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37" w:rsidRDefault="00695E37" w:rsidP="00695E3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95E37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695E37" w:rsidRPr="00695E37" w:rsidRDefault="00695E37" w:rsidP="00695E3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695E37" w:rsidRDefault="00695E37" w:rsidP="00695E37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11: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تعریف و اقسام آن</w:t>
      </w:r>
    </w:p>
    <w:p w:rsidR="00695E37" w:rsidRPr="000E2149" w:rsidRDefault="00695E37" w:rsidP="00695E3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حد</w:t>
      </w:r>
      <w:r w:rsidRPr="004F0687">
        <w:rPr>
          <w:rFonts w:cs="B Nazanin" w:hint="cs"/>
          <w:sz w:val="28"/>
          <w:szCs w:val="28"/>
          <w:rtl/>
          <w:lang w:bidi="fa-IR"/>
        </w:rPr>
        <w:t>(تمام عناصر ذاتي معرف)</w:t>
      </w: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 xml:space="preserve"> و رسم</w:t>
      </w:r>
      <w:r w:rsidRPr="004F0687">
        <w:rPr>
          <w:rFonts w:cs="B Nazanin" w:hint="cs"/>
          <w:sz w:val="28"/>
          <w:szCs w:val="28"/>
          <w:rtl/>
          <w:lang w:bidi="fa-IR"/>
        </w:rPr>
        <w:t>(برخي از عناصر ذاتي معرف)</w:t>
      </w:r>
    </w:p>
    <w:p w:rsidR="00695E37" w:rsidRPr="000E2149" w:rsidRDefault="00695E37" w:rsidP="00695E3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حد تام و ناقص</w:t>
      </w:r>
    </w:p>
    <w:p w:rsidR="00695E37" w:rsidRDefault="00695E37" w:rsidP="00695E3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رسم تام</w:t>
      </w:r>
      <w:r w:rsidRPr="00BD670D">
        <w:rPr>
          <w:rFonts w:cs="B Nazanin" w:hint="cs"/>
          <w:sz w:val="28"/>
          <w:szCs w:val="28"/>
          <w:rtl/>
          <w:lang w:bidi="fa-IR"/>
        </w:rPr>
        <w:t>(جنس و عرضي خاص)</w:t>
      </w: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 xml:space="preserve"> و ناقص</w:t>
      </w:r>
      <w:r w:rsidRPr="00BD670D">
        <w:rPr>
          <w:rFonts w:cs="B Nazanin" w:hint="cs"/>
          <w:sz w:val="28"/>
          <w:szCs w:val="28"/>
          <w:rtl/>
          <w:lang w:bidi="fa-IR"/>
        </w:rPr>
        <w:t>(فقط عوارض خاصه)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7"/>
    <w:rsid w:val="00695E37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FF35-93CD-4246-B536-C454553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2015-08-16T12:12:00Z</dcterms:created>
  <dcterms:modified xsi:type="dcterms:W3CDTF">2015-08-16T12:12:00Z</dcterms:modified>
</cp:coreProperties>
</file>