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379" w:rsidRPr="00CB4379" w:rsidRDefault="00CB4379" w:rsidP="00CB4379">
      <w:pPr>
        <w:pBdr>
          <w:bottom w:val="single" w:sz="6" w:space="1" w:color="auto"/>
        </w:pBdr>
        <w:bidi w:val="0"/>
        <w:spacing w:after="0" w:line="240" w:lineRule="auto"/>
        <w:jc w:val="center"/>
        <w:rPr>
          <w:rFonts w:ascii="Arial" w:eastAsia="Times New Roman" w:hAnsi="Arial" w:cs="Arial"/>
          <w:vanish/>
          <w:sz w:val="16"/>
          <w:szCs w:val="16"/>
        </w:rPr>
      </w:pPr>
      <w:r w:rsidRPr="00CB4379">
        <w:rPr>
          <w:rFonts w:ascii="Arial" w:eastAsia="Times New Roman" w:hAnsi="Arial" w:cs="Arial"/>
          <w:vanish/>
          <w:sz w:val="16"/>
          <w:szCs w:val="16"/>
        </w:rPr>
        <w:t>Top of Form</w:t>
      </w: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CB4379" w:rsidRPr="00CB4379" w:rsidTr="00CB4379">
        <w:trPr>
          <w:tblCellSpacing w:w="0" w:type="dxa"/>
          <w:jc w:val="center"/>
        </w:trPr>
        <w:tc>
          <w:tcPr>
            <w:tcW w:w="7200" w:type="dxa"/>
            <w:hideMark/>
          </w:tcPr>
          <w:tbl>
            <w:tblPr>
              <w:tblW w:w="5000" w:type="pct"/>
              <w:tblCellSpacing w:w="0" w:type="dxa"/>
              <w:tblCellMar>
                <w:left w:w="0" w:type="dxa"/>
                <w:right w:w="0" w:type="dxa"/>
              </w:tblCellMar>
              <w:tblLook w:val="04A0" w:firstRow="1" w:lastRow="0" w:firstColumn="1" w:lastColumn="0" w:noHBand="0" w:noVBand="1"/>
            </w:tblPr>
            <w:tblGrid>
              <w:gridCol w:w="11250"/>
            </w:tblGrid>
            <w:tr w:rsidR="00CB4379" w:rsidRPr="00CB4379">
              <w:trPr>
                <w:tblCellSpacing w:w="0" w:type="dxa"/>
              </w:trPr>
              <w:tc>
                <w:tcPr>
                  <w:tcW w:w="0" w:type="auto"/>
                  <w:shd w:val="clear" w:color="auto" w:fill="EAEEF7"/>
                  <w:hideMark/>
                </w:tcPr>
                <w:tbl>
                  <w:tblPr>
                    <w:tblW w:w="5000" w:type="pct"/>
                    <w:tblCellSpacing w:w="0" w:type="dxa"/>
                    <w:tblCellMar>
                      <w:left w:w="0" w:type="dxa"/>
                      <w:right w:w="0" w:type="dxa"/>
                    </w:tblCellMar>
                    <w:tblLook w:val="04A0" w:firstRow="1" w:lastRow="0" w:firstColumn="1" w:lastColumn="0" w:noHBand="0" w:noVBand="1"/>
                  </w:tblPr>
                  <w:tblGrid>
                    <w:gridCol w:w="11250"/>
                  </w:tblGrid>
                  <w:tr w:rsidR="00CB4379" w:rsidRPr="00CB4379">
                    <w:trPr>
                      <w:tblCellSpacing w:w="0" w:type="dxa"/>
                    </w:trPr>
                    <w:tc>
                      <w:tcPr>
                        <w:tcW w:w="0" w:type="auto"/>
                        <w:vAlign w:val="center"/>
                        <w:hideMark/>
                      </w:tcPr>
                      <w:tbl>
                        <w:tblPr>
                          <w:bidiVisual/>
                          <w:tblW w:w="4850" w:type="pct"/>
                          <w:tblCellSpacing w:w="0" w:type="dxa"/>
                          <w:tblCellMar>
                            <w:left w:w="0" w:type="dxa"/>
                            <w:right w:w="0" w:type="dxa"/>
                          </w:tblCellMar>
                          <w:tblLook w:val="04A0" w:firstRow="1" w:lastRow="0" w:firstColumn="1" w:lastColumn="0" w:noHBand="0" w:noVBand="1"/>
                        </w:tblPr>
                        <w:tblGrid>
                          <w:gridCol w:w="10913"/>
                        </w:tblGrid>
                        <w:tr w:rsidR="00CB4379" w:rsidRPr="00CB4379">
                          <w:trPr>
                            <w:tblCellSpacing w:w="0" w:type="dxa"/>
                          </w:trPr>
                          <w:tc>
                            <w:tcPr>
                              <w:tcW w:w="0" w:type="auto"/>
                              <w:vAlign w:val="center"/>
                              <w:hideMark/>
                            </w:tcPr>
                            <w:tbl>
                              <w:tblPr>
                                <w:bidiVisual/>
                                <w:tblW w:w="5000" w:type="pct"/>
                                <w:tblCellSpacing w:w="0" w:type="dxa"/>
                                <w:tblCellMar>
                                  <w:left w:w="0" w:type="dxa"/>
                                  <w:right w:w="0" w:type="dxa"/>
                                </w:tblCellMar>
                                <w:tblLook w:val="04A0" w:firstRow="1" w:lastRow="0" w:firstColumn="1" w:lastColumn="0" w:noHBand="0" w:noVBand="1"/>
                              </w:tblPr>
                              <w:tblGrid>
                                <w:gridCol w:w="10913"/>
                              </w:tblGrid>
                              <w:tr w:rsidR="00CB4379" w:rsidRPr="00CB4379">
                                <w:trPr>
                                  <w:tblCellSpacing w:w="0" w:type="dxa"/>
                                </w:trPr>
                                <w:tc>
                                  <w:tcPr>
                                    <w:tcW w:w="0" w:type="auto"/>
                                    <w:hideMark/>
                                  </w:tcPr>
                                  <w:p w:rsidR="00CB4379" w:rsidRPr="00CB4379" w:rsidRDefault="00CB4379" w:rsidP="00CB4379">
                                    <w:pPr>
                                      <w:spacing w:after="0" w:line="300" w:lineRule="atLeast"/>
                                      <w:ind w:left="150"/>
                                      <w:rPr>
                                        <w:rFonts w:ascii="Tahoma" w:eastAsia="Times New Roman" w:hAnsi="Tahoma" w:cs="Tahoma" w:hint="cs"/>
                                        <w:b/>
                                        <w:bCs/>
                                        <w:sz w:val="18"/>
                                        <w:szCs w:val="18"/>
                                        <w:rtl/>
                                      </w:rPr>
                                    </w:pPr>
                                    <w:bookmarkStart w:id="0" w:name="_GoBack"/>
                                    <w:r w:rsidRPr="00CB4379">
                                      <w:rPr>
                                        <w:rFonts w:ascii="Tahoma" w:eastAsia="Times New Roman" w:hAnsi="Tahoma" w:cs="Tahoma" w:hint="cs"/>
                                        <w:b/>
                                        <w:bCs/>
                                        <w:szCs w:val="22"/>
                                        <w:rtl/>
                                      </w:rPr>
                                      <w:t>بسم الله الرحمن الرحيم</w:t>
                                    </w:r>
                                    <w:bookmarkEnd w:id="0"/>
                                  </w:p>
                                  <w:p w:rsidR="00CB4379" w:rsidRPr="00CB4379" w:rsidRDefault="00CB4379" w:rsidP="00CB4379">
                                    <w:pPr>
                                      <w:spacing w:after="0" w:line="300" w:lineRule="atLeast"/>
                                      <w:ind w:left="150"/>
                                      <w:rPr>
                                        <w:rFonts w:ascii="Times New Roman" w:eastAsia="Times New Roman" w:hAnsi="Times New Roman" w:cs="Times New Roman"/>
                                        <w:sz w:val="24"/>
                                        <w:szCs w:val="24"/>
                                      </w:rPr>
                                    </w:pPr>
                                    <w:r w:rsidRPr="00CB4379">
                                      <w:rPr>
                                        <w:rFonts w:ascii="Tahoma" w:eastAsia="Times New Roman" w:hAnsi="Tahoma" w:cs="Tahoma" w:hint="cs"/>
                                        <w:b/>
                                        <w:bCs/>
                                        <w:sz w:val="18"/>
                                        <w:szCs w:val="18"/>
                                        <w:rtl/>
                                      </w:rPr>
                                      <w:t>پرسش  ها و پاسخ ها ـ دفتر سى و دوم</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احكام ويژه بانوان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6"/>
                                        <w:szCs w:val="16"/>
                                        <w:rtl/>
                                      </w:rPr>
                                      <w:t>(مطابق با نظر ده تن از مراجع عظام)</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نهاد نمايندگى مقام معظم رهبرى در دانشگاه ها</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معاونت مطالعات راهبردى ـ اداره مشاوره و پاسخ</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سرشناسه : حسينى، مجتبى، 1345 -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عنوان و نام پديدآور : احكام ويژه بانوان (مطابق با نظر ده تن از مراجع عظام) / مؤلف مجتبى حسينى؛ تنظيم و نظارت نهاد نمايندگى مقام معظم رهبرى در دانشگاه ها، معاونت مطالعات راهبردى- اداره مشاوره و پاسخ.</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مشخصات نشر : قم: نهاد نمايندگى مقام معظم رهبرى در دانشگاهها، دفتر نشر معارف، 1388.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مشخصات ظاهرى : 192 ص.</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فروست : مجموعه پرسش ها و پاسخ هاى دانشجويى، دفتر سى و دوم (احكام ؛ 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شابك : 000/23 ريال: 8-219-531-964-978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وضعيت فهرست نويسى : فيپا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موضوع : زنان -- وضع حقوقى و قوانين (فقه) -- پرسش ها و پاسخ ها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موضوع : فقه جعفرى -- رساله عمليه -- پرسش ها و پاسخ ها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موضوع : فتواهاى شيعه -- قرن 14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شناسه افزوده: نهاد نمايندگى مقام معظم رهبرى در دانشگاهها. معاونت مطالعات راهبردى. اداره مشاوره و پاسخ.</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شناسه افزوده: نهاد نمايندگى مقام معظم رهبرى در دانشگاهها. دفتر نشر معارف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رده بندى كنگره: 1388 7الف45ح/189</w:t>
                                    </w:r>
                                    <w:r w:rsidRPr="00CB4379">
                                      <w:rPr>
                                        <w:rFonts w:ascii="Tahoma" w:eastAsia="Times New Roman" w:hAnsi="Tahoma" w:cs="Tahoma"/>
                                        <w:sz w:val="18"/>
                                        <w:szCs w:val="18"/>
                                      </w:rPr>
                                      <w:t>BP</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رده بندى ديويى: 297/36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شماره كتابشناسى ملى : 1853430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پرسش ها و پاسخ ها: دفتر سى و دوم ـ احكام ويژه بانوان (مطابق با نظر ده تن از مراجع عظام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تنظيم و نظارت: ···  نهاد نمايندگى مقام معظم رهبرى در دانشگاه ها</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معاونت مطالعات راهبردى ـ اداره مشاوره و پاسخ</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مؤلف: ···  سيدمجتبى حسينى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تايپ و صفحه آرايى: ···  طالب بخشايش</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ناشر: ···  دفتر نشر معارف</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نوبت چاپ: ···  چهارم، بهار 89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تيراژ: ···  000/10 جلد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قيمت: ···  2300 تومان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شابك: ···  8-219-531-964-978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«كليه حقوق براى ناشر محفوظ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مراكز پخش:</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قم: معاونت مطالعات راهبردى نهاد، تلفن 2904440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قم: مؤسسه فرهنگى و اطلاع رسانى طلوع طاها، تلفن 7748345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قم: خيابان شهدا، كوچه 32، پلاك 3، تلفن و نمابر: 7744616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فروشگاه 1 قم: خ شهدا، روبه روى دفتر رهبرى، تلفن7735451 نمابر 7742757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فروشگاه 2 تهران: خ انقلاب، چهار راه كالج، جنب بانك ملت، پ 715، تلفن 88911212 نمابر 88809386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نشانى اينترنت:</w:t>
                                    </w:r>
                                    <w:r w:rsidRPr="00CB4379">
                                      <w:rPr>
                                        <w:rFonts w:ascii="Tahoma" w:eastAsia="Times New Roman" w:hAnsi="Tahoma" w:cs="Tahoma"/>
                                        <w:sz w:val="18"/>
                                        <w:szCs w:val="18"/>
                                        <w:rtl/>
                                      </w:rPr>
                                      <w:t xml:space="preserve"> </w:t>
                                    </w:r>
                                    <w:r w:rsidRPr="00CB4379">
                                      <w:rPr>
                                        <w:rFonts w:ascii="Tahoma" w:eastAsia="Times New Roman" w:hAnsi="Tahoma" w:cs="Tahoma"/>
                                        <w:sz w:val="18"/>
                                        <w:szCs w:val="18"/>
                                      </w:rPr>
                                      <w:t>www.nashremaaref.ir</w:t>
                                    </w:r>
                                    <w:r w:rsidRPr="00CB4379">
                                      <w:rPr>
                                        <w:rFonts w:ascii="Tahoma" w:eastAsia="Times New Roman" w:hAnsi="Tahoma" w:cs="Tahoma"/>
                                        <w:sz w:val="18"/>
                                        <w:szCs w:val="18"/>
                                        <w:rtl/>
                                      </w:rPr>
                                      <w:t xml:space="preserve"> </w:t>
                                    </w:r>
                                    <w:r w:rsidRPr="00CB4379">
                                      <w:rPr>
                                        <w:rFonts w:ascii="Tahoma" w:eastAsia="Times New Roman" w:hAnsi="Tahoma" w:cs="Tahoma" w:hint="cs"/>
                                        <w:sz w:val="18"/>
                                        <w:szCs w:val="18"/>
                                        <w:rtl/>
                                      </w:rPr>
                                      <w:t xml:space="preserve">- پست الكترونيك: </w:t>
                                    </w:r>
                                    <w:r w:rsidRPr="00CB4379">
                                      <w:rPr>
                                        <w:rFonts w:ascii="Tahoma" w:eastAsia="Times New Roman" w:hAnsi="Tahoma" w:cs="Tahoma"/>
                                        <w:sz w:val="18"/>
                                        <w:szCs w:val="18"/>
                                      </w:rPr>
                                      <w:t>info@porseman.org</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pStyle w:val="Heading1"/>
                                      <w:rPr>
                                        <w:rFonts w:ascii="Times New Roman" w:eastAsia="Times New Roman" w:hAnsi="Times New Roman" w:cs="Times New Roman"/>
                                        <w:sz w:val="24"/>
                                        <w:szCs w:val="24"/>
                                        <w:rtl/>
                                      </w:rPr>
                                    </w:pPr>
                                    <w:r w:rsidRPr="00CB4379">
                                      <w:rPr>
                                        <w:rFonts w:eastAsia="Times New Roman" w:hint="cs"/>
                                        <w:rtl/>
                                      </w:rPr>
                                      <w:lastRenderedPageBreak/>
                                      <w:t>فهرست اجمالى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فهرست تفصيلى ···  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مقدمه ···  25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اول - بلوغ دختران و نشانه هاى آن··· 29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دوم ـ دوره عادت و قاعدگى (پريود)··· 43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سوم ـ مبتدئه، مضطربه و ناسيه··· 65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چهارم ـ غسل حيض··· 69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پنجم ـ باردارى و يائسگى··· 85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ششم ـ نماز حائض··· 91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هفتم ـ روزه حائض··· 103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هشتم ـ محرمات حائض··· 111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نهم ـ اسامى متبركه··· 119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دهم ـ استحاضه··· 131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يازدهم ـ وضو و غسل استحاضه··· 151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دوازدهم ـ احكام نفاس و باردارى··· 155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سيزدهم ـ نماز و روزه مستحاضه··· 161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چهاردهم ـ دانستنى ها··· 181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كليدواژه ها ···  185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كتابنامه ···  191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pStyle w:val="Heading1"/>
                                      <w:rPr>
                                        <w:rFonts w:ascii="Times New Roman" w:eastAsia="Times New Roman" w:hAnsi="Times New Roman" w:cs="Times New Roman"/>
                                        <w:sz w:val="24"/>
                                        <w:szCs w:val="24"/>
                                        <w:rtl/>
                                      </w:rPr>
                                    </w:pPr>
                                    <w:r w:rsidRPr="00CB4379">
                                      <w:rPr>
                                        <w:rFonts w:eastAsia="Times New Roman" w:hint="cs"/>
                                        <w:rtl/>
                                      </w:rPr>
                                      <w:t>فهرست تفصيلى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مقدمه··· 25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اول - بلوغ دختران و نشانه هاى آن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 . سن تكليف دختر، بر مبناى سال شمسى چقدر است؟··· 29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 . نشانه بلوغ دختر را بيان كنيد؟··· 29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 . اگر دختر پيش از بلوغ، خونى با نشانه هاى حيض ببيند، آيا حيض محسوب مى شود؟··· 30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 . اگر دختر پيش از بلوغ خون ببيند، حكم آن چيست؟··· 31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 . آيا ديدن خون حيض در دخترى كه نمى داند نه سال او تمام شده يا نه (مثلاً تاريخ ولادتش را فراموش كرده است)، مى تواند نشانه بلوغ باشد؟··· 31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 . دخترى كه براى اولين بار خون مى بيند، وظيفه اش چيست؟··· 31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 . درباره خون حيض توضيح دهيد.··· 32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 . شرايط خون حيض چيست؟··· 33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 . صفات و نشانه هاى خون حيض چيست؟··· 34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 . آيا ممكن است خونى، بعضى از نشانه هاى حيض را نداشته باشد؛ ولى با وجود آن خون حيض محسوب شود؟ عكس آن چطور؟··· 35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 . ملاك حداقل سه روز در حيض چيست؟ آيا شب هم جزء محاسبه قرار مى گيرد؟··· 35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پرسش 12 . خانمى ساعت يك بعد از ظهر روز يك شنبه خون مشاهده مى كند، با توجه به اينكه حداقل خون حيض سه روز است؛ چه روزى سه روزش كامل مى شود؟··· 36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 . اگر زن چند روز با فاصله خون ببيند، آيا حيض محسوب مى شود؟··· 36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 . آيا پى درپى بودن سه روز خون براى خانمى كه عادت ماهانه دارد، شرط است؟··· 37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 . در خون حيض شرط است كه زن سه روز اول را خون ببيند، اگر خانمى روز اول را به مدت مثلاً يك ساعت خون ببيند، سپس قطع شود و روزهاى ديگر هم به اين شكل مشاهده كند؛ آيا حيض محسوب مى شود؟··· 37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 . اگر خون اندكى از سه روز كمتر باشد، تكليف چيست؟··· 38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پرسش 17 . اگر يك يا دو روز خون ببينيم و پاك شويم و دوباره خون مشاهده كنيم، تكليفمان چيست؟··· 38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 . ابتداى خون حيض چه زمانى است؟ آيا زمانى كه خون داخل رحم است يا زمانى كه خون از محل خارج شود؟··· 39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 . اگر زن در ايام عادت با خوردن قرص، تنها يك يا دو روز از ايام عادت خود را خون ديد، آيا حيض محسوب مى شود؟··· 39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 . اگر بين خون حيض و استحاضه شك پيدا شود، وظيفه چيست؟··· 40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 . اگر خانمى چه قبل از ازدواج و چه بعد از آن، هيچ وقت خون حيض نبيند تكليفش چيست؟··· 40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 . اگر زنى بيش از سه روز خون ببيند و در كمتر از ده روز پاك شود؛ چنانچه بين خون زخم و حيض شك داشته باشد، تكليفش چيست؟··· 40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 . اگر زن كمى خون در لباس خود مشاهده كند و نداند از رحمش ترشح كرده (كه مثلاً خون حيض باشد) و يا خون زخم است، تكليفش چيست؟··· 42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دوم - دوره عادت و قاعدگى (پريود)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 . معيار تحقق عادت ماهانه چيست؟··· 43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25 . در چه صورت عادت ماهانه زن به هم مى خورد؟··· 43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26 . زنى به هيچ وجه عادت معينى ندارد، گاهى هفت روز و گاهى پنج روز و مانند آن خون مى بيند، تكليفش چيست؟··· 44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27 . عادت وقتيه و عدديه چيست؟··· 44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28 . زنى كه از خون پاك نمى شود؛ اگر دو ماه پشت سر هم در وقت معين خونى با نشانه هاى حيض ببيند آيا عادت وقتيه پيدا مى كند؟··· 44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29 . اگر خون از ده روز بيشتر شود، وظيفه چيست؟··· 45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30 . خانمى كه ماهى يك مرتبه خون مى ديده، اگر در ماه دو مرتبه خون ببنيد، آيا هر دو حيض محسوب مى شود؟··· 45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31 . زنى كه عادت عدديه دارد؛ با تمام شدن عادت خود، يك يا چند روز ديگر نيز لك ببيند و بعد پاك شود، آيا آن چند روز حيض محسوب مى شود؟··· 46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32 . خانمى كه عادتش شش روز است، پس از پاك شدن غسل كرده است روز هشتم لكه اى خون (با نشانه هاى حيض) مشاهده كرده و پاك شده است؛ آيا بايد دوباره غسل كند؟··· 46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33 . زنى كه عادتش در ماه هفت روز است؛ ولى هميشه پس از پاك شدن روز هشتم يا روز نهم، فقط لكه اى خون (با نشانه هاى حيض) مشاهده مى كند، چه تكليفى دارد؟··· 47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34 . گفته مى شود: ترشحات زرد رنگ بعد از ايام عادت خون نيست؛ بلكه سلول هاى مرده جدار داخلى رحم است كه خارج مى شود. حكم اين ترشحات چيست؟··· 48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35 . اگر زن چند روز پيش از عادت خود خون ببيند، آيا علاوه بر روزهاى عادت، اين چند روز نيز حيض محسوب مى شود؟··· 48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36 . اگر زن چند روز پشت سر هم با نشانه هاى حيض خون ببيند و پاك شود و سپس با همان نشانه ها خون ببيند، كدام حيض محسوب مى شود؟··· 49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37 . زنى كه عادت (وقتيه عدديه) دارد، اگر حداقل سه روز يا بيشتر خون ببيند، آن گاه چند روز پاك شود و دوباره تا بيش از ده روز خون ببيند، تكليف او چيست؟ (خون ها در روزهاى عادت نيست)··· 50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38 . زنى كه عادت (وقتيه عدديه) دارد، اگر حداقل سه روز يا بيشتر خون ببيند، آن گاه چند روز پاك شود و دوباره تا بيش از ده روز خون ببيند، تكليف او چيست؟ (خون اول در ايام عادت است)··· 52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39 . زنى كه عادت (وقتيه عدديه) دارد، اگر حداقل سه روز يا بيشتر خون ببيند، آن گاه چند روز پاك شود و دوباره تا بيش از ده روز خون ببيند، تكليف او چيست؟ (خون دوم در ايام عادت است)··· 53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40 . خانمى كه عادتش (وقتيه و عدديه) مثلاً شش روز است، اگر در يك ماه به اين مقدار خون ببيند آن گاه دو روز پاك شود و دوباره خون ببيند، تكليفش چيست؟··· 54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41 . خانمى كه عادت وقتيه و عدديه دارد، اگر در خارج از وقت خونى با نشانه هاى حيض ببيند، تكليفش چيست؟··· 54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42 . عادت عدديه چيست؟··· 55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43 . زنى كه از خون پاك نمى شود، اگر دو ماه پشت سر هم و به يك اندازه خون با نشانه هاى حيض ببيند، آيا عادت عدديه پيدا مى كند؟··· 55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44 . اگر زنى كه تنها عادت عدديه دارد و در كمتر از ده روز خون ببيند، تكليفش چيست؟··· 56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45 . زنى كه عادت عدديه دارد، اگر بيش از ده روز خون ببيند، تكليفش چيست؟··· 56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46 . زنى كه عادت ماهانه او مثلاً هفت روز است، اگر در يك ماه كمتر از هفت روز خون ببيند و سپس پاك شود، آيا بايد غسل كند، يا بايد صبر نمايد؟··· 58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47 . عادت وقتيه چيست؟··· 58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پرسش 48 . زنى كه از خون پاك نمى شود، اگر دو ماه پشت سر هم در وقت معين خون با نشانه هاى حيض ببيند ولى شماره هاى آن به يك اندازه نباشد، آيا عادت وقتيه براى او محقق مى شود؟··· 59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49 . اگر زنى كه عادت وقتيه دارد در كمتر از ده روز خون ببيند، تكليفش چيست؟··· 60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50 . زنى كه عادت وقتيه دارد، اگر بيش از ده روز خون يك جور ببيند، تكليفش چيست؟··· 60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سوم - مبتدئه، مضطربه و ناسيه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51 . مبتدئه به چه زنى گفته مى شود؟··· 65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52 . مضطربه به چه زنى گفته مى شود؟··· 65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53 . اگر زن مضطربه بيشتر از ده روز با رنگ هاى مختلف (سرخ، سياه و زرد) خون ببيند، تكليف چيست؟··· 65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54 . اگر زن مضطربه كمتر از ده روز خون ببيند، تكليف چيست؟··· 66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55 . اگر زن مضطربه بيشتر از ده روز خون ببيند و همه اش يك جور باشد، تكليف چيست؟··· 66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چهارم - غسل حيض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56 . تعداد غسل هاى واجب زن چند تا است؟··· 69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57 . كيفيت غسل حيض را بيان كنيد.··· 69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58 . آيا در غسل ترتيبى، مراجع بزرگوار تقليد ترتيب بين اعضا را واجب مى دانند؟··· 70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59 . وظيفه زنى كه از خون حيض پاك شده، چيست؟··· 70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60 . اگر زن از خون حيض پاك شود؛ ولى احتمال مى دهد كه در باطن، خون وجود داشته باشد؛ آيا مى تواند غسل كند و عباداتش را به جا آورد؟··· 70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61 . زنى كه عادتش كمتر از ده روز است؛ ولى مى داند كه خون از ده روز مى گذرد، تكليفش چيست؟··· 71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62 . زنى كه عادتش (عدديه) كمتر از ده روز است؛ ولى احتمال مى دهد خون از ده روز بگذرد، تكليفش چيست؟··· 71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63 . اگر زن حائض از خون پاك شود؛ ولى مطمئن باشد كه دوباره پيش از ده روز خون مى بيند، تكليفش چيست؟··· 74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64 . با چه غسلهايى مى توان نماز خواند؟··· 74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65 . آيا در غسل، شستن موهاى بلند بدن (مانند موهاى سر خانم ها) واجب است؟··· 75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66 . آيا مى شود غسل حيض را قبل از وقت نماز انجام داد؟··· 75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67 . اگر زن حائض پاك شود ولى آب گرم در دسترس نباشد تكليف چيست؟··· 76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68 . اگر زن پس از غسل حيض، بفهمد جايى از بدن را نشسته يا مانعى مانند لاك، ريمل و مانند آن در بدنش بوده، تكليفش چيست؟··· 76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69 . به قصد غسل حيض به حمام رفتم؛ ولى وقتى كه بيرون آمدم شك كردم غسل را انجام داده ام يا نه، تكليفم چيست؟··· 77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70 . اگر زن بعد از غسل حيض يا جنابت، شك كند كه غسل را درست به جا آورده يا نه، تكليفش چيست؟··· 78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71 . آيا كسى كه غسل حيض و جنابت بر ذمه او هست، مى تواند به نيت هر دو يك غسل انجام دهد؟··· 78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72 . اگر زن براى انجام غسل خاصى (مانند جنابت، حيض و يا غسل جمعه) نيت كند و آن را به جا آورد، آيا از ساير غسل ها كفايت مى كند؟··· 78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73 . اگر در اثناى غسل حيض، حدث اصغر (بول، باد معده و...) خارج شود، آيا غسل صحيح است؟··· 79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74 . آيا با غسل حيض احتياطى، مى شود نماز خواند؟··· 80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75 . اگر زن در مسافرت (مثلاً قطار و اتوبوس از حيض پاك شود و دسترسى به آب نداشته باشد)، تكليف نمازش چيست؟··· 81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76 . آيا مى توان غسل جنابت را در حال حيض انجام داد؟··· 81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77 . اگر زن در حال حيض جنب شود، آيا بايد غسل جنابت كند يا اينكه مى تواند تا زمان پاك شدن به تأخير بيندازد؟··· 81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78 . آيا با غسل حيض مى توان نماز خواند، يا بايد وضو هم گرفت؟··· 82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79 . زن هنگام پاك شدن، پيش از غسل وضو بگيرد يا بعد از آن؟··· 82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80 . زن اگر غسل حيض انجام دهد ولى وضو نگيرد، آيا مى تواند به مسجد برود و يا سوره سجده دار تلاوت كند؟··· 83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81 . آيا وضو گرفتن در ايام عادت صحيح است و همان ارزش وضوى در زمان عادى را دارد؟··· 83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82 . آيا كسى كه حائض است، مى تواند غسل جمعه به جا آورد؟··· 83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83 . تكليف زنى كه غسل حيض را فراموش كرده و مدتى با اين حالت نماز خوانده، چيست؟··· 84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84 . اگر زن حائض از غسل حيض و وضو عاجز شود، تكليفش چيست؟··· 84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پنجم - باردارى و يائسگى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85 . آيا زنى كه بچه شير مى دهد مانند سايرين خون حيض مى بيند؟··· 85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86 . آيا زن باردار نيز ممكن است خون حيض ببيند؟··· 85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87 . برخى خانم ها در ايام باردارى دچار خونريزى مى شوند و نمى دانند، حيض است يا خون ديگر، تكليف چيست؟··· 86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پرسش 88 . برخى خانم ها داروى جلوگيرى از باردارى استفاده مى كنند و لكه هايى از خون مى بينند، حكم اين لكه ها چيست؟··· 86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89 . زنى عادت ماهانه او مثلاً هفت روز بوده؛ ولى به علت گذاشتن دستگاه جلوگيرى از باردارى اين ماه از ده روز بيشتر خون مشاهده مى كند، چه مقدار از آن خون حيض محسوب مى شود؟··· 87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90 . زنى عادت ماهانه او مثلاً هفت روز بوده؛ ولى به علت گذاشتن دستگاه جلوگيرى از باردارى هر بار از ده روز بيشتر خون مشاهده مى كند، چه مقدار از آن خون حيض محسوب مى شود؟··· 87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91 . حكم زن يائسه براى قرار دادن حيض چيست؟··· 87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92 . پنجاه و شصت سال قمرى معادل چند سال شمسى است؟··· 89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93 . اگر زن بعد از سن يائسگى خونى با نشانه هاى حيض ببيند، آيا حيض محسوب مى شود؟··· 89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94 . اگر زن در سن يائسگى خود شك كند، حكم خون هايى كه مى بيند، چيست؟··· 90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95 . خانمى در سيده بودن خود شك دارد، تكليفش چيست؟··· 90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96 . كسى كه تنها از مادر سيد است، در چه سنى يائسه مى شود؟··· 90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ششم - نماز حائض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97 . انجام چه عباداتى براى زن حائض حرام است؟··· 91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98. چرا قضاى نمازهايى كه در زمان حيض از زن فوت شده، واجب نيست؛ ولى قضاى روزهها واجب است؟··· 91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99 . آيا زن به محض ديدن خون بايد عبادات را ترك كند، يا بايد تا مدت سه روز صبر كند؟··· 92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100 . اگر زن با مشاهده خون يقين پيدا كند كه تا سه روز و يا بيشتر ادامه پيدا مى كند، آيا بايد عبادتش را ترك كند؟··· 94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101 . اگر زن در آخر وقت از حيض پاك شود و وقت براى غسل نداشته باشد، آيا خواندن نماز واجب است؟··· 96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102 . اگر زن به اعتقاد اينكه حيض است، نماز و روزه هاى خود را نخواند و بعد بفهمد كه حيض نبوده، تكليف عبادات او چيست؟··· 97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103 . اگر وقت نماز داخل شود آنگاه زن قبل از خواندن نماز حائض شود، تكليفش چيست؟··· 97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104 . اگر زن در اثناى نماز شك كند كه حيض شده يا نه، تكليفش چيست؟··· 98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105 . اگر زن احتمال بدهد كه وسط يا پايان وقت حائض مى شود، آيا بايد نماز را اول وقت بخواند؟··· 98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106 . آيا زن حائض مى تواند به انگيزه ياد دادن نماز به فرزند خود، نماز صورى بخواند؟··· 99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107 . اگر زن در گرفتگى خورشيد و ماه حائض باشد، آيا پس از پاك شدن، بايد نماز آيات را قضا كند؟··· 99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108 . آيا زنان مى توانند در ايام عادت ماهانه به منظور با شكوه كردن آيين نماز جمعه، به مصلاّ بروند؟··· 100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109 . اگر خانمى نداند پيش از وقت نماز حيض شده يا بعد از آن، تكليف نماز آن روز چه مى شود؟··· 100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110 . زن حائض در شهرى كه وطنش نيست قصد ماندن ده روز مى كند؛ در بين اين ده روز از خون پاك مى شود؛ آيا بايد نماز خود را شكسته بخواند يا تمام؟··· 100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111 . آيا زن حائض مى تواند سجده كند (مثلاً سجده شكر)؟··· 101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112 . آيا زن حائض پس از پاك شدن، بايد تمام لباسهاى زمان قاعدگى را بشويد يا اينكه مى تواند با همان لباس ها نماز بخواند؟··· 101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113 . اگر خون حيض و نفاس و استحاضه به مقدار كمتر از درهم (تقريبا كمتر از سكه پنج ريالى) در بدن يا لباس زن باشد؛ حكم آن چيست؟··· 101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114 . اگر خانمى در ايام عادت، از قرص يا آمپول جلوگيرى استفاده كند؛ آيا نماز و روزه او صحيح است؟··· 102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هفتم - روزه حائض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115 . اگر زن حائض در ماه رمضان، پيش از اذان صبح از حيض پاك شود، تكليف او چيست؟··· 103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116 . اگر زن روزه دار در روز، خون حيض مشاهده كند، تكليف روزه اش چگونه است؟··· 103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117 . آيا بقاى عمدى بر حدث حيض و نفاس، مانند بقاى عمدى بر جنابت، روزه را باطل مى كند؟··· 104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118 . خانمى كه شب ماه رمضان از حيض پاك مى شود و مى داند اگر بخوابد بعد از اذان صبح بيدار مى شود، تكليفش چيست؟··· 104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119 . شب از خون حيض پاك شدم؛ تصميم گرفتم بخوابم و پيش از اذان صبح غسل كنم؛ ولى بعد از اذان صبح از خواب بيدار شدم، تكليف روزه ام چيست؟··· 105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120 . اگر زن در شب ماه رمضان از حيض پاك شود و تا نزديك اذان صبح غسل را به تأخير اندازد و سپس تيمم كند، آيا روزه اش صحيح است؟··· 105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121 . اگر زن در ماه رمضان پيش از اذان صبح، از حيض پاك شود و از روى عمد غسل نكند؛ آيا روزه اش باطل است؟ كفاره هم دارد؟··· 106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122 . خانمى در ماه رمضان قبل از اذان صبح از خون حيض پاك شده است؛ ولى به آب دسترسى ندارد، وظيفه اش چيست؟··· 106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123 . در ماه رمضان بعد از اذان صبح از حيض پاك شدم؛ آيا روزه آن روز بر من واجب است؟··· 106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124 . خانمى در ماه رمضان غسل حيض را فراموش كرده است. بعد از چند روز به يادش مى آيد، تكليف روزه هايش چه مى شود؟··· 107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پرسش 125 . پيش از اذان صبح بيدار شدم، فكر مى كردم براى غسل حيض وقت دارم، وسط غسل فهميدم مقدارى از غسلم با اذان صبح همراه </w:t>
                                    </w:r>
                                    <w:r w:rsidRPr="00CB4379">
                                      <w:rPr>
                                        <w:rFonts w:ascii="Tahoma" w:eastAsia="Times New Roman" w:hAnsi="Tahoma" w:cs="Tahoma" w:hint="cs"/>
                                        <w:sz w:val="18"/>
                                        <w:szCs w:val="18"/>
                                        <w:rtl/>
                                      </w:rPr>
                                      <w:lastRenderedPageBreak/>
                                      <w:t>شده، حكم روزه ام چيست؟··· 107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126 . در ماه رمضان پيش از اذان صبح از خون حيض پاك شدم. اگر بخواهم غسل كنم، وقت براى خوردن سحرى باقى نمى ماند؛ تكليفم چيست؟··· 107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127 . چندين سال بدون غسل حيض، روزه گرفتم، در حالى كه نمى دانستم زن حائض بايد هنگام پاك شدن غسل كند، تكليفم چيست؟··· 108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128 . خانمى نذر كرده بود كه چند روز اول ماه شعبان را روزه بگيرد؛ ولى در اين چند روز عادت شد؛ تكليف او چيست؟··· 109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هشتم - محرمات حائض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129 . چه كارهايى بر زن حائض حرام است؟··· 111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130 . چه كارهايى بر زن حائض مكروه است؟··· 112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131 . چه كارهايى بر زن حائض مستحب است؟··· 112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132 . حكم رفتن زن حائض به حرم امامان (علیهم السلام)  چيست؟··· 113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133 . آيا زن حائض مى تواند بى آنكه داخل حرم شود، به رواقهاى اطراف ضريح مطهر امام معصوم (علیه السلام)  برود؟··· 113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134 . آيا ورود زن حائض به داخل حرم امام زادگان مانند حرم حضرت معصومه جايز است؟··· 114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135 . آيا رفتن زن حائض بر سر قبر بزرگان دين و يا گلزار شهدا و يا ايستادن كنار ديوار بقيع جايز است؟··· 114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136 . شركت در مسجد جمكران، در حال حيض چه حكمى دارد؟··· 115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137 . اگر كتابخانه در زير زمين مسجد باشد، آيا زن حائض مى تواند به آنجا برود؟··· 115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138 . ورود زن حائض به مكان هايى كه شك دارد جزء مسجد است (مانند بام، سرداب و مقدارى كه به مسجد افزوده مى شود)، چگونه است؟··· 115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139 . زن حائض مى تواند به حياط مسجد داخل شود؟··· 116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140 . حضور زنان حائض در حسينيه ها چه حكمى دارد؟··· 116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141 . گفته مى شود خواندن كمتر از هفت آيه از قرآن براى جنب كراهت ندارد؛ آيا اين امر درباره زن حائض نيز صادق است؟··· 116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142 . حكم خواندن عقد ازدواج و طلاق زن در ايام عادت ماهانه چيست؟··· 116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نهم - اسامى متبركه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143 . آيا زن حائض، مى تواند بدون غسل به اسماى جلاله، دست بزند؟··· 119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144 . استفاده از گردنبند منقّش به نام خدا، در زمان حيض چه حكمى دارد؟··· 119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145 . لمس كردن كلمه «بسمه تعالى» و يا «ا...» ـ كه به جاى كلمه «الله» مى نويسند ـ براى زن حائض چه حكمى دارد؟··· 120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146 . آيا مس كردن نقش «آرم جمهورى اسلامى» ايران ـ كه روى نامه ها و بليت هاى اتوبوس و... وجود دارد ـ بر زن حائض حرام است؟··· 120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147 . تماس بدن با خط قرآن براى زن حائض چه حكمى دارد؟··· 121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148 . آيا خانمى كه از حيض پاك شده ولى غسل نكرده، جايز است به خط قرآن دست بزند و يا به مسجد برود؟··· 121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149 . چنانچه آيات قرآن از پشت كاغذ پيدا باشد، دست زدن به آن در ايام حيض چه حكمى دارد؟··· 121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150 . آيا گذاشتن قرآن باز بر روى سر، در زمان حيض جايز است؟··· 122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151 . خانم حائضى كه به وسيله ماشين آيات قرآن را تايپ مى كند؛ آيا بايد با وضو باشد؟··· 122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152 . چنانچه در چت اينترنتى، اسامى متبركه مانند نام خدا، آيات قرآن به زبان فارسى ولى با حروف لاتين (فينگليش) تايپ شود؛ آيا اين نوشته ها حكم اسامى متبركه را دارند؟··· 123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153 . دست زدن به ترجمه قرآن، در زمان حيض چه حكمى دارد؟··· 123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154 . خوشنويسى قرآن در زمان حيض چه حكمى دارد؟··· 123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155 . آويختن گردن بندى كه روى آن، آيه قرآن نوشته شده است، در ايام عادت چه حكمى دارد؟··· 124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156 . دست زدن به جلد قرآن براى زن حائض چه حكمى دارد؟··· 124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157 . آيا زن حائض مى تواند به نام نبى اكرم (صلی الله علیه وآله وسلم) ، امامان (علیهم السلام)  و حضرت زهراء (علیهاالسلام)  دست بزند؟··· 124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158 . لمس كردن القاب نبى اكرم (صلی الله علیه وآله وسلم) ، امامان (علیهم السلام)  و حضرت زهراء (علیهاالسلام)  براى زن حائض چگونه است؟··· 125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159 . آيا واژه هاى «رضوى»، «علوى» و مانند آن ـ كه منسوب به امام (علیه السلام)  است؛ حكم اسم امام را دارد و رعايت احترام آن واجب است؟··· 125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160 . اگر اسماى متبركه از روى حائل شفافى، مانند شيشه در زمان حيض مس شود، چه حكمى دارد؟··· 125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پرسش 161 . هنگام استفاده از روزنامه و مجلات، آيا تفحص اسامى متبركه ضرورت دارد؟··· 126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162 . مى دانيم كه خواندن قرآن به جز سوره هاى سجده دار براى زن حائض مكروه است؛ آيا اين به اين معناست كه ترك تلاوت قرآن بهتر است؟··· 126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163 . آيا براى زن حائض تنها خواندن آيه سجده دار حرام است؛ يا علاوه بر آن خواندن بقيه سوره نيز حرام است؟··· 126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164 . آيا خانم هاى حافظ قرآن، مى توانند در ايام عادت، با استفاده از نوار و سى دى هاى قرآنى، به سوره هاى سجده دار گوش فرادهند؟··· 127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165 . آيا زن حائض مى تواند در مجالس ختم قرآن شركت كند و تنها به قرآن گوش فرا دهد، بى آنكه خودش تلاوت كند؟··· 127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166 . خواندن دعا و زيارت عاشورا در ايام عادت چه حكمى دارد؟··· 128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167 . در دعاى كميل آيه «اَفَمَنْ كانَ مُؤْمِنا كَمَنْ كانَ فاسِقا لا يَسْتَوونَ» وجود دارد؛ آيا زن حائض مى تواند دعاى كميل بخواند؟··· 128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دهم -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168 . خون استحاضه چيست؟··· 131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169 . نشانه خون استحاضه چيست؟··· 131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170 . تفاوت خون حيض و استحاضه چيست؟··· 132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171 . آيا خروج خون استحاضه زمان خاصى دارد؟ آيا قبل از حيض است يا بعد از تمام شدن آن؟··· 132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172 . ابتداى استحاضه چه زمانى است؟ آيا زمانى است كه خون داخل رحم است يا زمانى كه خون از محل خارج مى شود؟··· 133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173 . آيا خون استحاضه مدت خاصى دارد؟··· 133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174 . آيا استمرار در خون استحاضه شرط است؟··· 134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175 . اگر بين خوناستحاضه و خون بكارت يا زخم، شك پيدا شود، تكليف چيست؟··· 134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176 . آيا استحاضه اختصاص به زنان متأهل دارد؟ يا اينكه ممكن است دختر مجرد نيز مستحاضه شود؟··· 134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177 . چه كارهايى بر زن مستحاضه حرام است؟··· 135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178 . آيا كارهايى كه براى حائض حرام است، براى زن مستحاضه نيز حرام است؟··· 135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179 . آيا زن مستحاضه، اگر به وظايف استحاضه عمل كرده باشد، مى تواند داخل مسجد ـ به خصوص مسجدالحرام ـ شود؟··· 135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180 . اقسام استحاضه چيست؟··· 135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181 . استحاضه قليله چيست؟··· 136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182 . وظيفه مستحاضه قليله چيست؟··· 136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183 . آيا مستحاضه قليله پس از آنكه از خون پاك شد، بايد غسل كند؟··· 137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184 . اگر استحاضه قليله زن بعد از نماز صبح يا بعد از نماز ظهر و عصر به متوسطه تبديل شود، تكليف چيست؟··· 137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185 . اگر استحاضه قليله زن در وسط روز به متوسطه تبديل شود، تكليفش چيست؟ آيا بايد غسل هم به جا آورد؟··· 138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186 . استحاضه متوسطه چيست؟··· 138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187 . وظيفه مستحاضه متوسطه چيست؟··· 138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188 . اگر مستحاضه متوسطه و كثيره از خون پاك شود، آيا بايد غسل هم كند؟··· 139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189 . استحاضه كثيره چيست؟··· 140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190 . وظيفه مستحاضه كثيره چيست؟··· 140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191 . در استحاضه كثيره، بايد بين نماز ظهر و عصر و نماز مغرب و عشا فاصله نيندازد؛ آيا اگر چنين كنيم گناه كرده ايم؟··· 142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192 . مستحاضه كثيره يا متوسطه آيا مى تواند قبل از وقت غسل كند و با آن نمازش را بخواند؟··· 142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193 . خانمى كه استحاضه كثيره دارد و خونش بند نمى آيد اگر بعد از غسل خونش قطع نشود و ادامه داشته باشد، آيا غسلش باطل مى شود؟··· 143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194 . اگر زن مستحاضه تشخيص ندهد كه استحاضهاش از چه قسمى است و در جايى باشد كه نتواند خود را وارسى كند، تكليفش چيست؟ آيا بايد احتياط كند؟··· 145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195 . خانمى كه مرتب استحاضهاش تغيير مى كند و نمى داند از چه قسمى است، تكليفش چيست؟··· 146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196 . اگر زن به خيال اينكه استحاضه اش قليله است، وضو گرفت و نماز خواند؛ ولى بعد از نماز متوجه شد كه استحاضه اش متوسطه يا كثيره بوده چه تكليفى دارد؟··· 147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197 . آيا زن مستحاضه مى تواند با همان طهارتى كه براى نماز داشته، به خط قرآن دست بزند؟··· 147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198 . آيا زن اگر به دستور استحاضه رفتار كرده باشد، مى تواند در ايام استحاضه، قرآن (حتى سوره هاى سجده دار) بخواند؟··· 148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199 . اگر استحاضه قليله يا متوسطه زن بعد از نماز صبح يا بعد از نماز ظهر و عصر به كثيره تبديل شود، تكليفش چيست؟··· 148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200 . اگر استحاضه كثيره به قليله يا متوسطه تبديل شود، وظيفه زن چيست؟··· 149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فصل يازدهم - وضو و غسل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201 . آيا هنگام غسل استحاضه علاوه بر نيت، بايد نوع استحاضه (متوسطه و كثيره) را نيز در نيت مشخص كرد؟··· 151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202 . آيا غسل استحاضه نياز به وضو دارد؟··· 151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203 . اگر هنگام غسل خون قطع نشود، آيا غسل باطل است؟··· 152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204 . اگر تكرار غسل براى مستحاضه ـ به خصوص در استحاضه كثيره ـ باعث مشقت زياد شود، تكليف چيست؟··· 152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205 . آيا در استحاضه متوسطه يا كثيره، وضو مقدم است يا غسل؟··· 152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206 . در استحاضه قليله اگر نماز ظهر و عصر و نيز مغرب و عشا با هم خوانده شود، آيا براى نماز عصر يا عشا بايد وضو گرفته شود؟··· 153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207 . اگر مستحاضه قليله نماز عصر خود را بخواند و تا نماز مغرب خون نبيند، آيا مى تواند با همان وضوى نماز عصر، نماز مغربش را بخواند؟··· 153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دوازدهم - نماز و روزه مستحاضه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208 . آيا در استحاضه وارسى كردن لازم است. اگر بدون وارسى نماز بخواند؛ آيا نمازش باطل است؟··· 155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209 . آيا زن مستحاضه حتما بايد هنگام نماز خود را وارسى كند يا اينكه پيش از وقت نماز هم جايز است؟··· 155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210 . آيا زن مستحاضه مى تواند نماز قضا بخواند؟ آيا براى انجام آن بايد كارهايى را كه براى نماز ادا لازم شده، انجام دهد؟··· 156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211 . اگر بر زن مستحاضه نماز آيات واجب شود، آيا مى تواند به همان كارهايى كه براى نماز يوميه انجام داده، اكتفا كند؟··· 157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212 . اگر زن مستحاضه (استحاضه كثيره يا متوسطه)، براى نماز غسل نكند و تنها وضو بگيرد؛ آيا نمازش باطل است؟··· 157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213 . اگر زن مستحاضه اول وقت وضو بگيرد يا غسل كند؛ ولى با تأخير نماز بخواند، آيا بايد دوباره وضو بگيرد يا غسل كند؟··· 158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214 . اگر زن مستحاضه بعد از نماز ظهر يا مغرب، خونش قطع شود آيا بايد براى نماز بعد (نماز عصر يا عشا)، دوباره كارهاى استحاضه را انجام دهد؟··· 158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215 . آيا روزه ماه رمضان، بر زن مستحاضه واجب است؟··· 159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216 . اگر در ماه رمضان خانمى كه استحاضه اش متوسطه است، غسل را به جا نياورد، حكم روزه اش چيست؟··· 159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217 . اگر مستحاضه كثيره در ماه رمضان غسل هاى خود را به جا نياورد، حكم روزه اش چيست؟··· 159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سيزدهم - احكام نفاس و باردارى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218 . خون نفاس چيست؟··· 161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219 . چه كارهايى بر زن نفساء حرام است؟··· 162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220 . چه كارهايى بر زن نفساء مكروه است؟··· 162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221 . حداقل و حداكثر خون نفاس چقدر است؟··· 162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222 . اگر زن بعد از زايمان يك يا دو روز خون ببيند و پاك شود، آيا بايد تا ده روز صبر كند و نمازش را ترك كند؟··· 163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223 . آيا خون نفاس نيز مانند خون حيض، بايد استمرار داشته باشد؟··· 163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224 . اگر زن باردار نزديك زايمان چند روز خون ببيند، تكليفش چيست؟ آيا خون نفاس محسوب مى شود؟··· 164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225 . خانم هايى كه دو قلو مى زايند، حكم خون نفاسشان چيست؟ به عنوان مثال يك هفته بعد از تولد بچه اول، بچه دوم به دنيا مى آيد؟··· 164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226 . اگر زن بعد از زايمان خون نبيند، تكليف چيست؟··· 165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227 . خانمى كه بچه اش را كورتاژ كرده خونى كه مشاهده مى كند، چه خونى است؟ آيا خون نفاس است؟··· 165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228 . اگر زن بعد از زايمان سر چهار روز پاك شود و غسل كند، سپس دوباره خون ببيند، تكليفش چيست؟··· 166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229 . خانمى كه عادت ماهانه دارد، اكنون به علت زايمان تا يك ماه يا بيشتر خون مى بيند، تكليف عباداتش چه مى شود؟··· 168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230 . اگر زن زائو بيش از روزهاى عادتش و كمتر از ده روز خون ببنيد، تكليفش چيست؟··· 169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231 . خانمى است كه عادت ماهانه ثابتى ندارد بعد از زايمان به طور پى در پى تا يك ماه يا بيشتر خون مى بيند، تكليفش چيست؟··· 170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232 . آيا آبى كه در اثر پاره شدن كيسه جنين قبل از زايمان خارج مى شود، نجس است؟··· 170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233 . اين جانب بعد از زايمان و گذشت ايام نفاس، غسل نفاس به جا آوردم و بعد از آن تا يك ماه خون استحاضه ديدم، آيا لازم بوده كه من روز هيجدهم غسل مى كردم؟··· 170</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234 . آيا زنى كه تازه زايمان كرده، بايد روز چهلم، غسل (چله) انجام دهد؟··· 171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235 . اگر زن در ايام عادت زايمان كند، خونى كه از او بيرون مى آيد حكم نفاس را دارد يا حيض؟··· 171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236 . زنى كه عادت ماهانه دارد، اگر خون نفاس او از ده روز بگذرد، تكليفش چيست؟··· 171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237 . خانم هايى كه زايمانشان به صورت عمل سزارين است، خونى كه از مجراى طبيعى خارج مى شود خون نفاس است؟··· 172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238 . اگر زن بعد از زايمان تا بيش از ده روز خون ببيند، تكليفش چيست؟··· 172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239 . آيا براى دست زدن به جنين سقط شده، غسل واجب مى شود؟··· 173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پرسش 240 . مادرانى كه بچه شان مرده به دنيا مى آيد، آيا بايد غسل مس ميت به جا آورند؟··· 173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241 . آيا زن مى تواند با استفاده از دارو يا آمپول، از باردار شدن جلوگيرى كند؟ اگر شوهر اجازه ندهد، چه حكمى دارد؟··· 173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242 . آيا به جهت كنترل جمعيت، زن و مرد مى توانند با استفاده از عمل جراحى كارى كنند كه ديگر نتوانند فرزندى بياورند؟··· 174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243 . جايى كه باردارى ضرر و خطر جانى زن را به همراه داشته باشد، آيا جايز است با استفاده از دستگاه او را عقيم كرد؟··· 175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244 . آيا جايز است به جهت كنترل جمعيت، با استفاده از دستگاه به طور موقت از باردارى جلوگيرى كرد؟··· 175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245 . در مواردى كه حاصل حاملگى، به وجود آمدن جنين داراى نقص يا بيمارى ژنتيكى است، آيا مى توان زن يا مرد را عقيم كرد؟··· 175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246 . آيا سقط جنين در ماه هاى اول حاملگى، اشكال شرعى دارد؟··· 176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247 . اگر سقط جنين با رضايت كامل پدر و مادر توسط پزشك انجام گيرد، ديه آن به عهده كيست؟··· 176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248 . سقط جنين نامشروع، چه حكمى دارد؟··· 177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249 . سقط كردن جنينى كه ناقص الخلقه به دنيا مى آيد، چه حكمى دارد؟··· 177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250 . اگر با آزمايش هاى تخصصى يقين پيدا شود؛ كه جنين بعد از تولد و يا در ماه هاى آخر از دنيا مى رود؛ آيا سقط آن جايز است؟··· 178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251 . سقط جنين براى مادرى كه در معرض مرگ است و شايد با اين كار بهبود يابد، چه حكمى دارد؟··· 178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252 . ديه سقط جنين چه مقدار است؟··· 179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253 . ديه جنينى كه به وسيله پزشك سقط مى شود، بر عهده كيست؟ وظيفه پدر و مادرى كه اقدام به چنين كارى كرده اند، چيست؟··· 179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فصل چهاردهم ـ دانستنى ها</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مبتدئه··· 181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مضطربه··· 181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ناسيه··· 181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يائسه··· 182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نفاس··· 182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ايام عادت··· 183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استظهار··· 183</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كليدواژه ها··· 185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كتابنامه··· 191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pStyle w:val="Heading1"/>
                                      <w:rPr>
                                        <w:rFonts w:ascii="Times New Roman" w:eastAsia="Times New Roman" w:hAnsi="Times New Roman" w:cs="Times New Roman"/>
                                        <w:sz w:val="24"/>
                                        <w:szCs w:val="24"/>
                                        <w:rtl/>
                                      </w:rPr>
                                    </w:pPr>
                                    <w:r w:rsidRPr="00CB4379">
                                      <w:rPr>
                                        <w:rFonts w:hint="cs"/>
                                        <w:rtl/>
                                      </w:rPr>
                                      <w:t>مقدمه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«پرسش گرى» از آغاز آفرينش انسان، رخ نمايى كرده ؛ بر بال سبز خود، فرشتگان را نشانده ؛ بر برگ زرد خود شيطان را افشانده و در اين ميان، مقام آدميت را نشان داده است. آفتاب كوفه چه زيبا فرموده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«مَن اَحسَنَ السؤال عَلِمَ» و «من عَلِمَ اَحسَنَ السؤال».</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 سؤال از علم خيزد هم جواب</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همچنان كه خار و گُل از خاك و آب</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آرى! هر كه سؤال هايش آسمانى است، دانش و بينش پاسخش خواهد بود. پويايى و پايايى «جامعه» و «فرهنگ»، در گرو پرسش هاى حقيقت طلبانه و پاسخ هاى خِردورزانه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از افتخارات ايران اسلامى، آن است كه از سويى، سرشار از جوانانى پاك  دل، كمال  خواه و پرسش گر است و از ديگر سوى، از مكتبى غنى برخوردار است كه معارف بلند آن، گوارا نوش دل هاى عطشناك پرسش گر و دانش جو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اداره مشاوره و پاسخ معاونت مطالعات راهبردى نهاد، محفل انسى فراهم آورده است، تا «ابر رحمت» پرسش ها را به «زمين اجابت» پذيرا باشد و نهال سبز دانش را بارور سازد. ما اگر بتوانيم سنگ صبور جوانان انديشمند و بالنده ايران پرگهرمان باشيم، به خود خواهيم باليد.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شايان ذكر است در راستاى ترويج فرهنگ دينى، اداره مشاوره و پاسخ نهاد نمايندگى مقام معظم رهبرى در دانشگاه ها با همكارى گروه هاى علمى، بيش از 80  هزار پرسش دانشجويى را در موضوعات مختلف انديشه دينى، مشاوره، احكام و... پاسخ داده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اين اداره داراى هشت گروه علمى و تخصصى، به شرح زير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گروه قرآن و حديث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گروه احكام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3. گروه فلسفه، كلام و دين پژوهى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4. گروه اخلاق و عرفان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5. گروه تربيتى و روان شناسى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6. گروه انديشه سياسى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7. گروه فرهنگى و اجتماعى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8. گروه تاريخ و سيره.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آنچه پيش رو داريد، بخشى از پرسش هاى احكامِ ويژه بانوان داراى فراوانى در ميان قشر  جوان و دانشگاهيان است كه از سوى محقق ارجمند حجه الاسلام سيدمجتبى حسينى(زيدعزّه ) پاسخ داده شده است. ويژگى هاى اين مجموعه و شيوه تنظيم آن در چند نكته ذيل بيان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الف. پاسخ پرسش ها همراه با مآخذ و مستندات آن آورده شده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ب. پاسخ هاى هم مضمون، با عبارت يكسان و روان تحرير شده است ؛ از اين رو بيشتر پاسخ ها اقتباسى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ج. جهت اتقان و اطمينان بيشتر علاوه بر مستندسازى پاسخ ها، از دفاتر مراجع بزرگوار نيز استفتا شده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د. جهت دستيابى آسان به پاسخ ها، در انتهاى كتاب فهرست كليدواژه ها و اصطلاحات براساس «حروف الفبا» تنظيم شده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 . در تنظيم كتاب، نظر حضرت امام خمينى قدس سره به عنوان اولين فتوا آمده و فتاواى ديگر مراجع بزرگوار ـ كه نامشان به ترتيب حروف الفبايى در ذيل مى آيد ـ پس از آن ذكر گرديده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حضرت آيه اللّه  حاج شيخ محمدتقى بهجت (قدس سرّه الشريف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حضرت آيه اللّه  حاج شيخ ميرزا جواد تبريزى (قدس سرّه الشريف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3. حضرت آيه اللّه  حاج سيد على حسينى خامنه اى (دام ظله العالى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4. حضرت آيه اللّه  حاج سيد على حسينى سيستانى (دام ظله العالى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5. حضرت آيه اللّه  حاج شيخ لطف اللّه  صافى گلپايگانى (دام ظله العالى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6. حضرت آيه اللّه  حاج شيخ محمد فاضل لنكرانى (قدس سرّه الشريف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7. حضرت آيه اللّه  حاج شيخ حسين نورى همدانى (دام ظله العالى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8. حضرت آيه اللّه  حاج شيخ ناصر مكارم شيرازى (دام ظله العالى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9. حضرت آيه اللّه  حاج شيخ حسين وحيد خراسانى (دام ظله العالى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گفتنى است كه در متن كتاب تنها به ذكر اسامى مراجع بزرگوار به اختصار اكتفا شده است، لذا از ساحت آن بزرگواران پوزش مى طلبيم و از درگاه خداوند متعال براى ايشان، دوام عزت و سلامتى مسألت داريم.</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برآنيم با توفيق خداوند، به تدريج ادامه اين مجموعه را تقديم شما خوبان كنيم. پيشنهادها و انتقادهاى سازنده شما، راهنماى ما در ارائه شايسته و پربارِ مجموعه هايى از اين دست خواهد بود.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در پايان از تلاش هاى مخلصانه مؤلف محترم و مجموعه همكاران اداره مشاوره و پاسخ، به خصوص حجه الاسلام صالح قنادى(زيدعزّه) كه در بازخوانى و آماده سازى اين اثر تلاش كرده اند، تشكر و قدردانى مى شود و دوام توفيقات اين عزيزان را در جهت خدمت بيشتر به مكتب اهل بيت (علیهم السلام) و ارتقاى فرهنگ دينى جامعه ـ به ويژه دانشگاهيان ـ از خداوند متعال مسألت داريم.</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فصل اول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بلوغ دختران و نشانه هاى آن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سن تكليف</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 . سن تكليف دختر، بر مبناى سال شمسى چقدر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سن بلوغ در دختر نه سال شمسى، منهاى 97 روز و 22 ساعت و 48 دقيقه مى باشد.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سال قمرى از اول محرم شروع و به آخر ذى حجه ختم مى شود و هر ماه قمرى 29 روز و دوازده ساعت و 44 دقيقه است و يك سال قمرى 354 يا 355 روز است. سال شمسى از اول فروردين شروع و به آخر اسفند ختم مى شود و شش ماه اول سال، هر ماه 31 روز و پنج ماه بعد هر ماه سى روز و ماه اسفند در سال هاى عادى 29 روز و در سال كبيسه سى روز است. براساس اين محاسبه، هر سال شمسى، يازده روز بيشتر از سال قمرى است و چون ملاك عبادت و تكاليف شرعى از نظر قرآن و روايات، ماه هاى قمرى است؛ از اين روز بلوغ شرعى (اول تكليف)، به حساب قمرى تعيين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بلوغ دختر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 . نشانه بلوغ دختر را بيان كنيد؟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همه مراجع (به جز سيستانى): نشانه بالغ شدن دختر يكى از سه چيز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روييدن موى درشت و خشن زير شكم (اطراف آلت تناسلى)،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بيرون آمدن منى،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3. تمام شدن نه سال قمرى.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هر يك از اين سه نشانه به تنهايى، علامت بلوغ و رسيدن به حد تكليف شرعى محسوب مى شود.</w:t>
                                    </w:r>
                                    <w:bookmarkStart w:id="1" w:name="_ftnref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w:t>
                                    </w:r>
                                    <w:r w:rsidRPr="00CB4379">
                                      <w:rPr>
                                        <w:rFonts w:ascii="Tahoma" w:eastAsia="Times New Roman" w:hAnsi="Tahoma" w:cs="Tahoma"/>
                                        <w:sz w:val="18"/>
                                        <w:szCs w:val="18"/>
                                        <w:rtl/>
                                      </w:rPr>
                                      <w:fldChar w:fldCharType="end"/>
                                    </w:r>
                                    <w:bookmarkEnd w:id="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نشانه بلوغ در دختر، تنها به تمام شدن نه سال قمرى است.</w:t>
                                    </w:r>
                                    <w:bookmarkStart w:id="2" w:name="_ftnref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w:t>
                                    </w:r>
                                    <w:r w:rsidRPr="00CB4379">
                                      <w:rPr>
                                        <w:rFonts w:ascii="Tahoma" w:eastAsia="Times New Roman" w:hAnsi="Tahoma" w:cs="Tahoma"/>
                                        <w:sz w:val="18"/>
                                        <w:szCs w:val="18"/>
                                        <w:rtl/>
                                      </w:rPr>
                                      <w:fldChar w:fldCharType="end"/>
                                    </w:r>
                                    <w:bookmarkEnd w:id="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حيض و بلوغ</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 . اگر دختر پيش از بلوغ، خونى با نشانه هاى حيض ببيند، آيا حيض محسوب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خون حيض محسوب نمى شود؛ هر چند نشانه هاى حيض را نيز داشته باشد.</w:t>
                                    </w:r>
                                    <w:bookmarkStart w:id="3" w:name="_ftnref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[3]</w:t>
                                    </w:r>
                                    <w:r w:rsidRPr="00CB4379">
                                      <w:rPr>
                                        <w:rFonts w:ascii="Tahoma" w:eastAsia="Times New Roman" w:hAnsi="Tahoma" w:cs="Tahoma"/>
                                        <w:sz w:val="18"/>
                                        <w:szCs w:val="18"/>
                                        <w:rtl/>
                                      </w:rPr>
                                      <w:fldChar w:fldCharType="end"/>
                                    </w:r>
                                    <w:bookmarkEnd w:id="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1 . حكم اين خون كه آيا مى تواند استحاضه باشد، در بخش «استحاضه» بيان شده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2 . اگر هيچ يك از نشانه هاى بلوغ در دختر پيدا نشود، خونى كه پيش از بلوغ مى بيند، حيض نيست؛ ولى اگر يكى از نشانه هاى بلوغ در او پديدار گردد، خون ياد شده چنانچه صفات حيض را داشته باشد، حيض محسوب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خون پيش از بلوغ</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 . اگر دختر پيش از بلوغ خون ببيند، حكم آن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مربوط به زخم، جراحت و مانند آن نباشد، خون استحاضه محسوب مى شود و حيض نيست.</w:t>
                                    </w:r>
                                    <w:bookmarkStart w:id="4" w:name="_ftnref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[4]</w:t>
                                    </w:r>
                                    <w:r w:rsidRPr="00CB4379">
                                      <w:rPr>
                                        <w:rFonts w:ascii="Tahoma" w:eastAsia="Times New Roman" w:hAnsi="Tahoma" w:cs="Tahoma"/>
                                        <w:sz w:val="18"/>
                                        <w:szCs w:val="18"/>
                                        <w:rtl/>
                                      </w:rPr>
                                      <w:fldChar w:fldCharType="end"/>
                                    </w:r>
                                    <w:bookmarkEnd w:id="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 . آيا ديدن خون حيض در دخترى كه نمى داند نه سال او تمام شده يا نه (مثلاً تاريخ ولادتش را فراموش كرده است)، مى تواند نشانه بلوغ باشد؟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صافى و فاضل): اگر نشانه هاى حيض را داشته باشد (و اطمينان به حيض بودن پيدا كند)، نشانه بلوغ او محسوب مى شود.</w:t>
                                    </w:r>
                                    <w:bookmarkStart w:id="5" w:name="_ftnref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[5]</w:t>
                                    </w:r>
                                    <w:r w:rsidRPr="00CB4379">
                                      <w:rPr>
                                        <w:rFonts w:ascii="Tahoma" w:eastAsia="Times New Roman" w:hAnsi="Tahoma" w:cs="Tahoma"/>
                                        <w:sz w:val="18"/>
                                        <w:szCs w:val="18"/>
                                        <w:rtl/>
                                      </w:rPr>
                                      <w:fldChar w:fldCharType="end"/>
                                    </w:r>
                                    <w:bookmarkEnd w:id="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صافى و فاضل: بنابر احتياط واجب، نمى تواند نشانه بلوغ او محسوب شود.</w:t>
                                    </w:r>
                                    <w:bookmarkStart w:id="6" w:name="_ftnref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[6]</w:t>
                                    </w:r>
                                    <w:r w:rsidRPr="00CB4379">
                                      <w:rPr>
                                        <w:rFonts w:ascii="Tahoma" w:eastAsia="Times New Roman" w:hAnsi="Tahoma" w:cs="Tahoma"/>
                                        <w:sz w:val="18"/>
                                        <w:szCs w:val="18"/>
                                        <w:rtl/>
                                      </w:rPr>
                                      <w:fldChar w:fldCharType="end"/>
                                    </w:r>
                                    <w:bookmarkEnd w:id="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حيض دختران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 . دخترى كه براى اولين بار خون مى بيند، وظيفه اش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دختر به حد بلوغ رسيده و به مقدار ده روز يا كمتر خون ديده، همه اش حيض است. اگر بيشتر از ده روز باشد و همه اش يك جور نباشد، خون هايى كه به نشانه هاى حيض باشد و از سه روز كمتر و از ده روز بيشتر نباشد، حيض محسوب مى شود و باقى استحاضه است؛ ولى اگر همه يك جور باشد؛ يعنى، همه داراى نشانه هاى حيض باشد، مطابق عادت خويشان و بستگان خود (مانند خواهر، مادر، خاله و عمه) عمل كند؛ يعنى، روزهاى عادت آنها را معيار قرار داده و حيض بداند و باقى را استحاضه محسوب كند.</w:t>
                                    </w:r>
                                    <w:bookmarkStart w:id="7" w:name="_ftnref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[7]</w:t>
                                    </w:r>
                                    <w:r w:rsidRPr="00CB4379">
                                      <w:rPr>
                                        <w:rFonts w:ascii="Tahoma" w:eastAsia="Times New Roman" w:hAnsi="Tahoma" w:cs="Tahoma"/>
                                        <w:sz w:val="18"/>
                                        <w:szCs w:val="18"/>
                                        <w:rtl/>
                                      </w:rPr>
                                      <w:fldChar w:fldCharType="end"/>
                                    </w:r>
                                    <w:bookmarkEnd w:id="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خون حيض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 . درباره خون حيض توضيح دهيد.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«حيض» خونى است كه به طور معمول، هر ماه به مدت چند روز از رحم زنان، به علت تأثير هورمون هاى تخمدان، خارج مى شود. اين خونريزى از سن بلوغ تا سن يائسگى زن صورت مى گيرد. از حيض به قاعدگى، رگل، عادت ماهانه، پريود و بى نماز شدن هم تعبير مى كنند و زن را در اين حالت حائض مى گويند. در اين دوران از سوى شرع مقدس، احكام و دستوراتى خاص براى زنان قرار داده شده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خداوند مى فرمايد: </w:t>
                                    </w:r>
                                    <w:r w:rsidRPr="00CB4379">
                                      <w:rPr>
                                        <w:rFonts w:ascii="Tahoma" w:eastAsia="Times New Roman" w:hAnsi="Tahoma" w:cs="Tahoma" w:hint="cs"/>
                                        <w:b/>
                                        <w:bCs/>
                                        <w:color w:val="008000"/>
                                        <w:sz w:val="18"/>
                                        <w:szCs w:val="18"/>
                                        <w:rtl/>
                                      </w:rPr>
                                      <w:t>«وَ يَسْئَلُونَكَ عَنِ الْمَحِيضِ قُلْ هُوَ أَذىً فَاعْتَزِلُوا النِّساءَ فِي الْمَحِيضِ وَ لا تَقْرَبُوهُنَّ حَتّى يَطْهُرْنَ فَإِذا تَطَهَّرْنَ فَأْتُوهُنَّ مِنْ حَيْثُ أَمَرَكُمُ اللّهُ إِنَّ اللّهَ يُحِبُّ التَّوّابِينَ وَ يُحِبُّ الْمُتَطَهِّرِينَ»</w:t>
                                    </w:r>
                                    <w:bookmarkStart w:id="8" w:name="_ftnref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[8]</w:t>
                                    </w:r>
                                    <w:r w:rsidRPr="00CB4379">
                                      <w:rPr>
                                        <w:rFonts w:ascii="Tahoma" w:eastAsia="Times New Roman" w:hAnsi="Tahoma" w:cs="Tahoma"/>
                                        <w:sz w:val="18"/>
                                        <w:szCs w:val="18"/>
                                        <w:rtl/>
                                      </w:rPr>
                                      <w:fldChar w:fldCharType="end"/>
                                    </w:r>
                                    <w:bookmarkEnd w:id="8"/>
                                    <w:r w:rsidRPr="00CB4379">
                                      <w:rPr>
                                        <w:rFonts w:ascii="Tahoma" w:eastAsia="Times New Roman" w:hAnsi="Tahoma" w:cs="Tahoma" w:hint="cs"/>
                                        <w:sz w:val="18"/>
                                        <w:szCs w:val="18"/>
                                        <w:rtl/>
                                      </w:rPr>
                                      <w:t>؛ «و از تو درباره خون حيض سؤال مى كنند، بگو: چيز زيان بار و آلوده اى است، از اين رو در حالت قاعدگى، از زنان كناره گيرى كنيد و با آنها نزديكى ننماييد، تا پاك شوند، از طريقى كه  خدا به شما فرمان داده، با آنها آميزش كنيد. خداوند توبه كنندگان را دوست دارد و پاكان را [نيز] دوست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اقوام پيشين در مورد زنان در ايام عادت ماهانه عقايد مختلف و افراط و تفريط هايى داشتند. يهود در اين زمينه بسيار سخت گيرى مى كردند. در چنين حالتى در همه چيز (خوردن، آشاميدن، مجلس و آميزش) از زنان جدا مى شدند كه در تورات كنونى احكام شديدى در اين زمينه به چشم مى خورد. در مقابل مسيحيان، محدويت و ممنوعيتى براى خود در اين ايام قائل نبودند! نزد بت پرستان عرب دستور خاصى در اين زمينه يافت نمى شود. اسلام به عنوان دين برتر، روش عادلانه اى را در اين زمينه پيش گرفته و در اين ايام تنها «آميزش جنسى» را حرام كرده است؛ زيرا آميزش در چنين حالتى، علاوه بر اينكه تنفرآور است، زيان هاى بسيارى به بار مى آورد كه علم پزشكى نيز آن را اثبات كرده است. احتمال عقيم شدن مرد و زن، ايجاد يك محيط مساعد براى پرورش ميكرب بيمارى هاى آميزشى (مانند سفليس و سوزاك) و نيز التهاب اعضاى تناسلى زن و وارد شدن خون آلوده به داخل عضو تناسلى مرد، از جمله اين زيان ها و آسيب ها است. از اين رو پزشكان آميزش جنسى در چنين زمانى را ممنوع مى كنند.</w:t>
                                    </w:r>
                                    <w:bookmarkStart w:id="9" w:name="_ftnref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[9]</w:t>
                                    </w:r>
                                    <w:r w:rsidRPr="00CB4379">
                                      <w:rPr>
                                        <w:rFonts w:ascii="Tahoma" w:eastAsia="Times New Roman" w:hAnsi="Tahoma" w:cs="Tahoma"/>
                                        <w:sz w:val="18"/>
                                        <w:szCs w:val="18"/>
                                        <w:rtl/>
                                      </w:rPr>
                                      <w:fldChar w:fldCharType="end"/>
                                    </w:r>
                                    <w:bookmarkEnd w:id="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شرايط حيض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 . شرايط خون حيض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شرايط تحقق خون حيض عبارت است از:</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بلوغ،</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كمتر از سه روز نبودن،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3. بيشتر از ده روز نبودن،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4. پى در پى بودن سه روز اول،</w:t>
                                    </w:r>
                                    <w:bookmarkStart w:id="10" w:name="_ftnref1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[10]</w:t>
                                    </w:r>
                                    <w:r w:rsidRPr="00CB4379">
                                      <w:rPr>
                                        <w:rFonts w:ascii="Tahoma" w:eastAsia="Times New Roman" w:hAnsi="Tahoma" w:cs="Tahoma"/>
                                        <w:sz w:val="18"/>
                                        <w:szCs w:val="18"/>
                                        <w:rtl/>
                                      </w:rPr>
                                      <w:fldChar w:fldCharType="end"/>
                                    </w:r>
                                    <w:bookmarkEnd w:id="1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5. استمرار خون در تمام سه شبانه روز،</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6. مشاهده حيض پيش از سن يائسگى،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7. بين دو حيض دست كم ده روز فاصله باشد.</w:t>
                                    </w:r>
                                    <w:bookmarkStart w:id="11" w:name="_ftnref1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[11]</w:t>
                                    </w:r>
                                    <w:r w:rsidRPr="00CB4379">
                                      <w:rPr>
                                        <w:rFonts w:ascii="Tahoma" w:eastAsia="Times New Roman" w:hAnsi="Tahoma" w:cs="Tahoma"/>
                                        <w:sz w:val="18"/>
                                        <w:szCs w:val="18"/>
                                        <w:rtl/>
                                      </w:rPr>
                                      <w:fldChar w:fldCharType="end"/>
                                    </w:r>
                                    <w:bookmarkEnd w:id="1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صفات خون حيض با شرايط آن تفاوت دارد. اگر خونى تمامى شرايط حيض را دارا باشد، به طور حتم خون حيض است و اگر يكى از شرايط را نداشته باشد، آن خون، حيض محسوب نمى شود؛ در حالى كه در صفات خون، مسئله اين چنين نيست. اگر خونى تمامى صفات و نشانه هاى حيض را داشته باشد، به طور حتم ملازم با حيض بودن آن نيست؛ همان گونه كه اگر خونى يكى از صفات و نشانه هاى حيض را نداشته باشد، ملازم با نبود حيض 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نشانه هاى حيض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 . صفات و نشانه هاى خون حيض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نشانه هاى خون حيض به طور غالب عبارت است از:</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غليظ،</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گرم،</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3. به رنگ تيره (سياهى مايل به سرخ) يا سرخ،</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4. همراه فشار و كمى سوزش باشد.</w:t>
                                    </w:r>
                                    <w:bookmarkStart w:id="12" w:name="_ftnref1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[12]</w:t>
                                    </w:r>
                                    <w:r w:rsidRPr="00CB4379">
                                      <w:rPr>
                                        <w:rFonts w:ascii="Tahoma" w:eastAsia="Times New Roman" w:hAnsi="Tahoma" w:cs="Tahoma"/>
                                        <w:sz w:val="18"/>
                                        <w:szCs w:val="18"/>
                                        <w:rtl/>
                                      </w:rPr>
                                      <w:fldChar w:fldCharType="end"/>
                                    </w:r>
                                    <w:bookmarkEnd w:id="1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 . آيا ممكن است خونى، بعضى از نشانه هاى حيض را نداشته باشد؛ ولى با وجود آن خون حيض محسوب شود؟ عكس آن چطور؟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اين امر ممكن است؛ مانند زنى كه عادت وقتيه دارد. اگر در وقت عادت خود سه روز يا بيشتر خون ببيند، حيض محسوب مى شود؛ هر چند نشانه هاى حيض را نداشته باشد. همچنين زنى كه بعد از يائسگى خون مى بيند، اين خون هر چند نشانه هاى حيض را داشته باشد، حيض محسوب نمى شود.</w:t>
                                    </w:r>
                                    <w:bookmarkStart w:id="13" w:name="_ftnref1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[13]</w:t>
                                    </w:r>
                                    <w:r w:rsidRPr="00CB4379">
                                      <w:rPr>
                                        <w:rFonts w:ascii="Tahoma" w:eastAsia="Times New Roman" w:hAnsi="Tahoma" w:cs="Tahoma"/>
                                        <w:sz w:val="18"/>
                                        <w:szCs w:val="18"/>
                                        <w:rtl/>
                                      </w:rPr>
                                      <w:fldChar w:fldCharType="end"/>
                                    </w:r>
                                    <w:bookmarkEnd w:id="1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آيه اللّه  مكارم مى فرمايند: اگر زن بعد از يائسگى، آنچه مى بيند تمام شرايط حيض را داشته باشد، بايد مطابق آن عمل كند.</w:t>
                                    </w:r>
                                    <w:bookmarkStart w:id="14" w:name="_ftnref1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[14]</w:t>
                                    </w:r>
                                    <w:r w:rsidRPr="00CB4379">
                                      <w:rPr>
                                        <w:rFonts w:ascii="Tahoma" w:eastAsia="Times New Roman" w:hAnsi="Tahoma" w:cs="Tahoma"/>
                                        <w:sz w:val="18"/>
                                        <w:szCs w:val="18"/>
                                        <w:rtl/>
                                      </w:rPr>
                                      <w:fldChar w:fldCharType="end"/>
                                    </w:r>
                                    <w:bookmarkEnd w:id="1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توجه و در نظر گرفتن نشانه هاى حيض، براى كسى است كه در خون حيض شك دارد؛ ولى كسى كه يقين به حيض يا عدم آن دارد (مانند موارد ياد شده در پاسخ) بر اساس علم و يقين خود عمل مى كند. از اين رو نشانه هاى حيض امورى غالبى هستند.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حداقل حيض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 . ملاك حداقل سه روز در حيض چيست؟ آيا شب هم جزء محاسبه قرار مى گيرد؟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شب جزء محاسبه قرار نمى گيرد و براى تحقق حيض، ديدن خون در شب چهارم لازم نيست؛ ولى بايد در شب دوم و سوم خون به هيچ وجه قطع نشود. بنابراين زن ياد شده حائض محسوب مى شود.</w:t>
                                    </w:r>
                                    <w:bookmarkStart w:id="15" w:name="_ftnref1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[15]</w:t>
                                    </w:r>
                                    <w:r w:rsidRPr="00CB4379">
                                      <w:rPr>
                                        <w:rFonts w:ascii="Tahoma" w:eastAsia="Times New Roman" w:hAnsi="Tahoma" w:cs="Tahoma"/>
                                        <w:sz w:val="18"/>
                                        <w:szCs w:val="18"/>
                                        <w:rtl/>
                                      </w:rPr>
                                      <w:fldChar w:fldCharType="end"/>
                                    </w:r>
                                    <w:bookmarkEnd w:id="1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منظور از سه روز، سه شبانه روز نيست و اگر مراجع تقليد شب دوم و سوم را جزء محاسبه قرار مى دهند، به جهت آن است كه به شرط (پى در پى بودن خون حيض) لطمه نخورد.</w:t>
                                    </w:r>
                                    <w:bookmarkStart w:id="16" w:name="_ftnref1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[16]</w:t>
                                    </w:r>
                                    <w:r w:rsidRPr="00CB4379">
                                      <w:rPr>
                                        <w:rFonts w:ascii="Tahoma" w:eastAsia="Times New Roman" w:hAnsi="Tahoma" w:cs="Tahoma"/>
                                        <w:sz w:val="18"/>
                                        <w:szCs w:val="18"/>
                                        <w:rtl/>
                                      </w:rPr>
                                      <w:fldChar w:fldCharType="end"/>
                                    </w:r>
                                    <w:bookmarkEnd w:id="1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سه روز كامل</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 . خانمى ساعت يك بعد از ظهر روز يك شنبه خون مشاهده مى كند، با توجه به اينكه حداقل خون حيض سه روز است؛ چه روزى سه روزش كامل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روز چهار شنبه، ساعت يك بعد از ظهر سه روز او كامل مى شود.</w:t>
                                    </w:r>
                                    <w:bookmarkStart w:id="17" w:name="_ftnref1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[17]</w:t>
                                    </w:r>
                                    <w:r w:rsidRPr="00CB4379">
                                      <w:rPr>
                                        <w:rFonts w:ascii="Tahoma" w:eastAsia="Times New Roman" w:hAnsi="Tahoma" w:cs="Tahoma"/>
                                        <w:sz w:val="18"/>
                                        <w:szCs w:val="18"/>
                                        <w:rtl/>
                                      </w:rPr>
                                      <w:fldChar w:fldCharType="end"/>
                                    </w:r>
                                    <w:bookmarkEnd w:id="1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پى در پى بودن حيض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 . اگر زن چند روز با فاصله خون ببيند، آيا حيض محسوب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همه مراجع (به جز صافى): در خون حيض شرط است كه سه روز اول آن پشت سر هم باشد. بنابراين اگر زن دو روز خون ببيند و يك روز پاك شود و دوباره يك روز خون ببيند، حيض محسوب نمى شود.</w:t>
                                    </w:r>
                                    <w:bookmarkStart w:id="18" w:name="_ftnref1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[18]</w:t>
                                    </w:r>
                                    <w:r w:rsidRPr="00CB4379">
                                      <w:rPr>
                                        <w:rFonts w:ascii="Tahoma" w:eastAsia="Times New Roman" w:hAnsi="Tahoma" w:cs="Tahoma"/>
                                        <w:sz w:val="18"/>
                                        <w:szCs w:val="18"/>
                                        <w:rtl/>
                                      </w:rPr>
                                      <w:fldChar w:fldCharType="end"/>
                                    </w:r>
                                    <w:bookmarkEnd w:id="1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صافى: اگر سه روز اول حيض پشت سر هم نباشد به عنوان مثال دو روز خون ببيند و يك روز پاك شود و دوباره يك روز خون ببيند، بنابر احتياط واجب در روزهايى كه خون مى بيند، بايد بين كارهاى مستحاضه و احكام حائض جمع كند و در روزهايى كه خون نمى بيند، كارهايى كه بر حائض حرام است، ترك كند و عبادت هاى خود را به جا آورد.</w:t>
                                    </w:r>
                                    <w:bookmarkStart w:id="19" w:name="_ftnref1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[19]</w:t>
                                    </w:r>
                                    <w:r w:rsidRPr="00CB4379">
                                      <w:rPr>
                                        <w:rFonts w:ascii="Tahoma" w:eastAsia="Times New Roman" w:hAnsi="Tahoma" w:cs="Tahoma"/>
                                        <w:sz w:val="18"/>
                                        <w:szCs w:val="18"/>
                                        <w:rtl/>
                                      </w:rPr>
                                      <w:fldChar w:fldCharType="end"/>
                                    </w:r>
                                    <w:bookmarkEnd w:id="1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با توجه به اينكه آيه اللّه صافى در مسئله احتياط دارند، مقلدان ايشان مى توانند در اين مسئله، به فتواى ساير مراجع تقليد عمل كنند.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 . آيا پى در پى بودن سه روز خون براى خانمى كه عادت ماهانه دارد، شرط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حداقل حيض سه روز است و بايد پى در پى باشد و در اين امر تفاوتى بين اقسام حيض نيست.</w:t>
                                    </w:r>
                                    <w:bookmarkStart w:id="20" w:name="_ftnref2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"_ftn20"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[20]</w:t>
                                    </w:r>
                                    <w:r w:rsidRPr="00CB4379">
                                      <w:rPr>
                                        <w:rFonts w:ascii="Tahoma" w:eastAsia="Times New Roman" w:hAnsi="Tahoma" w:cs="Tahoma"/>
                                        <w:sz w:val="18"/>
                                        <w:szCs w:val="18"/>
                                        <w:rtl/>
                                      </w:rPr>
                                      <w:fldChar w:fldCharType="end"/>
                                    </w:r>
                                    <w:bookmarkEnd w:id="2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استمرار حيض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 . در خون حيض شرط است كه زن سه روز اول را خون ببيند، حال اگر خانمى روز اول را به مدت مثلاً يك ساعت خون ببيند، سپس قطع شود و روزهاى ديگر هم به اين شكل مشاهده كند؛ آيا حيض محسوب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به طور كامل قطع شود، حيض نيست؛ ولى اگر خون در مجرا و  باطن فرج باشد؛ حيض محسوب مى شود و مسئله پى در پى بودن سه روز، به معناى بيرون آمدن خون در تمام سه روز نيست؛ بلكه همين اندازه كه در باطن فرج خون باشد، كافى است.</w:t>
                                    </w:r>
                                    <w:bookmarkStart w:id="21" w:name="_ftnref2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"_ftn21"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[21]</w:t>
                                    </w:r>
                                    <w:r w:rsidRPr="00CB4379">
                                      <w:rPr>
                                        <w:rFonts w:ascii="Tahoma" w:eastAsia="Times New Roman" w:hAnsi="Tahoma" w:cs="Tahoma"/>
                                        <w:sz w:val="18"/>
                                        <w:szCs w:val="18"/>
                                        <w:rtl/>
                                      </w:rPr>
                                      <w:fldChar w:fldCharType="end"/>
                                    </w:r>
                                    <w:bookmarkEnd w:id="2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خون كمتر از سه روز</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 . اگر خون اندكى از سه روز كمتر باشد، تكليف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خون حيض محسوب نمى شود، هر چند به اندازه يك ساعت باشد.</w:t>
                                    </w:r>
                                    <w:bookmarkStart w:id="22" w:name="_ftnref2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"_ftn22"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[22]</w:t>
                                    </w:r>
                                    <w:r w:rsidRPr="00CB4379">
                                      <w:rPr>
                                        <w:rFonts w:ascii="Tahoma" w:eastAsia="Times New Roman" w:hAnsi="Tahoma" w:cs="Tahoma"/>
                                        <w:sz w:val="18"/>
                                        <w:szCs w:val="18"/>
                                        <w:rtl/>
                                      </w:rPr>
                                      <w:fldChar w:fldCharType="end"/>
                                    </w:r>
                                    <w:bookmarkEnd w:id="2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اگر مقدار آن بسيار كم باشد (5 تا 10 دقيقه) فتواى مراجع تقليد در اين زمينه متفاوت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 . اگر يك يا دو روز خون ببينيم و پاك شويم و دوباره خون مشاهده كنيم، تكليفمان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صافى): خون اول حيض نيست؛ هر چند در ايام عادتش باشد؛ ولى خون دوم اگر سه روز يا بيشتر و با نشانه هاى حيض و يا در عادت باشد، حيض محسوب مى شود؛ مانند آنكه از سه روز بيشتر و از ده روز كمتر باشد.</w:t>
                                    </w:r>
                                    <w:bookmarkStart w:id="23" w:name="_ftnref2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"_ftn23"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[23]</w:t>
                                    </w:r>
                                    <w:r w:rsidRPr="00CB4379">
                                      <w:rPr>
                                        <w:rFonts w:ascii="Tahoma" w:eastAsia="Times New Roman" w:hAnsi="Tahoma" w:cs="Tahoma"/>
                                        <w:sz w:val="18"/>
                                        <w:szCs w:val="18"/>
                                        <w:rtl/>
                                      </w:rPr>
                                      <w:fldChar w:fldCharType="end"/>
                                    </w:r>
                                    <w:bookmarkEnd w:id="2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صافى: اگر بعد از پاك شدن سه روز خون ببيند، چنانچه مجموع خون اول و دوم و پاكى در بين، از ده روز بيشتر نباشد، خون دوم  حيض محسوب مى شود و در خون اول احتياط آن است كه بين كارهاى مستحاضه و ترك آنچه بر حائض حرام است، جمع كند و در پاكى وسط كارهايى را كه بر حائض حرام است، ترك كند و عبادت هاى خود را به جا آورد.</w:t>
                                    </w:r>
                                    <w:bookmarkStart w:id="24" w:name="_ftnref2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"_ftn24"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[24]</w:t>
                                    </w:r>
                                    <w:r w:rsidRPr="00CB4379">
                                      <w:rPr>
                                        <w:rFonts w:ascii="Tahoma" w:eastAsia="Times New Roman" w:hAnsi="Tahoma" w:cs="Tahoma"/>
                                        <w:sz w:val="18"/>
                                        <w:szCs w:val="18"/>
                                        <w:rtl/>
                                      </w:rPr>
                                      <w:fldChar w:fldCharType="end"/>
                                    </w:r>
                                    <w:bookmarkEnd w:id="2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 xml:space="preserve">شروع حيض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 . ابتداى خون حيض چه زمانى است؟ آيا زمانى كه خون داخل رحم است يا زمانى كه خون از محل خارج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و خامنه اى: همين اندازه كه خون در فضاى فرج باشد (هرچند خارج نشود)، بنابر احتياط واجب حيض شروع مى شود (يعنى آنچه بر حائض حرام است، ترك كند و عبادت هاى خود را بجا آورد)</w:t>
                                    </w:r>
                                    <w:bookmarkStart w:id="25" w:name="_ftnref2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"_ftn25"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[25]</w:t>
                                    </w:r>
                                    <w:r w:rsidRPr="00CB4379">
                                      <w:rPr>
                                        <w:rFonts w:ascii="Tahoma" w:eastAsia="Times New Roman" w:hAnsi="Tahoma" w:cs="Tahoma"/>
                                        <w:sz w:val="18"/>
                                        <w:szCs w:val="18"/>
                                        <w:rtl/>
                                      </w:rPr>
                                      <w:fldChar w:fldCharType="end"/>
                                    </w:r>
                                    <w:bookmarkEnd w:id="25"/>
                                    <w:r w:rsidRPr="00CB4379">
                                      <w:rPr>
                                        <w:rFonts w:ascii="Tahoma" w:eastAsia="Times New Roman" w:hAnsi="Tahoma" w:cs="Tahoma" w:hint="cs"/>
                                        <w:sz w:val="18"/>
                                        <w:szCs w:val="18"/>
                                        <w:rtl/>
                                      </w:rPr>
                                      <w:t>.</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سيستانى، صافى، فاضل و وحيد: زمانى كه خون از رحم خارج شود حيض شروع مى شود و بودن خون در فضاى رحم كفايت نمى كند</w:t>
                                    </w:r>
                                    <w:bookmarkStart w:id="26" w:name="_ftnref2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"_ftn26"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[26]</w:t>
                                    </w:r>
                                    <w:r w:rsidRPr="00CB4379">
                                      <w:rPr>
                                        <w:rFonts w:ascii="Tahoma" w:eastAsia="Times New Roman" w:hAnsi="Tahoma" w:cs="Tahoma"/>
                                        <w:sz w:val="18"/>
                                        <w:szCs w:val="18"/>
                                        <w:rtl/>
                                      </w:rPr>
                                      <w:fldChar w:fldCharType="end"/>
                                    </w:r>
                                    <w:bookmarkEnd w:id="2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مكارم و نورى: همين اندازه كه خون در فضاى رحم باشد (هر چند خارج نشود)، حيض شروع مى شود.</w:t>
                                    </w:r>
                                    <w:bookmarkStart w:id="27" w:name="_ftnref2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"_ftn27"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[27]</w:t>
                                    </w:r>
                                    <w:r w:rsidRPr="00CB4379">
                                      <w:rPr>
                                        <w:rFonts w:ascii="Tahoma" w:eastAsia="Times New Roman" w:hAnsi="Tahoma" w:cs="Tahoma"/>
                                        <w:sz w:val="18"/>
                                        <w:szCs w:val="18"/>
                                        <w:rtl/>
                                      </w:rPr>
                                      <w:fldChar w:fldCharType="end"/>
                                    </w:r>
                                    <w:bookmarkEnd w:id="2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حكم استحاضه و حيض در اين مسئله يكى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قرص و خون حيض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 . اگر زن در ايام عادت با خوردن قرص، تنها يك يا دو روز از ايام عادت خود را خون ديد، آيا حيض محسوب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حيض محسوب نمى شود؛ چون خون حيض حداقل سه روز است.</w:t>
                                    </w:r>
                                    <w:bookmarkStart w:id="28" w:name="_ftnref2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"_ftn28"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[28]</w:t>
                                    </w:r>
                                    <w:r w:rsidRPr="00CB4379">
                                      <w:rPr>
                                        <w:rFonts w:ascii="Tahoma" w:eastAsia="Times New Roman" w:hAnsi="Tahoma" w:cs="Tahoma"/>
                                        <w:sz w:val="18"/>
                                        <w:szCs w:val="18"/>
                                        <w:rtl/>
                                      </w:rPr>
                                      <w:fldChar w:fldCharType="end"/>
                                    </w:r>
                                    <w:bookmarkEnd w:id="2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شك بين حيض و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 . اگر بين خون حيض و استحاضه شك پيدا شود، وظيفه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شرايط خون حيض را ندارد، خون استحاضه محسوب مى شود.</w:t>
                                    </w:r>
                                    <w:bookmarkStart w:id="29" w:name="_ftnref2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"_ftn29"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[29]</w:t>
                                    </w:r>
                                    <w:r w:rsidRPr="00CB4379">
                                      <w:rPr>
                                        <w:rFonts w:ascii="Tahoma" w:eastAsia="Times New Roman" w:hAnsi="Tahoma" w:cs="Tahoma"/>
                                        <w:sz w:val="18"/>
                                        <w:szCs w:val="18"/>
                                        <w:rtl/>
                                      </w:rPr>
                                      <w:fldChar w:fldCharType="end"/>
                                    </w:r>
                                    <w:bookmarkEnd w:id="2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 . اگر خانمى چه قبل از ازدواج و چه بعد از آن، هيچ وقت خون حيض نبيند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همه مراجع: اگر خون نمى بيند، حكم حيض را پيدا نمى كند و بايد نماز و روزه هاى خود را به جا آورد.</w:t>
                                    </w:r>
                                    <w:bookmarkStart w:id="30" w:name="_ftnref3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"_ftn30"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[30]</w:t>
                                    </w:r>
                                    <w:r w:rsidRPr="00CB4379">
                                      <w:rPr>
                                        <w:rFonts w:ascii="Tahoma" w:eastAsia="Times New Roman" w:hAnsi="Tahoma" w:cs="Tahoma"/>
                                        <w:sz w:val="18"/>
                                        <w:szCs w:val="18"/>
                                        <w:rtl/>
                                      </w:rPr>
                                      <w:fldChar w:fldCharType="end"/>
                                    </w:r>
                                    <w:bookmarkEnd w:id="3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اگر خون مى بيند و شرايط حيض را ندارد؛ ولى نشانه هاى استحاضه در او نمايان است، بايد به دستور و احكام استحاضه عمل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شك بين حيض و زخم</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 . اگر زنى بيش از سه روز خون ببيند و در كمتر از ده روز پاك شود؛ چنانچه بين خون زخم و حيض شك داشته باشد،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تبريزى، خامنه اى، سيستانى، فاضل و نورى: اگر پيش از آن خون حيض مى ديده است، آن را حيض قرار دهد و اگر پاك بوده، آن را پاك قرار دهد و عبادت هاى خود را به جا آورد.</w:t>
                                    </w:r>
                                    <w:bookmarkStart w:id="31" w:name="_ftnref3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"_ftn31"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[31]</w:t>
                                    </w:r>
                                    <w:r w:rsidRPr="00CB4379">
                                      <w:rPr>
                                        <w:rFonts w:ascii="Tahoma" w:eastAsia="Times New Roman" w:hAnsi="Tahoma" w:cs="Tahoma"/>
                                        <w:sz w:val="18"/>
                                        <w:szCs w:val="18"/>
                                        <w:rtl/>
                                      </w:rPr>
                                      <w:fldChar w:fldCharType="end"/>
                                    </w:r>
                                    <w:bookmarkEnd w:id="3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بهجت: اين زن با فرو بردن پنبه به داخل رحم وارسى كند. اگر خون از طرف چپ بيرون آيد، خون حيض است و اگر از طرف راست، بيرون آيد خون زخم است، اگر وارسى ممكن نيست، در اين صورت چنانچه پيش از آن خون حيض مى ديده است، آن را حيض قرار دهد و اگر پاك بوده، پاك قرار دهد و عبادت هاى خود را به جا آورد.</w:t>
                                    </w:r>
                                    <w:bookmarkStart w:id="32" w:name="_ftnref3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"_ftn32"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[32]</w:t>
                                    </w:r>
                                    <w:r w:rsidRPr="00CB4379">
                                      <w:rPr>
                                        <w:rFonts w:ascii="Tahoma" w:eastAsia="Times New Roman" w:hAnsi="Tahoma" w:cs="Tahoma"/>
                                        <w:sz w:val="18"/>
                                        <w:szCs w:val="18"/>
                                        <w:rtl/>
                                      </w:rPr>
                                      <w:fldChar w:fldCharType="end"/>
                                    </w:r>
                                    <w:bookmarkEnd w:id="3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صافى: اگر در ايام عادت (عادت وقتيه) باشد، بايد خون حيض قرار دهد.</w:t>
                                    </w:r>
                                    <w:bookmarkStart w:id="33" w:name="_ftnref3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"_ftn33"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[33]</w:t>
                                    </w:r>
                                    <w:r w:rsidRPr="00CB4379">
                                      <w:rPr>
                                        <w:rFonts w:ascii="Tahoma" w:eastAsia="Times New Roman" w:hAnsi="Tahoma" w:cs="Tahoma"/>
                                        <w:sz w:val="18"/>
                                        <w:szCs w:val="18"/>
                                        <w:rtl/>
                                      </w:rPr>
                                      <w:fldChar w:fldCharType="end"/>
                                    </w:r>
                                    <w:bookmarkEnd w:id="3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اگر نشانه هاى حيض را داشته باشد و يا پيش از آن خون حيض مى ديده، بايد احتياط كند؛ يعنى، تمام كارهايى كه بر زن حائض حرام است ترك كند و تمام عبادت هايى كه زن غير حائض انجام مى دهد به جا آورد و اگر پيش از آن پاك بوده، پاك قرار دهد و عبادت هاى خود را به جا آورد.</w:t>
                                    </w:r>
                                    <w:bookmarkStart w:id="34" w:name="_ftnref3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"_ftn34"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[34]</w:t>
                                    </w:r>
                                    <w:r w:rsidRPr="00CB4379">
                                      <w:rPr>
                                        <w:rFonts w:ascii="Tahoma" w:eastAsia="Times New Roman" w:hAnsi="Tahoma" w:cs="Tahoma"/>
                                        <w:sz w:val="18"/>
                                        <w:szCs w:val="18"/>
                                        <w:rtl/>
                                      </w:rPr>
                                      <w:fldChar w:fldCharType="end"/>
                                    </w:r>
                                    <w:bookmarkEnd w:id="3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وحيد: اگر در ايام عادت باشد و يا نشانه هاى حيض را داشته باشد، بايد آن را خون حيض قرار دهد. در غير اين صورت اگر پيش از آن خون حيض مى ديده است، آن را حيض قرار دهد و اگر پاك بوده، پاك قرار دهد و عبادت هاى خود را به جا آورد.</w:t>
                                    </w:r>
                                    <w:bookmarkStart w:id="35" w:name="_ftnref3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"_ftn35"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[35]</w:t>
                                    </w:r>
                                    <w:r w:rsidRPr="00CB4379">
                                      <w:rPr>
                                        <w:rFonts w:ascii="Tahoma" w:eastAsia="Times New Roman" w:hAnsi="Tahoma" w:cs="Tahoma"/>
                                        <w:sz w:val="18"/>
                                        <w:szCs w:val="18"/>
                                        <w:rtl/>
                                      </w:rPr>
                                      <w:fldChar w:fldCharType="end"/>
                                    </w:r>
                                    <w:bookmarkEnd w:id="3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 . اگر زن كمى خون در لباس خود مشاهده كند و نداند از رحمش ترشح كرده (كه مثلاً خون حيض باشد) و يا از غير رحم است،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در فرض ياد شده، احكام خون حيض بر آن مترتب نمى شود.</w:t>
                                    </w:r>
                                    <w:bookmarkStart w:id="36" w:name="_ftnref3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"_ftn36"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[36]</w:t>
                                    </w:r>
                                    <w:r w:rsidRPr="00CB4379">
                                      <w:rPr>
                                        <w:rFonts w:ascii="Tahoma" w:eastAsia="Times New Roman" w:hAnsi="Tahoma" w:cs="Tahoma"/>
                                        <w:sz w:val="18"/>
                                        <w:szCs w:val="18"/>
                                        <w:rtl/>
                                      </w:rPr>
                                      <w:fldChar w:fldCharType="end"/>
                                    </w:r>
                                    <w:bookmarkEnd w:id="3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در حكم ياد شده اگر خون، كمتر از درهم (تقريبا به اندازه دو ريالى) باشد، خواندن نماز با آن لباس اشكال ندارد؛ ولى اگر در مسئله فوق به خون حيض حكم شود، خواندن نماز با آن لباس صحيح 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فصل دوم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دوره عادت و قاعدگى (پريود)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عادت ماهانه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 . معيار تحقق عادت ماهانه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زن دوبار به يك صورت خون ببيند، عادت او محقق مى شود. عادت ماهانه سه قسم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عادت وقتيه و عدديه،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عادت عدديه،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3. عادت وقتيه.</w:t>
                                    </w:r>
                                    <w:bookmarkStart w:id="37" w:name="_ftnref3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"_ftn37"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[37]</w:t>
                                    </w:r>
                                    <w:r w:rsidRPr="00CB4379">
                                      <w:rPr>
                                        <w:rFonts w:ascii="Tahoma" w:eastAsia="Times New Roman" w:hAnsi="Tahoma" w:cs="Tahoma"/>
                                        <w:sz w:val="18"/>
                                        <w:szCs w:val="18"/>
                                        <w:rtl/>
                                      </w:rPr>
                                      <w:fldChar w:fldCharType="end"/>
                                    </w:r>
                                    <w:bookmarkEnd w:id="3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در تحقق عادت در برخى اقسام بين مراجع تقليد اختلاف نظر است كه در پرسش هاى بعدى بيان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تغيير عادت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25 . در چه صورت عادت ماهانه زن به هم مى خورد؟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دو ماه پشت سر هم بر خلاف عادت ماهانه خود خونى ببيند كه در عدد يا وقت يا هر دو يكى باشد، عادت قبلى به هم مى خورد و به عادت جديد تغيير پيدا مى كند.</w:t>
                                    </w:r>
                                    <w:bookmarkStart w:id="38" w:name="_ftnref3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"_ftn38"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[38]</w:t>
                                    </w:r>
                                    <w:r w:rsidRPr="00CB4379">
                                      <w:rPr>
                                        <w:rFonts w:ascii="Tahoma" w:eastAsia="Times New Roman" w:hAnsi="Tahoma" w:cs="Tahoma"/>
                                        <w:sz w:val="18"/>
                                        <w:szCs w:val="18"/>
                                        <w:rtl/>
                                      </w:rPr>
                                      <w:fldChar w:fldCharType="end"/>
                                    </w:r>
                                    <w:bookmarkEnd w:id="3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اگر يك ماه بر خلاف عادت پيشين خود خون ببيند، عادت او تغيير نمى كند.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عادت ماهانه متغير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26 . زنى به هيچ وجه عادت معينى ندارد، گاهى هفت روز و گاهى پنج روز و مانند آن خون مى بيند،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اين زن، مضطربه محسوب مى شود و بايد مطابق احكام و دستورات او عمل كند.</w:t>
                                    </w:r>
                                    <w:bookmarkStart w:id="39" w:name="_ftnref3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"_ftn39"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[39]</w:t>
                                    </w:r>
                                    <w:r w:rsidRPr="00CB4379">
                                      <w:rPr>
                                        <w:rFonts w:ascii="Tahoma" w:eastAsia="Times New Roman" w:hAnsi="Tahoma" w:cs="Tahoma"/>
                                        <w:sz w:val="18"/>
                                        <w:szCs w:val="18"/>
                                        <w:rtl/>
                                      </w:rPr>
                                      <w:fldChar w:fldCharType="end"/>
                                    </w:r>
                                    <w:bookmarkEnd w:id="3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عادت وقتيه و عدديه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پرسش 27 . عادت وقتيه و عدديه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زنى كه دو ماه پشت سر هم در وقت معين خون ببيند و شماره روزهايى كه در هر دو ماه خون ديده به يك اندازه باشد، چنين زنى داراى عادت وقتيه و عدديه است؛ مانند اينكه دو ماه پى در پى از اول ماه تا روز هفتم خون ببيند (عادت او در اين مثال هفت روز است).</w:t>
                                    </w:r>
                                    <w:bookmarkStart w:id="40" w:name="_ftnref4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"_ftn40"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[40]</w:t>
                                    </w:r>
                                    <w:r w:rsidRPr="00CB4379">
                                      <w:rPr>
                                        <w:rFonts w:ascii="Tahoma" w:eastAsia="Times New Roman" w:hAnsi="Tahoma" w:cs="Tahoma"/>
                                        <w:sz w:val="18"/>
                                        <w:szCs w:val="18"/>
                                        <w:rtl/>
                                      </w:rPr>
                                      <w:fldChar w:fldCharType="end"/>
                                    </w:r>
                                    <w:bookmarkEnd w:id="4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28 . زنى كه از خون پاك نمى شود؛ اگر دو ماه پشت سر هم در وقت معين  خونى با نشانه هاى حيض ببيند آيا عادت وقتيه پيدا مى كند؟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خامنه اى، صافى، فاضل، مكارم و نورى: زنى كه از خون پاك نمى شود، ولى دو ماه پشت سر هم در وقت معين (مثلاً از اول تا هفتم ماه) خونى با نشانه هاى حيض مى بيند و باقى آن نشانه هاى استحاضه را دارد، چنين زنى نيز عادت وقتيه و عدديه دارد. عادت او در اين مثال از اول تا هفتم ماه مى باشد.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بهجت، تبريزى، سيستانى و وحيد: زنى كه از خون پاك نمى شود، ولى دو ماه پشت سر هم در وقت معين (مثلاً از اول تا هفتم ماه) خونى با نشانه هاى حيض مى بيند و باقى آن نشانه هاى استحاضه را دارد، چنين زنى عادت ندارد چه اينكه عادت با نشانه هاى حيض محقق نمى شود.</w:t>
                                    </w:r>
                                    <w:bookmarkStart w:id="41" w:name="_ftnref4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"_ftn41"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[41]</w:t>
                                    </w:r>
                                    <w:r w:rsidRPr="00CB4379">
                                      <w:rPr>
                                        <w:rFonts w:ascii="Tahoma" w:eastAsia="Times New Roman" w:hAnsi="Tahoma" w:cs="Tahoma"/>
                                        <w:sz w:val="18"/>
                                        <w:szCs w:val="18"/>
                                        <w:rtl/>
                                      </w:rPr>
                                      <w:fldChar w:fldCharType="end"/>
                                    </w:r>
                                    <w:bookmarkEnd w:id="4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خون بيش از ده روز</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29 . اگر خون از ده روز بيشتر شود، وظيفه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زن عادت وقتيه و عدديه دارد، بايد به اندازه عادت خود حيض و بقيه را استحاضه قرار دهد، خواه همراه با نشانه هاى حيض باشد يا نه. در غير اين صورت حكم تفاوت مى يابد.</w:t>
                                    </w:r>
                                    <w:bookmarkStart w:id="42" w:name="_ftnref4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"_ftn42"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[42]</w:t>
                                    </w:r>
                                    <w:r w:rsidRPr="00CB4379">
                                      <w:rPr>
                                        <w:rFonts w:ascii="Tahoma" w:eastAsia="Times New Roman" w:hAnsi="Tahoma" w:cs="Tahoma"/>
                                        <w:sz w:val="18"/>
                                        <w:szCs w:val="18"/>
                                        <w:rtl/>
                                      </w:rPr>
                                      <w:fldChar w:fldCharType="end"/>
                                    </w:r>
                                    <w:bookmarkEnd w:id="4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تعدد حيض در ماه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30 . خانمى كه ماهى يك مرتبه خون مى ديده، اگر در ماه دو مرتبه خون ببنيد، آيا هر دو حيض محسوب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سيستانى): اگر هر دو خون نشانه هاى حيض را دارد و حداقل ده روز بين آن دو پاك بوده است، هر دو حيض محسوب مى شود.</w:t>
                                    </w:r>
                                    <w:bookmarkStart w:id="43" w:name="_ftnref4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"_ftn43"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[43]</w:t>
                                    </w:r>
                                    <w:r w:rsidRPr="00CB4379">
                                      <w:rPr>
                                        <w:rFonts w:ascii="Tahoma" w:eastAsia="Times New Roman" w:hAnsi="Tahoma" w:cs="Tahoma"/>
                                        <w:sz w:val="18"/>
                                        <w:szCs w:val="18"/>
                                        <w:rtl/>
                                      </w:rPr>
                                      <w:fldChar w:fldCharType="end"/>
                                    </w:r>
                                    <w:bookmarkEnd w:id="4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اگر روزهايى كه در وسط پاك بوده، از ده روز كمتر نباشد، هر دو حيض محسوب مى شود؛ هر چند يكى از آن دو خون نشانه هاى حيض را نداشته باشد.</w:t>
                                    </w:r>
                                    <w:bookmarkStart w:id="44" w:name="_ftnref4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"_ftn44"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[44]</w:t>
                                    </w:r>
                                    <w:r w:rsidRPr="00CB4379">
                                      <w:rPr>
                                        <w:rFonts w:ascii="Tahoma" w:eastAsia="Times New Roman" w:hAnsi="Tahoma" w:cs="Tahoma"/>
                                        <w:sz w:val="18"/>
                                        <w:szCs w:val="18"/>
                                        <w:rtl/>
                                      </w:rPr>
                                      <w:fldChar w:fldCharType="end"/>
                                    </w:r>
                                    <w:bookmarkEnd w:id="4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لكه بينى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31 . زنى كه عادت عدديه دارد؛ با تمام شدن عادت خود تا قبل از پايان روز دهم، يك يا چند روز ديگر نيز لك ببيند و بعد پاك شود، آيا آن چند روز حيض محسوب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تبريزى، صافى و وحيد): آرى، حيض محسوب مى شود (هر چند نشانه هاى حيض را نداشته باشد).</w:t>
                                    </w:r>
                                    <w:bookmarkStart w:id="45" w:name="_ftnref4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"_ftn45"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[45]</w:t>
                                    </w:r>
                                    <w:r w:rsidRPr="00CB4379">
                                      <w:rPr>
                                        <w:rFonts w:ascii="Tahoma" w:eastAsia="Times New Roman" w:hAnsi="Tahoma" w:cs="Tahoma"/>
                                        <w:sz w:val="18"/>
                                        <w:szCs w:val="18"/>
                                        <w:rtl/>
                                      </w:rPr>
                                      <w:fldChar w:fldCharType="end"/>
                                    </w:r>
                                    <w:bookmarkEnd w:id="4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صافى و وحيد: اگر نشانه هاى خون حيض را داشته باشد، حيض محسوب مى شود.</w:t>
                                    </w:r>
                                    <w:bookmarkStart w:id="46" w:name="_ftnref4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"_ftn46"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[46]</w:t>
                                    </w:r>
                                    <w:r w:rsidRPr="00CB4379">
                                      <w:rPr>
                                        <w:rFonts w:ascii="Tahoma" w:eastAsia="Times New Roman" w:hAnsi="Tahoma" w:cs="Tahoma"/>
                                        <w:sz w:val="18"/>
                                        <w:szCs w:val="18"/>
                                        <w:rtl/>
                                      </w:rPr>
                                      <w:fldChar w:fldCharType="end"/>
                                    </w:r>
                                    <w:bookmarkEnd w:id="4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32 . خانمى كه عادتش شش روز است، پس از پاك شدن غسل كرده است روز هشتم لكه اى خون (با نشانه هاى حيض) مشاهده كرده و پاك شده است؛ آيا بايد دوباره غسل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بايد دوباره غسل كند.</w:t>
                                    </w:r>
                                    <w:bookmarkStart w:id="47" w:name="_ftnref4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"_ftn47"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[47]</w:t>
                                    </w:r>
                                    <w:r w:rsidRPr="00CB4379">
                                      <w:rPr>
                                        <w:rFonts w:ascii="Tahoma" w:eastAsia="Times New Roman" w:hAnsi="Tahoma" w:cs="Tahoma"/>
                                        <w:sz w:val="18"/>
                                        <w:szCs w:val="18"/>
                                        <w:rtl/>
                                      </w:rPr>
                                      <w:fldChar w:fldCharType="end"/>
                                    </w:r>
                                    <w:bookmarkEnd w:id="4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33 . زنى كه عادتش در ماه هفت روز است؛ ولى هميشه پس از پاك شدن روز هشتم يا روز نهم، فقط لكه اى خون (با نشانه هاى حيض) مشاهده مى كند، چه تكليفى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سيستانى، صافى و مكارم): بايد همه (حتى پاكى وسط) را حيض قرار دهد. [بنابراين لازم نيست بعد از پاك شدن اول غسل كند؛ بلكه بايد تا روز هشتم يا نهم عبادات خود را ترك كند و سپس غسل كند].</w:t>
                                    </w:r>
                                    <w:bookmarkStart w:id="48" w:name="_ftnref4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"_ftn48"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[48]</w:t>
                                    </w:r>
                                    <w:r w:rsidRPr="00CB4379">
                                      <w:rPr>
                                        <w:rFonts w:ascii="Tahoma" w:eastAsia="Times New Roman" w:hAnsi="Tahoma" w:cs="Tahoma"/>
                                        <w:sz w:val="18"/>
                                        <w:szCs w:val="18"/>
                                        <w:rtl/>
                                      </w:rPr>
                                      <w:fldChar w:fldCharType="end"/>
                                    </w:r>
                                    <w:bookmarkEnd w:id="4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تنها بايد روزهايى را كه خون ديده حيض قرار دهد و روزهاى پاكى (وسط) حيض نيست و حكم زنان پاك را دارد. [بنابراين بعد از پاك شدن اول، بايد غسل كند و عبادات خود را تا روز هشتم يا نهم به جا آورد؛ آن گاه اگر لكه اى از خون مشاهده كرد و پاك شد، دوباره بايد غسل كند].</w:t>
                                    </w:r>
                                    <w:bookmarkStart w:id="49" w:name="_ftnref4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"_ftn49"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[49]</w:t>
                                    </w:r>
                                    <w:r w:rsidRPr="00CB4379">
                                      <w:rPr>
                                        <w:rFonts w:ascii="Tahoma" w:eastAsia="Times New Roman" w:hAnsi="Tahoma" w:cs="Tahoma"/>
                                        <w:sz w:val="18"/>
                                        <w:szCs w:val="18"/>
                                        <w:rtl/>
                                      </w:rPr>
                                      <w:fldChar w:fldCharType="end"/>
                                    </w:r>
                                    <w:bookmarkEnd w:id="4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سيستانى و صافى: بايد روزهايى را كه خون ديده، حيض قرار دهد و بنابر احتياط واجب در روزهاى پاكى عبادت هاى خود را به جا آورد و آنچه را كه بر حائض حرام است، ترك كند. [بنابراين بعد از پاك شدن اول، بنابر احتياط واجب بايد غسل كند و عبادات خود را تا روز هشتم يا نهم  به جا آورد؛ آن گاه اگر لكه اى از خون مشاهده كرد و پاك شد، دوباره بايد غسل كند].</w:t>
                                    </w:r>
                                    <w:bookmarkStart w:id="50" w:name="_ftnref5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"_ftn50"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[50]</w:t>
                                    </w:r>
                                    <w:r w:rsidRPr="00CB4379">
                                      <w:rPr>
                                        <w:rFonts w:ascii="Tahoma" w:eastAsia="Times New Roman" w:hAnsi="Tahoma" w:cs="Tahoma"/>
                                        <w:sz w:val="18"/>
                                        <w:szCs w:val="18"/>
                                        <w:rtl/>
                                      </w:rPr>
                                      <w:fldChar w:fldCharType="end"/>
                                    </w:r>
                                    <w:bookmarkEnd w:id="5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ترشحات زردرنگ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پرسش 34 . گفته مى شود: ترشحات زرد رنگ بعد از ايام عادت خون نيست؛ بلكه سلول هاى مرده جدار داخلى رحم است كه خارج مى شود. حكم اين ترشحات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زن اطمينان به خون بودن پيدا نكند، حكم خون را ندارد و حيض و يا استحاضه محسوب نمى شود.</w:t>
                                    </w:r>
                                    <w:bookmarkStart w:id="51" w:name="_ftnref5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"_ftn51"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[51]</w:t>
                                    </w:r>
                                    <w:r w:rsidRPr="00CB4379">
                                      <w:rPr>
                                        <w:rFonts w:ascii="Tahoma" w:eastAsia="Times New Roman" w:hAnsi="Tahoma" w:cs="Tahoma"/>
                                        <w:sz w:val="18"/>
                                        <w:szCs w:val="18"/>
                                        <w:rtl/>
                                      </w:rPr>
                                      <w:fldChar w:fldCharType="end"/>
                                    </w:r>
                                    <w:bookmarkEnd w:id="5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اگر ترشح ياد شده مرتبه ضعيفى از خون و يا يك نقطه از خون باشد و يا معلوم شود در باطن به صورت خون است، (براساس پرسش 31) حكم به حيض مى شود؛ مگر آنكه از ده روز تجاوز كند، در اين صورت استحاضه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جلو افتادن عادت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35 . اگر زن چند روز پيش از عادت خود خون ببيند، آيا علاوه بر روزهاى عادت، اين چند روز نيز حيض محسوب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خامنه اى، فاضل، مكارم و نورى: اگر مقدار خونى كه پيش از عادت ديده، كم باشد (دو يا سه روز) به طورى كه بگويند عادتش جلو افتاده، و روى هم از ده روز بيشتر نشود، تمامى آن حيض محسوب  مى شود.</w:t>
                                    </w:r>
                                    <w:bookmarkStart w:id="52" w:name="_ftnref5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"_ftn52"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[52]</w:t>
                                    </w:r>
                                    <w:r w:rsidRPr="00CB4379">
                                      <w:rPr>
                                        <w:rFonts w:ascii="Tahoma" w:eastAsia="Times New Roman" w:hAnsi="Tahoma" w:cs="Tahoma"/>
                                        <w:sz w:val="18"/>
                                        <w:szCs w:val="18"/>
                                        <w:rtl/>
                                      </w:rPr>
                                      <w:fldChar w:fldCharType="end"/>
                                    </w:r>
                                    <w:bookmarkEnd w:id="5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و صافى: اگر مقدار خونى كه پيش از عادت ديده، كم باشد (يك يا دو روز)، به طورى كه بگويند عادتش جلو افتاده و يا نشانه هاى خون حيض را داشته باشد و روى هم از ده روز بيشتر نشود، تمامى آن حيض محسوب مى شود.</w:t>
                                    </w:r>
                                    <w:bookmarkStart w:id="53" w:name="_ftnref5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"_ftn53"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[53]</w:t>
                                    </w:r>
                                    <w:r w:rsidRPr="00CB4379">
                                      <w:rPr>
                                        <w:rFonts w:ascii="Tahoma" w:eastAsia="Times New Roman" w:hAnsi="Tahoma" w:cs="Tahoma"/>
                                        <w:sz w:val="18"/>
                                        <w:szCs w:val="18"/>
                                        <w:rtl/>
                                      </w:rPr>
                                      <w:fldChar w:fldCharType="end"/>
                                    </w:r>
                                    <w:bookmarkEnd w:id="5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سيستانى و وحيد: اگر مقدار خونى كه پيش از عادت ديده، كم باشد (دو يا سه روز) به طورى كه بگويند عادتش جلو افتاده و يا نشانه هاى خون حيض را داشته باشد و روى هم از ده روز بيشتر نشود، تمامى آن حيض محسوب مى شود.</w:t>
                                    </w:r>
                                    <w:bookmarkStart w:id="54" w:name="_ftnref5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"_ftn54"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[54]</w:t>
                                    </w:r>
                                    <w:r w:rsidRPr="00CB4379">
                                      <w:rPr>
                                        <w:rFonts w:ascii="Tahoma" w:eastAsia="Times New Roman" w:hAnsi="Tahoma" w:cs="Tahoma"/>
                                        <w:sz w:val="18"/>
                                        <w:szCs w:val="18"/>
                                        <w:rtl/>
                                      </w:rPr>
                                      <w:fldChar w:fldCharType="end"/>
                                    </w:r>
                                    <w:bookmarkEnd w:id="5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36 . اگر زن چند روز پشت سر هم با نشانه هاى حيض خون ببيند و پاك شود و سپس با همان نشانه ها خون ببيند، كدام حيض محسوب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سيستانى، صافى و مكارم): اگر مجموع روزهايى كه خون ديده با روزهاى پاكى (وسط) از ده روز بيشتر نشود، بايد همه (حتى پاكى وسط) را حيض قرار دهد.</w:t>
                                    </w:r>
                                    <w:bookmarkStart w:id="55" w:name="_ftnref5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"_ftn55"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[55]</w:t>
                                    </w:r>
                                    <w:r w:rsidRPr="00CB4379">
                                      <w:rPr>
                                        <w:rFonts w:ascii="Tahoma" w:eastAsia="Times New Roman" w:hAnsi="Tahoma" w:cs="Tahoma"/>
                                        <w:sz w:val="18"/>
                                        <w:szCs w:val="18"/>
                                        <w:rtl/>
                                      </w:rPr>
                                      <w:fldChar w:fldCharType="end"/>
                                    </w:r>
                                    <w:bookmarkEnd w:id="5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سيستانى و صافى: اگر مجموع روزهايى كه خون ديده، با روزهاى پاكى (وسط) از ده روز بيشتر نشود، بايد روزهايى را كه خون ديده حيض قرار دهد و بنابر احتياط واجب در روزهاى پاكى عبادت هاى خود را به جا آورد و آنچه را كه بر حائض حرام است، ترك كند.</w:t>
                                    </w:r>
                                    <w:bookmarkStart w:id="56" w:name="_ftnref5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"_ftn56"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[56]</w:t>
                                    </w:r>
                                    <w:r w:rsidRPr="00CB4379">
                                      <w:rPr>
                                        <w:rFonts w:ascii="Tahoma" w:eastAsia="Times New Roman" w:hAnsi="Tahoma" w:cs="Tahoma"/>
                                        <w:sz w:val="18"/>
                                        <w:szCs w:val="18"/>
                                        <w:rtl/>
                                      </w:rPr>
                                      <w:fldChar w:fldCharType="end"/>
                                    </w:r>
                                    <w:bookmarkEnd w:id="5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اگر مجموع روزهايى كه خون ديده با روزهاى پاكى (وسط) از ده روز بيشتر نشود، تنها بايد روزهايى را كه خون ديده حيض قرار دهد و روزهاى پاكى (وسط) حيض نيست و حكم زنان پاك را دارد.</w:t>
                                    </w:r>
                                    <w:bookmarkStart w:id="57" w:name="_ftnref5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"_ftn57"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[57]</w:t>
                                    </w:r>
                                    <w:r w:rsidRPr="00CB4379">
                                      <w:rPr>
                                        <w:rFonts w:ascii="Tahoma" w:eastAsia="Times New Roman" w:hAnsi="Tahoma" w:cs="Tahoma"/>
                                        <w:sz w:val="18"/>
                                        <w:szCs w:val="18"/>
                                        <w:rtl/>
                                      </w:rPr>
                                      <w:fldChar w:fldCharType="end"/>
                                    </w:r>
                                    <w:bookmarkEnd w:id="5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37 . زنى كه عادت (وقتيه عدديه) دارد، اگر حداقل سه روز يا بيشتر خون ببيند، آن گاه چند روز پاك شود و دوباره تا بيش از ده روز خون ببيند، تكليف او چيست؟ (خون ها در روزهاى عادت 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خامنه اى و فاضل: اگر مجموع دو خون با پاكى بين آن، از ده روز بيشتر شود و نيز پاكى وسط از ده روز بيشتر نشود (مانند فرض ياد شده)، هر دو خون نمى تواند حيض محسوب شود؛ بلكه هر كدام كه داراى صفات و نشانه هاى حيض باشد، خون حيض محسوب مى شود. اگر هر دو از نشانه هاى حيض برخوردارند، خون اول حيض محسوب مى شود و در بقيه تا ده روز بايد احتياط كند؛ يعنى، در ايام پاكى بين دو خون، محرمات حائض را ترك كند و كارهاى زنان پاك را انجام دهد و در خون دوم تا ده روز محرمات حائض را ترك كند و كارهاى استحاضه را به جا آورد.</w:t>
                                    </w:r>
                                    <w:bookmarkStart w:id="58" w:name="_ftnref5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"_ftn58"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[58]</w:t>
                                    </w:r>
                                    <w:r w:rsidRPr="00CB4379">
                                      <w:rPr>
                                        <w:rFonts w:ascii="Tahoma" w:eastAsia="Times New Roman" w:hAnsi="Tahoma" w:cs="Tahoma"/>
                                        <w:sz w:val="18"/>
                                        <w:szCs w:val="18"/>
                                        <w:rtl/>
                                      </w:rPr>
                                      <w:fldChar w:fldCharType="end"/>
                                    </w:r>
                                    <w:bookmarkEnd w:id="5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بهجت، تبريزى و سيستانى: اگر مجموع دو خون با پاكى بين آن از ده روز  بيشتر شود و نيز پاكى وسط از ده روز بيشتر نشود (مانند فرض ياد شده)، هر دو خون نمى تواند حيض محسوب شود؛ بلكه هر كدام كه داراى صفات و نشانه هاى حيض باشد، خون حيض و ديگرى استحاضه محسوب مى شود و اگر هر دو از نشانه هاى حيض برخوردارند، خون اول حيض و خون دوم استحاضه محسوب مى شود.</w:t>
                                    </w:r>
                                    <w:bookmarkStart w:id="59" w:name="_ftnref5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"_ftn59"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[59]</w:t>
                                    </w:r>
                                    <w:r w:rsidRPr="00CB4379">
                                      <w:rPr>
                                        <w:rFonts w:ascii="Tahoma" w:eastAsia="Times New Roman" w:hAnsi="Tahoma" w:cs="Tahoma"/>
                                        <w:sz w:val="18"/>
                                        <w:szCs w:val="18"/>
                                        <w:rtl/>
                                      </w:rPr>
                                      <w:fldChar w:fldCharType="end"/>
                                    </w:r>
                                    <w:bookmarkEnd w:id="5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صافى: اگر مجموع دو خون با پاكى بين آن از ده روز بيشتر شود و نيز پاكى وسط از ده روز بيشتر نشود (مانند فرض ياد شده)، هر دو خون نمى تواند حيض محسوب شود؛ بلكه هر كدام كه داراى صفات و نشانه هاى حيض باشد، خون حيض و ديگرى استحاضه محسوب مى شود و اگر هر دو از نشانه هاى حيض برخوردارند، خون اول حيض و خون دوم استحاضه محسوب مى شود.</w:t>
                                    </w:r>
                                    <w:bookmarkStart w:id="60" w:name="_ftnref6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"_ftn60"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[60]</w:t>
                                    </w:r>
                                    <w:r w:rsidRPr="00CB4379">
                                      <w:rPr>
                                        <w:rFonts w:ascii="Tahoma" w:eastAsia="Times New Roman" w:hAnsi="Tahoma" w:cs="Tahoma"/>
                                        <w:sz w:val="18"/>
                                        <w:szCs w:val="18"/>
                                        <w:rtl/>
                                      </w:rPr>
                                      <w:fldChar w:fldCharType="end"/>
                                    </w:r>
                                    <w:bookmarkEnd w:id="6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اگر مجموع دو خون با پاكى بين آن، از ده روز بيشتر شود و نيز پاكى وسط از ده روز بيشتر نشود (مانند فرض ياد شده)، هر كدام داراى صفات و نشانه هاى حيض باشد، خون حيض محسوب مى شود و اگر هر دو از نشانه هاى حيض برخوردارند، خون اول با خون دوم تا ده روز حيض محسوب مى شود و در هر دو صورت اگر مقدار شماره هاى خون اول از مقدار شماره هاى خونى كه در ايام عادت مشاهده مى كرده، كمتر باشد، از خون دوم كامل نمايد.</w:t>
                                    </w:r>
                                    <w:bookmarkStart w:id="61" w:name="_ftnref6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"_ftn61"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[61]</w:t>
                                    </w:r>
                                    <w:r w:rsidRPr="00CB4379">
                                      <w:rPr>
                                        <w:rFonts w:ascii="Tahoma" w:eastAsia="Times New Roman" w:hAnsi="Tahoma" w:cs="Tahoma"/>
                                        <w:sz w:val="18"/>
                                        <w:szCs w:val="18"/>
                                        <w:rtl/>
                                      </w:rPr>
                                      <w:fldChar w:fldCharType="end"/>
                                    </w:r>
                                    <w:bookmarkEnd w:id="6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وحيد: اگر مجموع دو خون با پاكى بين آن از ده روز بيشتر شود و نيز پاكى وسط از ده روز بيشتر نشود (مانند فرض ياد شده)، هر دو خون نمى تواند حيض محسوب شود؛ بلكه هر كدام كه داراى صفات و نشانه هاى حيض باشد، خون حيض محسوب مى شود و اگر هر دو از نشانه هاى حيض برخوردارند، بايد در هر دو خون احتياط كند؛ يعنى، محرمات حائض را ترك كند و كارهاى استحاضه را به جا آورد.</w:t>
                                    </w:r>
                                    <w:bookmarkStart w:id="62" w:name="_ftnref6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"_ftn62"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[62]</w:t>
                                    </w:r>
                                    <w:r w:rsidRPr="00CB4379">
                                      <w:rPr>
                                        <w:rFonts w:ascii="Tahoma" w:eastAsia="Times New Roman" w:hAnsi="Tahoma" w:cs="Tahoma"/>
                                        <w:sz w:val="18"/>
                                        <w:szCs w:val="18"/>
                                        <w:rtl/>
                                      </w:rPr>
                                      <w:fldChar w:fldCharType="end"/>
                                    </w:r>
                                    <w:bookmarkEnd w:id="6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نورى: اگر مجموع دو خون با پاكى بين آن از ده روز بيشتر شود و نيز پاكى وسط از ده روز بيشتر نشود (مانند فرض ياد شده)، هر دو خون نمى تواند حيض محسوب شود؛ بلكه هر كدام كه داراى صفات و نشانه هاى حيض باشد، بنا بر احتياط خون اول حيض و ديگرى استحاضه محسوب مى شود.</w:t>
                                    </w:r>
                                    <w:bookmarkStart w:id="63" w:name="_ftnref6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"_ftn63"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[63]</w:t>
                                    </w:r>
                                    <w:r w:rsidRPr="00CB4379">
                                      <w:rPr>
                                        <w:rFonts w:ascii="Tahoma" w:eastAsia="Times New Roman" w:hAnsi="Tahoma" w:cs="Tahoma"/>
                                        <w:sz w:val="18"/>
                                        <w:szCs w:val="18"/>
                                        <w:rtl/>
                                      </w:rPr>
                                      <w:fldChar w:fldCharType="end"/>
                                    </w:r>
                                    <w:bookmarkEnd w:id="6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تبصره 1 . فرض مسئله جايى است كه هر يك از دو خون و پاكى وسط از ده روز بيشتر نباشد.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2 . فرض پاسخ در جايى است كه هر يك از خون اول و دوم به تنهايى از ده روز بيشتر نشود.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38 . زنى كه عادت (وقتيه عدديه) دارد، اگر حداقل سه روز يا بيشتر خون ببيند، آن گاه چند روز پاك شود و دوباره تا بيش از ده روز خون ببيند، تكليف او چيست؟ (خون اول در ايام عادت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سيستانى): اگر تمام خون اول يا مقدارى از آن در روزهاى عادت باشد و خون دوم در روزهاى عادت نباشد، بايد خون اول را حيض و خون دوم را استحاضه قرار دهد.</w:t>
                                    </w:r>
                                    <w:bookmarkStart w:id="64" w:name="_ftnref6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"_ftn64"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[64]</w:t>
                                    </w:r>
                                    <w:r w:rsidRPr="00CB4379">
                                      <w:rPr>
                                        <w:rFonts w:ascii="Tahoma" w:eastAsia="Times New Roman" w:hAnsi="Tahoma" w:cs="Tahoma"/>
                                        <w:sz w:val="18"/>
                                        <w:szCs w:val="18"/>
                                        <w:rtl/>
                                      </w:rPr>
                                      <w:fldChar w:fldCharType="end"/>
                                    </w:r>
                                    <w:bookmarkEnd w:id="6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اگر تمام خون اول يا مقدارى از آن در روزهاى عادت باشد و خون دوم در روزهاى عادت نباشد، بايد خون اول را حيض و خون دوم را استحاضه قرار دهد مگر اين كه خون دوم نشانه هاى حيض را داشته باشد. در اين صورت به اندازه خون اول و پاكى وسط و خون دوم كه در مجموع از ده روز نگذرد حيض و بقيه استحاضه مى باشد [به عنوان مثال اگر سه روز خون ببيند و سه روز پاك شود و سپس پنج روز خون با نشانه هاى حيض مشاهده كند، سه روز اول و چهار روز از خون دوم حيض است].</w:t>
                                    </w:r>
                                    <w:bookmarkStart w:id="65" w:name="_ftnref6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"_ftn65"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[65]</w:t>
                                    </w:r>
                                    <w:r w:rsidRPr="00CB4379">
                                      <w:rPr>
                                        <w:rFonts w:ascii="Tahoma" w:eastAsia="Times New Roman" w:hAnsi="Tahoma" w:cs="Tahoma"/>
                                        <w:sz w:val="18"/>
                                        <w:szCs w:val="18"/>
                                        <w:rtl/>
                                      </w:rPr>
                                      <w:fldChar w:fldCharType="end"/>
                                    </w:r>
                                    <w:bookmarkEnd w:id="6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1 . حكم پاكى وسط در عنوان «لكه بينى» بيان شده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2 . فرض پاسخ در جايى است كه هر يك از خون اول و دوم به تنهايى از ده روز بيشتر نشود.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39 . زنى كه عادت (وقتيه عدديه) دارد، اگر حداقل سه روز يا بيشتر خون ببيند، آن گاه چند روز پاك شود و دوباره تا بيش از ده روز خون ببيند، تكليف او چيست؟ (خون دوم در ايام عادت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خون اول در روزهاى عادت نباشد و تمام خون دوم يا مقدارى از آن در روزها عادت باشد، بايد خون دوم را حيض و خون اول را استحاضه  قرار دهد.</w:t>
                                    </w:r>
                                    <w:bookmarkStart w:id="66" w:name="_ftnref6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"_ftn66"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[66]</w:t>
                                    </w:r>
                                    <w:r w:rsidRPr="00CB4379">
                                      <w:rPr>
                                        <w:rFonts w:ascii="Tahoma" w:eastAsia="Times New Roman" w:hAnsi="Tahoma" w:cs="Tahoma"/>
                                        <w:sz w:val="18"/>
                                        <w:szCs w:val="18"/>
                                        <w:rtl/>
                                      </w:rPr>
                                      <w:fldChar w:fldCharType="end"/>
                                    </w:r>
                                    <w:bookmarkEnd w:id="6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1 . حكم پاكى وسط در عنوان «لكه بينى» بيان شده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2 . فرض پاسخ در جايى است كه هر يك از خون اول و دوم به تنهايى از ده روز بيشتر نشود.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40 . خانمى كه عادتش (وقتيه و عدديه) مثلاً شش روز است، اگر در يك ماه به اين مقدار خون ببيند آن گاه دو روز پاك شود و دوباره خون ببيند،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سيستانى): اگر مجموع دو خون با پاكى بين آن، از ده روز بيشتر شود و نيز پاكى وسط از ده روز بيشتر نشود، هر دو خون نمى تواند حيض محسوب شود؛ بلكه آن خونى كه در عادت زن قرار گرفته است، حيض و خون دوم استحاضه محسوب مى شود.</w:t>
                                    </w:r>
                                    <w:bookmarkStart w:id="67" w:name="_ftnref6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"_ftn67"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[67]</w:t>
                                    </w:r>
                                    <w:r w:rsidRPr="00CB4379">
                                      <w:rPr>
                                        <w:rFonts w:ascii="Tahoma" w:eastAsia="Times New Roman" w:hAnsi="Tahoma" w:cs="Tahoma"/>
                                        <w:sz w:val="18"/>
                                        <w:szCs w:val="18"/>
                                        <w:rtl/>
                                      </w:rPr>
                                      <w:fldChar w:fldCharType="end"/>
                                    </w:r>
                                    <w:bookmarkEnd w:id="6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اگر مجموع دو خون با پاكى بين آن، از ده روز بيشتر شود و نيز پاكى وسط از ده روز بيشتر نشود، خونى كه در عادت زن قرار گرفته است، حيض و خون دوم اگر نشانه هاى حيض را نداشته باشد استحاضه محسوب مى شود ولى اگر نشانه هاى حيض را داشته باشد، خون روز نهم و دوم نيز حيض است.</w:t>
                                    </w:r>
                                    <w:bookmarkStart w:id="68" w:name="_ftnref6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"_ftn68"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[68]</w:t>
                                    </w:r>
                                    <w:r w:rsidRPr="00CB4379">
                                      <w:rPr>
                                        <w:rFonts w:ascii="Tahoma" w:eastAsia="Times New Roman" w:hAnsi="Tahoma" w:cs="Tahoma"/>
                                        <w:sz w:val="18"/>
                                        <w:szCs w:val="18"/>
                                        <w:rtl/>
                                      </w:rPr>
                                      <w:fldChar w:fldCharType="end"/>
                                    </w:r>
                                    <w:bookmarkEnd w:id="6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41 . خانمى كه عادت وقتيه و عدديه دارد، اگر در خارج از وقت خونى با  نشانه هاى حيض ببيند،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در وقت عادت نباشد و به اندازه شماره روزهاى حيضش خون ببيند، بايد همان را حيض قرار دهد؛ خواه پيش از وقت عادت ديده باشد يا پس از آن.</w:t>
                                    </w:r>
                                    <w:bookmarkStart w:id="69" w:name="_ftnref6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"_ftn69"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[69]</w:t>
                                    </w:r>
                                    <w:r w:rsidRPr="00CB4379">
                                      <w:rPr>
                                        <w:rFonts w:ascii="Tahoma" w:eastAsia="Times New Roman" w:hAnsi="Tahoma" w:cs="Tahoma"/>
                                        <w:sz w:val="18"/>
                                        <w:szCs w:val="18"/>
                                        <w:rtl/>
                                      </w:rPr>
                                      <w:fldChar w:fldCharType="end"/>
                                    </w:r>
                                    <w:bookmarkEnd w:id="6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عادت عدديه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42 . عادت عدديه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زنى كه شماره روزهاى حيض او در دو ماه پشت سر هم به يك اندازه باشد، ولى وقت خون ديدن او يكى نباشد؛ چنين زنى داراى «عادت عدديه» است؛ مانند اينكه در ماه نخست از روز اول تا هفتم و ماه دوم از روز دهم تا هفدهم خون ببيند. عادت او در اين مثال هفت روز است.</w:t>
                                    </w:r>
                                    <w:bookmarkStart w:id="70" w:name="_ftnref7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"_ftn70"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[70]</w:t>
                                    </w:r>
                                    <w:r w:rsidRPr="00CB4379">
                                      <w:rPr>
                                        <w:rFonts w:ascii="Tahoma" w:eastAsia="Times New Roman" w:hAnsi="Tahoma" w:cs="Tahoma"/>
                                        <w:sz w:val="18"/>
                                        <w:szCs w:val="18"/>
                                        <w:rtl/>
                                      </w:rPr>
                                      <w:fldChar w:fldCharType="end"/>
                                    </w:r>
                                    <w:bookmarkEnd w:id="7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43 . زنى كه از خون پاك نمى شود، اگر دو ماه پشت سر هم و به يك اندازه خون با نشانه هاى حيض ببيند، آيا عادت عدديه پيدا مى كند؟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خامنه اى، صافى، فاضل، مكارم و نورى: زنى كه از خون پاك نمى شود، ولى دو ماه پشت سر هم خونى با نشانه هاى حيض مى بيند و شماره روزهايى كه در هر دو ماه خون ديده به يك اندازه باشد، اما وقت آن يكى نيست و باقى آن نشانه هاى استحاضه را داشته باشد، چنين زنى نيز عادت عدديه دارد. به عنوان مثال در ماه نخست از اول ماه تا هفتم و در ماه دوم از دهم تا هفدهم خونى با  نشانه هاى حيض و باقى را با نشانه هاى استحاضه ببيند، عادت او در اين مثال هفت روز است.</w:t>
                                    </w:r>
                                    <w:bookmarkStart w:id="71" w:name="_ftnref7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"_ftn71"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[71]</w:t>
                                    </w:r>
                                    <w:r w:rsidRPr="00CB4379">
                                      <w:rPr>
                                        <w:rFonts w:ascii="Tahoma" w:eastAsia="Times New Roman" w:hAnsi="Tahoma" w:cs="Tahoma"/>
                                        <w:sz w:val="18"/>
                                        <w:szCs w:val="18"/>
                                        <w:rtl/>
                                      </w:rPr>
                                      <w:fldChar w:fldCharType="end"/>
                                    </w:r>
                                    <w:bookmarkEnd w:id="7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آيات عظام بهجت، تبريزى، سيستانى و وحيد: زنى كه از خون پاك نمى شود، ولى دو ماه پشت سر هم خونى با نشانه هاى حيض مى بيند و شماره روزهايى كه در هر دو ماه خون ديده به يك اندازه باشد، اما وقت آن يكى نيست و باقى آن نشانه هاى استحاضه را داشته باشد، چنين زنى عادت </w:t>
                                    </w:r>
                                    <w:r w:rsidRPr="00CB4379">
                                      <w:rPr>
                                        <w:rFonts w:ascii="Tahoma" w:eastAsia="Times New Roman" w:hAnsi="Tahoma" w:cs="Tahoma" w:hint="cs"/>
                                        <w:sz w:val="18"/>
                                        <w:szCs w:val="18"/>
                                        <w:rtl/>
                                      </w:rPr>
                                      <w:lastRenderedPageBreak/>
                                      <w:t>عدديه ندارد، چه اينكه عادت با نشانه هاى حيض محقق نمى شود.</w:t>
                                    </w:r>
                                    <w:bookmarkStart w:id="72" w:name="_ftnref7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"_ftn72"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[72]</w:t>
                                    </w:r>
                                    <w:r w:rsidRPr="00CB4379">
                                      <w:rPr>
                                        <w:rFonts w:ascii="Tahoma" w:eastAsia="Times New Roman" w:hAnsi="Tahoma" w:cs="Tahoma"/>
                                        <w:sz w:val="18"/>
                                        <w:szCs w:val="18"/>
                                        <w:rtl/>
                                      </w:rPr>
                                      <w:fldChar w:fldCharType="end"/>
                                    </w:r>
                                    <w:bookmarkEnd w:id="7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عدديه با كمتر از ده روز</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44 . اگر زنى كه تنها عادت عدديه دارد و در كمتر از ده روز خون ببيند،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همه اش حيض محسوب مى شود.</w:t>
                                    </w:r>
                                    <w:bookmarkStart w:id="73" w:name="_ftnref7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"_ftn73"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[73]</w:t>
                                    </w:r>
                                    <w:r w:rsidRPr="00CB4379">
                                      <w:rPr>
                                        <w:rFonts w:ascii="Tahoma" w:eastAsia="Times New Roman" w:hAnsi="Tahoma" w:cs="Tahoma"/>
                                        <w:sz w:val="18"/>
                                        <w:szCs w:val="18"/>
                                        <w:rtl/>
                                      </w:rPr>
                                      <w:fldChar w:fldCharType="end"/>
                                    </w:r>
                                    <w:bookmarkEnd w:id="7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عدديه با بيشتر از ده روز</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45 . زنى كه عادت عدديه دارد، اگر بيش از ده روز خون ببيند،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تبريزى، صافى، فاضل و وحيد): اگر خون ها يك جور است، بايد از روزى كه خون ديده، به شماره روزهاى عادتش حيض و باقى را استحاضه قرار دهد و اگر يك جور نباشد، بايد آنچه كه نشانه حيض دارد ـ چنانچه با شماره عادتش يكى است ـ همان را حيض و باقى را استحاضه قرار دهد. اگر بيشتر شد، به اندازه عادتش حيض قرار دهد و اگر كمتر شد، بايد آن روزها را با چند روز ديگر ـ كه در مجموع به اندازه عادتش شود ـ حيض و باقى را استحاضه قرار دهد.</w:t>
                                    </w:r>
                                    <w:bookmarkStart w:id="74" w:name="_ftnref7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"_ftn74"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[74]</w:t>
                                    </w:r>
                                    <w:r w:rsidRPr="00CB4379">
                                      <w:rPr>
                                        <w:rFonts w:ascii="Tahoma" w:eastAsia="Times New Roman" w:hAnsi="Tahoma" w:cs="Tahoma"/>
                                        <w:sz w:val="18"/>
                                        <w:szCs w:val="18"/>
                                        <w:rtl/>
                                      </w:rPr>
                                      <w:fldChar w:fldCharType="end"/>
                                    </w:r>
                                    <w:bookmarkEnd w:id="7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تبريزى: اگر خون ها يك جور است و نشانه هاى حيض را دارد، بايد از روزى كه خون ديده، به شماره روزهاى عادتش حيض و باقى را استحاضه قرار دهد.</w:t>
                                    </w:r>
                                    <w:bookmarkStart w:id="75" w:name="_ftnref7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"_ftn75"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[75]</w:t>
                                    </w:r>
                                    <w:r w:rsidRPr="00CB4379">
                                      <w:rPr>
                                        <w:rFonts w:ascii="Tahoma" w:eastAsia="Times New Roman" w:hAnsi="Tahoma" w:cs="Tahoma"/>
                                        <w:sz w:val="18"/>
                                        <w:szCs w:val="18"/>
                                        <w:rtl/>
                                      </w:rPr>
                                      <w:fldChar w:fldCharType="end"/>
                                    </w:r>
                                    <w:bookmarkEnd w:id="7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صافى: اگر خون ها يك جور است، مى تواند به شماره روزهاى عادتش، از اول يا وسط حيض و باقى را استحاضه قرار دهد و اگر يك جور نباشد، بايد آنچه كه نشانه حيض دارد ـ چنانچه با شماره عادتش يكى است ـ همان را حيض و باقى را استحاضه قرار دهد. اگر بيشتر شد به اندازه عادتش حيض قرار دهد و اگر كمتر شد، بايد آن روزها را با چند روز ديگر ـ كه در مجموع به اندازه عادتش شود ـ حيض و باقى را استحاضه قرار دهد.</w:t>
                                    </w:r>
                                    <w:bookmarkStart w:id="76" w:name="_ftnref7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"_ftn76"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[76]</w:t>
                                    </w:r>
                                    <w:r w:rsidRPr="00CB4379">
                                      <w:rPr>
                                        <w:rFonts w:ascii="Tahoma" w:eastAsia="Times New Roman" w:hAnsi="Tahoma" w:cs="Tahoma"/>
                                        <w:sz w:val="18"/>
                                        <w:szCs w:val="18"/>
                                        <w:rtl/>
                                      </w:rPr>
                                      <w:fldChar w:fldCharType="end"/>
                                    </w:r>
                                    <w:bookmarkEnd w:id="7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وحيد: اگر از ده روز نگذرد همه آنها حيض محسوب مى شود و اگر بيش از ده روز باشد، به مقدار عادتش حيض و باقى استحاضه است؛ مگر آنكه همه خون هايى كه ديده يك جور نباشد؛ يعنى، برخى به نشانه حيض و بعضى به نشانه استحاضه باشد. در اين صورت چنانچه شماره روزهايى كه  خون به نشانه حيض است، با شماره روزهاى عادتش يك اندازه است، همان حكم فوق را دارد؛ ولى اگر از روزهاى عادتش بيشتر باشد، تنها به اندازه روزهاى عادتش حيض است و در بيشتر از آن (كه نشانه حيض را دارد) چنانچه از ده روز بيشتر نباشد، بايد احتياط كند؛ يعنى، محرمات حائض را ترك كند و كارهاى استحاضه را به جا آورد. اگر از روزهاى عادتش كمتر باشد (البته از سه روز كمتر نباشد)، آنها را حيض قرار دهد و در بيشتر از آن تا مقدار عادت خود احتياط كند.</w:t>
                                    </w:r>
                                    <w:bookmarkStart w:id="77" w:name="_ftnref7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"_ftn77"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[77]</w:t>
                                    </w:r>
                                    <w:r w:rsidRPr="00CB4379">
                                      <w:rPr>
                                        <w:rFonts w:ascii="Tahoma" w:eastAsia="Times New Roman" w:hAnsi="Tahoma" w:cs="Tahoma"/>
                                        <w:sz w:val="18"/>
                                        <w:szCs w:val="18"/>
                                        <w:rtl/>
                                      </w:rPr>
                                      <w:fldChar w:fldCharType="end"/>
                                    </w:r>
                                    <w:bookmarkEnd w:id="7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فتواى آيه اللّه  فاضل موافق همه مراجع است جز آنكه ايشان احتياط واجب دارند.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خون كمتر از عادت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46 . زنى كه عادت ماهانه او مثلاً هفت روز است، اگر در يك ماه كمتر از هفت روز (مثلاً 4 روز) خون ببيند و سپس پاك شود و نداند پيش از تمام شدن روز دهم خون خواهد ديد يا نه، آيا بايد غسل كند، يا بايد صبر نمايد؟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مطمئن باشد كه در باطن خون نيست، بايد براى عبادت هاى خود غسل كند و اگر مطمئن نيست، بايد خود را وارسى كرده و در صورت آلوده بودن باطن، غسل كرده و عبادات خود را به جاى آورد.</w:t>
                                    </w:r>
                                    <w:bookmarkStart w:id="78" w:name="_ftnref7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"_ftn78"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[78]</w:t>
                                    </w:r>
                                    <w:r w:rsidRPr="00CB4379">
                                      <w:rPr>
                                        <w:rFonts w:ascii="Tahoma" w:eastAsia="Times New Roman" w:hAnsi="Tahoma" w:cs="Tahoma"/>
                                        <w:sz w:val="18"/>
                                        <w:szCs w:val="18"/>
                                        <w:rtl/>
                                      </w:rPr>
                                      <w:fldChar w:fldCharType="end"/>
                                    </w:r>
                                    <w:bookmarkEnd w:id="7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آيه اللّه  تبريزى در قسمت دوم پاسخ احتياط واجب كرده اند.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 xml:space="preserve">عادت وقتيه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47 . عادت وقتيه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زنى كه دو ماه پشت سر هم در وقت معين خون ببيند؛ ولى شماره روزهايى كه در هر دو ماه خون ديده به يك اندازه نباشد، چنين زنى داراى «عادت وقتيه» است؛ به عنوان مثال در ماه نخست از روز اول تا هفتم و در ماه دوم از اول تا روز هشتم، خون ببيند. او بايد عادت خود را در اين مثال، روز اول ماه قرار دهد.</w:t>
                                    </w:r>
                                    <w:bookmarkStart w:id="79" w:name="_ftnref7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"_ftn79"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[79]</w:t>
                                    </w:r>
                                    <w:r w:rsidRPr="00CB4379">
                                      <w:rPr>
                                        <w:rFonts w:ascii="Tahoma" w:eastAsia="Times New Roman" w:hAnsi="Tahoma" w:cs="Tahoma"/>
                                        <w:sz w:val="18"/>
                                        <w:szCs w:val="18"/>
                                        <w:rtl/>
                                      </w:rPr>
                                      <w:fldChar w:fldCharType="end"/>
                                    </w:r>
                                    <w:bookmarkEnd w:id="7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48 . زنى كه از خون پاك نمى شود، اگر دو ماه پشت سر هم در وقت معين خون با نشانه هاى حيض ببيند ولى شماره هاى آن به يك اندازه نباشد، آيا عادت وقتيه براى او محقق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خامنه اى، صافى، فاضل، مكارم و نورى: زنى كه از خون پاك نمى شود؛ ولى دو ماه پشت سر هم در وقت معين خونى با نشانه هاى حيض مى بيند و شماره روزهايى كه در هر دو ماه خون ديده، به يك اندازه نباشد و باقى آن نشانه هاى استحاضه را داشته باشد، چنين زنى نيز عادت وقتيه دارد. به عنوان مثال در ماه نخست از اول ماه تا هفتم و در ماه دوم از اول تا هشتم، خونى با نشانه هاى حيض و باقى را با نشانه هاى استحاضه ببيند.</w:t>
                                    </w:r>
                                    <w:bookmarkStart w:id="80" w:name="_ftnref8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"_ftn80"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[80]</w:t>
                                    </w:r>
                                    <w:r w:rsidRPr="00CB4379">
                                      <w:rPr>
                                        <w:rFonts w:ascii="Tahoma" w:eastAsia="Times New Roman" w:hAnsi="Tahoma" w:cs="Tahoma"/>
                                        <w:sz w:val="18"/>
                                        <w:szCs w:val="18"/>
                                        <w:rtl/>
                                      </w:rPr>
                                      <w:fldChar w:fldCharType="end"/>
                                    </w:r>
                                    <w:bookmarkEnd w:id="8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آيات عظام بهجت، تبريزى، سيستانى و وحيد: زنى كه از خون پاك نمى شود؛  ولى دو ماه پشت سر هم در وقت معين خونى با نشانه هاى حيض </w:t>
                                    </w:r>
                                    <w:r w:rsidRPr="00CB4379">
                                      <w:rPr>
                                        <w:rFonts w:ascii="Tahoma" w:eastAsia="Times New Roman" w:hAnsi="Tahoma" w:cs="Tahoma" w:hint="cs"/>
                                        <w:sz w:val="18"/>
                                        <w:szCs w:val="18"/>
                                        <w:rtl/>
                                      </w:rPr>
                                      <w:lastRenderedPageBreak/>
                                      <w:t>مى بيند و شماره روزهايى كه در هر دو ماه خون ديده، به يك اندازه نباشد و باقى آن نشانه هاى استحاضه را داشته باشد، چنين زنى عادت وقتيه ندارد؛ چه اينكه عادت با نشانه هاى حيض محقق نمى شود.</w:t>
                                    </w:r>
                                    <w:bookmarkStart w:id="81" w:name="_ftnref8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"_ftn81"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[81]</w:t>
                                    </w:r>
                                    <w:r w:rsidRPr="00CB4379">
                                      <w:rPr>
                                        <w:rFonts w:ascii="Tahoma" w:eastAsia="Times New Roman" w:hAnsi="Tahoma" w:cs="Tahoma"/>
                                        <w:sz w:val="18"/>
                                        <w:szCs w:val="18"/>
                                        <w:rtl/>
                                      </w:rPr>
                                      <w:fldChar w:fldCharType="end"/>
                                    </w:r>
                                    <w:bookmarkEnd w:id="8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وقتيه با كمتر از ده روز</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49 . اگر زنى كه عادت وقتيه دارد در كمتر از ده روز خون ببيند،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بايد همه آن را حيض قرار دهد.</w:t>
                                    </w:r>
                                    <w:bookmarkStart w:id="82" w:name="_ftnref8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"_ftn82"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[82]</w:t>
                                    </w:r>
                                    <w:r w:rsidRPr="00CB4379">
                                      <w:rPr>
                                        <w:rFonts w:ascii="Tahoma" w:eastAsia="Times New Roman" w:hAnsi="Tahoma" w:cs="Tahoma"/>
                                        <w:sz w:val="18"/>
                                        <w:szCs w:val="18"/>
                                        <w:rtl/>
                                      </w:rPr>
                                      <w:fldChar w:fldCharType="end"/>
                                    </w:r>
                                    <w:bookmarkEnd w:id="8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وقتيه با بيشتر از ده روز</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50 . زنى كه عادت وقتيه دارد، اگر بيش از ده روز خون يك جور ببيند،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خامنه اى و نورى: اگر خون ها يك جور باشد و نتواند با نشانه ها، حيض را تشخيص دهد، بايد شماره عادت خويشان خود را حيض قرار دهد. البته اين در صورتى است كه عادت همه يا اكثر قريب به اتفاق آنان يكسان باشد؛ ولى اگر ميان آنان اختلاف هست ـ به عنوان مثال برخى پنج روز و برخى هشت روز عادت مى بينند ـ نمى تواند عادت آنان را ملاك در حيض قرار دهد؛ بلكه بايد در هر ماه هفت روز را ايام عادت و بقيه را استحاضه خود  قرار دهد.</w:t>
                                    </w:r>
                                    <w:bookmarkStart w:id="83" w:name="_ftnref8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"_ftn83"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[83]</w:t>
                                    </w:r>
                                    <w:r w:rsidRPr="00CB4379">
                                      <w:rPr>
                                        <w:rFonts w:ascii="Tahoma" w:eastAsia="Times New Roman" w:hAnsi="Tahoma" w:cs="Tahoma"/>
                                        <w:sz w:val="18"/>
                                        <w:szCs w:val="18"/>
                                        <w:rtl/>
                                      </w:rPr>
                                      <w:fldChar w:fldCharType="end"/>
                                    </w:r>
                                    <w:bookmarkEnd w:id="8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بهجت: اگر خون ها يك جور باشد و نتواند با نشانه ها، حيض را تشخيص دهد، بايد هفت روز ايام عادت را حيض قرار دهد.</w:t>
                                    </w:r>
                                    <w:bookmarkStart w:id="84" w:name="_ftnref8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"_ftn84"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[84]</w:t>
                                    </w:r>
                                    <w:r w:rsidRPr="00CB4379">
                                      <w:rPr>
                                        <w:rFonts w:ascii="Tahoma" w:eastAsia="Times New Roman" w:hAnsi="Tahoma" w:cs="Tahoma"/>
                                        <w:sz w:val="18"/>
                                        <w:szCs w:val="18"/>
                                        <w:rtl/>
                                      </w:rPr>
                                      <w:fldChar w:fldCharType="end"/>
                                    </w:r>
                                    <w:bookmarkEnd w:id="8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اگر خون ها يك جور باشد و نتواند با نشانه ها، حيض را تشخيص دهد، بايد با دو شرط شماره عادت برخى از خويشان خود را حيض قرار دهد.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نداند اندازه عادت آن زن (كه از نظر سن و مزاج مماثل اوست) مخالف با اندازه عادت خودش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نداند اندازه عادت آن زن با اندازه عادت ديگر خويشانش، تفاوت دارد. اما اگر اين دو شرط حاصل نباشد، مى تواند به اختيار خود از سه تا ده روز هر شماره اى را كه مناسب با سن و مزاج او باشد، ايام عادت و بقيه را استحاضه خود قرار دهد و بهتر آن است كه هفت روز قرار دهد.</w:t>
                                    </w:r>
                                    <w:bookmarkStart w:id="85" w:name="_ftnref8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"_ftn85"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[85]</w:t>
                                    </w:r>
                                    <w:r w:rsidRPr="00CB4379">
                                      <w:rPr>
                                        <w:rFonts w:ascii="Tahoma" w:eastAsia="Times New Roman" w:hAnsi="Tahoma" w:cs="Tahoma"/>
                                        <w:sz w:val="18"/>
                                        <w:szCs w:val="18"/>
                                        <w:rtl/>
                                      </w:rPr>
                                      <w:fldChar w:fldCharType="end"/>
                                    </w:r>
                                    <w:bookmarkEnd w:id="8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صافى: اگر خون ها يك جور باشد و نتواند با نشانه ها، حيض را تشخيص دهد بايد شماره عادت خويشان خود را حيض قرار دهد و احتياط واجب آن است كه اگر عادت آنان از هفت روز كمتر است، پس از پايان مدت عادت خويشانش تا هفت روز را احتياط كند؛ يعنى، محرمات حائض را ترك كند و كارهاى مستحاضه را به جا آورد و نيز اگر عادت خويشانش از هفت روز بيشتر است، در فاصله بين هفت روز تا پايان عادت آنها، احتياط ياد شده را مراعات كند.  البته اين در صورتى است كه عادت همه يا اكثر قريب به اتفاق آنان يكسان باشد؛ ولى اگر ميان آنان اختلاف هست ـ به عنوان مثال برخى پنج روز و برخى هشت روز عادت مى بينند ـ نمى تواند عادت آنان را ملاك در حيض قرار دهد؛ بلكه بايد در هر ماه شش يا هفت روز را از اول وقت حيض عادت و بقيه را استحاضه قرار دهد و احتياط آن است كه آنچه را در ماه اول حيض قرار داده، در ماه هاى بعد هم همان مقدار را حيض قرار دهد. البته اگر عادت او در روزهاى وسط يا آخر باشد، بايد شش يا هفت روز وسط يا آخر را كه در عادت است، حيض قرار دهد.</w:t>
                                    </w:r>
                                    <w:bookmarkStart w:id="86" w:name="_ftnref8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"_ftn86"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[86]</w:t>
                                    </w:r>
                                    <w:r w:rsidRPr="00CB4379">
                                      <w:rPr>
                                        <w:rFonts w:ascii="Tahoma" w:eastAsia="Times New Roman" w:hAnsi="Tahoma" w:cs="Tahoma"/>
                                        <w:sz w:val="18"/>
                                        <w:szCs w:val="18"/>
                                        <w:rtl/>
                                      </w:rPr>
                                      <w:fldChar w:fldCharType="end"/>
                                    </w:r>
                                    <w:bookmarkEnd w:id="8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فاضل: اگر خون ها يك جور باشد و نتواند با نشانه ها، حيض را تشخيص دهد، بايد شماره عادت خويشان خود را حيض قرار دهد. البته اين در صورتى است كه عادت همه يا اكثر قريب به اتفاق آنان يكسان باشد؛ ولى اگر ميان آنان اختلاف هست ـ به عنوان مثال برخى پنج روز و برخى هشت روز عادت مى بينند ـ نمى تواند عادت آنان را ملاك در حيض قرار دهد؛ بلكه بايد بنا بر احتياط واجب در هر ماه هفت روز را حيض و بقيه را استحاضه قرار دهد.</w:t>
                                    </w:r>
                                    <w:bookmarkStart w:id="87" w:name="_ftnref8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"_ftn87"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[87]</w:t>
                                    </w:r>
                                    <w:r w:rsidRPr="00CB4379">
                                      <w:rPr>
                                        <w:rFonts w:ascii="Tahoma" w:eastAsia="Times New Roman" w:hAnsi="Tahoma" w:cs="Tahoma"/>
                                        <w:sz w:val="18"/>
                                        <w:szCs w:val="18"/>
                                        <w:rtl/>
                                      </w:rPr>
                                      <w:fldChar w:fldCharType="end"/>
                                    </w:r>
                                    <w:bookmarkEnd w:id="8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اگر خون ها يك جور باشد و نتواند با نشانه ها، حيض را تشخيص دهد، بايد شماره عادت خويشان خود را حيض قرار دهد. البته اين در صورتى است كه عادت همه يا اكثر قريب به اتفاق آنان يكسان باشد؛ ولى اگر ميان آنان اختلاف هست ـ به عنوان مثال برخى پنج روز و برخى  هشت روز عادت مى بينند ـ نمى تواند عادت آنان را ملاك در حيض قرار دهد؛ بلكه احتياط واجب آن است كه در هر ماه هفت روز را ايام عادت خود قرار دهند.</w:t>
                                    </w:r>
                                    <w:bookmarkStart w:id="88" w:name="_ftnref8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"_ftn88"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[88]</w:t>
                                    </w:r>
                                    <w:r w:rsidRPr="00CB4379">
                                      <w:rPr>
                                        <w:rFonts w:ascii="Tahoma" w:eastAsia="Times New Roman" w:hAnsi="Tahoma" w:cs="Tahoma"/>
                                        <w:sz w:val="18"/>
                                        <w:szCs w:val="18"/>
                                        <w:rtl/>
                                      </w:rPr>
                                      <w:fldChar w:fldCharType="end"/>
                                    </w:r>
                                    <w:bookmarkEnd w:id="8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وحيد: اگر خون ها يك جور باشد و نتواند با نشانه ها، حيض را تشخيص دهد، بايد شماره عادت خويشان خود را حيض قرار دهد. البته اين در صورتى است كه عادت همه آنان يكسان باشد، ولى اگر ميان آنان اختلاف هست ـ به عنوان مثال برخى پنج روز و برخى هشت روز عادت مى بينند ـ نمى تواند عادت آنان را ملاك در حيض قرار دهد، بلكه احتياط واجب آن است كه در هر ماه تا شش يا هفت روز را به اختيار خود، ايام عادت و بقيه را استحاضه قرار دهد.</w:t>
                                    </w:r>
                                    <w:bookmarkStart w:id="89" w:name="_ftnref8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"_ftn89"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[89]</w:t>
                                    </w:r>
                                    <w:r w:rsidRPr="00CB4379">
                                      <w:rPr>
                                        <w:rFonts w:ascii="Tahoma" w:eastAsia="Times New Roman" w:hAnsi="Tahoma" w:cs="Tahoma"/>
                                        <w:sz w:val="18"/>
                                        <w:szCs w:val="18"/>
                                        <w:rtl/>
                                      </w:rPr>
                                      <w:fldChar w:fldCharType="end"/>
                                    </w:r>
                                    <w:bookmarkEnd w:id="8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1 . اگر خون ها يك جور نباشد، آنچه كه نشانه حيض را داشته باشد (البته از سه روز كمتر و از ده روز بيشتر نباشد)، حيض و آنچه كه نشانه حيض را ندارد، استحاضه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2 . در رجوع به عادت خويشان، تفاوتى بين خويشان پدرى يا مادرى و يا زنده و مرده 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فصل سوم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مبتدئه، مضطربه و ناسيه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lastRenderedPageBreak/>
                                      <w:t>زن مبتدئه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51 . مبتدئه به چه زنى گفته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«مبتدئه» به زنى گفته مى شود كه براى نخستين بار خون حيض مى بيند؛ خواه دختر باشد يا زن.</w:t>
                                    </w:r>
                                    <w:bookmarkStart w:id="90" w:name="_ftnref9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"_ftn90"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[90]</w:t>
                                    </w:r>
                                    <w:r w:rsidRPr="00CB4379">
                                      <w:rPr>
                                        <w:rFonts w:ascii="Tahoma" w:eastAsia="Times New Roman" w:hAnsi="Tahoma" w:cs="Tahoma"/>
                                        <w:sz w:val="18"/>
                                        <w:szCs w:val="18"/>
                                        <w:rtl/>
                                      </w:rPr>
                                      <w:fldChar w:fldCharType="end"/>
                                    </w:r>
                                    <w:bookmarkEnd w:id="9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زن مضطربه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52 . مضطربه به چه زنى گفته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«مضطربه» زنى است كه چند ماه خون ديده و از نظر وقت يا عدد، عادت معينى پيدا نكرده است و يا اگر عادتى هم داشته، عادتش از بين رفته و عادت ديگرى پيدا نكرده است.</w:t>
                                    </w:r>
                                    <w:bookmarkStart w:id="91" w:name="_ftnref9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"_ftn91"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[91]</w:t>
                                    </w:r>
                                    <w:r w:rsidRPr="00CB4379">
                                      <w:rPr>
                                        <w:rFonts w:ascii="Tahoma" w:eastAsia="Times New Roman" w:hAnsi="Tahoma" w:cs="Tahoma"/>
                                        <w:sz w:val="18"/>
                                        <w:szCs w:val="18"/>
                                        <w:rtl/>
                                      </w:rPr>
                                      <w:fldChar w:fldCharType="end"/>
                                    </w:r>
                                    <w:bookmarkEnd w:id="9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مضطربه و نشانه هاى حيض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53 . اگر زن مضطربه بيشتر از ده روز با رنگ هاى مختلف (سرخ، سياه و زرد) خون ببيند، تكليف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آنچه كه نشانه هاى حيض را دارد و از سه روز كمتر و از ده روز بيشتر نباشد، حيض و آنچه با نشانه هاى استحاضه است، استحاضه قرار دهد.</w:t>
                                    </w:r>
                                    <w:bookmarkStart w:id="92" w:name="_ftnref9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"_ftn92"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[92]</w:t>
                                    </w:r>
                                    <w:r w:rsidRPr="00CB4379">
                                      <w:rPr>
                                        <w:rFonts w:ascii="Tahoma" w:eastAsia="Times New Roman" w:hAnsi="Tahoma" w:cs="Tahoma"/>
                                        <w:sz w:val="18"/>
                                        <w:szCs w:val="18"/>
                                        <w:rtl/>
                                      </w:rPr>
                                      <w:fldChar w:fldCharType="end"/>
                                    </w:r>
                                    <w:bookmarkEnd w:id="9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مضطربه با كمتر از ده روز</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54 . اگر زن مضطربه كمتر از ده روز خون ببيند، تكليف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همه اش حيض محسوب مى شود.</w:t>
                                    </w:r>
                                    <w:bookmarkStart w:id="93" w:name="_ftnref9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"_ftn93"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[93]</w:t>
                                    </w:r>
                                    <w:r w:rsidRPr="00CB4379">
                                      <w:rPr>
                                        <w:rFonts w:ascii="Tahoma" w:eastAsia="Times New Roman" w:hAnsi="Tahoma" w:cs="Tahoma"/>
                                        <w:sz w:val="18"/>
                                        <w:szCs w:val="18"/>
                                        <w:rtl/>
                                      </w:rPr>
                                      <w:fldChar w:fldCharType="end"/>
                                    </w:r>
                                    <w:bookmarkEnd w:id="9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مضطربه با بيشتر از ده روز</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55 . اگر زن مضطربه بيشتر از ده روز خون ببيند و همه اش يك جور باشد، تكليف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خامنه اى و نورى: بايد به عادت خويشان (مانند خواهر، مادر، خاله و عمه) مراجعه كند. اگر عادت آنان هفت روز است، بايد هفت روز حيض و باقى را استحاضه قرار دهد و اگر كمتر از هفت روز است (مثلاً پنج روز)، بايد آن را حيض قرار دهد و بنابر احتياط واجب در تفاوت بين شماره عادت آنان و هفت روز (در اين مثال دو روز)، كارهايى را كه بر حائض حرام است، ترك كند و كارهاى استحاضه (عبادت) را به جا آورد. اگر عادت خويشانش از هفت روز بيشتر باشد (مثلاً نه روز) بايد هفت روز را حيض قرار دهد و بنابر احتياط واجب در تفاوت بين شماره عادت آنان و هفت روز (در اين مثال دو روز)، كارهايى را  كه بر حائض حرام است، ترك كند و كارهاى استحاضه (كه انجام عبادت است) را به جا آورد و اگر خويشانش عادت ندارند و يا عادتشان يكسان نيست، بنابر احتياط واجب بايد هفت روز حيض و باقى را استحاضه قرار دهد.</w:t>
                                    </w:r>
                                    <w:bookmarkStart w:id="94" w:name="_ftnref9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"_ftn94"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[94]</w:t>
                                    </w:r>
                                    <w:r w:rsidRPr="00CB4379">
                                      <w:rPr>
                                        <w:rFonts w:ascii="Tahoma" w:eastAsia="Times New Roman" w:hAnsi="Tahoma" w:cs="Tahoma"/>
                                        <w:sz w:val="18"/>
                                        <w:szCs w:val="18"/>
                                        <w:rtl/>
                                      </w:rPr>
                                      <w:fldChar w:fldCharType="end"/>
                                    </w:r>
                                    <w:bookmarkEnd w:id="9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بهجت و مكارم: بايد مطابق عادت خويشان و بستگان خود (مانند خواهر، مادر، خاله و عمه) عمل كند؛ يعنى، روزهاى عادت آنها را معيار قرار داده و باقى را استحاضه بداند و اگر خويشانش عادت ندارند و يا عادتشان يكسان نيست، بنا بر احتياط بايد هفت روز حيض و باقى را استحاضه قرار دهد.</w:t>
                                    </w:r>
                                    <w:bookmarkStart w:id="95" w:name="_ftnref9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"_ftn95"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[95]</w:t>
                                    </w:r>
                                    <w:r w:rsidRPr="00CB4379">
                                      <w:rPr>
                                        <w:rFonts w:ascii="Tahoma" w:eastAsia="Times New Roman" w:hAnsi="Tahoma" w:cs="Tahoma"/>
                                        <w:sz w:val="18"/>
                                        <w:szCs w:val="18"/>
                                        <w:rtl/>
                                      </w:rPr>
                                      <w:fldChar w:fldCharType="end"/>
                                    </w:r>
                                    <w:bookmarkEnd w:id="9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تبريزى: در هر صورت بايد ششش يا هفت روز را حيض و باقى را استحاضه قرار دهد.</w:t>
                                    </w:r>
                                    <w:bookmarkStart w:id="96" w:name="_ftnref9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"_ftn96"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[96]</w:t>
                                    </w:r>
                                    <w:r w:rsidRPr="00CB4379">
                                      <w:rPr>
                                        <w:rFonts w:ascii="Tahoma" w:eastAsia="Times New Roman" w:hAnsi="Tahoma" w:cs="Tahoma"/>
                                        <w:sz w:val="18"/>
                                        <w:szCs w:val="18"/>
                                        <w:rtl/>
                                      </w:rPr>
                                      <w:fldChar w:fldCharType="end"/>
                                    </w:r>
                                    <w:bookmarkEnd w:id="9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بنابر احتياط واجب بايد با دو شرط به عادت برخى از خويشان (مانند خواهر، مادر، خاله و عمه) مراجعه كند و اگر خويشانش عادت ندارند و يا عادتشان يكسان نيست، بايد عددى را بين سه تا ده روز حيض و باقى را استحاضه قرار دهد.</w:t>
                                    </w:r>
                                    <w:bookmarkStart w:id="97" w:name="_ftnref9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"_ftn97"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[97]</w:t>
                                    </w:r>
                                    <w:r w:rsidRPr="00CB4379">
                                      <w:rPr>
                                        <w:rFonts w:ascii="Tahoma" w:eastAsia="Times New Roman" w:hAnsi="Tahoma" w:cs="Tahoma"/>
                                        <w:sz w:val="18"/>
                                        <w:szCs w:val="18"/>
                                        <w:rtl/>
                                      </w:rPr>
                                      <w:fldChar w:fldCharType="end"/>
                                    </w:r>
                                    <w:bookmarkEnd w:id="9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دو شرط عبارت است از:</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نداند اندازه عادت آن زن (كه از نظر سن و مزاج مماثل اوست) مخالف با اندازه عادت خودش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نداند اندازه عادت آن زن با اندازه عادت ديگر خويشانش، تفاوت دارد.  اما اگر اين دو شرط حاصل نباشد، مى تواند به اختيار خود از سه تا ده روز هر شماره اى را كه مناسب با سن و مزاج او باشد، ايام عادت و بقيه را استحاضه خود قرار دهد و بهتر آن است كه هفت روز قرار دهد.</w:t>
                                    </w:r>
                                    <w:bookmarkStart w:id="98" w:name="_ftnref9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"_ftn98"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[98]</w:t>
                                    </w:r>
                                    <w:r w:rsidRPr="00CB4379">
                                      <w:rPr>
                                        <w:rFonts w:ascii="Tahoma" w:eastAsia="Times New Roman" w:hAnsi="Tahoma" w:cs="Tahoma"/>
                                        <w:sz w:val="18"/>
                                        <w:szCs w:val="18"/>
                                        <w:rtl/>
                                      </w:rPr>
                                      <w:fldChar w:fldCharType="end"/>
                                    </w:r>
                                    <w:bookmarkEnd w:id="9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وحيد: بايد به عادت خويشان (مانند خواهر، مادر، خاله و عمه) مراجعه كند. اگر عادت آنان شش يا هفت روز است، بايد همان حيض و باقى را استحاضه قرار دهد و اگر كمتر از هفت روز است (مثلاً پنج روز) بايد همان را حيض قرار دهد. بنابر احتياط واجب در تفاوت بين شماره عادت آنان و شش يا هفت روز (در اين مثال يك يا دو روز) كارهايى را كه بر حائض حرام است، ترك كند و كارهاى استحاضه (عبادت) را به جا آورد و اگر عادت خويشانش از هفت روز بيشتر باشد (مثلاً نه روز)، بايد شش يا هفت روز را حيض قرار دهد و بنا بر احتياط واجب در تفاوت بين شماره عادت آنان و شش يا هفت روز (در اين مثال دو يا سه روز) كارهايى را كه بر حائض حرام است، ترك كند و كارهاى استحاضه (عبادت) را به جا آورد و اگر خويشانش عادت ندارند و يا عادتشان يكسان نيست، بنابر احتياط واجب بايد هفت روز حيض و باقى را استحاضه قرار دهد.</w:t>
                                    </w:r>
                                    <w:bookmarkStart w:id="99" w:name="_ftnref9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"_ftn99"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[99]</w:t>
                                    </w:r>
                                    <w:r w:rsidRPr="00CB4379">
                                      <w:rPr>
                                        <w:rFonts w:ascii="Tahoma" w:eastAsia="Times New Roman" w:hAnsi="Tahoma" w:cs="Tahoma"/>
                                        <w:sz w:val="18"/>
                                        <w:szCs w:val="18"/>
                                        <w:rtl/>
                                      </w:rPr>
                                      <w:fldChar w:fldCharType="end"/>
                                    </w:r>
                                    <w:bookmarkEnd w:id="9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تبصره 1 . اگر خويشان او عادت ندارند و يا عادتشان يكسان نيست، آيه اللّه  فاضل مى فرمايد: بايد سه يا شش يا هفت روز و آيه اللّه  صافى مى فرمايد: بايد شش يا هفت روز حيض و باقى را استحاضه قرار دهد.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 تبصره 2 . اگر عادت همه يا اكثر خويشان زن مضطربه هفت روز باشد، اكثر مراجع تقليد مى گويند: همان هفت روز را حيض و باقى را استحاضه قرار دهد و با توجه به اينكه آيه اللّه سيستانى در مسئله احتياط واجب دارند، مقلدانشان مى توانند به فتواى اكثر عمل كنند و اگر عادت خويشانشان </w:t>
                                    </w:r>
                                    <w:r w:rsidRPr="00CB4379">
                                      <w:rPr>
                                        <w:rFonts w:ascii="Tahoma" w:eastAsia="Times New Roman" w:hAnsi="Tahoma" w:cs="Tahoma" w:hint="cs"/>
                                        <w:sz w:val="18"/>
                                        <w:szCs w:val="18"/>
                                        <w:rtl/>
                                      </w:rPr>
                                      <w:lastRenderedPageBreak/>
                                      <w:t>مختلف بود يا  عادت نداشتند، چنانچه عدد شش يا هفت را حيض خود قرار دهد، به فتواى همه مراجع تقليد عمل كرده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فصل چهارم : غسل حيض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 xml:space="preserve">غسل هاى واجب زن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56 . تعداد غسل هاى واجب زن چند تا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غسل هاى واجب بر زنان عبارت است از: غسل حيض، نفاس، استحاضه و نيز همه غسل هايى كه بر مردان واجب است.</w:t>
                                    </w:r>
                                    <w:bookmarkStart w:id="100" w:name="_ftnref10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"_ftn100"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[100]</w:t>
                                    </w:r>
                                    <w:r w:rsidRPr="00CB4379">
                                      <w:rPr>
                                        <w:rFonts w:ascii="Tahoma" w:eastAsia="Times New Roman" w:hAnsi="Tahoma" w:cs="Tahoma"/>
                                        <w:sz w:val="18"/>
                                        <w:szCs w:val="18"/>
                                        <w:rtl/>
                                      </w:rPr>
                                      <w:fldChar w:fldCharType="end"/>
                                    </w:r>
                                    <w:bookmarkEnd w:id="10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غسل هاى واجب بر مردان عبارت است از: غسل جنابت، غسل مسّ ميت و غسلى كه با نذر و مانند آن واجب شده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حيض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57 . كيفيت غسل حيض را بيان كنيد.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غسل حيض همانند ساير غسل ها است كه به دو صورت مى توان انجام داد: ترتيبى و ارتماسى. در غسل ترتيبى، ابتدا سر و گردن، سپس نيمه راست و بعد از آن نيمه چپ بدن شسته مى شود. اما در غسل ارتماسى، بدن يكباره در آب قرار مى گيرد.</w:t>
                                    </w:r>
                                    <w:bookmarkStart w:id="101" w:name="_ftnref10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"_ftn101"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[101]</w:t>
                                    </w:r>
                                    <w:r w:rsidRPr="00CB4379">
                                      <w:rPr>
                                        <w:rFonts w:ascii="Tahoma" w:eastAsia="Times New Roman" w:hAnsi="Tahoma" w:cs="Tahoma"/>
                                        <w:sz w:val="18"/>
                                        <w:szCs w:val="18"/>
                                        <w:rtl/>
                                      </w:rPr>
                                      <w:fldChar w:fldCharType="end"/>
                                    </w:r>
                                    <w:bookmarkEnd w:id="10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58 . آيا در غسل ترتيبى، مراجع بزرگوار تقليد ترتيب بين اعضا را واجب مى دانند؟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خامنه اى و فاضل: ترتيب بين سر و گردن، طرف راست و طرف چپ بدن واجب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تبريزى: ترتيب بين سر و گردن و بدن واجب است و ترتيب بين طرف راست و طرف چپ بدن بهتر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ترتيب بين سر و گردن و بدن احتياط واجب است و ترتيب بين طرف راست و طرف چپ بدن بهتر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صافى، مكارم و وحيد: ترتيب بين سر و گردن و بدن واجب است و ترتيب بين طرف راست و طرف چپ بدن بنا بر احتياط واجب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هنگام پاكى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59 . وظيفه زنى كه از خون حيض پاك شده،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پيش از ده روز پاك شود و مطمئن باشد كه در باطن خون نيست، بايد براى عبادت هاى خود غسل كند.</w:t>
                                    </w:r>
                                    <w:bookmarkStart w:id="102" w:name="_ftnref10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"_ftn102"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[102]</w:t>
                                    </w:r>
                                    <w:r w:rsidRPr="00CB4379">
                                      <w:rPr>
                                        <w:rFonts w:ascii="Tahoma" w:eastAsia="Times New Roman" w:hAnsi="Tahoma" w:cs="Tahoma"/>
                                        <w:sz w:val="18"/>
                                        <w:szCs w:val="18"/>
                                        <w:rtl/>
                                      </w:rPr>
                                      <w:fldChar w:fldCharType="end"/>
                                    </w:r>
                                    <w:bookmarkEnd w:id="10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استظهار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60 . اگر زن از خون حيض پاك شود؛ ولى احتمال مى دهد كه در باطن خون وجود داشته باشد؛ آيا مى تواند غسل كند و عباداتش را به جا آورد؟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بايد استظهار و وارسى كند به اين ترتيب كه مقدارى پنبه و مانند آن داخل فرج كند و كمى صبر نمايد و بيرون آورد. در اين صورت حالات ذيل پيش مى آيد: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الف. اگر پاك بود، غسل كند و عباداتش را به جا آورد.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ب. اگر پاك نبود (هر چند به رنگ زرد باشد) دو صورت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در حيض عادت ندارد و يا عادتش ده روز است؛ در اين صورت بايد صبر كند كه اگر پيش از ده روز پاك شد، غسل كند و اگر سر ده روز پاك شد و يا خون او از ده روز گذشت، سر ده روز غسل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عادتش كمتر از ده روز است و مى داند پيش از ده روز يا سر ده روز پاك مى شود؛ در اين صورت نبايد غسل كند.</w:t>
                                    </w:r>
                                    <w:bookmarkStart w:id="103" w:name="_ftnref10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"_ftn103"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[103]</w:t>
                                    </w:r>
                                    <w:r w:rsidRPr="00CB4379">
                                      <w:rPr>
                                        <w:rFonts w:ascii="Tahoma" w:eastAsia="Times New Roman" w:hAnsi="Tahoma" w:cs="Tahoma"/>
                                        <w:sz w:val="18"/>
                                        <w:szCs w:val="18"/>
                                        <w:rtl/>
                                      </w:rPr>
                                      <w:fldChar w:fldCharType="end"/>
                                    </w:r>
                                    <w:bookmarkEnd w:id="10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آيات عظام بهجت و تبريزى؛ استظهار و وارسى را احتياط واجب مى دانند.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61 . زنى كه عادتش كمتر از ده روز است؛ ولى مى داند كه خون از ده روز مى گذرد،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مى داند خون بيش از ده روز ادامه خواهد داشت، بايد مقدار عادت خود را حيض و بقيه را استحاضه قرار دهد.</w:t>
                                    </w:r>
                                    <w:bookmarkStart w:id="104" w:name="_ftnref10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"_ftn104"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[104]</w:t>
                                    </w:r>
                                    <w:r w:rsidRPr="00CB4379">
                                      <w:rPr>
                                        <w:rFonts w:ascii="Tahoma" w:eastAsia="Times New Roman" w:hAnsi="Tahoma" w:cs="Tahoma"/>
                                        <w:sz w:val="18"/>
                                        <w:szCs w:val="18"/>
                                        <w:rtl/>
                                      </w:rPr>
                                      <w:fldChar w:fldCharType="end"/>
                                    </w:r>
                                    <w:bookmarkEnd w:id="10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62 . زنى كه عادتش (عدديه) كمتر از ده روز است؛ ولى احتمال مى دهد خون از ده روز بگذرد،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خامنه اى، فاضل و نورى: احتياط واجب آن است كه (بعد از ايام عادت) حداقل تا يك روز عبادت را ترك كند و بعد از آن مى تواند تا ده روز عبادت را ترك كند. ولى بهتر است تا ده روز احتياط كند. پس اگر پيش از تمام شدن ده روز يا سر ده روز از خون پاك شده همه اش حيض است و اگر از ده روز گذشت، بايد عادت خود را حيض و بقيه را استحاضه قرار دهد و عبادت هايى را كه بعد از روزهاى عادت به جا نياورده، قضا كند.</w:t>
                                    </w:r>
                                    <w:bookmarkStart w:id="105" w:name="_ftnref10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"_ftn105"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[105]</w:t>
                                    </w:r>
                                    <w:r w:rsidRPr="00CB4379">
                                      <w:rPr>
                                        <w:rFonts w:ascii="Tahoma" w:eastAsia="Times New Roman" w:hAnsi="Tahoma" w:cs="Tahoma"/>
                                        <w:sz w:val="18"/>
                                        <w:szCs w:val="18"/>
                                        <w:rtl/>
                                      </w:rPr>
                                      <w:fldChar w:fldCharType="end"/>
                                    </w:r>
                                    <w:bookmarkEnd w:id="10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آيه اللّه  بهجت: اگر خون نشانه هاى حيض را داشته باشد، بايد عبادت را تا ده روز ترك كند و اگر نشانه ها را نداشت، بايد (بعد از ايام عادت) تا يك روز </w:t>
                                    </w:r>
                                    <w:r w:rsidRPr="00CB4379">
                                      <w:rPr>
                                        <w:rFonts w:ascii="Tahoma" w:eastAsia="Times New Roman" w:hAnsi="Tahoma" w:cs="Tahoma" w:hint="cs"/>
                                        <w:sz w:val="18"/>
                                        <w:szCs w:val="18"/>
                                        <w:rtl/>
                                      </w:rPr>
                                      <w:lastRenderedPageBreak/>
                                      <w:t>اول عبادت را ترك كند؛ و پس از آن تا روز دهم ترك عبادت مستحب است؛ هر چند احتياط (جمع بين ترك آنچه بر حائض حرام است و انجام كارهاى مستحاضه) بهتر است. پس اگر پيش از تمام شدن ده روز يا سر ده روز از خون پاك شده همه اش حيض است و اگر از ده روز گذشت، بايد عادت خود را حيض و بقيه را استحاضه قرار دهد و عبادت هايى را كه بعد از روزهاى عادت به جا نياورده، قضا كند.</w:t>
                                    </w:r>
                                    <w:bookmarkStart w:id="106" w:name="_ftnref10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"_ftn106"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[106]</w:t>
                                    </w:r>
                                    <w:r w:rsidRPr="00CB4379">
                                      <w:rPr>
                                        <w:rFonts w:ascii="Tahoma" w:eastAsia="Times New Roman" w:hAnsi="Tahoma" w:cs="Tahoma"/>
                                        <w:sz w:val="18"/>
                                        <w:szCs w:val="18"/>
                                        <w:rtl/>
                                      </w:rPr>
                                      <w:fldChar w:fldCharType="end"/>
                                    </w:r>
                                    <w:bookmarkEnd w:id="10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و وحيد: بايد (بعد از ايام عادت) يك روز عبادت را ترك كند و بعد مى تواند اعمال مستحاضه را انجام دهد و بهتر آن است تا روز دهم احتياط كند. پس اگر پيش از تمام شدن ده روز يا سر ده روز از خون پاك شده همه اش حيض است و اگر از ده روز گذشت، بايد عادت خود را حيض و بقيه را استحاضه قرار دهد و عبادت هايى را كه بعد از روزهاى عادت به جا نياورده، قضا كند.</w:t>
                                    </w:r>
                                    <w:bookmarkStart w:id="107" w:name="_ftnref10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"_ftn107"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[107]</w:t>
                                    </w:r>
                                    <w:r w:rsidRPr="00CB4379">
                                      <w:rPr>
                                        <w:rFonts w:ascii="Tahoma" w:eastAsia="Times New Roman" w:hAnsi="Tahoma" w:cs="Tahoma"/>
                                        <w:sz w:val="18"/>
                                        <w:szCs w:val="18"/>
                                        <w:rtl/>
                                      </w:rPr>
                                      <w:fldChar w:fldCharType="end"/>
                                    </w:r>
                                    <w:bookmarkEnd w:id="10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آيه اللّه  سيستانى: بهتر آن است كه (بعد از ايام عادت) يك يا دو روز و يا تا روز دهم عبادت را ترك كند. پس اگر پيش از تمام شدن ده روز يا سر ده روز از خون پاك شده همه اش حيض است و اگر از ده روز گذشت، بايد عادت خود را حيض و بقيه را استحاضه قرار دهد و عبادت هايى را كه بعد از روزهاى عادت به جا نياورده، قضا كند.</w:t>
                                    </w:r>
                                    <w:bookmarkStart w:id="108" w:name="_ftnref10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"_ftn108"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[108]</w:t>
                                    </w:r>
                                    <w:r w:rsidRPr="00CB4379">
                                      <w:rPr>
                                        <w:rFonts w:ascii="Tahoma" w:eastAsia="Times New Roman" w:hAnsi="Tahoma" w:cs="Tahoma"/>
                                        <w:sz w:val="18"/>
                                        <w:szCs w:val="18"/>
                                        <w:rtl/>
                                      </w:rPr>
                                      <w:fldChar w:fldCharType="end"/>
                                    </w:r>
                                    <w:bookmarkEnd w:id="10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صافى: احتياط واجب آن است كه (بعد از ايام عادت) يك يا دو روز عبادت را ترك كند و يا احتياط كند [يعنى كارهايى كه بر حائض حرام است، ترك كند و كارهاى مستحاضه را نيز بجا آورد ]و بعد از دو روز تا روز دهم و اين احتياط بعد از روز دوم تا روز دهم لازم است. پس اگر پيش از تمام شدن ده روز يا آخر ده روز از خون پاك شده، همه اش حيض است و اگر از ده روز گذشت، بايد عادت خود را حيض و بقيه را استحاضه قرار دهد و عبادت هايى را كه بعد از روزهاى عادت به جا نياورده، قضا كند.</w:t>
                                    </w:r>
                                    <w:bookmarkStart w:id="109" w:name="_ftnref10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"_ftn109"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[109]</w:t>
                                    </w:r>
                                    <w:r w:rsidRPr="00CB4379">
                                      <w:rPr>
                                        <w:rFonts w:ascii="Tahoma" w:eastAsia="Times New Roman" w:hAnsi="Tahoma" w:cs="Tahoma"/>
                                        <w:sz w:val="18"/>
                                        <w:szCs w:val="18"/>
                                        <w:rtl/>
                                      </w:rPr>
                                      <w:fldChar w:fldCharType="end"/>
                                    </w:r>
                                    <w:bookmarkEnd w:id="10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بايد تا يك روز عبادت را ترك كند و اگر خون قطع نشده يك روز ديگر عبادت را ترك كند و نيز تا روز دهم. پس اگر پيش از تمام شدن ده روز يا سر ده روز از خون پاك شده همه اش حيض است و اگر از ده روز گذشت، بايد عادت خود را حيض و بقيه را استحاضه قرار دهد و عبادت هايى را كه بعد از روزهاى عادت به جا نياورده، قضا كند.</w:t>
                                    </w:r>
                                    <w:bookmarkStart w:id="110" w:name="_ftnref11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"_ftn110"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[110]</w:t>
                                    </w:r>
                                    <w:r w:rsidRPr="00CB4379">
                                      <w:rPr>
                                        <w:rFonts w:ascii="Tahoma" w:eastAsia="Times New Roman" w:hAnsi="Tahoma" w:cs="Tahoma"/>
                                        <w:sz w:val="18"/>
                                        <w:szCs w:val="18"/>
                                        <w:rtl/>
                                      </w:rPr>
                                      <w:fldChar w:fldCharType="end"/>
                                    </w:r>
                                    <w:bookmarkEnd w:id="11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تكرار غسل</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63 . اگر زن حائض از خون پاك شود؛ ولى مطمئن باشد كه دوباره پيش از ده روز خون مى بيند،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سيستانى، صافى و مكارم): اگر يقين دارد كه دوباره خون مى بيند، نبايد غسل كند و نماز بخواند؛ بلكه بايد به احكام حائض رفتار كند. اما اگر به اين امر يقين ندارد، بايد غسل كند و نماز بخواند.</w:t>
                                    </w:r>
                                    <w:bookmarkStart w:id="111" w:name="_ftnref11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"_ftn111"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[111]</w:t>
                                    </w:r>
                                    <w:r w:rsidRPr="00CB4379">
                                      <w:rPr>
                                        <w:rFonts w:ascii="Tahoma" w:eastAsia="Times New Roman" w:hAnsi="Tahoma" w:cs="Tahoma"/>
                                        <w:sz w:val="18"/>
                                        <w:szCs w:val="18"/>
                                        <w:rtl/>
                                      </w:rPr>
                                      <w:fldChar w:fldCharType="end"/>
                                    </w:r>
                                    <w:bookmarkEnd w:id="11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سيستانى و صافى: اگر يقين دارد كه دوباره خون مى بيند، بنا بر احتياط غسل كند و نماز خود را به جا آورد و آنچه را كه بر حائض حرام است ترك كند. اما اگر به اين امر يقين ندارد، بايد غسل كند و نماز بخواند.</w:t>
                                    </w:r>
                                    <w:bookmarkStart w:id="112" w:name="_ftnref11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"_ftn112"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[112]</w:t>
                                    </w:r>
                                    <w:r w:rsidRPr="00CB4379">
                                      <w:rPr>
                                        <w:rFonts w:ascii="Tahoma" w:eastAsia="Times New Roman" w:hAnsi="Tahoma" w:cs="Tahoma"/>
                                        <w:sz w:val="18"/>
                                        <w:szCs w:val="18"/>
                                        <w:rtl/>
                                      </w:rPr>
                                      <w:fldChar w:fldCharType="end"/>
                                    </w:r>
                                    <w:bookmarkEnd w:id="11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در هر صورت بايد غسل كند و نماز خود را به جا آورد.</w:t>
                                    </w:r>
                                    <w:bookmarkStart w:id="113" w:name="_ftnref11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"_ftn113"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[113]</w:t>
                                    </w:r>
                                    <w:r w:rsidRPr="00CB4379">
                                      <w:rPr>
                                        <w:rFonts w:ascii="Tahoma" w:eastAsia="Times New Roman" w:hAnsi="Tahoma" w:cs="Tahoma"/>
                                        <w:sz w:val="18"/>
                                        <w:szCs w:val="18"/>
                                        <w:rtl/>
                                      </w:rPr>
                                      <w:fldChar w:fldCharType="end"/>
                                    </w:r>
                                    <w:bookmarkEnd w:id="11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بدون وضو</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64 . با چه غسل هايى مى توان نماز خواند؟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خامنه اى، صافى و فاضل: تنها با غسل جنابت مى توان نماز خواند؛ ولى با غسل هاى ديگر بايد وضو هم گرفت.</w:t>
                                    </w:r>
                                    <w:bookmarkStart w:id="114" w:name="_ftnref11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"_ftn114"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[114]</w:t>
                                    </w:r>
                                    <w:r w:rsidRPr="00CB4379">
                                      <w:rPr>
                                        <w:rFonts w:ascii="Tahoma" w:eastAsia="Times New Roman" w:hAnsi="Tahoma" w:cs="Tahoma"/>
                                        <w:sz w:val="18"/>
                                        <w:szCs w:val="18"/>
                                        <w:rtl/>
                                      </w:rPr>
                                      <w:fldChar w:fldCharType="end"/>
                                    </w:r>
                                    <w:bookmarkEnd w:id="11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سيستانى، نورى و وحيد: با همه غسل هاى واجب و مستحب معتبر ـ غير از غسل استحاضه متوسطه ـ مى توان نماز خواند؛ اگر چه احتياط  مستحب آن است كه [در غير غسل جنابت ]وضو هم بگيرد.</w:t>
                                    </w:r>
                                    <w:bookmarkStart w:id="115" w:name="_ftnref11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"_ftn115"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[115]</w:t>
                                    </w:r>
                                    <w:r w:rsidRPr="00CB4379">
                                      <w:rPr>
                                        <w:rFonts w:ascii="Tahoma" w:eastAsia="Times New Roman" w:hAnsi="Tahoma" w:cs="Tahoma"/>
                                        <w:sz w:val="18"/>
                                        <w:szCs w:val="18"/>
                                        <w:rtl/>
                                      </w:rPr>
                                      <w:fldChar w:fldCharType="end"/>
                                    </w:r>
                                    <w:bookmarkEnd w:id="11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با همه غسل هاى واجب و مستحب معتبر مى توان نماز خواند و گرفتن وضو واجب نيست. اما احتياط مستحب آن است كه در غير غسل جنابت، وضو هم بگيرد.</w:t>
                                    </w:r>
                                    <w:bookmarkStart w:id="116" w:name="_ftnref11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"_ftn116"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[116]</w:t>
                                    </w:r>
                                    <w:r w:rsidRPr="00CB4379">
                                      <w:rPr>
                                        <w:rFonts w:ascii="Tahoma" w:eastAsia="Times New Roman" w:hAnsi="Tahoma" w:cs="Tahoma"/>
                                        <w:sz w:val="18"/>
                                        <w:szCs w:val="18"/>
                                        <w:rtl/>
                                      </w:rPr>
                                      <w:fldChar w:fldCharType="end"/>
                                    </w:r>
                                    <w:bookmarkEnd w:id="11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موهاى بلند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65 . آيا در غسل، شستن موهاى بلند بدن (مانند موهاى سر خانم ها) واجب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امام، مكارم، فاضل و نورى): خير، شستن موهاى بلند واجب نيست.</w:t>
                                    </w:r>
                                    <w:bookmarkStart w:id="117" w:name="_ftnref11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"_ftn117"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[117]</w:t>
                                    </w:r>
                                    <w:r w:rsidRPr="00CB4379">
                                      <w:rPr>
                                        <w:rFonts w:ascii="Tahoma" w:eastAsia="Times New Roman" w:hAnsi="Tahoma" w:cs="Tahoma"/>
                                        <w:sz w:val="18"/>
                                        <w:szCs w:val="18"/>
                                        <w:rtl/>
                                      </w:rPr>
                                      <w:fldChar w:fldCharType="end"/>
                                    </w:r>
                                    <w:bookmarkEnd w:id="11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مكارم، فاضل و نورى: بنا بر احتياط واجب، شستن موهاى بلند هم واجب است.</w:t>
                                    </w:r>
                                    <w:bookmarkStart w:id="118" w:name="_ftnref11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"_ftn118"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[118]</w:t>
                                    </w:r>
                                    <w:r w:rsidRPr="00CB4379">
                                      <w:rPr>
                                        <w:rFonts w:ascii="Tahoma" w:eastAsia="Times New Roman" w:hAnsi="Tahoma" w:cs="Tahoma"/>
                                        <w:sz w:val="18"/>
                                        <w:szCs w:val="18"/>
                                        <w:rtl/>
                                      </w:rPr>
                                      <w:fldChar w:fldCharType="end"/>
                                    </w:r>
                                    <w:bookmarkEnd w:id="11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تبصره . اگر رساندن آب به پوست، بدون شستن آنها ممكن نباشد، بايد موهاى بلند را بشويد كه آب به بدن برسد.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زمان غسل حيض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66 . آيا مى شود غسل حيض را قبل از وقت نماز انجام داد؟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غسل حيض پيش از وقت نماز جايز و صحيح است  ولى به قصد خواندن نماز واجب نباشد؛ بلكه هدف پاك شدن از حيض و انجام كارهاى مستحبى مانند خواندن قرآن و مانند آن باشد.</w:t>
                                    </w:r>
                                    <w:bookmarkStart w:id="119" w:name="_ftnref11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"_ftn119"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[119]</w:t>
                                    </w:r>
                                    <w:r w:rsidRPr="00CB4379">
                                      <w:rPr>
                                        <w:rFonts w:ascii="Tahoma" w:eastAsia="Times New Roman" w:hAnsi="Tahoma" w:cs="Tahoma"/>
                                        <w:sz w:val="18"/>
                                        <w:szCs w:val="18"/>
                                        <w:rtl/>
                                      </w:rPr>
                                      <w:fldChar w:fldCharType="end"/>
                                    </w:r>
                                    <w:bookmarkEnd w:id="11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دسترسى حائض به آب</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67 . اگر زن حائض  پاك شود ولى آب گرم در دسترس نباشد تكليف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همه مراجع: اگر نتواند آب گرم كند و آب سرد نيز براى او ضرر داشته باشد و يا آنكه به طور كلى انجام دادن غسل براى او حرجى و دشوار است، مى تواند تيمم كند.</w:t>
                                    </w:r>
                                    <w:bookmarkStart w:id="120" w:name="_ftnref12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"_ftn120"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[120]</w:t>
                                    </w:r>
                                    <w:r w:rsidRPr="00CB4379">
                                      <w:rPr>
                                        <w:rFonts w:ascii="Tahoma" w:eastAsia="Times New Roman" w:hAnsi="Tahoma" w:cs="Tahoma"/>
                                        <w:sz w:val="18"/>
                                        <w:szCs w:val="18"/>
                                        <w:rtl/>
                                      </w:rPr>
                                      <w:fldChar w:fldCharType="end"/>
                                    </w:r>
                                    <w:bookmarkEnd w:id="12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نادرست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68 . اگر زن پس از غسل حيض، بفهمد جايى از بدن را نشسته يا مانعى مانند لاك، ريمل و مانند آن در بدنش بوده،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صافى، فاضل و نورى: اگر از طرف چپ بدن باشد، شستن همان مقدار كافى است و اگر از سمت راست باشد، بايد بعد از شستن آن مقدار، دوباره طرف چپ را بشويد و اگر از سر و گردن باشد، بايد بعد از شستن آن مقدار، دوباره سمت راست و سپس سمت چپ بدن را بشويد.</w:t>
                                    </w:r>
                                    <w:bookmarkStart w:id="121" w:name="_ftnref12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"_ftn121"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[121]</w:t>
                                    </w:r>
                                    <w:r w:rsidRPr="00CB4379">
                                      <w:rPr>
                                        <w:rFonts w:ascii="Tahoma" w:eastAsia="Times New Roman" w:hAnsi="Tahoma" w:cs="Tahoma"/>
                                        <w:sz w:val="18"/>
                                        <w:szCs w:val="18"/>
                                        <w:rtl/>
                                      </w:rPr>
                                      <w:fldChar w:fldCharType="end"/>
                                    </w:r>
                                    <w:bookmarkEnd w:id="12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تبريزى: اگر از طرف چپ بدن باشد، شستن همان مقدار كافى است و اگر از سمت راست باشد، احتياط مستحب آن است كه بعد از شستن آن مقدار،  دوباره طرف چپ را بشويد و اگر سر و گردن باشد، بايد بعد از شستن آن مقدار، دوباره طرف راست و چپ را بشويد.</w:t>
                                    </w:r>
                                    <w:bookmarkStart w:id="122" w:name="_ftnref12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"_ftn122"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[122]</w:t>
                                    </w:r>
                                    <w:r w:rsidRPr="00CB4379">
                                      <w:rPr>
                                        <w:rFonts w:ascii="Tahoma" w:eastAsia="Times New Roman" w:hAnsi="Tahoma" w:cs="Tahoma"/>
                                        <w:sz w:val="18"/>
                                        <w:szCs w:val="18"/>
                                        <w:rtl/>
                                      </w:rPr>
                                      <w:fldChar w:fldCharType="end"/>
                                    </w:r>
                                    <w:bookmarkEnd w:id="12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اگر از طرف چپ بدن باشد، شستن همان مقدار كافى است و اگر از سمت راست باشد، احتياط مستحب آن است كه بعد از شستن آن مقدار، دوباره طرف چپ را بشويد و اگر از سر و گردن باشد، بنابر احتياط واجب بايد بعد از شستن آن مقدار، دوباره بدن را بشويد.</w:t>
                                    </w:r>
                                    <w:bookmarkStart w:id="123" w:name="_ftnref12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"_ftn123"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[123]</w:t>
                                    </w:r>
                                    <w:r w:rsidRPr="00CB4379">
                                      <w:rPr>
                                        <w:rFonts w:ascii="Tahoma" w:eastAsia="Times New Roman" w:hAnsi="Tahoma" w:cs="Tahoma"/>
                                        <w:sz w:val="18"/>
                                        <w:szCs w:val="18"/>
                                        <w:rtl/>
                                      </w:rPr>
                                      <w:fldChar w:fldCharType="end"/>
                                    </w:r>
                                    <w:bookmarkEnd w:id="12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خامنه اى و وحيد: اگر از طرف چپ بدن باشد، شستن همان مقدار كافى است و اگر از سمت راست باشد، احتياط [واجب] آن است كه بايد بعد از شستن آن مقدار، دوباره طرف چپ را بشويد و اگر از سر و گردن باشد، بايد بعد از شستن آن، دوباره طرف راست و چپ را بشويد.</w:t>
                                    </w:r>
                                    <w:bookmarkStart w:id="124" w:name="_ftnref12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"_ftn124"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[124]</w:t>
                                    </w:r>
                                    <w:r w:rsidRPr="00CB4379">
                                      <w:rPr>
                                        <w:rFonts w:ascii="Tahoma" w:eastAsia="Times New Roman" w:hAnsi="Tahoma" w:cs="Tahoma"/>
                                        <w:sz w:val="18"/>
                                        <w:szCs w:val="18"/>
                                        <w:rtl/>
                                      </w:rPr>
                                      <w:fldChar w:fldCharType="end"/>
                                    </w:r>
                                    <w:bookmarkEnd w:id="12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همان جايى كه نشسته و يا مانع وجود داشته، بشويد كافى است.</w:t>
                                    </w:r>
                                    <w:bookmarkStart w:id="125" w:name="_ftnref12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"_ftn125"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[125]</w:t>
                                    </w:r>
                                    <w:r w:rsidRPr="00CB4379">
                                      <w:rPr>
                                        <w:rFonts w:ascii="Tahoma" w:eastAsia="Times New Roman" w:hAnsi="Tahoma" w:cs="Tahoma"/>
                                        <w:sz w:val="18"/>
                                        <w:szCs w:val="18"/>
                                        <w:rtl/>
                                      </w:rPr>
                                      <w:fldChar w:fldCharType="end"/>
                                    </w:r>
                                    <w:bookmarkEnd w:id="12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شك در غسل</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69 . به قصد غسل حيض به حمام رفتم؛ ولى وقتى كه بيرون آمدم شك كردم غسل را انجام داده ام يا نه، تكليفم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بايد بنا را بر انجام ندادن بگذاريد و غسل تان را به جا  آوريد.</w:t>
                                    </w:r>
                                    <w:bookmarkStart w:id="126" w:name="_ftnref12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"_ftn126"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[126]</w:t>
                                    </w:r>
                                    <w:r w:rsidRPr="00CB4379">
                                      <w:rPr>
                                        <w:rFonts w:ascii="Tahoma" w:eastAsia="Times New Roman" w:hAnsi="Tahoma" w:cs="Tahoma"/>
                                        <w:sz w:val="18"/>
                                        <w:szCs w:val="18"/>
                                        <w:rtl/>
                                      </w:rPr>
                                      <w:fldChar w:fldCharType="end"/>
                                    </w:r>
                                    <w:bookmarkEnd w:id="12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شك در صحت غسل</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70 . اگر زن بعد از غسل حيض يا جنابت، شك كند كه غسل را درست به جا آورده يا نه،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تبريزى و وحيد): به شك خود اعتنا نكند و لازم نيست دوباره غسل به جا آورد.</w:t>
                                    </w:r>
                                    <w:bookmarkStart w:id="127" w:name="_ftnref12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"_ftn127"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[127]</w:t>
                                    </w:r>
                                    <w:r w:rsidRPr="00CB4379">
                                      <w:rPr>
                                        <w:rFonts w:ascii="Tahoma" w:eastAsia="Times New Roman" w:hAnsi="Tahoma" w:cs="Tahoma"/>
                                        <w:sz w:val="18"/>
                                        <w:szCs w:val="18"/>
                                        <w:rtl/>
                                      </w:rPr>
                                      <w:fldChar w:fldCharType="end"/>
                                    </w:r>
                                    <w:bookmarkEnd w:id="12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و وحيد: اگر احتمال بدهد هنگام غسل، توجه (به شرايط صحت آن) داشته و صحيح به جا آورده است، لازم نيست دوباره غسل كند.</w:t>
                                    </w:r>
                                    <w:bookmarkStart w:id="128" w:name="_ftnref12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"_ftn128"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[128]</w:t>
                                    </w:r>
                                    <w:r w:rsidRPr="00CB4379">
                                      <w:rPr>
                                        <w:rFonts w:ascii="Tahoma" w:eastAsia="Times New Roman" w:hAnsi="Tahoma" w:cs="Tahoma"/>
                                        <w:sz w:val="18"/>
                                        <w:szCs w:val="18"/>
                                        <w:rtl/>
                                      </w:rPr>
                                      <w:fldChar w:fldCharType="end"/>
                                    </w:r>
                                    <w:bookmarkEnd w:id="12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چند منظوره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71 . آيا كسى كه غسل حيض و جنابت بر ذمه او هست، مى تواند به نيت هر دو يك غسل انجام دهد؟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مى تواند.</w:t>
                                    </w:r>
                                    <w:bookmarkStart w:id="129" w:name="_ftnref12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"_ftn129"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[129]</w:t>
                                    </w:r>
                                    <w:r w:rsidRPr="00CB4379">
                                      <w:rPr>
                                        <w:rFonts w:ascii="Tahoma" w:eastAsia="Times New Roman" w:hAnsi="Tahoma" w:cs="Tahoma"/>
                                        <w:sz w:val="18"/>
                                        <w:szCs w:val="18"/>
                                        <w:rtl/>
                                      </w:rPr>
                                      <w:fldChar w:fldCharType="end"/>
                                    </w:r>
                                    <w:bookmarkEnd w:id="12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حيض و جنابت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72 . اگر زن براى انجام غسل خاصى (مانند جنابت، حيض و يا غسل جمعه)  نيت كند و آن را به جا آورد، آيا از ساير غسل ها كفايت مى كند؟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و صافى: اگر غسل جنابت باشد و به قصد آن غسل كند، از ساير غسل ها كفايت مى كند؛ ولى اگر غسل غير جنابت باشد (مانند حيض يا جمعه) و به قصد آن غسل كند، بنابر احتياط واجب، از ساير غسل ها كفايت نمى كند.</w:t>
                                    </w:r>
                                    <w:bookmarkStart w:id="130" w:name="_ftnref13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"_ftn130"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[130]</w:t>
                                    </w:r>
                                    <w:r w:rsidRPr="00CB4379">
                                      <w:rPr>
                                        <w:rFonts w:ascii="Tahoma" w:eastAsia="Times New Roman" w:hAnsi="Tahoma" w:cs="Tahoma"/>
                                        <w:sz w:val="18"/>
                                        <w:szCs w:val="18"/>
                                        <w:rtl/>
                                      </w:rPr>
                                      <w:fldChar w:fldCharType="end"/>
                                    </w:r>
                                    <w:bookmarkEnd w:id="13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بهجت: اگر غسل واجب باشد و به قصد آن غسل كند، از ساير غسل ها كفايت مى كند؛ ولى اگر غسل مستحبى را قصد كند، تنها از غسل هاى مستحبى كفايت مى كند.</w:t>
                                    </w:r>
                                    <w:bookmarkStart w:id="131" w:name="_ftnref13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"_ftn131"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[131]</w:t>
                                    </w:r>
                                    <w:r w:rsidRPr="00CB4379">
                                      <w:rPr>
                                        <w:rFonts w:ascii="Tahoma" w:eastAsia="Times New Roman" w:hAnsi="Tahoma" w:cs="Tahoma"/>
                                        <w:sz w:val="18"/>
                                        <w:szCs w:val="18"/>
                                        <w:rtl/>
                                      </w:rPr>
                                      <w:fldChar w:fldCharType="end"/>
                                    </w:r>
                                    <w:bookmarkEnd w:id="13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سيستانى، فاضل، مكارم و وحيد: آرى كفايت مى كند.</w:t>
                                    </w:r>
                                    <w:bookmarkStart w:id="132" w:name="_ftnref13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"_ftn132"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[132]</w:t>
                                    </w:r>
                                    <w:r w:rsidRPr="00CB4379">
                                      <w:rPr>
                                        <w:rFonts w:ascii="Tahoma" w:eastAsia="Times New Roman" w:hAnsi="Tahoma" w:cs="Tahoma"/>
                                        <w:sz w:val="18"/>
                                        <w:szCs w:val="18"/>
                                        <w:rtl/>
                                      </w:rPr>
                                      <w:fldChar w:fldCharType="end"/>
                                    </w:r>
                                    <w:bookmarkEnd w:id="13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خامنه اى و نورى: اگر غسل جنابت باشد و به قصد آن غسل كند، از ساير غسل ها كفايت مى كند؛ ولى اگر غسل غير جنابت باشد (مانند حيض يا جمعه) و به قصد آن غسل كند، از ساير غسل ها كفايت نمى كند.</w:t>
                                    </w:r>
                                    <w:bookmarkStart w:id="133" w:name="_ftnref13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"_ftn133"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[133]</w:t>
                                    </w:r>
                                    <w:r w:rsidRPr="00CB4379">
                                      <w:rPr>
                                        <w:rFonts w:ascii="Tahoma" w:eastAsia="Times New Roman" w:hAnsi="Tahoma" w:cs="Tahoma"/>
                                        <w:sz w:val="18"/>
                                        <w:szCs w:val="18"/>
                                        <w:rtl/>
                                      </w:rPr>
                                      <w:fldChar w:fldCharType="end"/>
                                    </w:r>
                                    <w:bookmarkEnd w:id="13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اگر زنى غسل حيض را فراموش كند و در اين بين غسل واجب ديگرى را انجام دهد، لازم نيست تمام نمازهاى گذشته را قضا كند؛ بلكه مى تواند از فتواى فوق استفاده نمايد.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مشكوك</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73 . اگر در اثناى غسل حيض ، حدث اصغر (بول، باد معده و...) خارج شود، آيا غسل صحيح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خامنه اى، صافى، فاضل و نورى: غسل باطل نمى شود و آن را تمام كند؛ ولى بهتر (احتياط مستحب) است آن را به قصد آنچه بر ذمه او است (از اتمام يا اعاده) از سر گيرد. در هر صورت بايد براى نماز و هر كارى كه در آن طهارت لازم است، وضو نيز بگيرد.</w:t>
                                    </w:r>
                                    <w:bookmarkStart w:id="134" w:name="_ftnref13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"_ftn134"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[134]</w:t>
                                    </w:r>
                                    <w:r w:rsidRPr="00CB4379">
                                      <w:rPr>
                                        <w:rFonts w:ascii="Tahoma" w:eastAsia="Times New Roman" w:hAnsi="Tahoma" w:cs="Tahoma"/>
                                        <w:sz w:val="18"/>
                                        <w:szCs w:val="18"/>
                                        <w:rtl/>
                                      </w:rPr>
                                      <w:fldChar w:fldCharType="end"/>
                                    </w:r>
                                    <w:bookmarkEnd w:id="13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آيه اللّه  بهجت: لازم نيست غسل را تمام كند و بنابر احتياط واجب بايد آن را به قصد آنچه بر ذمه او است (از اتمام يا اعاده)، از سر گيرد و براى نماز و هر كارى كه در آن طهارت لازم است، وضو نيز بگيرد.</w:t>
                                    </w:r>
                                    <w:bookmarkStart w:id="135" w:name="_ftnref13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"_ftn135"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[135]</w:t>
                                    </w:r>
                                    <w:r w:rsidRPr="00CB4379">
                                      <w:rPr>
                                        <w:rFonts w:ascii="Tahoma" w:eastAsia="Times New Roman" w:hAnsi="Tahoma" w:cs="Tahoma"/>
                                        <w:sz w:val="18"/>
                                        <w:szCs w:val="18"/>
                                        <w:rtl/>
                                      </w:rPr>
                                      <w:fldChar w:fldCharType="end"/>
                                    </w:r>
                                    <w:bookmarkEnd w:id="13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تبريزى: بايد غسل را از سر گيرد و بنابر احتياط واجب، بايد براى نماز و هر كارى كه در آن طهارت لازم است، وضو نيز بگيرد.</w:t>
                                    </w:r>
                                    <w:bookmarkStart w:id="136" w:name="_ftnref13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"_ftn136"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[136]</w:t>
                                    </w:r>
                                    <w:r w:rsidRPr="00CB4379">
                                      <w:rPr>
                                        <w:rFonts w:ascii="Tahoma" w:eastAsia="Times New Roman" w:hAnsi="Tahoma" w:cs="Tahoma"/>
                                        <w:sz w:val="18"/>
                                        <w:szCs w:val="18"/>
                                        <w:rtl/>
                                      </w:rPr>
                                      <w:fldChar w:fldCharType="end"/>
                                    </w:r>
                                    <w:bookmarkEnd w:id="13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غسل باطل نمى شود؛ ولى بنابر احتياط واجب بايد براى نماز و هر كارى كه در آن طهارت لازم است، وضو بگيرد.</w:t>
                                    </w:r>
                                    <w:bookmarkStart w:id="137" w:name="_ftnref13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"_ftn137"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[137]</w:t>
                                    </w:r>
                                    <w:r w:rsidRPr="00CB4379">
                                      <w:rPr>
                                        <w:rFonts w:ascii="Tahoma" w:eastAsia="Times New Roman" w:hAnsi="Tahoma" w:cs="Tahoma"/>
                                        <w:sz w:val="18"/>
                                        <w:szCs w:val="18"/>
                                        <w:rtl/>
                                      </w:rPr>
                                      <w:fldChar w:fldCharType="end"/>
                                    </w:r>
                                    <w:bookmarkEnd w:id="13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غسل او صحيح است؛ ولى براى نماز و هر كارى كه در آن طهارت لازم است، وضو بگيرد.</w:t>
                                    </w:r>
                                    <w:bookmarkStart w:id="138" w:name="_ftnref13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"_ftn138"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[138]</w:t>
                                    </w:r>
                                    <w:r w:rsidRPr="00CB4379">
                                      <w:rPr>
                                        <w:rFonts w:ascii="Tahoma" w:eastAsia="Times New Roman" w:hAnsi="Tahoma" w:cs="Tahoma"/>
                                        <w:sz w:val="18"/>
                                        <w:szCs w:val="18"/>
                                        <w:rtl/>
                                      </w:rPr>
                                      <w:fldChar w:fldCharType="end"/>
                                    </w:r>
                                    <w:bookmarkEnd w:id="13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وحيد: بنابر احتياط واجب بايد غسل را تمام كند و دوباره از سر گيرد و براى نماز و هر كارى كه در آن طهارت لازم است، وضو نيز بگيرد.</w:t>
                                    </w:r>
                                    <w:bookmarkStart w:id="139" w:name="_ftnref13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"_ftn139"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[139]</w:t>
                                    </w:r>
                                    <w:r w:rsidRPr="00CB4379">
                                      <w:rPr>
                                        <w:rFonts w:ascii="Tahoma" w:eastAsia="Times New Roman" w:hAnsi="Tahoma" w:cs="Tahoma"/>
                                        <w:sz w:val="18"/>
                                        <w:szCs w:val="18"/>
                                        <w:rtl/>
                                      </w:rPr>
                                      <w:fldChar w:fldCharType="end"/>
                                    </w:r>
                                    <w:bookmarkEnd w:id="13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احتياطى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74 . آيا با غسل حيض احتياطى، مى شود نماز خواند؟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با غسل احتياطى، نمى شود نماز خواند.</w:t>
                                    </w:r>
                                    <w:bookmarkStart w:id="140" w:name="_ftnref14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"_ftn140"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[140]</w:t>
                                    </w:r>
                                    <w:r w:rsidRPr="00CB4379">
                                      <w:rPr>
                                        <w:rFonts w:ascii="Tahoma" w:eastAsia="Times New Roman" w:hAnsi="Tahoma" w:cs="Tahoma"/>
                                        <w:sz w:val="18"/>
                                        <w:szCs w:val="18"/>
                                        <w:rtl/>
                                      </w:rPr>
                                      <w:fldChar w:fldCharType="end"/>
                                    </w:r>
                                    <w:bookmarkEnd w:id="14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در سفر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75 . اگر زن در مسافرت (مثلاً قطار و اتوبوس از حيض پاك شود و دسترسى به آب نداشته باشد)، تكليف نمازش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وقت نماز تا رسيدن به مقصد تمام نمى شود، بايد صبر كند و در غير اين صورت اگر در بين راه دسترسى به آب نداشته باشد بايد به جاى غسل حيض تيمم كند و بعد از تطهير بدن و عوض كردن لباس هاى نجس نماز بخواند.</w:t>
                                    </w:r>
                                    <w:bookmarkStart w:id="141" w:name="_ftnref14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"_ftn141"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[141]</w:t>
                                    </w:r>
                                    <w:r w:rsidRPr="00CB4379">
                                      <w:rPr>
                                        <w:rFonts w:ascii="Tahoma" w:eastAsia="Times New Roman" w:hAnsi="Tahoma" w:cs="Tahoma"/>
                                        <w:sz w:val="18"/>
                                        <w:szCs w:val="18"/>
                                        <w:rtl/>
                                      </w:rPr>
                                      <w:fldChar w:fldCharType="end"/>
                                    </w:r>
                                    <w:bookmarkEnd w:id="14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حائض و غسل جنابت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76 . آيا مى توان غسل جنابت را در حال حيض انجام داد؟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امام و خامنه اى): آرى، غسل جنابت در حال حيض، صحيح است و از جنابت پاك مى شود.</w:t>
                                    </w:r>
                                    <w:bookmarkStart w:id="142" w:name="_ftnref14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"_ftn142"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[142]</w:t>
                                    </w:r>
                                    <w:r w:rsidRPr="00CB4379">
                                      <w:rPr>
                                        <w:rFonts w:ascii="Tahoma" w:eastAsia="Times New Roman" w:hAnsi="Tahoma" w:cs="Tahoma"/>
                                        <w:sz w:val="18"/>
                                        <w:szCs w:val="18"/>
                                        <w:rtl/>
                                      </w:rPr>
                                      <w:fldChar w:fldCharType="end"/>
                                    </w:r>
                                    <w:bookmarkEnd w:id="14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و خامنه اى: بنابر احتياط واجب غسل جنابت در حال حيض صحيح نيست.</w:t>
                                    </w:r>
                                    <w:bookmarkStart w:id="143" w:name="_ftnref14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"_ftn143"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[143]</w:t>
                                    </w:r>
                                    <w:r w:rsidRPr="00CB4379">
                                      <w:rPr>
                                        <w:rFonts w:ascii="Tahoma" w:eastAsia="Times New Roman" w:hAnsi="Tahoma" w:cs="Tahoma"/>
                                        <w:sz w:val="18"/>
                                        <w:szCs w:val="18"/>
                                        <w:rtl/>
                                      </w:rPr>
                                      <w:fldChar w:fldCharType="end"/>
                                    </w:r>
                                    <w:bookmarkEnd w:id="14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77 . اگر زن در حال حيض جنب شود، آيا بايد غسل جنابت كند يا اينكه مى تواند تا زمان پاك شدن به تأخير بيندازد؟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لازم نيست؛ چه اينكه غسل جنابت به خودى خود واجب نيست و تنها براى نماز و آنچه طهارت در آن شرط است، واجب مى شود و در زمان حيض خواندن نماز و آنچه كه طهارت درآن شرط است، بر حائض حرام است. بنابر اين پس از پاك شدن از حيض يك غسل به نيت حيض و جنابت به جا آورد، كفايت مى كند.</w:t>
                                    </w:r>
                                    <w:bookmarkStart w:id="144" w:name="_ftnref14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"_ftn144"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[144]</w:t>
                                    </w:r>
                                    <w:r w:rsidRPr="00CB4379">
                                      <w:rPr>
                                        <w:rFonts w:ascii="Tahoma" w:eastAsia="Times New Roman" w:hAnsi="Tahoma" w:cs="Tahoma"/>
                                        <w:sz w:val="18"/>
                                        <w:szCs w:val="18"/>
                                        <w:rtl/>
                                      </w:rPr>
                                      <w:fldChar w:fldCharType="end"/>
                                    </w:r>
                                    <w:bookmarkEnd w:id="14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عده اى از مراجع تقليد، غسل جنابت در حال حيض را صحيح نمى دانند. به عنوان «حائض و غسل جنابت» مراجعه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وضوى حائض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78 . آيا با غسل حيض مى توان نماز خواند، يا بايد وضو هم گرفت؟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خامنه اى، صافى و فاضل: خير، بايد براى نماز نيز وضو گرفت.</w:t>
                                    </w:r>
                                    <w:bookmarkStart w:id="145" w:name="_ftnref14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"_ftn145"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[145]</w:t>
                                    </w:r>
                                    <w:r w:rsidRPr="00CB4379">
                                      <w:rPr>
                                        <w:rFonts w:ascii="Tahoma" w:eastAsia="Times New Roman" w:hAnsi="Tahoma" w:cs="Tahoma"/>
                                        <w:sz w:val="18"/>
                                        <w:szCs w:val="18"/>
                                        <w:rtl/>
                                      </w:rPr>
                                      <w:fldChar w:fldCharType="end"/>
                                    </w:r>
                                    <w:bookmarkEnd w:id="14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سيستانى، مكارم، نورى و وحيد: آرى، با غسل حيض مى توان نماز خواند. اما احتياط مستحب آن است كه وضو هم بگيرد.</w:t>
                                    </w:r>
                                    <w:bookmarkStart w:id="146" w:name="_ftnref14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"_ftn146"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[146]</w:t>
                                    </w:r>
                                    <w:r w:rsidRPr="00CB4379">
                                      <w:rPr>
                                        <w:rFonts w:ascii="Tahoma" w:eastAsia="Times New Roman" w:hAnsi="Tahoma" w:cs="Tahoma"/>
                                        <w:sz w:val="18"/>
                                        <w:szCs w:val="18"/>
                                        <w:rtl/>
                                      </w:rPr>
                                      <w:fldChar w:fldCharType="end"/>
                                    </w:r>
                                    <w:bookmarkEnd w:id="14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79 . زن هنگام پاك شدن، پيش از غسل وضو بگيرد يا بعد از آن؟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فرقى ندارد؛ ولى اگر پيش از غسل وضو بگيرد، بهتر است.</w:t>
                                    </w:r>
                                    <w:bookmarkStart w:id="147" w:name="_ftnref14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"_ftn147"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[147]</w:t>
                                    </w:r>
                                    <w:r w:rsidRPr="00CB4379">
                                      <w:rPr>
                                        <w:rFonts w:ascii="Tahoma" w:eastAsia="Times New Roman" w:hAnsi="Tahoma" w:cs="Tahoma"/>
                                        <w:sz w:val="18"/>
                                        <w:szCs w:val="18"/>
                                        <w:rtl/>
                                      </w:rPr>
                                      <w:fldChar w:fldCharType="end"/>
                                    </w:r>
                                    <w:bookmarkEnd w:id="14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80 . زن اگر غسل حيض انجام دهد ولى وضو نگيرد، آيا مى تواند به مسجد برود و يا سوره سجده دار تلاوت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مى تواند اين امور را انجام دهد؛ چه اينكه وضو شرط صحت غسل حيض نيست.</w:t>
                                    </w:r>
                                    <w:bookmarkStart w:id="148" w:name="_ftnref14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"_ftn148"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[148]</w:t>
                                    </w:r>
                                    <w:r w:rsidRPr="00CB4379">
                                      <w:rPr>
                                        <w:rFonts w:ascii="Tahoma" w:eastAsia="Times New Roman" w:hAnsi="Tahoma" w:cs="Tahoma"/>
                                        <w:sz w:val="18"/>
                                        <w:szCs w:val="18"/>
                                        <w:rtl/>
                                      </w:rPr>
                                      <w:fldChar w:fldCharType="end"/>
                                    </w:r>
                                    <w:bookmarkEnd w:id="14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اگر بخواهد نماز بخواند و يا دست به آيات قرآن بزند، بين مراجع تقليد اختلاف نظر هست. برخى مى گويند براى اين امور بايد وضو بگيرد؛ ولى عده اى مى گويند همان غسل براى آنها كافى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وضو در ايام عادت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81 . آيا وضو گرفتن در ايام عادت صحيح است و همان ارزش وضوى در زمان عادى را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وضوى زن حائض صحيح است؛ ولى طاهر نمى شود و نمى تواند با آن نماز بخواند و يا دست به خط قرآن بزند.</w:t>
                                    </w:r>
                                    <w:bookmarkStart w:id="149" w:name="_ftnref14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"_ftn149"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[149]</w:t>
                                    </w:r>
                                    <w:r w:rsidRPr="00CB4379">
                                      <w:rPr>
                                        <w:rFonts w:ascii="Tahoma" w:eastAsia="Times New Roman" w:hAnsi="Tahoma" w:cs="Tahoma"/>
                                        <w:sz w:val="18"/>
                                        <w:szCs w:val="18"/>
                                        <w:rtl/>
                                      </w:rPr>
                                      <w:fldChar w:fldCharType="end"/>
                                    </w:r>
                                    <w:bookmarkEnd w:id="14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جمعه حائض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82 . آيا كسى كه حائض است، مى تواند غسل جمعه به جا آورد؟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همه مراجع (به جز سيستانى): آرى، غسل جمعه از زن حائض صحيح است.</w:t>
                                    </w:r>
                                    <w:bookmarkStart w:id="150" w:name="_ftnref15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"_ftn150"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[150]</w:t>
                                    </w:r>
                                    <w:r w:rsidRPr="00CB4379">
                                      <w:rPr>
                                        <w:rFonts w:ascii="Tahoma" w:eastAsia="Times New Roman" w:hAnsi="Tahoma" w:cs="Tahoma"/>
                                        <w:sz w:val="18"/>
                                        <w:szCs w:val="18"/>
                                        <w:rtl/>
                                      </w:rPr>
                                      <w:fldChar w:fldCharType="end"/>
                                    </w:r>
                                    <w:bookmarkEnd w:id="15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بنابر احتياط واجب، غسل جمعه از زن حائض صحيح نيست.</w:t>
                                    </w:r>
                                    <w:bookmarkStart w:id="151" w:name="_ftnref15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"_ftn151"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[151]</w:t>
                                    </w:r>
                                    <w:r w:rsidRPr="00CB4379">
                                      <w:rPr>
                                        <w:rFonts w:ascii="Tahoma" w:eastAsia="Times New Roman" w:hAnsi="Tahoma" w:cs="Tahoma"/>
                                        <w:sz w:val="18"/>
                                        <w:szCs w:val="18"/>
                                        <w:rtl/>
                                      </w:rPr>
                                      <w:fldChar w:fldCharType="end"/>
                                    </w:r>
                                    <w:bookmarkEnd w:id="15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فراموشى غسل حيض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83 . تكليف زنى كه غسل حيض را فراموش كرده و مدتى با اين حالت نماز خوانده،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بايد غسل كند و تمام نمازهايى كه بدون غسل خوانده، قضا كند.</w:t>
                                    </w:r>
                                    <w:bookmarkStart w:id="152" w:name="_ftnref15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"_ftn152"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[152]</w:t>
                                    </w:r>
                                    <w:r w:rsidRPr="00CB4379">
                                      <w:rPr>
                                        <w:rFonts w:ascii="Tahoma" w:eastAsia="Times New Roman" w:hAnsi="Tahoma" w:cs="Tahoma"/>
                                        <w:sz w:val="18"/>
                                        <w:szCs w:val="18"/>
                                        <w:rtl/>
                                      </w:rPr>
                                      <w:fldChar w:fldCharType="end"/>
                                    </w:r>
                                    <w:bookmarkEnd w:id="15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تبصره . اگر در اين بين، غسل واجب ديگرى و حتى مستحب معتبرى انجام داده، براساس فتواى برخى از مراجع تقليد، نمازهاى بعد از اين غسل قضا ندارد.</w:t>
                                    </w:r>
                                    <w:bookmarkStart w:id="153" w:name="_ftnref15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"_ftn153"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[153]</w:t>
                                    </w:r>
                                    <w:r w:rsidRPr="00CB4379">
                                      <w:rPr>
                                        <w:rFonts w:ascii="Tahoma" w:eastAsia="Times New Roman" w:hAnsi="Tahoma" w:cs="Tahoma"/>
                                        <w:sz w:val="18"/>
                                        <w:szCs w:val="18"/>
                                        <w:rtl/>
                                      </w:rPr>
                                      <w:fldChar w:fldCharType="end"/>
                                    </w:r>
                                    <w:bookmarkEnd w:id="15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تيمم بدل از غسل</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84 . اگر زن حائض از غسل حيض و وضو عاجز شود،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سيستانى، مكارم و نورى): بايد دو تيمم به جا آورد: يكى بدل از غسل حيض و ديگرى بدل از وضو.</w:t>
                                    </w:r>
                                    <w:bookmarkStart w:id="154" w:name="_ftnref15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"_ftn154"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[154]</w:t>
                                    </w:r>
                                    <w:r w:rsidRPr="00CB4379">
                                      <w:rPr>
                                        <w:rFonts w:ascii="Tahoma" w:eastAsia="Times New Roman" w:hAnsi="Tahoma" w:cs="Tahoma"/>
                                        <w:sz w:val="18"/>
                                        <w:szCs w:val="18"/>
                                        <w:rtl/>
                                      </w:rPr>
                                      <w:fldChar w:fldCharType="end"/>
                                    </w:r>
                                    <w:bookmarkEnd w:id="15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آيات عظام سيستانى، مكارم و نورى: تيمم بدل از غسل كفايت مى كند و لازم نيست تيمم بدل از وضو نيز به جا آورد؛ هر چند انجام آن احتياط مستحب است.</w:t>
                                    </w:r>
                                    <w:bookmarkStart w:id="155" w:name="_ftnref15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"_ftn155"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[155]</w:t>
                                    </w:r>
                                    <w:r w:rsidRPr="00CB4379">
                                      <w:rPr>
                                        <w:rFonts w:ascii="Tahoma" w:eastAsia="Times New Roman" w:hAnsi="Tahoma" w:cs="Tahoma"/>
                                        <w:sz w:val="18"/>
                                        <w:szCs w:val="18"/>
                                        <w:rtl/>
                                      </w:rPr>
                                      <w:fldChar w:fldCharType="end"/>
                                    </w:r>
                                    <w:bookmarkEnd w:id="15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فصل پنجم : باردارى و يائسگى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حيض و زن شيرده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85 . آيا زنى كه بچه شير مى دهد مانند سايرين خون حيض مى بيند؟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زن شيرده نيز مانند ديگر زنان، خون حيض مى بيند و همه در حكم يكسان هستند.</w:t>
                                    </w:r>
                                    <w:bookmarkStart w:id="156" w:name="_ftnref15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"_ftn156"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[156]</w:t>
                                    </w:r>
                                    <w:r w:rsidRPr="00CB4379">
                                      <w:rPr>
                                        <w:rFonts w:ascii="Tahoma" w:eastAsia="Times New Roman" w:hAnsi="Tahoma" w:cs="Tahoma"/>
                                        <w:sz w:val="18"/>
                                        <w:szCs w:val="18"/>
                                        <w:rtl/>
                                      </w:rPr>
                                      <w:fldChar w:fldCharType="end"/>
                                    </w:r>
                                    <w:bookmarkEnd w:id="15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حيض و زن باردار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86 . آيا زن باردار نيز ممكن است خون حيض ببيند؟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زن باردار نيز خون حيض مى بيند؛ ولى اگر از اول عادتش بيست روز به تأخير بيفتد و خونى با صفات حيض ببيند، بنا بر احتياط واجب بين كارهايى كه حائض بايد ترك كند و كارهاى مستحاضه، جمع كند.</w:t>
                                    </w:r>
                                    <w:bookmarkStart w:id="157" w:name="_ftnref15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"_ftn157"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[157]</w:t>
                                    </w:r>
                                    <w:r w:rsidRPr="00CB4379">
                                      <w:rPr>
                                        <w:rFonts w:ascii="Tahoma" w:eastAsia="Times New Roman" w:hAnsi="Tahoma" w:cs="Tahoma"/>
                                        <w:sz w:val="18"/>
                                        <w:szCs w:val="18"/>
                                        <w:rtl/>
                                      </w:rPr>
                                      <w:fldChar w:fldCharType="end"/>
                                    </w:r>
                                    <w:bookmarkEnd w:id="15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خونريزى زن باردار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87 . برخى خانم ها در ايام باردارى دچار خونريزى مى شوند و نمى دانند، حيض است يا خون ديگر، تكليف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داراى شرايط خون حيض باشد، خون حيض محسوب مى شود؛ وگرنه استحاضه است.</w:t>
                                    </w:r>
                                    <w:bookmarkStart w:id="158" w:name="_ftnref15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"_ftn158"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[158]</w:t>
                                    </w:r>
                                    <w:r w:rsidRPr="00CB4379">
                                      <w:rPr>
                                        <w:rFonts w:ascii="Tahoma" w:eastAsia="Times New Roman" w:hAnsi="Tahoma" w:cs="Tahoma"/>
                                        <w:sz w:val="18"/>
                                        <w:szCs w:val="18"/>
                                        <w:rtl/>
                                      </w:rPr>
                                      <w:fldChar w:fldCharType="end"/>
                                    </w:r>
                                    <w:bookmarkEnd w:id="15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اگر بداند خون ياد شده مربوط به زخم در بدن و رحم است، حيض و استحاضه محسوب نمى شود؛ بلكه بايد مانند ساير خون ها موضع را براى نماز تطهير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پيشگيرى از باردارى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88 . برخى خانم ها داروى جلوگيرى از باردارى استفاده مى كنند و لكه هايى از خون مى بينند، حكم اين لكه ها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داراى شرايط خون حيض باشد، خون حيض محسوب مى شود؛ وگرنه استحاضه است.</w:t>
                                    </w:r>
                                    <w:bookmarkStart w:id="159" w:name="_ftnref15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"_ftn159"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[159]</w:t>
                                    </w:r>
                                    <w:r w:rsidRPr="00CB4379">
                                      <w:rPr>
                                        <w:rFonts w:ascii="Tahoma" w:eastAsia="Times New Roman" w:hAnsi="Tahoma" w:cs="Tahoma"/>
                                        <w:sz w:val="18"/>
                                        <w:szCs w:val="18"/>
                                        <w:rtl/>
                                      </w:rPr>
                                      <w:fldChar w:fldCharType="end"/>
                                    </w:r>
                                    <w:bookmarkEnd w:id="15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يكى از شرايط خون حيض آن است كه سه روز پى در پى ببيند؛  بنابراين اگر كمتر از آن خون ببيند، حيض نيست و استحاضه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89 . زنى عادت ماهانه او مثلاً هفت روز بوده؛ ولى به علت گذاشتن دستگاه جلوگيرى از باردارى اين ماه از ده روز بيشتر خون مشاهده مى كند، چه مقدار از آن خون حيض محسوب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از ده روز بيشتر خون ببيند، به اندازه عادش حيض و باقى استحاضه محسوب مى شود.</w:t>
                                    </w:r>
                                    <w:bookmarkStart w:id="160" w:name="_ftnref16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"_ftn160"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[160]</w:t>
                                    </w:r>
                                    <w:r w:rsidRPr="00CB4379">
                                      <w:rPr>
                                        <w:rFonts w:ascii="Tahoma" w:eastAsia="Times New Roman" w:hAnsi="Tahoma" w:cs="Tahoma"/>
                                        <w:sz w:val="18"/>
                                        <w:szCs w:val="18"/>
                                        <w:rtl/>
                                      </w:rPr>
                                      <w:fldChar w:fldCharType="end"/>
                                    </w:r>
                                    <w:bookmarkEnd w:id="16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90 . زنى عادت ماهانه او مثلاً هفت روز بوده؛ ولى به علت گذاشتن دستگاه جلوگيرى از باردارى هر بار از ده روز بيشتر خون مشاهده مى كند، چه مقدار از آن خون حيض محسوب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همه مراجع: اگر دو ماه پى در پى، ده روز يا بيشتر خون ببيند، عادت او به ده روز تبديل مى شود. بنابراين ده روز حيض و باقى استحاضه محسوب </w:t>
                                    </w:r>
                                    <w:r w:rsidRPr="00CB4379">
                                      <w:rPr>
                                        <w:rFonts w:ascii="Tahoma" w:eastAsia="Times New Roman" w:hAnsi="Tahoma" w:cs="Tahoma" w:hint="cs"/>
                                        <w:sz w:val="18"/>
                                        <w:szCs w:val="18"/>
                                        <w:rtl/>
                                      </w:rPr>
                                      <w:lastRenderedPageBreak/>
                                      <w:t>مى شود.</w:t>
                                    </w:r>
                                    <w:bookmarkStart w:id="161" w:name="_ftnref16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"_ftn161"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[161]</w:t>
                                    </w:r>
                                    <w:r w:rsidRPr="00CB4379">
                                      <w:rPr>
                                        <w:rFonts w:ascii="Tahoma" w:eastAsia="Times New Roman" w:hAnsi="Tahoma" w:cs="Tahoma"/>
                                        <w:sz w:val="18"/>
                                        <w:szCs w:val="18"/>
                                        <w:rtl/>
                                      </w:rPr>
                                      <w:fldChar w:fldCharType="end"/>
                                    </w:r>
                                    <w:bookmarkEnd w:id="16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 xml:space="preserve">يائسگى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91 . حكم زن يائسه براى قرار دادن حيض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خامنه اى، صافى و فاضل: زن غير سيده با تمام شدن پنجاه سال و زن سيده با تمام شدن شصت سال قمرى، يائسه مى گردد و اگر بعد از آن خونى ببيند، خون حيض محسوب نمى شود.</w:t>
                                    </w:r>
                                    <w:bookmarkStart w:id="162" w:name="_ftnref16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"_ftn162"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[162]</w:t>
                                    </w:r>
                                    <w:r w:rsidRPr="00CB4379">
                                      <w:rPr>
                                        <w:rFonts w:ascii="Tahoma" w:eastAsia="Times New Roman" w:hAnsi="Tahoma" w:cs="Tahoma"/>
                                        <w:sz w:val="18"/>
                                        <w:szCs w:val="18"/>
                                        <w:rtl/>
                                      </w:rPr>
                                      <w:fldChar w:fldCharType="end"/>
                                    </w:r>
                                    <w:bookmarkEnd w:id="16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و وحيد: زن (خواه سيده باشد يا غيرسيده) با تمام شدن شصت سال قمرى يائسه مى شود و اگر بعد از آن خونى ببيند، خون حيض محسوب نمى شود و بعد از تمام شدن پنجاه تا شصت سال احتياط واجب كند؛ يعنى، اگر در روزهاى عادت و يا با نشانه هاى حيض خون ببيند، بين كارهايى كه حائض بايد ترك كند و كارهاى مستحاضه جمع كند.</w:t>
                                    </w:r>
                                    <w:bookmarkStart w:id="163" w:name="_ftnref16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"_ftn163"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[163]</w:t>
                                    </w:r>
                                    <w:r w:rsidRPr="00CB4379">
                                      <w:rPr>
                                        <w:rFonts w:ascii="Tahoma" w:eastAsia="Times New Roman" w:hAnsi="Tahoma" w:cs="Tahoma"/>
                                        <w:sz w:val="18"/>
                                        <w:szCs w:val="18"/>
                                        <w:rtl/>
                                      </w:rPr>
                                      <w:fldChar w:fldCharType="end"/>
                                    </w:r>
                                    <w:bookmarkEnd w:id="16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زن با تمام شدن شصت سال قمرى يائسه مى شود و اگر بعد از آن خونى ببيند، خون حيض محسوب نمى شود و زن غير سيده بنابر احتياط مستحب، بعد از تمام شدن پنجاه سال تا شصت سال، اگر در روزهاى عادت و يا با نشانه هاى حيض خون ببيند، بين كارهايى كه حائض بايد ترك نمايد و كارهاى مستحاضه، جمع كند.</w:t>
                                    </w:r>
                                    <w:bookmarkStart w:id="164" w:name="_ftnref16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"_ftn164"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[164]</w:t>
                                    </w:r>
                                    <w:r w:rsidRPr="00CB4379">
                                      <w:rPr>
                                        <w:rFonts w:ascii="Tahoma" w:eastAsia="Times New Roman" w:hAnsi="Tahoma" w:cs="Tahoma"/>
                                        <w:sz w:val="18"/>
                                        <w:szCs w:val="18"/>
                                        <w:rtl/>
                                      </w:rPr>
                                      <w:fldChar w:fldCharType="end"/>
                                    </w:r>
                                    <w:bookmarkEnd w:id="16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زن (خواه سيده باشد يا غير سيده) با تمام شدن پنجاه سال قمرى، يائسه مى گردد و اگر بعد از آن خونى ببيند، خون حيض محسوب نمى شود؛ مگر زنى كه از قبيله قريش باشد. در اين صورت با تمام شدن شصت سال قمرى، يائسه مى گردد. البته اگر زن بعد از يائسگى، آنچه مى بيند تمام شرايط حيض را داشته باشد، بايد مطابق آن عمل كند.</w:t>
                                    </w:r>
                                    <w:bookmarkStart w:id="165" w:name="_ftnref16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"_ftn165"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[165]</w:t>
                                    </w:r>
                                    <w:r w:rsidRPr="00CB4379">
                                      <w:rPr>
                                        <w:rFonts w:ascii="Tahoma" w:eastAsia="Times New Roman" w:hAnsi="Tahoma" w:cs="Tahoma"/>
                                        <w:sz w:val="18"/>
                                        <w:szCs w:val="18"/>
                                        <w:rtl/>
                                      </w:rPr>
                                      <w:fldChar w:fldCharType="end"/>
                                    </w:r>
                                    <w:bookmarkEnd w:id="16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نورى: زن غير سيده با تمام شدن پنجاه سال قمرى يائسه مى شود و اگر بعد از آن خونى ببيند، خون حيض محسوب نمى شود و زن سيده بعد از تمام شدن پنجاه تا شصت سال احتياط واجب كند؛ يعنى، اگر در روزهاى  عادت و يا با نشانه هاى حيض خون ببيند، بين كارهايى كه حائض بايد ترك كند و كارهاى مستحاضه، جمع كند.</w:t>
                                    </w:r>
                                    <w:bookmarkStart w:id="166" w:name="_ftnref16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"_ftn166"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[166]</w:t>
                                    </w:r>
                                    <w:r w:rsidRPr="00CB4379">
                                      <w:rPr>
                                        <w:rFonts w:ascii="Tahoma" w:eastAsia="Times New Roman" w:hAnsi="Tahoma" w:cs="Tahoma"/>
                                        <w:sz w:val="18"/>
                                        <w:szCs w:val="18"/>
                                        <w:rtl/>
                                      </w:rPr>
                                      <w:fldChar w:fldCharType="end"/>
                                    </w:r>
                                    <w:bookmarkEnd w:id="16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1 . يائسه از ماده يأس به معناى نااميدى است و در اصطلاح، يائسه به زنى گفته مى شود كه پايان توليد مثل او فرا رسيده و ديگر عادت ماهانه نمى بيند و از خون ديدن و آوردن فرزند، نااميد است و اگر خونى هم ببيند، خون حيض محسوب نمى شود.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2 . با توجه به اينكه آيات عظام (تبريزى، نورى و وحيد) بعد از تمام شدن پنجاه سال تا شصت سال احتياط واجب دارند، مقلدان ايشان مى توانند به فتواى ساير مراجع تقليد عمل كنند (البته با رعايت الاعلم فالاعلم).</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سن يائسگى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92 . پنجاه و شصت سال قمرى معادل چند سال شمسى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پنجاه سال قمرى معادل 48 سال و 179 روز شمسى و شصت سال قمرى معادل 58 سال و 77 روز و 12 ساعت شمسى مى باشد.</w:t>
                                    </w:r>
                                    <w:bookmarkStart w:id="167" w:name="_ftnref16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"_ftn167"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[167]</w:t>
                                    </w:r>
                                    <w:r w:rsidRPr="00CB4379">
                                      <w:rPr>
                                        <w:rFonts w:ascii="Tahoma" w:eastAsia="Times New Roman" w:hAnsi="Tahoma" w:cs="Tahoma"/>
                                        <w:sz w:val="18"/>
                                        <w:szCs w:val="18"/>
                                        <w:rtl/>
                                      </w:rPr>
                                      <w:fldChar w:fldCharType="end"/>
                                    </w:r>
                                    <w:bookmarkEnd w:id="16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حيض در سن يائسگى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93 . اگر زن بعد از سن يائسگى خونى با نشانه هاى حيض ببيند، آيا حيض محسوب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مكارم): خير، خون حيض محسوب نمى شود؛ هر چند نشانه هاى حيض را داشته باشد.</w:t>
                                    </w:r>
                                    <w:bookmarkStart w:id="168" w:name="_ftnref16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"_ftn168"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[168]</w:t>
                                    </w:r>
                                    <w:r w:rsidRPr="00CB4379">
                                      <w:rPr>
                                        <w:rFonts w:ascii="Tahoma" w:eastAsia="Times New Roman" w:hAnsi="Tahoma" w:cs="Tahoma"/>
                                        <w:sz w:val="18"/>
                                        <w:szCs w:val="18"/>
                                        <w:rtl/>
                                      </w:rPr>
                                      <w:fldChar w:fldCharType="end"/>
                                    </w:r>
                                    <w:bookmarkEnd w:id="16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خير، خون حيض محسوب نمى شود؛ مگر اينكه آنچه مى بيند تمام شرايط حيض را داشته باشد كه در اين صورت بايد مطابق آن عمل كند.</w:t>
                                    </w:r>
                                    <w:bookmarkStart w:id="169" w:name="_ftnref16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"_ftn169"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[169]</w:t>
                                    </w:r>
                                    <w:r w:rsidRPr="00CB4379">
                                      <w:rPr>
                                        <w:rFonts w:ascii="Tahoma" w:eastAsia="Times New Roman" w:hAnsi="Tahoma" w:cs="Tahoma"/>
                                        <w:sz w:val="18"/>
                                        <w:szCs w:val="18"/>
                                        <w:rtl/>
                                      </w:rPr>
                                      <w:fldChar w:fldCharType="end"/>
                                    </w:r>
                                    <w:bookmarkEnd w:id="16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حكم اين خون كه آيا مى تواند استحاضه باشد، در بخش استحاضه بيان شده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شك در يائسگى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94 . اگر زن در سن يائسگى خود شك كند، حكم خون هايى كه مى بيند،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شرايط و نشانه هاى خون حيض را داشته باشد، بايد آن را حيض قرار دهد.</w:t>
                                    </w:r>
                                    <w:bookmarkStart w:id="170" w:name="_ftnref17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"_ftn170"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[170]</w:t>
                                    </w:r>
                                    <w:r w:rsidRPr="00CB4379">
                                      <w:rPr>
                                        <w:rFonts w:ascii="Tahoma" w:eastAsia="Times New Roman" w:hAnsi="Tahoma" w:cs="Tahoma"/>
                                        <w:sz w:val="18"/>
                                        <w:szCs w:val="18"/>
                                        <w:rtl/>
                                      </w:rPr>
                                      <w:fldChar w:fldCharType="end"/>
                                    </w:r>
                                    <w:bookmarkEnd w:id="17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شك در سيادت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95 . خانمى در سيده بودن خود شك دارد،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بايد به احكام زنان غيرسيده، عمل كند.</w:t>
                                    </w:r>
                                    <w:bookmarkStart w:id="171" w:name="_ftnref17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"_ftn171"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[171]</w:t>
                                    </w:r>
                                    <w:r w:rsidRPr="00CB4379">
                                      <w:rPr>
                                        <w:rFonts w:ascii="Tahoma" w:eastAsia="Times New Roman" w:hAnsi="Tahoma" w:cs="Tahoma"/>
                                        <w:sz w:val="18"/>
                                        <w:szCs w:val="18"/>
                                        <w:rtl/>
                                      </w:rPr>
                                      <w:fldChar w:fldCharType="end"/>
                                    </w:r>
                                    <w:bookmarkEnd w:id="17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سيادت مادر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96 . كسى كه تنها از مادر سيد است، در چه سنى يائسه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اين دسته از زنان، حكم زنان غير سيده را دارند.</w:t>
                                    </w:r>
                                    <w:bookmarkStart w:id="172" w:name="_ftnref17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"_ftn172"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[172]</w:t>
                                    </w:r>
                                    <w:r w:rsidRPr="00CB4379">
                                      <w:rPr>
                                        <w:rFonts w:ascii="Tahoma" w:eastAsia="Times New Roman" w:hAnsi="Tahoma" w:cs="Tahoma"/>
                                        <w:sz w:val="18"/>
                                        <w:szCs w:val="18"/>
                                        <w:rtl/>
                                      </w:rPr>
                                      <w:fldChar w:fldCharType="end"/>
                                    </w:r>
                                    <w:bookmarkEnd w:id="17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 xml:space="preserve">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فصل ششم : نماز حائض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حرمت عبادات حائض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97 . انجام چه عباداتى براى زن حائض حرام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هر عبادتى كه كه نياز به وضو يا غسل يا تيمم دارد، انجام آن جايز نيست؛ مانند نماز، روزه، طواف، اعتكاف و نماز احتياط.</w:t>
                                    </w:r>
                                    <w:bookmarkStart w:id="173" w:name="_ftnref17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"_ftn173"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[173]</w:t>
                                    </w:r>
                                    <w:r w:rsidRPr="00CB4379">
                                      <w:rPr>
                                        <w:rFonts w:ascii="Tahoma" w:eastAsia="Times New Roman" w:hAnsi="Tahoma" w:cs="Tahoma"/>
                                        <w:sz w:val="18"/>
                                        <w:szCs w:val="18"/>
                                        <w:rtl/>
                                      </w:rPr>
                                      <w:fldChar w:fldCharType="end"/>
                                    </w:r>
                                    <w:bookmarkEnd w:id="17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بنابر اين خواندن نماز ميت براى زن حائض اشكال ندارد؛ چون نياز به وضو ندارد.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نمازها و روزه ها</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98. چرا قضاى نمازهايى كه در زمان حيض از زن فوت شده، واجب نيست؛ ولى قضاى روزه ها واجب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روزه سالى يك بار واجب شده است؛ بنابراين قضاى آن براى زن بسيار سبك و آسان است؛ ولى نماز، صبح و شب واجب شده و قضاى آنها دشوار و مشقّت آور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تمكين و اداى حقوق شوهر، از امورى است كه اسلام آن را براى زن لازم شمرده است. قضاى نمازهايى كه در حال حيض از زن فوت شده، در كنار انجام نمازها در حال پاكى براى وى بسيار سخت و دشوار است و چه بسا اشتغال به آنها، مانع تأمين حقوق شوهر گردد. از اين رو شارع به جهت تخفيف و آسان گيرى و رعايت حق شوهر، زن را از قضاى نمازهاى فوت شده، معاف كرده است، در حالى كه قضاى روزه با اين مشكلات همراه نيست.</w:t>
                                    </w:r>
                                    <w:bookmarkStart w:id="174" w:name="_ftnref17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"_ftn174"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[174]</w:t>
                                    </w:r>
                                    <w:r w:rsidRPr="00CB4379">
                                      <w:rPr>
                                        <w:rFonts w:ascii="Tahoma" w:eastAsia="Times New Roman" w:hAnsi="Tahoma" w:cs="Tahoma"/>
                                        <w:sz w:val="18"/>
                                        <w:szCs w:val="18"/>
                                        <w:rtl/>
                                      </w:rPr>
                                      <w:fldChar w:fldCharType="end"/>
                                    </w:r>
                                    <w:bookmarkEnd w:id="17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زمان ترك عبادات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99 . آيا زن به محض ديدن خون بايد عبادات را ترك كند، يا بايد تا مدت سه روز صبر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خامنه اى، سيستانى، فاضل و نورى: حكم بين اقسام حائض فرق مى كند. اگر از زنانى است كه عادت «وقتيه» يا «وقتيه و عدديه» دارد، بايد به محض مشاهده خون در ايام عادت يا كمى جلو يا عقب تر، عبادت را ترك كند و اگر زن مضطربه، مبتدئه، ناسيه و يا زنى است كه تنها عادت عدديه دارد، چنانچه خون، نشانه هاى حيض را داشته باشد، بايد عبادت را ترك كند؛ ولى اگر نشانه هاى حيض را نداشته باشد، بنابر احتياط واجب بايد تا سه روز محرمات حائض را ترك كند و كارهاى استحاضه را به جا آورد و اگر پيش از سه روز پاك نشد، بايد آن را حيض قرار دهد.</w:t>
                                    </w:r>
                                    <w:bookmarkStart w:id="175" w:name="_ftnref17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"_ftn175"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[175]</w:t>
                                    </w:r>
                                    <w:r w:rsidRPr="00CB4379">
                                      <w:rPr>
                                        <w:rFonts w:ascii="Tahoma" w:eastAsia="Times New Roman" w:hAnsi="Tahoma" w:cs="Tahoma"/>
                                        <w:sz w:val="18"/>
                                        <w:szCs w:val="18"/>
                                        <w:rtl/>
                                      </w:rPr>
                                      <w:fldChar w:fldCharType="end"/>
                                    </w:r>
                                    <w:bookmarkEnd w:id="17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آيه اللّه  تبريزى: حكم بين اقسام حائض فرق مى كند. اگر از زنانى است كه عادت «وقتيه» يا «وقتيه و عدديه» دارد، بايد به محض مشاهده خون در ايام عادت يا كمى جلو يا عقب تر، عبادت را ترك كند. اگر زن مضطربه، مبتدئه، ناسيه و يا زنى است كه تنها عادت عدديه دارد، چنانچه خون، نشانه هاى حيض را داشته باشد، بايد عبادت را ترك كند؛ ولى اگر نشانه هاى حيض را نداشته باشد (بنابر احتياط واجب بايد در غير زن مبتدئه و مضطربه تا سه روز محرمات حائض را ترك كند و كارهاى استحاضه را به جا آورد و اگر پيش از سه روز پاك نشد، بايد آن را حيض قرار دهد) و در مورد زن مبتدئه و مضطربه اگر تا سه روز ادامه پيدا كند و پيش از ده روز خون قطع شود، بايد محرمات حائض را ترك كند و كارهاى استحاضه را به جا آورد.</w:t>
                                    </w:r>
                                    <w:bookmarkStart w:id="176" w:name="_ftnref17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"_ftn176"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[176]</w:t>
                                    </w:r>
                                    <w:r w:rsidRPr="00CB4379">
                                      <w:rPr>
                                        <w:rFonts w:ascii="Tahoma" w:eastAsia="Times New Roman" w:hAnsi="Tahoma" w:cs="Tahoma"/>
                                        <w:sz w:val="18"/>
                                        <w:szCs w:val="18"/>
                                        <w:rtl/>
                                      </w:rPr>
                                      <w:fldChar w:fldCharType="end"/>
                                    </w:r>
                                    <w:bookmarkEnd w:id="17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صافى: حكم بين اقسام حائض فرق مى كند. اگر از زنانى است كه عادت «وقتيه» يا «وقتيه و عدديه» دارد، بايد به محض مشاهده خون در ايام عادت يا كمى جلوتر، عبادت را ترك كند؛ ولى اگر يك يا چند روز از عادت عقب تر شود و نشانه هاى حيض را نيز نداشته باشد، بنابر احتياط واجب، بايد محرمات حائض را ترك كند و كارهاى استحاضه را به جا آورد. اگر زن مضطربه، مبتدئه، ناسيه و يا زنى است كه عادت عدديه دارد، چنانچه خون، نشانه هاى حيض را داشته باشد، بايد عبادت را ترك كند، ولى اگر نشانه هاى حيض را نداشته باشد، بنابر احتياط واجب، محرمات حائض را ترك كند و كارهاى استحاضه را به جا آورد؛ هر چند  خون تا ده روز هم ادامه يابد.</w:t>
                                    </w:r>
                                    <w:bookmarkStart w:id="177" w:name="_ftnref17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"_ftn177"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[177]</w:t>
                                    </w:r>
                                    <w:r w:rsidRPr="00CB4379">
                                      <w:rPr>
                                        <w:rFonts w:ascii="Tahoma" w:eastAsia="Times New Roman" w:hAnsi="Tahoma" w:cs="Tahoma"/>
                                        <w:sz w:val="18"/>
                                        <w:szCs w:val="18"/>
                                        <w:rtl/>
                                      </w:rPr>
                                      <w:fldChar w:fldCharType="end"/>
                                    </w:r>
                                    <w:bookmarkEnd w:id="17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مكارم و وحيد: حكم بين اقسام حائض فرق مى كند. اگر از زنانى است كه عادت «وقتيه» يا «وقتيه و عدديه» دارد، بايد به محض مشاهده خون در ايام عادت يا كمى جلو يا عقب تر، عبادت را ترك كند. اگر زن مضطربه، مبتدئه، ناسيه و يا زنى است كه عادت عدديه دارد، چنانچه خون، نشانه هاى حيض را داشته باشد، بايد عبادت را ترك كند؛ ولى اگر نشانه هاى حيض را نداشته باشد، بايد كارهاى استحاضه را به جا آورد؛ هر چند خون تا ده روز هم ادامه يابد.</w:t>
                                    </w:r>
                                    <w:bookmarkStart w:id="178" w:name="_ftnref17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"_ftn178"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[178]</w:t>
                                    </w:r>
                                    <w:r w:rsidRPr="00CB4379">
                                      <w:rPr>
                                        <w:rFonts w:ascii="Tahoma" w:eastAsia="Times New Roman" w:hAnsi="Tahoma" w:cs="Tahoma"/>
                                        <w:sz w:val="18"/>
                                        <w:szCs w:val="18"/>
                                        <w:rtl/>
                                      </w:rPr>
                                      <w:fldChar w:fldCharType="end"/>
                                    </w:r>
                                    <w:bookmarkEnd w:id="17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تبصره 1 . بر اساس حكم ياد شده، اگر زن به محض مشاهده خون، عبادت را ترك كند. چنانچه بعد بفهمد حيض نبوده است (مثلاً پيش از سه روز پاك شود)، بايد عبادت هايى را كه به جا نياورده، قضا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تبصره 2 . منظور از جلو و عقب افتادن عادت، اين است كه شروع خون يك يا دو يا چند روز جلو يا عقب تر از ايام عادت تحقق پيدا كرده است؛ به طورى كه عرفاً در بين زنان گفته مى شود عادتش كمى جلو يا عقب افتاده است و منظور اين نيست كه تمامى روزهايى كه خون مشاهده مى كند، قبل از ايام عادت يا بعد از آن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100 . اگر زن با مشاهده خون يقين پيدا كند كه تا سه روز و يا بيشتر ادامه پيدا مى كند، آيا بايد عبادتش را ترك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خامنه اى، سيستانى، فاضل و نورى: آرى، بايد عبادتش را ترك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تبريزى: حكم بين اقسام حائض فرق مى كند. اگر از زنانى است كه عادت وقتيه يا وقتيه و عدديه دارد، بايد به محض مشاهده خون در ايام عادت يا كمى جلو يا عقب تر، عبادت را ترك كند و اگر زن مضطربه، مبتدئه، ناسيه و يا زنى است كه تنها عادت عدديه دارد، چنانچه خون، نشانه هاى حيض را داشته باشد، بايد عبادت را ترك كند ولى اگر نشانه هاى حيض را نداشته باشد، (بنابر احتياط واجب بايد در غير زن مبتدئه و مضطربه تا سه روز محرمات حائض را ترك كند و كارهاى استحاضه را به جا آورد و اگر پيش از سه روز پاك نشد، بايد آن را حيض قرار دهد) و در مورد زن مبتدئه و مضطربه اگر تا سه روز ادامه پيدا كند و پيش از ده روز خون قطع شود، بايد محرمات حائض را ترك كند و كارهاى استحاضه را به جا آورد.</w:t>
                                    </w:r>
                                    <w:bookmarkStart w:id="179" w:name="_ftnref17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"_ftn179"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[179]</w:t>
                                    </w:r>
                                    <w:r w:rsidRPr="00CB4379">
                                      <w:rPr>
                                        <w:rFonts w:ascii="Tahoma" w:eastAsia="Times New Roman" w:hAnsi="Tahoma" w:cs="Tahoma"/>
                                        <w:sz w:val="18"/>
                                        <w:szCs w:val="18"/>
                                        <w:rtl/>
                                      </w:rPr>
                                      <w:fldChar w:fldCharType="end"/>
                                    </w:r>
                                    <w:bookmarkEnd w:id="17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صافى: حكم بين اقسام حائض فرق مى كند. اگر از زنانى است كه عادت «وقتيه» يا «وقتيه و عدديه» دارد، بايد به محض مشاهده خون در ايام عادت يا كمى جلوتر، عبادت را ترك كند؛ ولى اگر يك يا چند روز از عادت عقب تر شود و نشانه هاى حيض را نيز نداشته باشد، بنابر احتياط واجب، بايد محرمات حائض را ترك كند و كارهاى استحاضه را به جا آورد. اگر زن مضطربه، مبتدئه، ناسيه و يا زنى است كه عادت عدديه دارد، چنانچه خون، نشانه هاى حيض را داشته باشد، بايد عبادت را ترك كند، ولى اگر نشانه هاى حيض را نداشته باشد، بنابر احتياط  واجب، محرمات حائض را ترك كند و كارهاى استحاضه را به جا آورد؛ هر چند خون تا ده روز هم ادامه يابد.</w:t>
                                    </w:r>
                                    <w:bookmarkStart w:id="180" w:name="_ftnref18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"_ftn180"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[180]</w:t>
                                    </w:r>
                                    <w:r w:rsidRPr="00CB4379">
                                      <w:rPr>
                                        <w:rFonts w:ascii="Tahoma" w:eastAsia="Times New Roman" w:hAnsi="Tahoma" w:cs="Tahoma"/>
                                        <w:sz w:val="18"/>
                                        <w:szCs w:val="18"/>
                                        <w:rtl/>
                                      </w:rPr>
                                      <w:fldChar w:fldCharType="end"/>
                                    </w:r>
                                    <w:bookmarkEnd w:id="18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مكارم و وحيد: حكم بين اقسام حائض فرق مى كند. اگر از زنانى است كه عادت «وقتيه» يا «وقتيه و عدديه» دارد، بايد به محض مشاهده خون در ايام عادت يا كمى جلو يا عقب تر، عبادت را ترك كند. اگر زن مضطربه، مبتدئه، ناسيه و يا زنى است كه عادت عدديه دارد، چنانچه خون، نشانه هاى حيض را داشته باشد، بايد عبادت را ترك كند؛ ولى اگر نشانه هاى حيض را نداشته باشد، بايد كارهاى استحاضه را به جا آورد؛ هر چند خون تا ده روز هم ادامه يابد.</w:t>
                                    </w:r>
                                    <w:bookmarkStart w:id="181" w:name="_ftnref18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"_ftn181"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[181]</w:t>
                                    </w:r>
                                    <w:r w:rsidRPr="00CB4379">
                                      <w:rPr>
                                        <w:rFonts w:ascii="Tahoma" w:eastAsia="Times New Roman" w:hAnsi="Tahoma" w:cs="Tahoma"/>
                                        <w:sz w:val="18"/>
                                        <w:szCs w:val="18"/>
                                        <w:rtl/>
                                      </w:rPr>
                                      <w:fldChar w:fldCharType="end"/>
                                    </w:r>
                                    <w:bookmarkEnd w:id="18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پاكى پايان وقت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101 . اگر زن در آخر وقت از حيض پاك شود و وقت براى غسل نداشته باشد، آيا خواندن نماز واجب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خامنه اى، صافى، فاضل و نورى: خير، در فرض ياد شده، نماز بر زن واجب نيست [و قضا هم ندارد].</w:t>
                                    </w:r>
                                    <w:bookmarkStart w:id="182" w:name="_ftnref18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"_ftn182"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[182]</w:t>
                                    </w:r>
                                    <w:r w:rsidRPr="00CB4379">
                                      <w:rPr>
                                        <w:rFonts w:ascii="Tahoma" w:eastAsia="Times New Roman" w:hAnsi="Tahoma" w:cs="Tahoma"/>
                                        <w:sz w:val="18"/>
                                        <w:szCs w:val="18"/>
                                        <w:rtl/>
                                      </w:rPr>
                                      <w:fldChar w:fldCharType="end"/>
                                    </w:r>
                                    <w:bookmarkEnd w:id="18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بهجت، تبريزى و وحيد: اگر مى تواند با تيمم نماز بخواند، بنابر احتياط واجب بايد نماز بخواند و اگر نخواند، قضا ندارد.</w:t>
                                    </w:r>
                                    <w:bookmarkStart w:id="183" w:name="_ftnref18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"_ftn183"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[183]</w:t>
                                    </w:r>
                                    <w:r w:rsidRPr="00CB4379">
                                      <w:rPr>
                                        <w:rFonts w:ascii="Tahoma" w:eastAsia="Times New Roman" w:hAnsi="Tahoma" w:cs="Tahoma"/>
                                        <w:sz w:val="18"/>
                                        <w:szCs w:val="18"/>
                                        <w:rtl/>
                                      </w:rPr>
                                      <w:fldChar w:fldCharType="end"/>
                                    </w:r>
                                    <w:bookmarkEnd w:id="18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آيه اللّه  سيستانى: بنابر احتياط واجب بايد نماز را با تيمم بخواند و اگر نخواند، بايد قضا كند.</w:t>
                                    </w:r>
                                    <w:bookmarkStart w:id="184" w:name="_ftnref18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"_ftn184"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[184]</w:t>
                                    </w:r>
                                    <w:r w:rsidRPr="00CB4379">
                                      <w:rPr>
                                        <w:rFonts w:ascii="Tahoma" w:eastAsia="Times New Roman" w:hAnsi="Tahoma" w:cs="Tahoma"/>
                                        <w:sz w:val="18"/>
                                        <w:szCs w:val="18"/>
                                        <w:rtl/>
                                      </w:rPr>
                                      <w:fldChar w:fldCharType="end"/>
                                    </w:r>
                                    <w:bookmarkEnd w:id="18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اگر به حدى است كه فقط مى تواند تيمم كند و يك ركعت نماز را در وقت و بقيه را در خارج وقت به جا آورد، نماز بر او واجب نيست [و قضا هم ندارد].</w:t>
                                    </w:r>
                                    <w:bookmarkStart w:id="185" w:name="_ftnref18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"_ftn185"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[185]</w:t>
                                    </w:r>
                                    <w:r w:rsidRPr="00CB4379">
                                      <w:rPr>
                                        <w:rFonts w:ascii="Tahoma" w:eastAsia="Times New Roman" w:hAnsi="Tahoma" w:cs="Tahoma"/>
                                        <w:sz w:val="18"/>
                                        <w:szCs w:val="18"/>
                                        <w:rtl/>
                                      </w:rPr>
                                      <w:fldChar w:fldCharType="end"/>
                                    </w:r>
                                    <w:bookmarkEnd w:id="18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قضاى نماز و روزه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102 . اگر زن به اعتقاد اينكه حيض است، نماز و روزه هاى خود را نخواند و بعد بفهمد كه حيض نبوده، تكليف عبادات او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بايد نماز و روزه هايى را كه در آن روزها به جا نياورده است، قضا كند.</w:t>
                                    </w:r>
                                    <w:bookmarkStart w:id="186" w:name="_ftnref18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"_ftn186"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[186]</w:t>
                                    </w:r>
                                    <w:r w:rsidRPr="00CB4379">
                                      <w:rPr>
                                        <w:rFonts w:ascii="Tahoma" w:eastAsia="Times New Roman" w:hAnsi="Tahoma" w:cs="Tahoma"/>
                                        <w:sz w:val="18"/>
                                        <w:szCs w:val="18"/>
                                        <w:rtl/>
                                      </w:rPr>
                                      <w:fldChar w:fldCharType="end"/>
                                    </w:r>
                                    <w:bookmarkEnd w:id="18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103 . اگر وقت نماز داخل شود آنگاه زن قبل از خواندن نماز حائض شود،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از اول وقت به اندازه انجام واجبات يك نماز گذشته باشد و سپس خون حيض ببيند، بايد آن نماز را قضا كند و هر فردى در اندازه «وقت براى انجام واجبات» بايد ملاحظه حال خود را نمايد، به عنوان مثال براى مسافر به اندازه دو ركعت و براى حاضر، به اندازه چهار ركعت و كسى كه وضو ندارد وقت وضو را نيز در نظر بگيرد و همچنين تطهير لباس و بدن.</w:t>
                                    </w:r>
                                    <w:bookmarkStart w:id="187" w:name="_ftnref18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"_ftn187"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[187]</w:t>
                                    </w:r>
                                    <w:r w:rsidRPr="00CB4379">
                                      <w:rPr>
                                        <w:rFonts w:ascii="Tahoma" w:eastAsia="Times New Roman" w:hAnsi="Tahoma" w:cs="Tahoma"/>
                                        <w:sz w:val="18"/>
                                        <w:szCs w:val="18"/>
                                        <w:rtl/>
                                      </w:rPr>
                                      <w:fldChar w:fldCharType="end"/>
                                    </w:r>
                                    <w:bookmarkEnd w:id="18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اگر بعد از داخل شدن وقت نماز به اندازه انجام واجبات يك نماز نگذشته باشد، به نظر اكثر مراجع احتياط مستحب (بهتر) آن است كه آن نماز را قضا كند و برخى نيز احتياط واجب دارند.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حيض در نماز</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104 . اگر زن در اثناى نماز شك كند كه حيض شده يا نه،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شك داشته باشد، نمازش صحيح است.</w:t>
                                    </w:r>
                                    <w:bookmarkStart w:id="188" w:name="_ftnref18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"_ftn188"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[188]</w:t>
                                    </w:r>
                                    <w:r w:rsidRPr="00CB4379">
                                      <w:rPr>
                                        <w:rFonts w:ascii="Tahoma" w:eastAsia="Times New Roman" w:hAnsi="Tahoma" w:cs="Tahoma"/>
                                        <w:sz w:val="18"/>
                                        <w:szCs w:val="18"/>
                                        <w:rtl/>
                                      </w:rPr>
                                      <w:fldChar w:fldCharType="end"/>
                                    </w:r>
                                    <w:bookmarkEnd w:id="18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حيض در وقت نماز</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105 . اگر زن احتمال بدهد كه وسط يا پايان وقت حائض مى شود، آيا بايد نماز را اول وقت بخواند؟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خامنه اى، صافى، فاضل و نورى: اگر بداند كه نماز را به تأخير اندازد حائض مى شود، بايد فورى نماز را بخواند و اگر نخواند و از اول وقت به اندازه انجام واجبات يك نماز بگذرد و سپس حائض شود، بايد آن نماز را قضا كند.</w:t>
                                    </w:r>
                                    <w:bookmarkStart w:id="189" w:name="_ftnref18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"_ftn189"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[189]</w:t>
                                    </w:r>
                                    <w:r w:rsidRPr="00CB4379">
                                      <w:rPr>
                                        <w:rFonts w:ascii="Tahoma" w:eastAsia="Times New Roman" w:hAnsi="Tahoma" w:cs="Tahoma"/>
                                        <w:sz w:val="18"/>
                                        <w:szCs w:val="18"/>
                                        <w:rtl/>
                                      </w:rPr>
                                      <w:fldChar w:fldCharType="end"/>
                                    </w:r>
                                    <w:bookmarkEnd w:id="18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آيه اللّه  تبريزى: اگر بداند يا احتمال دهد كه نماز را به تأخير اندازد حائض مى شود، بايد فورى نماز را بخواند و اگر نخواند و از اول وقت به اندازه انجام </w:t>
                                    </w:r>
                                    <w:r w:rsidRPr="00CB4379">
                                      <w:rPr>
                                        <w:rFonts w:ascii="Tahoma" w:eastAsia="Times New Roman" w:hAnsi="Tahoma" w:cs="Tahoma" w:hint="cs"/>
                                        <w:sz w:val="18"/>
                                        <w:szCs w:val="18"/>
                                        <w:rtl/>
                                      </w:rPr>
                                      <w:lastRenderedPageBreak/>
                                      <w:t>واجبات يك نماز بگذرد و سپس حائض شود، بايد آن نماز را قضا كند.</w:t>
                                    </w:r>
                                    <w:bookmarkStart w:id="190" w:name="_ftnref19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"_ftn190"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[190]</w:t>
                                    </w:r>
                                    <w:r w:rsidRPr="00CB4379">
                                      <w:rPr>
                                        <w:rFonts w:ascii="Tahoma" w:eastAsia="Times New Roman" w:hAnsi="Tahoma" w:cs="Tahoma"/>
                                        <w:sz w:val="18"/>
                                        <w:szCs w:val="18"/>
                                        <w:rtl/>
                                      </w:rPr>
                                      <w:fldChar w:fldCharType="end"/>
                                    </w:r>
                                    <w:bookmarkEnd w:id="19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سيستانى و وحيد: اگر بداند كه نماز را به تأخير اندازد حائض مى شود،  بايد فورى نماز را بخواند و اگر در حد احتمال باشد، بنابر احتياط واجب بايد نماز را فورى بخواند و اگر نخواند و از اول وقت به اندازه انجام واجبات يك نماز بگذرد و سپس حائض شود، بايد آن نماز را قضا كند.</w:t>
                                    </w:r>
                                    <w:bookmarkStart w:id="191" w:name="_ftnref19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"_ftn191"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[191]</w:t>
                                    </w:r>
                                    <w:r w:rsidRPr="00CB4379">
                                      <w:rPr>
                                        <w:rFonts w:ascii="Tahoma" w:eastAsia="Times New Roman" w:hAnsi="Tahoma" w:cs="Tahoma"/>
                                        <w:sz w:val="18"/>
                                        <w:szCs w:val="18"/>
                                        <w:rtl/>
                                      </w:rPr>
                                      <w:fldChar w:fldCharType="end"/>
                                    </w:r>
                                    <w:bookmarkEnd w:id="19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اگر بداند يا گمان داشته باشد كه نماز را به تأخير اندازد حائض مى شود، بايد فورى نماز را بخواند و اگر نخواند و از اول وقت به اندازه انجام واجبات يك نماز بگذرد و سپس حائض شود، بايد آن نماز را قضا كند.</w:t>
                                    </w:r>
                                    <w:bookmarkStart w:id="192" w:name="_ftnref19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"_ftn192"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[192]</w:t>
                                    </w:r>
                                    <w:r w:rsidRPr="00CB4379">
                                      <w:rPr>
                                        <w:rFonts w:ascii="Tahoma" w:eastAsia="Times New Roman" w:hAnsi="Tahoma" w:cs="Tahoma"/>
                                        <w:sz w:val="18"/>
                                        <w:szCs w:val="18"/>
                                        <w:rtl/>
                                      </w:rPr>
                                      <w:fldChar w:fldCharType="end"/>
                                    </w:r>
                                    <w:bookmarkEnd w:id="19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نماز آموزشى حائض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106 . آيا زن حائض مى تواند به انگيزه ياد دادن نماز به فرزند خود، نماز صورى بخواند؟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آنچه براى زن حائض حرام است، خواندن نماز واقعى است؛ هرچند قصد آموزش نيز در بين باشد؛ ولى خواندن نماز صورى اشكال ندارد.</w:t>
                                    </w:r>
                                    <w:bookmarkStart w:id="193" w:name="_ftnref19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"_ftn193"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[193]</w:t>
                                    </w:r>
                                    <w:r w:rsidRPr="00CB4379">
                                      <w:rPr>
                                        <w:rFonts w:ascii="Tahoma" w:eastAsia="Times New Roman" w:hAnsi="Tahoma" w:cs="Tahoma"/>
                                        <w:sz w:val="18"/>
                                        <w:szCs w:val="18"/>
                                        <w:rtl/>
                                      </w:rPr>
                                      <w:fldChar w:fldCharType="end"/>
                                    </w:r>
                                    <w:bookmarkEnd w:id="19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حائض و نماز آيات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107 . اگر زن در گرفتگى خورشيد و ماه،  حائض باشد، آيا پس از پاك شدن، بايد نماز آيات را قضا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فاضل و وحيد): قضاى آن واجب نيست.</w:t>
                                    </w:r>
                                    <w:bookmarkStart w:id="194" w:name="_ftnref19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"_ftn194"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[194]</w:t>
                                    </w:r>
                                    <w:r w:rsidRPr="00CB4379">
                                      <w:rPr>
                                        <w:rFonts w:ascii="Tahoma" w:eastAsia="Times New Roman" w:hAnsi="Tahoma" w:cs="Tahoma"/>
                                        <w:sz w:val="18"/>
                                        <w:szCs w:val="18"/>
                                        <w:rtl/>
                                      </w:rPr>
                                      <w:fldChar w:fldCharType="end"/>
                                    </w:r>
                                    <w:bookmarkEnd w:id="19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فاضل: بنابر احتياط واجب، بايد قضا كند.</w:t>
                                    </w:r>
                                    <w:bookmarkStart w:id="195" w:name="_ftnref19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"_ftn195"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[195]</w:t>
                                    </w:r>
                                    <w:r w:rsidRPr="00CB4379">
                                      <w:rPr>
                                        <w:rFonts w:ascii="Tahoma" w:eastAsia="Times New Roman" w:hAnsi="Tahoma" w:cs="Tahoma"/>
                                        <w:sz w:val="18"/>
                                        <w:szCs w:val="18"/>
                                        <w:rtl/>
                                      </w:rPr>
                                      <w:fldChar w:fldCharType="end"/>
                                    </w:r>
                                    <w:bookmarkEnd w:id="19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وحيد: اگر در هنگام گرفتگى خورشيد و ماه حائض بوده، قضاى آن واجب نيست؛ ولى اگر در هنگام زلزله بوده، بايد پس از پاك شدن آن را بدون نيت ادا و قضا به جا آورد.</w:t>
                                    </w:r>
                                    <w:bookmarkStart w:id="196" w:name="_ftnref19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"_ftn196"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[196]</w:t>
                                    </w:r>
                                    <w:r w:rsidRPr="00CB4379">
                                      <w:rPr>
                                        <w:rFonts w:ascii="Tahoma" w:eastAsia="Times New Roman" w:hAnsi="Tahoma" w:cs="Tahoma"/>
                                        <w:sz w:val="18"/>
                                        <w:szCs w:val="18"/>
                                        <w:rtl/>
                                      </w:rPr>
                                      <w:fldChar w:fldCharType="end"/>
                                    </w:r>
                                    <w:bookmarkEnd w:id="19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نماز جمعه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108 . آيا زنان مى توانند در ايام عادت ماهانه به منظور باشكوه كردن آيين نماز جمعه، به مصلاّ بروند؟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صرف حضور در نماز جمعه اشكال ندارد؛ ولى خواندن نماز براى زن حائض حرام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اگر نماز جمعه در مسجد يا حرم معصوم (علیه السلام)  اقامه شود، زن حائض نمى تواند در آنجا حضور پيدا كند، البته توقف در بيرون مسجد و خارج از محدوده ضريح معصوم (علیه السلام)  اشكال ندارد.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حيض پيش از وقت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109 . اگر خانمى نداند پيش از وقت نماز حيض شده يا بعد از آن، تكليف نماز آن روز چه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در فرض ياد شده، قضاى آن نماز واجب نيست.</w:t>
                                    </w:r>
                                    <w:bookmarkStart w:id="197" w:name="_ftnref19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"_ftn197"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[197]</w:t>
                                    </w:r>
                                    <w:r w:rsidRPr="00CB4379">
                                      <w:rPr>
                                        <w:rFonts w:ascii="Tahoma" w:eastAsia="Times New Roman" w:hAnsi="Tahoma" w:cs="Tahoma"/>
                                        <w:sz w:val="18"/>
                                        <w:szCs w:val="18"/>
                                        <w:rtl/>
                                      </w:rPr>
                                      <w:fldChar w:fldCharType="end"/>
                                    </w:r>
                                    <w:bookmarkEnd w:id="19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حيض در سفر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110 . زن حائض در شهرى كه وطنش نيست قصد ماندن ده روز مى كند؛  در بين اين ده روز از خون پاك مى شود؛ آيا بايد نماز خود را شكسته بخواند يا تمام؟</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قصد ماندن ده روز را داشته، نمازش تمام است؛ هر چند تعدادى از روزها را نماز نخوانده باشد.</w:t>
                                    </w:r>
                                    <w:bookmarkStart w:id="198" w:name="_ftnref19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"_ftn198"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[198]</w:t>
                                    </w:r>
                                    <w:r w:rsidRPr="00CB4379">
                                      <w:rPr>
                                        <w:rFonts w:ascii="Tahoma" w:eastAsia="Times New Roman" w:hAnsi="Tahoma" w:cs="Tahoma"/>
                                        <w:sz w:val="18"/>
                                        <w:szCs w:val="18"/>
                                        <w:rtl/>
                                      </w:rPr>
                                      <w:fldChar w:fldCharType="end"/>
                                    </w:r>
                                    <w:bookmarkEnd w:id="19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سجده حائض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111 . آيا زن حائض مى تواند سجده كند (مثلاً سجده شكر)؟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سجده كردن براى زن حائض جايز است.</w:t>
                                    </w:r>
                                    <w:bookmarkStart w:id="199" w:name="_ftnref19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"_ftn199"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[199]</w:t>
                                    </w:r>
                                    <w:r w:rsidRPr="00CB4379">
                                      <w:rPr>
                                        <w:rFonts w:ascii="Tahoma" w:eastAsia="Times New Roman" w:hAnsi="Tahoma" w:cs="Tahoma"/>
                                        <w:sz w:val="18"/>
                                        <w:szCs w:val="18"/>
                                        <w:rtl/>
                                      </w:rPr>
                                      <w:fldChar w:fldCharType="end"/>
                                    </w:r>
                                    <w:bookmarkEnd w:id="19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 xml:space="preserve">لباس هاى حائض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112 . آيا زن حائض پس از پاك شدن، بايد تمام لباس هاى زمان قاعدگى را بشويد يا اينكه مى تواند با همان لباس ها نماز بخواند؟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لباس هايش با خون حيض يا نجاست ديگر نجس نشده، مى تواند با آنها نماز بخواند.</w:t>
                                    </w:r>
                                    <w:bookmarkStart w:id="200" w:name="_ftnref20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"_ftn200"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[200]</w:t>
                                    </w:r>
                                    <w:r w:rsidRPr="00CB4379">
                                      <w:rPr>
                                        <w:rFonts w:ascii="Tahoma" w:eastAsia="Times New Roman" w:hAnsi="Tahoma" w:cs="Tahoma"/>
                                        <w:sz w:val="18"/>
                                        <w:szCs w:val="18"/>
                                        <w:rtl/>
                                      </w:rPr>
                                      <w:fldChar w:fldCharType="end"/>
                                    </w:r>
                                    <w:bookmarkEnd w:id="20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بخشودگى خون حيض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113 . اگر خون حيض و نفاس و استحاضه به مقدار كمتر از درهم (تقريبا كمتر از سكه پنج ريالى) در بدن يا لباس زن باشد؛ حكم آن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و خامنه اى: اگر خون حيض و نفاس باشد، نماز باطل است و بنابر احتياط واجب بايد خون استحاضه نيز در بدن يا لباس نماز گزار نباشد.</w:t>
                                    </w:r>
                                    <w:bookmarkStart w:id="201" w:name="_ftnref20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"_ftn201"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[201]</w:t>
                                    </w:r>
                                    <w:r w:rsidRPr="00CB4379">
                                      <w:rPr>
                                        <w:rFonts w:ascii="Tahoma" w:eastAsia="Times New Roman" w:hAnsi="Tahoma" w:cs="Tahoma"/>
                                        <w:sz w:val="18"/>
                                        <w:szCs w:val="18"/>
                                        <w:rtl/>
                                      </w:rPr>
                                      <w:fldChar w:fldCharType="end"/>
                                    </w:r>
                                    <w:bookmarkEnd w:id="20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بهجت و تبريزى: بنابر احتياط واجب بايد خون حيض، نفاس و استحاضه در بدن يا لباس نماز گزار نباشد.</w:t>
                                    </w:r>
                                    <w:bookmarkStart w:id="202" w:name="_ftnref20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"_ftn202"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[202]</w:t>
                                    </w:r>
                                    <w:r w:rsidRPr="00CB4379">
                                      <w:rPr>
                                        <w:rFonts w:ascii="Tahoma" w:eastAsia="Times New Roman" w:hAnsi="Tahoma" w:cs="Tahoma"/>
                                        <w:sz w:val="18"/>
                                        <w:szCs w:val="18"/>
                                        <w:rtl/>
                                      </w:rPr>
                                      <w:fldChar w:fldCharType="end"/>
                                    </w:r>
                                    <w:bookmarkEnd w:id="20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آيات عظام سيستانى، صافى، فاضل، نورى و وحيد: اگر خون حيض باشد، نماز باطل است و بنابر احتياط واجب، بايد خون استحاضه و نفاس نيز در بدن يا لباس نمازگزار نباشد.</w:t>
                                    </w:r>
                                    <w:bookmarkStart w:id="203" w:name="_ftnref20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"_ftn203"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[203]</w:t>
                                    </w:r>
                                    <w:r w:rsidRPr="00CB4379">
                                      <w:rPr>
                                        <w:rFonts w:ascii="Tahoma" w:eastAsia="Times New Roman" w:hAnsi="Tahoma" w:cs="Tahoma"/>
                                        <w:sz w:val="18"/>
                                        <w:szCs w:val="18"/>
                                        <w:rtl/>
                                      </w:rPr>
                                      <w:fldChar w:fldCharType="end"/>
                                    </w:r>
                                    <w:bookmarkEnd w:id="20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اگر در بدن يا لباس نمازگزار خون حيض، نفاس و استحاضه باشد، نماز باطل است.</w:t>
                                    </w:r>
                                    <w:bookmarkStart w:id="204" w:name="_ftnref20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"_ftn204"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[204]</w:t>
                                    </w:r>
                                    <w:r w:rsidRPr="00CB4379">
                                      <w:rPr>
                                        <w:rFonts w:ascii="Tahoma" w:eastAsia="Times New Roman" w:hAnsi="Tahoma" w:cs="Tahoma"/>
                                        <w:sz w:val="18"/>
                                        <w:szCs w:val="18"/>
                                        <w:rtl/>
                                      </w:rPr>
                                      <w:fldChar w:fldCharType="end"/>
                                    </w:r>
                                    <w:bookmarkEnd w:id="20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قرص پيشگيرى و عبادت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114 . اگر خانمى در ايام عادت، از قرص يا آمپول جلوگيرى استفاده كند؛ آيا نماز و روزه او صحيح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تا هنگامى كه از رحم خون بيرون نيايد، پاك است و بايد عبادت خود را به جا آورد.</w:t>
                                    </w:r>
                                    <w:bookmarkStart w:id="205" w:name="_ftnref20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"file:///F:\\internet%20reserch\\data\\20141128182900\\index.html" \l "_ftn205"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[205]</w:t>
                                    </w:r>
                                    <w:r w:rsidRPr="00CB4379">
                                      <w:rPr>
                                        <w:rFonts w:ascii="Tahoma" w:eastAsia="Times New Roman" w:hAnsi="Tahoma" w:cs="Tahoma"/>
                                        <w:sz w:val="18"/>
                                        <w:szCs w:val="18"/>
                                        <w:rtl/>
                                      </w:rPr>
                                      <w:fldChar w:fldCharType="end"/>
                                    </w:r>
                                    <w:bookmarkEnd w:id="20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lang w:bidi="ar-SA"/>
                                      </w:rPr>
                                      <w:t>مطالب مرتبط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hyperlink r:id="rId5" w:history="1">
                                      <w:r w:rsidRPr="00CB4379">
                                        <w:rPr>
                                          <w:rFonts w:ascii="Tahoma" w:eastAsia="Times New Roman" w:hAnsi="Tahoma" w:cs="Tahoma" w:hint="cs"/>
                                          <w:color w:val="0000FF"/>
                                          <w:sz w:val="18"/>
                                          <w:szCs w:val="18"/>
                                          <w:rtl/>
                                          <w:lang w:bidi="ar-SA"/>
                                        </w:rPr>
                                        <w:t>احکام بانوان - قسمت دوم</w:t>
                                      </w:r>
                                    </w:hyperlink>
                                  </w:p>
                                  <w:p w:rsidR="00CB4379" w:rsidRPr="00CB4379" w:rsidRDefault="00CB4379" w:rsidP="00CB4379">
                                    <w:pPr>
                                      <w:spacing w:after="0" w:line="240" w:lineRule="auto"/>
                                      <w:rPr>
                                        <w:rFonts w:ascii="Times New Roman" w:eastAsia="Times New Roman" w:hAnsi="Times New Roman" w:cs="Times New Roman"/>
                                        <w:sz w:val="24"/>
                                        <w:szCs w:val="24"/>
                                        <w:rtl/>
                                      </w:rPr>
                                    </w:pPr>
                                    <w:r w:rsidRPr="00CB4379">
                                      <w:rPr>
                                        <w:rFonts w:ascii="Tahoma" w:eastAsia="Times New Roman" w:hAnsi="Tahoma" w:cs="Tahoma"/>
                                        <w:sz w:val="18"/>
                                        <w:szCs w:val="18"/>
                                      </w:rPr>
                                      <w:br w:type="textWrapping" w:clear="all"/>
                                      <w:t> </w:t>
                                    </w:r>
                                  </w:p>
                                  <w:p w:rsidR="00CB4379" w:rsidRPr="00CB4379" w:rsidRDefault="00CB4379" w:rsidP="00CB4379">
                                    <w:pPr>
                                      <w:spacing w:after="0" w:line="240" w:lineRule="auto"/>
                                      <w:rPr>
                                        <w:rFonts w:ascii="Times New Roman" w:eastAsia="Times New Roman" w:hAnsi="Times New Roman" w:cs="Times New Roman"/>
                                        <w:sz w:val="24"/>
                                        <w:szCs w:val="24"/>
                                      </w:rPr>
                                    </w:pPr>
                                    <w:r w:rsidRPr="00CB4379">
                                      <w:rPr>
                                        <w:rFonts w:ascii="Times New Roman" w:eastAsia="Times New Roman" w:hAnsi="Times New Roman" w:cs="Times New Roman"/>
                                        <w:sz w:val="24"/>
                                        <w:szCs w:val="24"/>
                                      </w:rPr>
                                      <w:pict>
                                        <v:rect id="_x0000_i1025" style="width:148.95pt;height:.75pt" o:hrpct="330" o:hralign="center" o:hrstd="t" o:hr="t" fillcolor="#a0a0a0" stroked="f"/>
                                      </w:pict>
                                    </w:r>
                                  </w:p>
                                  <w:p w:rsidR="00CB4379" w:rsidRPr="00CB4379" w:rsidRDefault="00CB4379" w:rsidP="00CB4379">
                                    <w:pPr>
                                      <w:spacing w:after="0" w:line="255" w:lineRule="atLeast"/>
                                      <w:ind w:left="150"/>
                                      <w:rPr>
                                        <w:rFonts w:ascii="Times New Roman" w:eastAsia="Times New Roman" w:hAnsi="Times New Roman" w:cs="Times New Roman"/>
                                        <w:sz w:val="24"/>
                                        <w:szCs w:val="24"/>
                                      </w:rPr>
                                    </w:pPr>
                                    <w:r w:rsidRPr="00CB4379">
                                      <w:rPr>
                                        <w:rFonts w:ascii="Tahoma" w:eastAsia="Times New Roman" w:hAnsi="Tahoma" w:cs="Tahoma" w:hint="cs"/>
                                        <w:b/>
                                        <w:bCs/>
                                        <w:color w:val="0000FF"/>
                                        <w:sz w:val="16"/>
                                        <w:szCs w:val="16"/>
                                        <w:rtl/>
                                      </w:rPr>
                                      <w:t>پی نوشت ها :</w:t>
                                    </w:r>
                                  </w:p>
                                  <w:bookmarkStart w:id="206" w:name="_ftn1"/>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w:t>
                                    </w:r>
                                    <w:r w:rsidRPr="00CB4379">
                                      <w:rPr>
                                        <w:rFonts w:ascii="Tahoma" w:eastAsia="Times New Roman" w:hAnsi="Tahoma" w:cs="Tahoma"/>
                                        <w:sz w:val="16"/>
                                        <w:szCs w:val="16"/>
                                        <w:rtl/>
                                      </w:rPr>
                                      <w:fldChar w:fldCharType="end"/>
                                    </w:r>
                                    <w:bookmarkEnd w:id="206"/>
                                    <w:r w:rsidRPr="00CB4379">
                                      <w:rPr>
                                        <w:rFonts w:ascii="Tahoma" w:eastAsia="Times New Roman" w:hAnsi="Tahoma" w:cs="Tahoma" w:hint="cs"/>
                                        <w:sz w:val="16"/>
                                        <w:szCs w:val="16"/>
                                        <w:rtl/>
                                      </w:rPr>
                                      <w:t>. توضيح المسائل مراجع، م 2225؛ خامنه اى، اجوبه الاستفتاءات، س 1889 و 1890؛ نورى، توضيح المسائل، م 2246 و وحيد، توضيح المسائل، م 2304.</w:t>
                                    </w:r>
                                  </w:p>
                                  <w:bookmarkStart w:id="207" w:name="_ftn2"/>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[2]</w:t>
                                    </w:r>
                                    <w:r w:rsidRPr="00CB4379">
                                      <w:rPr>
                                        <w:rFonts w:ascii="Tahoma" w:eastAsia="Times New Roman" w:hAnsi="Tahoma" w:cs="Tahoma"/>
                                        <w:sz w:val="16"/>
                                        <w:szCs w:val="16"/>
                                        <w:rtl/>
                                      </w:rPr>
                                      <w:fldChar w:fldCharType="end"/>
                                    </w:r>
                                    <w:bookmarkEnd w:id="207"/>
                                    <w:r w:rsidRPr="00CB4379">
                                      <w:rPr>
                                        <w:rFonts w:ascii="Tahoma" w:eastAsia="Times New Roman" w:hAnsi="Tahoma" w:cs="Tahoma" w:hint="cs"/>
                                        <w:sz w:val="16"/>
                                        <w:szCs w:val="16"/>
                                        <w:rtl/>
                                      </w:rPr>
                                      <w:t>. سيستانى، توضيح المسائل مراجع، م 2252.</w:t>
                                    </w:r>
                                  </w:p>
                                  <w:bookmarkStart w:id="208" w:name="_ftn3"/>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[3]</w:t>
                                    </w:r>
                                    <w:r w:rsidRPr="00CB4379">
                                      <w:rPr>
                                        <w:rFonts w:ascii="Tahoma" w:eastAsia="Times New Roman" w:hAnsi="Tahoma" w:cs="Tahoma"/>
                                        <w:sz w:val="16"/>
                                        <w:szCs w:val="16"/>
                                        <w:rtl/>
                                      </w:rPr>
                                      <w:fldChar w:fldCharType="end"/>
                                    </w:r>
                                    <w:bookmarkEnd w:id="208"/>
                                    <w:r w:rsidRPr="00CB4379">
                                      <w:rPr>
                                        <w:rFonts w:ascii="Tahoma" w:eastAsia="Times New Roman" w:hAnsi="Tahoma" w:cs="Tahoma" w:hint="cs"/>
                                        <w:sz w:val="16"/>
                                        <w:szCs w:val="16"/>
                                        <w:rtl/>
                                      </w:rPr>
                                      <w:t>. العروة الوثقى، ج 1، فصل فى الحيض.</w:t>
                                    </w:r>
                                  </w:p>
                                  <w:bookmarkStart w:id="209" w:name="_ftn4"/>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[4]</w:t>
                                    </w:r>
                                    <w:r w:rsidRPr="00CB4379">
                                      <w:rPr>
                                        <w:rFonts w:ascii="Tahoma" w:eastAsia="Times New Roman" w:hAnsi="Tahoma" w:cs="Tahoma"/>
                                        <w:sz w:val="16"/>
                                        <w:szCs w:val="16"/>
                                        <w:rtl/>
                                      </w:rPr>
                                      <w:fldChar w:fldCharType="end"/>
                                    </w:r>
                                    <w:bookmarkEnd w:id="209"/>
                                    <w:r w:rsidRPr="00CB4379">
                                      <w:rPr>
                                        <w:rFonts w:ascii="Tahoma" w:eastAsia="Times New Roman" w:hAnsi="Tahoma" w:cs="Tahoma" w:hint="cs"/>
                                        <w:sz w:val="16"/>
                                        <w:szCs w:val="16"/>
                                        <w:rtl/>
                                      </w:rPr>
                                      <w:t>. وحيد، سيستانى و تبريزى، منهاج الصالحين، الاستحاضه، 236 امام، تحريرالوسيله، ج 1، غسل الحيض، مكارم، توضيح المسائل مراجع، م 436 و صافى، هداية العباد، ج 1، م 215 و بهجت، وسيلة النجاة، ج 1، م 237 و دفتر: خامنه اى، فاضل و نورى.</w:t>
                                    </w:r>
                                  </w:p>
                                  <w:bookmarkStart w:id="210" w:name="_ftn5"/>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[5]</w:t>
                                    </w:r>
                                    <w:r w:rsidRPr="00CB4379">
                                      <w:rPr>
                                        <w:rFonts w:ascii="Tahoma" w:eastAsia="Times New Roman" w:hAnsi="Tahoma" w:cs="Tahoma"/>
                                        <w:sz w:val="16"/>
                                        <w:szCs w:val="16"/>
                                        <w:rtl/>
                                      </w:rPr>
                                      <w:fldChar w:fldCharType="end"/>
                                    </w:r>
                                    <w:bookmarkEnd w:id="210"/>
                                    <w:r w:rsidRPr="00CB4379">
                                      <w:rPr>
                                        <w:rFonts w:ascii="Tahoma" w:eastAsia="Times New Roman" w:hAnsi="Tahoma" w:cs="Tahoma" w:hint="cs"/>
                                        <w:sz w:val="16"/>
                                        <w:szCs w:val="16"/>
                                        <w:rtl/>
                                      </w:rPr>
                                      <w:t>. توضيح المسائل مراجع، م 438؛ وحيد، توضيح المسائل، م 444؛ بهجت، استفتاءات، ج 1، س 1001.</w:t>
                                    </w:r>
                                  </w:p>
                                  <w:bookmarkStart w:id="211" w:name="_ftn6"/>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[6]</w:t>
                                    </w:r>
                                    <w:r w:rsidRPr="00CB4379">
                                      <w:rPr>
                                        <w:rFonts w:ascii="Tahoma" w:eastAsia="Times New Roman" w:hAnsi="Tahoma" w:cs="Tahoma"/>
                                        <w:sz w:val="16"/>
                                        <w:szCs w:val="16"/>
                                        <w:rtl/>
                                      </w:rPr>
                                      <w:fldChar w:fldCharType="end"/>
                                    </w:r>
                                    <w:bookmarkEnd w:id="211"/>
                                    <w:r w:rsidRPr="00CB4379">
                                      <w:rPr>
                                        <w:rFonts w:ascii="Tahoma" w:eastAsia="Times New Roman" w:hAnsi="Tahoma" w:cs="Tahoma" w:hint="cs"/>
                                        <w:sz w:val="16"/>
                                        <w:szCs w:val="16"/>
                                        <w:rtl/>
                                      </w:rPr>
                                      <w:t>. صافى، هداية العباد، ج 1، م 217؛ فاضل، تعليقات على العروة، ح 1، م 701.</w:t>
                                    </w:r>
                                  </w:p>
                                  <w:bookmarkStart w:id="212" w:name="_ftn7"/>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[7]</w:t>
                                    </w:r>
                                    <w:r w:rsidRPr="00CB4379">
                                      <w:rPr>
                                        <w:rFonts w:ascii="Tahoma" w:eastAsia="Times New Roman" w:hAnsi="Tahoma" w:cs="Tahoma"/>
                                        <w:sz w:val="16"/>
                                        <w:szCs w:val="16"/>
                                        <w:rtl/>
                                      </w:rPr>
                                      <w:fldChar w:fldCharType="end"/>
                                    </w:r>
                                    <w:bookmarkEnd w:id="212"/>
                                    <w:r w:rsidRPr="00CB4379">
                                      <w:rPr>
                                        <w:rFonts w:ascii="Tahoma" w:eastAsia="Times New Roman" w:hAnsi="Tahoma" w:cs="Tahoma" w:hint="cs"/>
                                        <w:sz w:val="16"/>
                                        <w:szCs w:val="16"/>
                                        <w:rtl/>
                                      </w:rPr>
                                      <w:t>. توضيح المسائل مراجع، م 496 و وحيد، توضيح المسائل، م 502 و دفتر: خامنه اى.</w:t>
                                    </w:r>
                                  </w:p>
                                  <w:bookmarkStart w:id="213" w:name="_ftn8"/>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[8]</w:t>
                                    </w:r>
                                    <w:r w:rsidRPr="00CB4379">
                                      <w:rPr>
                                        <w:rFonts w:ascii="Tahoma" w:eastAsia="Times New Roman" w:hAnsi="Tahoma" w:cs="Tahoma"/>
                                        <w:sz w:val="16"/>
                                        <w:szCs w:val="16"/>
                                        <w:rtl/>
                                      </w:rPr>
                                      <w:fldChar w:fldCharType="end"/>
                                    </w:r>
                                    <w:bookmarkEnd w:id="213"/>
                                    <w:r w:rsidRPr="00CB4379">
                                      <w:rPr>
                                        <w:rFonts w:ascii="Tahoma" w:eastAsia="Times New Roman" w:hAnsi="Tahoma" w:cs="Tahoma" w:hint="cs"/>
                                        <w:sz w:val="16"/>
                                        <w:szCs w:val="16"/>
                                        <w:rtl/>
                                      </w:rPr>
                                      <w:t>. بقره 2، آيه 222.</w:t>
                                    </w:r>
                                  </w:p>
                                  <w:bookmarkStart w:id="214" w:name="_ftn9"/>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[9]</w:t>
                                    </w:r>
                                    <w:r w:rsidRPr="00CB4379">
                                      <w:rPr>
                                        <w:rFonts w:ascii="Tahoma" w:eastAsia="Times New Roman" w:hAnsi="Tahoma" w:cs="Tahoma"/>
                                        <w:sz w:val="16"/>
                                        <w:szCs w:val="16"/>
                                        <w:rtl/>
                                      </w:rPr>
                                      <w:fldChar w:fldCharType="end"/>
                                    </w:r>
                                    <w:bookmarkEnd w:id="214"/>
                                    <w:r w:rsidRPr="00CB4379">
                                      <w:rPr>
                                        <w:rFonts w:ascii="Tahoma" w:eastAsia="Times New Roman" w:hAnsi="Tahoma" w:cs="Tahoma" w:hint="cs"/>
                                        <w:sz w:val="16"/>
                                        <w:szCs w:val="16"/>
                                        <w:rtl/>
                                      </w:rPr>
                                      <w:t>. تفسير نمونه، ج 2، ص 138.</w:t>
                                    </w:r>
                                  </w:p>
                                  <w:bookmarkStart w:id="215" w:name="_ftn10"/>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[10]</w:t>
                                    </w:r>
                                    <w:r w:rsidRPr="00CB4379">
                                      <w:rPr>
                                        <w:rFonts w:ascii="Tahoma" w:eastAsia="Times New Roman" w:hAnsi="Tahoma" w:cs="Tahoma"/>
                                        <w:sz w:val="16"/>
                                        <w:szCs w:val="16"/>
                                        <w:rtl/>
                                      </w:rPr>
                                      <w:fldChar w:fldCharType="end"/>
                                    </w:r>
                                    <w:bookmarkEnd w:id="215"/>
                                    <w:r w:rsidRPr="00CB4379">
                                      <w:rPr>
                                        <w:rFonts w:ascii="Tahoma" w:eastAsia="Times New Roman" w:hAnsi="Tahoma" w:cs="Tahoma" w:hint="cs"/>
                                        <w:sz w:val="16"/>
                                        <w:szCs w:val="16"/>
                                        <w:rtl/>
                                      </w:rPr>
                                      <w:t>. آيه اللّه  صافى: پى در پى بودن سه روز اول حيض را لازم نمى دانند. توضيح المسائل مراجع، م 441.</w:t>
                                    </w:r>
                                  </w:p>
                                  <w:bookmarkStart w:id="216" w:name="_ftn11"/>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[11]</w:t>
                                    </w:r>
                                    <w:r w:rsidRPr="00CB4379">
                                      <w:rPr>
                                        <w:rFonts w:ascii="Tahoma" w:eastAsia="Times New Roman" w:hAnsi="Tahoma" w:cs="Tahoma"/>
                                        <w:sz w:val="16"/>
                                        <w:szCs w:val="16"/>
                                        <w:rtl/>
                                      </w:rPr>
                                      <w:fldChar w:fldCharType="end"/>
                                    </w:r>
                                    <w:bookmarkEnd w:id="216"/>
                                    <w:r w:rsidRPr="00CB4379">
                                      <w:rPr>
                                        <w:rFonts w:ascii="Tahoma" w:eastAsia="Times New Roman" w:hAnsi="Tahoma" w:cs="Tahoma" w:hint="cs"/>
                                        <w:sz w:val="16"/>
                                        <w:szCs w:val="16"/>
                                        <w:rtl/>
                                      </w:rPr>
                                      <w:t>. العروة الوثقى، ج 1، فصل فى الحيض و م 6 و توضيح المسائل مراجع، م 436، 440، 441 و 443 و وحيد، توضيح المسائل، م 44 ، 440 و 447.</w:t>
                                    </w:r>
                                  </w:p>
                                  <w:bookmarkStart w:id="217" w:name="_ftn12"/>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[12]</w:t>
                                    </w:r>
                                    <w:r w:rsidRPr="00CB4379">
                                      <w:rPr>
                                        <w:rFonts w:ascii="Tahoma" w:eastAsia="Times New Roman" w:hAnsi="Tahoma" w:cs="Tahoma"/>
                                        <w:sz w:val="16"/>
                                        <w:szCs w:val="16"/>
                                        <w:rtl/>
                                      </w:rPr>
                                      <w:fldChar w:fldCharType="end"/>
                                    </w:r>
                                    <w:bookmarkEnd w:id="217"/>
                                    <w:r w:rsidRPr="00CB4379">
                                      <w:rPr>
                                        <w:rFonts w:ascii="Tahoma" w:eastAsia="Times New Roman" w:hAnsi="Tahoma" w:cs="Tahoma" w:hint="cs"/>
                                        <w:sz w:val="16"/>
                                        <w:szCs w:val="16"/>
                                        <w:rtl/>
                                      </w:rPr>
                                      <w:t>. توضيح المسائل مراجع، م 434 و وحيد، توضيح المسائل، م 440.</w:t>
                                    </w:r>
                                  </w:p>
                                  <w:bookmarkStart w:id="218" w:name="_ftn13"/>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[13]</w:t>
                                    </w:r>
                                    <w:r w:rsidRPr="00CB4379">
                                      <w:rPr>
                                        <w:rFonts w:ascii="Tahoma" w:eastAsia="Times New Roman" w:hAnsi="Tahoma" w:cs="Tahoma"/>
                                        <w:sz w:val="16"/>
                                        <w:szCs w:val="16"/>
                                        <w:rtl/>
                                      </w:rPr>
                                      <w:fldChar w:fldCharType="end"/>
                                    </w:r>
                                    <w:bookmarkEnd w:id="218"/>
                                    <w:r w:rsidRPr="00CB4379">
                                      <w:rPr>
                                        <w:rFonts w:ascii="Tahoma" w:eastAsia="Times New Roman" w:hAnsi="Tahoma" w:cs="Tahoma" w:hint="cs"/>
                                        <w:sz w:val="16"/>
                                        <w:szCs w:val="16"/>
                                        <w:rtl/>
                                      </w:rPr>
                                      <w:t>. العروة الوثقى، ج 1، فصل فى الحيض؛ توضيح المسائل مراجع، م 488 و وحيد، توضيح المسائل، م 486.</w:t>
                                    </w:r>
                                  </w:p>
                                  <w:bookmarkStart w:id="219" w:name="_ftn14"/>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[14]</w:t>
                                    </w:r>
                                    <w:r w:rsidRPr="00CB4379">
                                      <w:rPr>
                                        <w:rFonts w:ascii="Tahoma" w:eastAsia="Times New Roman" w:hAnsi="Tahoma" w:cs="Tahoma"/>
                                        <w:sz w:val="16"/>
                                        <w:szCs w:val="16"/>
                                        <w:rtl/>
                                      </w:rPr>
                                      <w:fldChar w:fldCharType="end"/>
                                    </w:r>
                                    <w:bookmarkEnd w:id="219"/>
                                    <w:r w:rsidRPr="00CB4379">
                                      <w:rPr>
                                        <w:rFonts w:ascii="Tahoma" w:eastAsia="Times New Roman" w:hAnsi="Tahoma" w:cs="Tahoma" w:hint="cs"/>
                                        <w:sz w:val="16"/>
                                        <w:szCs w:val="16"/>
                                        <w:rtl/>
                                      </w:rPr>
                                      <w:t>. توضيح المسائل، م 428.</w:t>
                                    </w:r>
                                  </w:p>
                                  <w:bookmarkStart w:id="220" w:name="_ftn15"/>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[15]</w:t>
                                    </w:r>
                                    <w:r w:rsidRPr="00CB4379">
                                      <w:rPr>
                                        <w:rFonts w:ascii="Tahoma" w:eastAsia="Times New Roman" w:hAnsi="Tahoma" w:cs="Tahoma"/>
                                        <w:sz w:val="16"/>
                                        <w:szCs w:val="16"/>
                                        <w:rtl/>
                                      </w:rPr>
                                      <w:fldChar w:fldCharType="end"/>
                                    </w:r>
                                    <w:bookmarkEnd w:id="220"/>
                                    <w:r w:rsidRPr="00CB4379">
                                      <w:rPr>
                                        <w:rFonts w:ascii="Tahoma" w:eastAsia="Times New Roman" w:hAnsi="Tahoma" w:cs="Tahoma" w:hint="cs"/>
                                        <w:sz w:val="16"/>
                                        <w:szCs w:val="16"/>
                                        <w:rtl/>
                                      </w:rPr>
                                      <w:t>. توضيح المسائل مراجع، م 443 و وحيد، توضيح المسائل، م 449.</w:t>
                                    </w:r>
                                  </w:p>
                                  <w:bookmarkStart w:id="221" w:name="_ftn16"/>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[16]</w:t>
                                    </w:r>
                                    <w:r w:rsidRPr="00CB4379">
                                      <w:rPr>
                                        <w:rFonts w:ascii="Tahoma" w:eastAsia="Times New Roman" w:hAnsi="Tahoma" w:cs="Tahoma"/>
                                        <w:sz w:val="16"/>
                                        <w:szCs w:val="16"/>
                                        <w:rtl/>
                                      </w:rPr>
                                      <w:fldChar w:fldCharType="end"/>
                                    </w:r>
                                    <w:bookmarkEnd w:id="221"/>
                                    <w:r w:rsidRPr="00CB4379">
                                      <w:rPr>
                                        <w:rFonts w:ascii="Tahoma" w:eastAsia="Times New Roman" w:hAnsi="Tahoma" w:cs="Tahoma" w:hint="cs"/>
                                        <w:sz w:val="16"/>
                                        <w:szCs w:val="16"/>
                                        <w:rtl/>
                                      </w:rPr>
                                      <w:t>. العروة الوثقى، ج 1، فصل فى الحيض، م 6؛ امام، تحرير الوسيله، ج 1، فصل فى غسل الحيض، م 10؛ بهجت، وسيله النجاة، ج 1، 248</w:t>
                                    </w:r>
                                  </w:p>
                                  <w:bookmarkStart w:id="222" w:name="_ftn17"/>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[17]</w:t>
                                    </w:r>
                                    <w:r w:rsidRPr="00CB4379">
                                      <w:rPr>
                                        <w:rFonts w:ascii="Tahoma" w:eastAsia="Times New Roman" w:hAnsi="Tahoma" w:cs="Tahoma"/>
                                        <w:sz w:val="16"/>
                                        <w:szCs w:val="16"/>
                                        <w:rtl/>
                                      </w:rPr>
                                      <w:fldChar w:fldCharType="end"/>
                                    </w:r>
                                    <w:bookmarkEnd w:id="222"/>
                                    <w:r w:rsidRPr="00CB4379">
                                      <w:rPr>
                                        <w:rFonts w:ascii="Tahoma" w:eastAsia="Times New Roman" w:hAnsi="Tahoma" w:cs="Tahoma" w:hint="cs"/>
                                        <w:sz w:val="16"/>
                                        <w:szCs w:val="16"/>
                                        <w:rtl/>
                                      </w:rPr>
                                      <w:t>. العروة الوثقى، ج 1، باب الحيض، م 6.</w:t>
                                    </w:r>
                                  </w:p>
                                  <w:bookmarkStart w:id="223" w:name="_ftn18"/>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[18]</w:t>
                                    </w:r>
                                    <w:r w:rsidRPr="00CB4379">
                                      <w:rPr>
                                        <w:rFonts w:ascii="Tahoma" w:eastAsia="Times New Roman" w:hAnsi="Tahoma" w:cs="Tahoma"/>
                                        <w:sz w:val="16"/>
                                        <w:szCs w:val="16"/>
                                        <w:rtl/>
                                      </w:rPr>
                                      <w:fldChar w:fldCharType="end"/>
                                    </w:r>
                                    <w:bookmarkEnd w:id="223"/>
                                    <w:r w:rsidRPr="00CB4379">
                                      <w:rPr>
                                        <w:rFonts w:ascii="Tahoma" w:eastAsia="Times New Roman" w:hAnsi="Tahoma" w:cs="Tahoma" w:hint="cs"/>
                                        <w:sz w:val="16"/>
                                        <w:szCs w:val="16"/>
                                        <w:rtl/>
                                      </w:rPr>
                                      <w:t>. توضيح المسائل مراجع، م 441 و دفتر: خامنه اى.</w:t>
                                    </w:r>
                                  </w:p>
                                  <w:bookmarkStart w:id="224" w:name="_ftn19"/>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[19]</w:t>
                                    </w:r>
                                    <w:r w:rsidRPr="00CB4379">
                                      <w:rPr>
                                        <w:rFonts w:ascii="Tahoma" w:eastAsia="Times New Roman" w:hAnsi="Tahoma" w:cs="Tahoma"/>
                                        <w:sz w:val="16"/>
                                        <w:szCs w:val="16"/>
                                        <w:rtl/>
                                      </w:rPr>
                                      <w:fldChar w:fldCharType="end"/>
                                    </w:r>
                                    <w:bookmarkEnd w:id="224"/>
                                    <w:r w:rsidRPr="00CB4379">
                                      <w:rPr>
                                        <w:rFonts w:ascii="Tahoma" w:eastAsia="Times New Roman" w:hAnsi="Tahoma" w:cs="Tahoma" w:hint="cs"/>
                                        <w:sz w:val="16"/>
                                        <w:szCs w:val="16"/>
                                        <w:rtl/>
                                      </w:rPr>
                                      <w:t>. توضيح المسائل مراجع، م 441.</w:t>
                                    </w:r>
                                  </w:p>
                                  <w:bookmarkStart w:id="225" w:name="_ftn20"/>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"_ftnref20"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[20]</w:t>
                                    </w:r>
                                    <w:r w:rsidRPr="00CB4379">
                                      <w:rPr>
                                        <w:rFonts w:ascii="Tahoma" w:eastAsia="Times New Roman" w:hAnsi="Tahoma" w:cs="Tahoma"/>
                                        <w:sz w:val="16"/>
                                        <w:szCs w:val="16"/>
                                        <w:rtl/>
                                      </w:rPr>
                                      <w:fldChar w:fldCharType="end"/>
                                    </w:r>
                                    <w:bookmarkEnd w:id="225"/>
                                    <w:r w:rsidRPr="00CB4379">
                                      <w:rPr>
                                        <w:rFonts w:ascii="Tahoma" w:eastAsia="Times New Roman" w:hAnsi="Tahoma" w:cs="Tahoma" w:hint="cs"/>
                                        <w:sz w:val="16"/>
                                        <w:szCs w:val="16"/>
                                        <w:rtl/>
                                      </w:rPr>
                                      <w:t>. توضيح المسائل مراجع، م 441 و 440.</w:t>
                                    </w:r>
                                  </w:p>
                                  <w:bookmarkStart w:id="226" w:name="_ftn21"/>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"_ftnref21"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[21]</w:t>
                                    </w:r>
                                    <w:r w:rsidRPr="00CB4379">
                                      <w:rPr>
                                        <w:rFonts w:ascii="Tahoma" w:eastAsia="Times New Roman" w:hAnsi="Tahoma" w:cs="Tahoma"/>
                                        <w:sz w:val="16"/>
                                        <w:szCs w:val="16"/>
                                        <w:rtl/>
                                      </w:rPr>
                                      <w:fldChar w:fldCharType="end"/>
                                    </w:r>
                                    <w:bookmarkEnd w:id="226"/>
                                    <w:r w:rsidRPr="00CB4379">
                                      <w:rPr>
                                        <w:rFonts w:ascii="Tahoma" w:eastAsia="Times New Roman" w:hAnsi="Tahoma" w:cs="Tahoma" w:hint="cs"/>
                                        <w:sz w:val="16"/>
                                        <w:szCs w:val="16"/>
                                        <w:rtl/>
                                      </w:rPr>
                                      <w:t>. توضيح المسائل مراجع، م 442 و وحيد، توضيح المسائل، م 448.</w:t>
                                    </w:r>
                                  </w:p>
                                  <w:bookmarkStart w:id="227" w:name="_ftn22"/>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"_ftnref22"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[22]</w:t>
                                    </w:r>
                                    <w:r w:rsidRPr="00CB4379">
                                      <w:rPr>
                                        <w:rFonts w:ascii="Tahoma" w:eastAsia="Times New Roman" w:hAnsi="Tahoma" w:cs="Tahoma"/>
                                        <w:sz w:val="16"/>
                                        <w:szCs w:val="16"/>
                                        <w:rtl/>
                                      </w:rPr>
                                      <w:fldChar w:fldCharType="end"/>
                                    </w:r>
                                    <w:bookmarkEnd w:id="227"/>
                                    <w:r w:rsidRPr="00CB4379">
                                      <w:rPr>
                                        <w:rFonts w:ascii="Tahoma" w:eastAsia="Times New Roman" w:hAnsi="Tahoma" w:cs="Tahoma" w:hint="cs"/>
                                        <w:sz w:val="16"/>
                                        <w:szCs w:val="16"/>
                                        <w:rtl/>
                                      </w:rPr>
                                      <w:t>. العروة الوثقى، ج 1، فصل فى الحيض م 6 ؛ توضيح المسائل مراجع، م 440 و وحيد، توضيح المسائل، م 446.</w:t>
                                    </w:r>
                                  </w:p>
                                  <w:bookmarkStart w:id="228" w:name="_ftn23"/>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"_ftnref23"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[23]</w:t>
                                    </w:r>
                                    <w:r w:rsidRPr="00CB4379">
                                      <w:rPr>
                                        <w:rFonts w:ascii="Tahoma" w:eastAsia="Times New Roman" w:hAnsi="Tahoma" w:cs="Tahoma"/>
                                        <w:sz w:val="16"/>
                                        <w:szCs w:val="16"/>
                                        <w:rtl/>
                                      </w:rPr>
                                      <w:fldChar w:fldCharType="end"/>
                                    </w:r>
                                    <w:bookmarkEnd w:id="228"/>
                                    <w:r w:rsidRPr="00CB4379">
                                      <w:rPr>
                                        <w:rFonts w:ascii="Tahoma" w:eastAsia="Times New Roman" w:hAnsi="Tahoma" w:cs="Tahoma" w:hint="cs"/>
                                        <w:sz w:val="16"/>
                                        <w:szCs w:val="16"/>
                                        <w:rtl/>
                                      </w:rPr>
                                      <w:t>. توضيح المسائل مراجع، م 449؛ وحيد، توضيح المسائل، م 455.</w:t>
                                    </w:r>
                                  </w:p>
                                  <w:bookmarkStart w:id="229" w:name="_ftn24"/>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"_ftnref24"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[24]</w:t>
                                    </w:r>
                                    <w:r w:rsidRPr="00CB4379">
                                      <w:rPr>
                                        <w:rFonts w:ascii="Tahoma" w:eastAsia="Times New Roman" w:hAnsi="Tahoma" w:cs="Tahoma"/>
                                        <w:sz w:val="16"/>
                                        <w:szCs w:val="16"/>
                                        <w:rtl/>
                                      </w:rPr>
                                      <w:fldChar w:fldCharType="end"/>
                                    </w:r>
                                    <w:bookmarkEnd w:id="229"/>
                                    <w:r w:rsidRPr="00CB4379">
                                      <w:rPr>
                                        <w:rFonts w:ascii="Tahoma" w:eastAsia="Times New Roman" w:hAnsi="Tahoma" w:cs="Tahoma" w:hint="cs"/>
                                        <w:sz w:val="16"/>
                                        <w:szCs w:val="16"/>
                                        <w:rtl/>
                                      </w:rPr>
                                      <w:t>. توضيح المسائل مراجع، م 449</w:t>
                                    </w:r>
                                  </w:p>
                                  <w:bookmarkStart w:id="230" w:name="_ftn25"/>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"_ftnref25"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[25]</w:t>
                                    </w:r>
                                    <w:r w:rsidRPr="00CB4379">
                                      <w:rPr>
                                        <w:rFonts w:ascii="Tahoma" w:eastAsia="Times New Roman" w:hAnsi="Tahoma" w:cs="Tahoma"/>
                                        <w:sz w:val="16"/>
                                        <w:szCs w:val="16"/>
                                        <w:rtl/>
                                      </w:rPr>
                                      <w:fldChar w:fldCharType="end"/>
                                    </w:r>
                                    <w:bookmarkEnd w:id="230"/>
                                    <w:r w:rsidRPr="00CB4379">
                                      <w:rPr>
                                        <w:rFonts w:ascii="Tahoma" w:eastAsia="Times New Roman" w:hAnsi="Tahoma" w:cs="Tahoma" w:hint="cs"/>
                                        <w:sz w:val="16"/>
                                        <w:szCs w:val="16"/>
                                        <w:rtl/>
                                      </w:rPr>
                                      <w:t>. امام، تعليقات على العروه، ج 1، فصل فى الحيض م 4 ؛ بهجت، وسيلة النجاة، ج 1، م 241 و دفتر: خامنه اى.</w:t>
                                    </w:r>
                                  </w:p>
                                  <w:bookmarkStart w:id="231" w:name="_ftn26"/>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"_ftnref26"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[26]</w:t>
                                    </w:r>
                                    <w:r w:rsidRPr="00CB4379">
                                      <w:rPr>
                                        <w:rFonts w:ascii="Tahoma" w:eastAsia="Times New Roman" w:hAnsi="Tahoma" w:cs="Tahoma"/>
                                        <w:sz w:val="16"/>
                                        <w:szCs w:val="16"/>
                                        <w:rtl/>
                                      </w:rPr>
                                      <w:fldChar w:fldCharType="end"/>
                                    </w:r>
                                    <w:bookmarkEnd w:id="231"/>
                                    <w:r w:rsidRPr="00CB4379">
                                      <w:rPr>
                                        <w:rFonts w:ascii="Tahoma" w:eastAsia="Times New Roman" w:hAnsi="Tahoma" w:cs="Tahoma" w:hint="cs"/>
                                        <w:sz w:val="16"/>
                                        <w:szCs w:val="16"/>
                                        <w:rtl/>
                                      </w:rPr>
                                      <w:t>. تبريزى، سيستانى و وحيد، منهاج الصالحين، المقصد الثانى غسل الحيض ؛ فاضل، تعليقات على العروه، ج 1، فصل فى الحيض م 4 و صافى، هداية العباد، ج 1، م 219.</w:t>
                                    </w:r>
                                  </w:p>
                                  <w:bookmarkStart w:id="232" w:name="_ftn27"/>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"_ftnref27"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[27]</w:t>
                                    </w:r>
                                    <w:r w:rsidRPr="00CB4379">
                                      <w:rPr>
                                        <w:rFonts w:ascii="Tahoma" w:eastAsia="Times New Roman" w:hAnsi="Tahoma" w:cs="Tahoma"/>
                                        <w:sz w:val="16"/>
                                        <w:szCs w:val="16"/>
                                        <w:rtl/>
                                      </w:rPr>
                                      <w:fldChar w:fldCharType="end"/>
                                    </w:r>
                                    <w:bookmarkEnd w:id="232"/>
                                    <w:r w:rsidRPr="00CB4379">
                                      <w:rPr>
                                        <w:rFonts w:ascii="Tahoma" w:eastAsia="Times New Roman" w:hAnsi="Tahoma" w:cs="Tahoma" w:hint="cs"/>
                                        <w:sz w:val="16"/>
                                        <w:szCs w:val="16"/>
                                        <w:rtl/>
                                      </w:rPr>
                                      <w:t>. مكارم و نورى، تعليقات على العروه، ج 1، فصل فى الحيض م 4.</w:t>
                                    </w:r>
                                  </w:p>
                                  <w:bookmarkStart w:id="233" w:name="_ftn28"/>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"_ftnref28"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[28]</w:t>
                                    </w:r>
                                    <w:r w:rsidRPr="00CB4379">
                                      <w:rPr>
                                        <w:rFonts w:ascii="Tahoma" w:eastAsia="Times New Roman" w:hAnsi="Tahoma" w:cs="Tahoma"/>
                                        <w:sz w:val="16"/>
                                        <w:szCs w:val="16"/>
                                        <w:rtl/>
                                      </w:rPr>
                                      <w:fldChar w:fldCharType="end"/>
                                    </w:r>
                                    <w:bookmarkEnd w:id="233"/>
                                    <w:r w:rsidRPr="00CB4379">
                                      <w:rPr>
                                        <w:rFonts w:ascii="Tahoma" w:eastAsia="Times New Roman" w:hAnsi="Tahoma" w:cs="Tahoma" w:hint="cs"/>
                                        <w:sz w:val="16"/>
                                        <w:szCs w:val="16"/>
                                        <w:rtl/>
                                      </w:rPr>
                                      <w:t>. دفتر: همه مراجع.</w:t>
                                    </w:r>
                                  </w:p>
                                  <w:bookmarkStart w:id="234" w:name="_ftn29"/>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"_ftnref29"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[29]</w:t>
                                    </w:r>
                                    <w:r w:rsidRPr="00CB4379">
                                      <w:rPr>
                                        <w:rFonts w:ascii="Tahoma" w:eastAsia="Times New Roman" w:hAnsi="Tahoma" w:cs="Tahoma"/>
                                        <w:sz w:val="16"/>
                                        <w:szCs w:val="16"/>
                                        <w:rtl/>
                                      </w:rPr>
                                      <w:fldChar w:fldCharType="end"/>
                                    </w:r>
                                    <w:bookmarkEnd w:id="234"/>
                                    <w:r w:rsidRPr="00CB4379">
                                      <w:rPr>
                                        <w:rFonts w:ascii="Tahoma" w:eastAsia="Times New Roman" w:hAnsi="Tahoma" w:cs="Tahoma" w:hint="cs"/>
                                        <w:sz w:val="16"/>
                                        <w:szCs w:val="16"/>
                                        <w:rtl/>
                                      </w:rPr>
                                      <w:t>. توضيح المسائل مراجع، م 433 و 447 و العروة الوثقى، ج 1، فصل فى الحيض، م 5.</w:t>
                                    </w:r>
                                  </w:p>
                                  <w:bookmarkStart w:id="235" w:name="_ftn30"/>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"_ftnref30"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[30]</w:t>
                                    </w:r>
                                    <w:r w:rsidRPr="00CB4379">
                                      <w:rPr>
                                        <w:rFonts w:ascii="Tahoma" w:eastAsia="Times New Roman" w:hAnsi="Tahoma" w:cs="Tahoma"/>
                                        <w:sz w:val="16"/>
                                        <w:szCs w:val="16"/>
                                        <w:rtl/>
                                      </w:rPr>
                                      <w:fldChar w:fldCharType="end"/>
                                    </w:r>
                                    <w:bookmarkEnd w:id="235"/>
                                    <w:r w:rsidRPr="00CB4379">
                                      <w:rPr>
                                        <w:rFonts w:ascii="Tahoma" w:eastAsia="Times New Roman" w:hAnsi="Tahoma" w:cs="Tahoma" w:hint="cs"/>
                                        <w:sz w:val="16"/>
                                        <w:szCs w:val="16"/>
                                        <w:rtl/>
                                      </w:rPr>
                                      <w:t>. دفتر: همه مراجع.</w:t>
                                    </w:r>
                                  </w:p>
                                  <w:bookmarkStart w:id="236" w:name="_ftn31"/>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"_ftnref31"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[31]</w:t>
                                    </w:r>
                                    <w:r w:rsidRPr="00CB4379">
                                      <w:rPr>
                                        <w:rFonts w:ascii="Tahoma" w:eastAsia="Times New Roman" w:hAnsi="Tahoma" w:cs="Tahoma"/>
                                        <w:sz w:val="16"/>
                                        <w:szCs w:val="16"/>
                                        <w:rtl/>
                                      </w:rPr>
                                      <w:fldChar w:fldCharType="end"/>
                                    </w:r>
                                    <w:bookmarkEnd w:id="236"/>
                                    <w:r w:rsidRPr="00CB4379">
                                      <w:rPr>
                                        <w:rFonts w:ascii="Tahoma" w:eastAsia="Times New Roman" w:hAnsi="Tahoma" w:cs="Tahoma" w:hint="cs"/>
                                        <w:sz w:val="16"/>
                                        <w:szCs w:val="16"/>
                                        <w:rtl/>
                                      </w:rPr>
                                      <w:t>. توضيح المسائل مراجع، م 446 و دفتر: خامنه اى.</w:t>
                                    </w:r>
                                  </w:p>
                                  <w:bookmarkStart w:id="237" w:name="_ftn32"/>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"_ftnref32"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[32]</w:t>
                                    </w:r>
                                    <w:r w:rsidRPr="00CB4379">
                                      <w:rPr>
                                        <w:rFonts w:ascii="Tahoma" w:eastAsia="Times New Roman" w:hAnsi="Tahoma" w:cs="Tahoma"/>
                                        <w:sz w:val="16"/>
                                        <w:szCs w:val="16"/>
                                        <w:rtl/>
                                      </w:rPr>
                                      <w:fldChar w:fldCharType="end"/>
                                    </w:r>
                                    <w:bookmarkEnd w:id="237"/>
                                    <w:r w:rsidRPr="00CB4379">
                                      <w:rPr>
                                        <w:rFonts w:ascii="Tahoma" w:eastAsia="Times New Roman" w:hAnsi="Tahoma" w:cs="Tahoma" w:hint="cs"/>
                                        <w:sz w:val="16"/>
                                        <w:szCs w:val="16"/>
                                        <w:rtl/>
                                      </w:rPr>
                                      <w:t>. توضيح المسائل مراجع، م 446.</w:t>
                                    </w:r>
                                  </w:p>
                                  <w:bookmarkStart w:id="238" w:name="_ftn33"/>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lastRenderedPageBreak/>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"_ftnref33"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[33]</w:t>
                                    </w:r>
                                    <w:r w:rsidRPr="00CB4379">
                                      <w:rPr>
                                        <w:rFonts w:ascii="Tahoma" w:eastAsia="Times New Roman" w:hAnsi="Tahoma" w:cs="Tahoma"/>
                                        <w:sz w:val="16"/>
                                        <w:szCs w:val="16"/>
                                        <w:rtl/>
                                      </w:rPr>
                                      <w:fldChar w:fldCharType="end"/>
                                    </w:r>
                                    <w:bookmarkEnd w:id="238"/>
                                    <w:r w:rsidRPr="00CB4379">
                                      <w:rPr>
                                        <w:rFonts w:ascii="Tahoma" w:eastAsia="Times New Roman" w:hAnsi="Tahoma" w:cs="Tahoma" w:hint="cs"/>
                                        <w:sz w:val="16"/>
                                        <w:szCs w:val="16"/>
                                        <w:rtl/>
                                      </w:rPr>
                                      <w:t>. توضيح المسائل مراجع، م 446</w:t>
                                    </w:r>
                                  </w:p>
                                  <w:bookmarkStart w:id="239" w:name="_ftn34"/>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"_ftnref34"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[34]</w:t>
                                    </w:r>
                                    <w:r w:rsidRPr="00CB4379">
                                      <w:rPr>
                                        <w:rFonts w:ascii="Tahoma" w:eastAsia="Times New Roman" w:hAnsi="Tahoma" w:cs="Tahoma"/>
                                        <w:sz w:val="16"/>
                                        <w:szCs w:val="16"/>
                                        <w:rtl/>
                                      </w:rPr>
                                      <w:fldChar w:fldCharType="end"/>
                                    </w:r>
                                    <w:bookmarkEnd w:id="239"/>
                                    <w:r w:rsidRPr="00CB4379">
                                      <w:rPr>
                                        <w:rFonts w:ascii="Tahoma" w:eastAsia="Times New Roman" w:hAnsi="Tahoma" w:cs="Tahoma" w:hint="cs"/>
                                        <w:sz w:val="16"/>
                                        <w:szCs w:val="16"/>
                                        <w:rtl/>
                                      </w:rPr>
                                      <w:t>. مكارم، تعليقات على العروة الوثقى، ج 1، فصل فى الحيض، م 5.</w:t>
                                    </w:r>
                                  </w:p>
                                  <w:bookmarkStart w:id="240" w:name="_ftn35"/>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"_ftnref35"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[35]</w:t>
                                    </w:r>
                                    <w:r w:rsidRPr="00CB4379">
                                      <w:rPr>
                                        <w:rFonts w:ascii="Tahoma" w:eastAsia="Times New Roman" w:hAnsi="Tahoma" w:cs="Tahoma"/>
                                        <w:sz w:val="16"/>
                                        <w:szCs w:val="16"/>
                                        <w:rtl/>
                                      </w:rPr>
                                      <w:fldChar w:fldCharType="end"/>
                                    </w:r>
                                    <w:bookmarkEnd w:id="240"/>
                                    <w:r w:rsidRPr="00CB4379">
                                      <w:rPr>
                                        <w:rFonts w:ascii="Tahoma" w:eastAsia="Times New Roman" w:hAnsi="Tahoma" w:cs="Tahoma" w:hint="cs"/>
                                        <w:sz w:val="16"/>
                                        <w:szCs w:val="16"/>
                                        <w:rtl/>
                                      </w:rPr>
                                      <w:t>. بهجت، توضيح المسائل مراجع، م 445 و وحيد، توضيح المسائل، م 451.</w:t>
                                    </w:r>
                                  </w:p>
                                  <w:bookmarkStart w:id="241" w:name="_ftn36"/>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"_ftnref36"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[36]</w:t>
                                    </w:r>
                                    <w:r w:rsidRPr="00CB4379">
                                      <w:rPr>
                                        <w:rFonts w:ascii="Tahoma" w:eastAsia="Times New Roman" w:hAnsi="Tahoma" w:cs="Tahoma"/>
                                        <w:sz w:val="16"/>
                                        <w:szCs w:val="16"/>
                                        <w:rtl/>
                                      </w:rPr>
                                      <w:fldChar w:fldCharType="end"/>
                                    </w:r>
                                    <w:bookmarkEnd w:id="241"/>
                                    <w:r w:rsidRPr="00CB4379">
                                      <w:rPr>
                                        <w:rFonts w:ascii="Tahoma" w:eastAsia="Times New Roman" w:hAnsi="Tahoma" w:cs="Tahoma" w:hint="cs"/>
                                        <w:sz w:val="16"/>
                                        <w:szCs w:val="16"/>
                                        <w:rtl/>
                                      </w:rPr>
                                      <w:t>. امام، سيستانى، فاضل، مكارم و نورى، تعليقات على العروة الوثقى، ج 1، فصل فى الحيض، م 5 و دفتر: بهجت، تبريزى، خامنه اى، صافى و وحيد.</w:t>
                                    </w:r>
                                  </w:p>
                                  <w:bookmarkStart w:id="242" w:name="_ftn37"/>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"_ftnref37"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[37]</w:t>
                                    </w:r>
                                    <w:r w:rsidRPr="00CB4379">
                                      <w:rPr>
                                        <w:rFonts w:ascii="Tahoma" w:eastAsia="Times New Roman" w:hAnsi="Tahoma" w:cs="Tahoma"/>
                                        <w:sz w:val="16"/>
                                        <w:szCs w:val="16"/>
                                        <w:rtl/>
                                      </w:rPr>
                                      <w:fldChar w:fldCharType="end"/>
                                    </w:r>
                                    <w:bookmarkEnd w:id="242"/>
                                    <w:r w:rsidRPr="00CB4379">
                                      <w:rPr>
                                        <w:rFonts w:ascii="Tahoma" w:eastAsia="Times New Roman" w:hAnsi="Tahoma" w:cs="Tahoma" w:hint="cs"/>
                                        <w:sz w:val="16"/>
                                        <w:szCs w:val="16"/>
                                        <w:rtl/>
                                      </w:rPr>
                                      <w:t>. توضيح المسائل مراجع، م 478 و دفتر: خامنه اى.</w:t>
                                    </w:r>
                                  </w:p>
                                  <w:bookmarkStart w:id="243" w:name="_ftn38"/>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"_ftnref38"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[38]</w:t>
                                    </w:r>
                                    <w:r w:rsidRPr="00CB4379">
                                      <w:rPr>
                                        <w:rFonts w:ascii="Tahoma" w:eastAsia="Times New Roman" w:hAnsi="Tahoma" w:cs="Tahoma"/>
                                        <w:sz w:val="16"/>
                                        <w:szCs w:val="16"/>
                                        <w:rtl/>
                                      </w:rPr>
                                      <w:fldChar w:fldCharType="end"/>
                                    </w:r>
                                    <w:bookmarkEnd w:id="243"/>
                                    <w:r w:rsidRPr="00CB4379">
                                      <w:rPr>
                                        <w:rFonts w:ascii="Tahoma" w:eastAsia="Times New Roman" w:hAnsi="Tahoma" w:cs="Tahoma" w:hint="cs"/>
                                        <w:sz w:val="16"/>
                                        <w:szCs w:val="16"/>
                                        <w:rtl/>
                                      </w:rPr>
                                      <w:t>. توضيح المسائل مراجع، م 501 و بهجت، استفتاءات، ج 1، س 932 و دفتر: خامنه اى.</w:t>
                                    </w:r>
                                  </w:p>
                                  <w:bookmarkStart w:id="244" w:name="_ftn39"/>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"_ftnref39"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[39]</w:t>
                                    </w:r>
                                    <w:r w:rsidRPr="00CB4379">
                                      <w:rPr>
                                        <w:rFonts w:ascii="Tahoma" w:eastAsia="Times New Roman" w:hAnsi="Tahoma" w:cs="Tahoma"/>
                                        <w:sz w:val="16"/>
                                        <w:szCs w:val="16"/>
                                        <w:rtl/>
                                      </w:rPr>
                                      <w:fldChar w:fldCharType="end"/>
                                    </w:r>
                                    <w:bookmarkEnd w:id="244"/>
                                    <w:r w:rsidRPr="00CB4379">
                                      <w:rPr>
                                        <w:rFonts w:ascii="Tahoma" w:eastAsia="Times New Roman" w:hAnsi="Tahoma" w:cs="Tahoma" w:hint="cs"/>
                                        <w:sz w:val="16"/>
                                        <w:szCs w:val="16"/>
                                        <w:rtl/>
                                      </w:rPr>
                                      <w:t>. توضيح المسائل مراجع، م 494.</w:t>
                                    </w:r>
                                  </w:p>
                                  <w:bookmarkStart w:id="245" w:name="_ftn40"/>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"_ftnref40"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[40]</w:t>
                                    </w:r>
                                    <w:r w:rsidRPr="00CB4379">
                                      <w:rPr>
                                        <w:rFonts w:ascii="Tahoma" w:eastAsia="Times New Roman" w:hAnsi="Tahoma" w:cs="Tahoma"/>
                                        <w:sz w:val="16"/>
                                        <w:szCs w:val="16"/>
                                        <w:rtl/>
                                      </w:rPr>
                                      <w:fldChar w:fldCharType="end"/>
                                    </w:r>
                                    <w:bookmarkEnd w:id="245"/>
                                    <w:r w:rsidRPr="00CB4379">
                                      <w:rPr>
                                        <w:rFonts w:ascii="Tahoma" w:eastAsia="Times New Roman" w:hAnsi="Tahoma" w:cs="Tahoma" w:hint="cs"/>
                                        <w:sz w:val="16"/>
                                        <w:szCs w:val="16"/>
                                        <w:rtl/>
                                      </w:rPr>
                                      <w:t>. توضيح المسائل مراجع، م479؛ وحيد،توضيح المسائل، م485؛بهجت،استفتاءات، ج1،س931و دفتر: خامنه اى.</w:t>
                                    </w:r>
                                  </w:p>
                                  <w:bookmarkStart w:id="246" w:name="_ftn41"/>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"_ftnref41"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[41]</w:t>
                                    </w:r>
                                    <w:r w:rsidRPr="00CB4379">
                                      <w:rPr>
                                        <w:rFonts w:ascii="Tahoma" w:eastAsia="Times New Roman" w:hAnsi="Tahoma" w:cs="Tahoma"/>
                                        <w:sz w:val="16"/>
                                        <w:szCs w:val="16"/>
                                        <w:rtl/>
                                      </w:rPr>
                                      <w:fldChar w:fldCharType="end"/>
                                    </w:r>
                                    <w:bookmarkEnd w:id="246"/>
                                    <w:r w:rsidRPr="00CB4379">
                                      <w:rPr>
                                        <w:rFonts w:ascii="Tahoma" w:eastAsia="Times New Roman" w:hAnsi="Tahoma" w:cs="Tahoma" w:hint="cs"/>
                                        <w:sz w:val="16"/>
                                        <w:szCs w:val="16"/>
                                        <w:rtl/>
                                      </w:rPr>
                                      <w:t>. تبريزى، سيستانى و وحيد، منهاج الصالحين، ج 1، م 218 و دفتر: بهجت.</w:t>
                                    </w:r>
                                  </w:p>
                                  <w:bookmarkStart w:id="247" w:name="_ftn42"/>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"_ftnref42"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[42]</w:t>
                                    </w:r>
                                    <w:r w:rsidRPr="00CB4379">
                                      <w:rPr>
                                        <w:rFonts w:ascii="Tahoma" w:eastAsia="Times New Roman" w:hAnsi="Tahoma" w:cs="Tahoma"/>
                                        <w:sz w:val="16"/>
                                        <w:szCs w:val="16"/>
                                        <w:rtl/>
                                      </w:rPr>
                                      <w:fldChar w:fldCharType="end"/>
                                    </w:r>
                                    <w:bookmarkEnd w:id="247"/>
                                    <w:r w:rsidRPr="00CB4379">
                                      <w:rPr>
                                        <w:rFonts w:ascii="Tahoma" w:eastAsia="Times New Roman" w:hAnsi="Tahoma" w:cs="Tahoma" w:hint="cs"/>
                                        <w:sz w:val="16"/>
                                        <w:szCs w:val="16"/>
                                        <w:rtl/>
                                      </w:rPr>
                                      <w:t>. العروه الوثقى، ج1، فصل فى الحيض؛ توضيح المسائل مراجع،م481ـ499و وحيد، توضيح المسائل، م484ـ505.</w:t>
                                    </w:r>
                                  </w:p>
                                  <w:bookmarkStart w:id="248" w:name="_ftn43"/>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"_ftnref43"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[43]</w:t>
                                    </w:r>
                                    <w:r w:rsidRPr="00CB4379">
                                      <w:rPr>
                                        <w:rFonts w:ascii="Tahoma" w:eastAsia="Times New Roman" w:hAnsi="Tahoma" w:cs="Tahoma"/>
                                        <w:sz w:val="16"/>
                                        <w:szCs w:val="16"/>
                                        <w:rtl/>
                                      </w:rPr>
                                      <w:fldChar w:fldCharType="end"/>
                                    </w:r>
                                    <w:bookmarkEnd w:id="248"/>
                                    <w:r w:rsidRPr="00CB4379">
                                      <w:rPr>
                                        <w:rFonts w:ascii="Tahoma" w:eastAsia="Times New Roman" w:hAnsi="Tahoma" w:cs="Tahoma" w:hint="cs"/>
                                        <w:sz w:val="16"/>
                                        <w:szCs w:val="16"/>
                                        <w:rtl/>
                                      </w:rPr>
                                      <w:t>. توضيح المسائل مراجع، م 503 و بهجت، وسيلة النجاة، ج 1، م 255 و وحيد، توضيح المسائل، م 509 و دفتر: خامنه اى.</w:t>
                                    </w:r>
                                  </w:p>
                                  <w:bookmarkStart w:id="249" w:name="_ftn44"/>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"_ftnref44"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[44]</w:t>
                                    </w:r>
                                    <w:r w:rsidRPr="00CB4379">
                                      <w:rPr>
                                        <w:rFonts w:ascii="Tahoma" w:eastAsia="Times New Roman" w:hAnsi="Tahoma" w:cs="Tahoma"/>
                                        <w:sz w:val="16"/>
                                        <w:szCs w:val="16"/>
                                        <w:rtl/>
                                      </w:rPr>
                                      <w:fldChar w:fldCharType="end"/>
                                    </w:r>
                                    <w:bookmarkEnd w:id="249"/>
                                    <w:r w:rsidRPr="00CB4379">
                                      <w:rPr>
                                        <w:rFonts w:ascii="Tahoma" w:eastAsia="Times New Roman" w:hAnsi="Tahoma" w:cs="Tahoma" w:hint="cs"/>
                                        <w:sz w:val="16"/>
                                        <w:szCs w:val="16"/>
                                        <w:rtl/>
                                      </w:rPr>
                                      <w:t>. توضيح المسائل مراجع، م 503.</w:t>
                                    </w:r>
                                  </w:p>
                                  <w:bookmarkStart w:id="250" w:name="_ftn45"/>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"_ftnref45"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[45]</w:t>
                                    </w:r>
                                    <w:r w:rsidRPr="00CB4379">
                                      <w:rPr>
                                        <w:rFonts w:ascii="Tahoma" w:eastAsia="Times New Roman" w:hAnsi="Tahoma" w:cs="Tahoma"/>
                                        <w:sz w:val="16"/>
                                        <w:szCs w:val="16"/>
                                        <w:rtl/>
                                      </w:rPr>
                                      <w:fldChar w:fldCharType="end"/>
                                    </w:r>
                                    <w:bookmarkEnd w:id="250"/>
                                    <w:r w:rsidRPr="00CB4379">
                                      <w:rPr>
                                        <w:rFonts w:ascii="Tahoma" w:eastAsia="Times New Roman" w:hAnsi="Tahoma" w:cs="Tahoma" w:hint="cs"/>
                                        <w:sz w:val="16"/>
                                        <w:szCs w:val="16"/>
                                        <w:rtl/>
                                      </w:rPr>
                                      <w:t>. تعليقات على العروة، ج 1، فصل فى الحيض م 17 و توضيح المسائل مراجع، م 481 و 493.</w:t>
                                    </w:r>
                                  </w:p>
                                  <w:bookmarkStart w:id="251" w:name="_ftn46"/>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"_ftnref46"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[46]</w:t>
                                    </w:r>
                                    <w:r w:rsidRPr="00CB4379">
                                      <w:rPr>
                                        <w:rFonts w:ascii="Tahoma" w:eastAsia="Times New Roman" w:hAnsi="Tahoma" w:cs="Tahoma"/>
                                        <w:sz w:val="16"/>
                                        <w:szCs w:val="16"/>
                                        <w:rtl/>
                                      </w:rPr>
                                      <w:fldChar w:fldCharType="end"/>
                                    </w:r>
                                    <w:bookmarkEnd w:id="251"/>
                                    <w:r w:rsidRPr="00CB4379">
                                      <w:rPr>
                                        <w:rFonts w:ascii="Tahoma" w:eastAsia="Times New Roman" w:hAnsi="Tahoma" w:cs="Tahoma" w:hint="cs"/>
                                        <w:sz w:val="16"/>
                                        <w:szCs w:val="16"/>
                                        <w:rtl/>
                                      </w:rPr>
                                      <w:t>. تبريزى و صافى، توضيح المسائل مراجع، م 481 و 493 و وحيد، توضيح المسائل، م 487 و 499.</w:t>
                                    </w:r>
                                  </w:p>
                                  <w:bookmarkStart w:id="252" w:name="_ftn47"/>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"_ftnref47"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[47]</w:t>
                                    </w:r>
                                    <w:r w:rsidRPr="00CB4379">
                                      <w:rPr>
                                        <w:rFonts w:ascii="Tahoma" w:eastAsia="Times New Roman" w:hAnsi="Tahoma" w:cs="Tahoma"/>
                                        <w:sz w:val="16"/>
                                        <w:szCs w:val="16"/>
                                        <w:rtl/>
                                      </w:rPr>
                                      <w:fldChar w:fldCharType="end"/>
                                    </w:r>
                                    <w:bookmarkEnd w:id="252"/>
                                    <w:r w:rsidRPr="00CB4379">
                                      <w:rPr>
                                        <w:rFonts w:ascii="Tahoma" w:eastAsia="Times New Roman" w:hAnsi="Tahoma" w:cs="Tahoma" w:hint="cs"/>
                                        <w:sz w:val="16"/>
                                        <w:szCs w:val="16"/>
                                        <w:rtl/>
                                      </w:rPr>
                                      <w:t>. امام، استفتاءات، ج 1، احكام حيض، س 159 بهجت، استفتاءات، ج 1، س 996 و فاضل، جامع المسائل، ج 1، س 161 و دفتر: همه مراجع.</w:t>
                                    </w:r>
                                  </w:p>
                                  <w:bookmarkStart w:id="253" w:name="_ftn48"/>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"_ftnref48"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[48]</w:t>
                                    </w:r>
                                    <w:r w:rsidRPr="00CB4379">
                                      <w:rPr>
                                        <w:rFonts w:ascii="Tahoma" w:eastAsia="Times New Roman" w:hAnsi="Tahoma" w:cs="Tahoma"/>
                                        <w:sz w:val="16"/>
                                        <w:szCs w:val="16"/>
                                        <w:rtl/>
                                      </w:rPr>
                                      <w:fldChar w:fldCharType="end"/>
                                    </w:r>
                                    <w:bookmarkEnd w:id="253"/>
                                    <w:r w:rsidRPr="00CB4379">
                                      <w:rPr>
                                        <w:rFonts w:ascii="Tahoma" w:eastAsia="Times New Roman" w:hAnsi="Tahoma" w:cs="Tahoma" w:hint="cs"/>
                                        <w:sz w:val="16"/>
                                        <w:szCs w:val="16"/>
                                        <w:rtl/>
                                      </w:rPr>
                                      <w:t>. توضيح المسائل مراجع، م 444 و وحيد، توضيح المسائل، م 450.</w:t>
                                    </w:r>
                                  </w:p>
                                  <w:bookmarkStart w:id="254" w:name="_ftn49"/>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"_ftnref49"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[49]</w:t>
                                    </w:r>
                                    <w:r w:rsidRPr="00CB4379">
                                      <w:rPr>
                                        <w:rFonts w:ascii="Tahoma" w:eastAsia="Times New Roman" w:hAnsi="Tahoma" w:cs="Tahoma"/>
                                        <w:sz w:val="16"/>
                                        <w:szCs w:val="16"/>
                                        <w:rtl/>
                                      </w:rPr>
                                      <w:fldChar w:fldCharType="end"/>
                                    </w:r>
                                    <w:bookmarkEnd w:id="254"/>
                                    <w:r w:rsidRPr="00CB4379">
                                      <w:rPr>
                                        <w:rFonts w:ascii="Tahoma" w:eastAsia="Times New Roman" w:hAnsi="Tahoma" w:cs="Tahoma" w:hint="cs"/>
                                        <w:sz w:val="16"/>
                                        <w:szCs w:val="16"/>
                                        <w:rtl/>
                                      </w:rPr>
                                      <w:t>. توضيح المسائل مراجع، م 444.</w:t>
                                    </w:r>
                                  </w:p>
                                  <w:bookmarkStart w:id="255" w:name="_ftn50"/>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"_ftnref50"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[50]</w:t>
                                    </w:r>
                                    <w:r w:rsidRPr="00CB4379">
                                      <w:rPr>
                                        <w:rFonts w:ascii="Tahoma" w:eastAsia="Times New Roman" w:hAnsi="Tahoma" w:cs="Tahoma"/>
                                        <w:sz w:val="16"/>
                                        <w:szCs w:val="16"/>
                                        <w:rtl/>
                                      </w:rPr>
                                      <w:fldChar w:fldCharType="end"/>
                                    </w:r>
                                    <w:bookmarkEnd w:id="255"/>
                                    <w:r w:rsidRPr="00CB4379">
                                      <w:rPr>
                                        <w:rFonts w:ascii="Tahoma" w:eastAsia="Times New Roman" w:hAnsi="Tahoma" w:cs="Tahoma" w:hint="cs"/>
                                        <w:sz w:val="16"/>
                                        <w:szCs w:val="16"/>
                                        <w:rtl/>
                                      </w:rPr>
                                      <w:t>. توضيح المسائل مراجع، م 444.</w:t>
                                    </w:r>
                                  </w:p>
                                  <w:bookmarkStart w:id="256" w:name="_ftn51"/>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"_ftnref51"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[51]</w:t>
                                    </w:r>
                                    <w:r w:rsidRPr="00CB4379">
                                      <w:rPr>
                                        <w:rFonts w:ascii="Tahoma" w:eastAsia="Times New Roman" w:hAnsi="Tahoma" w:cs="Tahoma"/>
                                        <w:sz w:val="16"/>
                                        <w:szCs w:val="16"/>
                                        <w:rtl/>
                                      </w:rPr>
                                      <w:fldChar w:fldCharType="end"/>
                                    </w:r>
                                    <w:bookmarkEnd w:id="256"/>
                                    <w:r w:rsidRPr="00CB4379">
                                      <w:rPr>
                                        <w:rFonts w:ascii="Tahoma" w:eastAsia="Times New Roman" w:hAnsi="Tahoma" w:cs="Tahoma" w:hint="cs"/>
                                        <w:sz w:val="16"/>
                                        <w:szCs w:val="16"/>
                                        <w:rtl/>
                                      </w:rPr>
                                      <w:t>. امام، استفتاءات، ج 1، احكام حيض، س 157 و 163 و 167 و خامنه اى، اجوبه الاستفتاءات، س 218 و بهجت، استفتاءات، ج 1، س 997 و فاضل، جامع المسائل، ج 1، س 162و دفتر: همه مراجع.</w:t>
                                    </w:r>
                                  </w:p>
                                  <w:bookmarkStart w:id="257" w:name="_ftn52"/>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"_ftnref52"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[52]</w:t>
                                    </w:r>
                                    <w:r w:rsidRPr="00CB4379">
                                      <w:rPr>
                                        <w:rFonts w:ascii="Tahoma" w:eastAsia="Times New Roman" w:hAnsi="Tahoma" w:cs="Tahoma"/>
                                        <w:sz w:val="16"/>
                                        <w:szCs w:val="16"/>
                                        <w:rtl/>
                                      </w:rPr>
                                      <w:fldChar w:fldCharType="end"/>
                                    </w:r>
                                    <w:bookmarkEnd w:id="257"/>
                                    <w:r w:rsidRPr="00CB4379">
                                      <w:rPr>
                                        <w:rFonts w:ascii="Tahoma" w:eastAsia="Times New Roman" w:hAnsi="Tahoma" w:cs="Tahoma" w:hint="cs"/>
                                        <w:sz w:val="16"/>
                                        <w:szCs w:val="16"/>
                                        <w:rtl/>
                                      </w:rPr>
                                      <w:t>. توضيح المسائل مراجع، م 480 و 481 و دفتر: خامنه اى.</w:t>
                                    </w:r>
                                  </w:p>
                                  <w:bookmarkStart w:id="258" w:name="_ftn53"/>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"_ftnref53"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[53]</w:t>
                                    </w:r>
                                    <w:r w:rsidRPr="00CB4379">
                                      <w:rPr>
                                        <w:rFonts w:ascii="Tahoma" w:eastAsia="Times New Roman" w:hAnsi="Tahoma" w:cs="Tahoma"/>
                                        <w:sz w:val="16"/>
                                        <w:szCs w:val="16"/>
                                        <w:rtl/>
                                      </w:rPr>
                                      <w:fldChar w:fldCharType="end"/>
                                    </w:r>
                                    <w:bookmarkEnd w:id="258"/>
                                    <w:r w:rsidRPr="00CB4379">
                                      <w:rPr>
                                        <w:rFonts w:ascii="Tahoma" w:eastAsia="Times New Roman" w:hAnsi="Tahoma" w:cs="Tahoma" w:hint="cs"/>
                                        <w:sz w:val="16"/>
                                        <w:szCs w:val="16"/>
                                        <w:rtl/>
                                      </w:rPr>
                                      <w:t>. توضيح المسائل مراجع، م 480 و 481.</w:t>
                                    </w:r>
                                  </w:p>
                                  <w:bookmarkStart w:id="259" w:name="_ftn54"/>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"_ftnref54"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[54]</w:t>
                                    </w:r>
                                    <w:r w:rsidRPr="00CB4379">
                                      <w:rPr>
                                        <w:rFonts w:ascii="Tahoma" w:eastAsia="Times New Roman" w:hAnsi="Tahoma" w:cs="Tahoma"/>
                                        <w:sz w:val="16"/>
                                        <w:szCs w:val="16"/>
                                        <w:rtl/>
                                      </w:rPr>
                                      <w:fldChar w:fldCharType="end"/>
                                    </w:r>
                                    <w:bookmarkEnd w:id="259"/>
                                    <w:r w:rsidRPr="00CB4379">
                                      <w:rPr>
                                        <w:rFonts w:ascii="Tahoma" w:eastAsia="Times New Roman" w:hAnsi="Tahoma" w:cs="Tahoma" w:hint="cs"/>
                                        <w:sz w:val="16"/>
                                        <w:szCs w:val="16"/>
                                        <w:rtl/>
                                      </w:rPr>
                                      <w:t>.  وحيد، منهاج الصالحين، ج 2، م 215 و توضيح المسائل، م 486 و 487.</w:t>
                                    </w:r>
                                  </w:p>
                                  <w:bookmarkStart w:id="260" w:name="_ftn55"/>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"_ftnref55"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[55]</w:t>
                                    </w:r>
                                    <w:r w:rsidRPr="00CB4379">
                                      <w:rPr>
                                        <w:rFonts w:ascii="Tahoma" w:eastAsia="Times New Roman" w:hAnsi="Tahoma" w:cs="Tahoma"/>
                                        <w:sz w:val="16"/>
                                        <w:szCs w:val="16"/>
                                        <w:rtl/>
                                      </w:rPr>
                                      <w:fldChar w:fldCharType="end"/>
                                    </w:r>
                                    <w:bookmarkEnd w:id="260"/>
                                    <w:r w:rsidRPr="00CB4379">
                                      <w:rPr>
                                        <w:rFonts w:ascii="Tahoma" w:eastAsia="Times New Roman" w:hAnsi="Tahoma" w:cs="Tahoma" w:hint="cs"/>
                                        <w:sz w:val="16"/>
                                        <w:szCs w:val="16"/>
                                        <w:rtl/>
                                      </w:rPr>
                                      <w:t>. توضيح المسائل مراجع، م 444 و وحيد، توضيح المسائل، م 450.</w:t>
                                    </w:r>
                                  </w:p>
                                  <w:bookmarkStart w:id="261" w:name="_ftn56"/>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"_ftnref56"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[56]</w:t>
                                    </w:r>
                                    <w:r w:rsidRPr="00CB4379">
                                      <w:rPr>
                                        <w:rFonts w:ascii="Tahoma" w:eastAsia="Times New Roman" w:hAnsi="Tahoma" w:cs="Tahoma"/>
                                        <w:sz w:val="16"/>
                                        <w:szCs w:val="16"/>
                                        <w:rtl/>
                                      </w:rPr>
                                      <w:fldChar w:fldCharType="end"/>
                                    </w:r>
                                    <w:bookmarkEnd w:id="261"/>
                                    <w:r w:rsidRPr="00CB4379">
                                      <w:rPr>
                                        <w:rFonts w:ascii="Tahoma" w:eastAsia="Times New Roman" w:hAnsi="Tahoma" w:cs="Tahoma" w:hint="cs"/>
                                        <w:sz w:val="16"/>
                                        <w:szCs w:val="16"/>
                                        <w:rtl/>
                                      </w:rPr>
                                      <w:t>. توضيح المسائل مراجع، م 444.</w:t>
                                    </w:r>
                                  </w:p>
                                  <w:bookmarkStart w:id="262" w:name="_ftn57"/>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"_ftnref57"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[57]</w:t>
                                    </w:r>
                                    <w:r w:rsidRPr="00CB4379">
                                      <w:rPr>
                                        <w:rFonts w:ascii="Tahoma" w:eastAsia="Times New Roman" w:hAnsi="Tahoma" w:cs="Tahoma"/>
                                        <w:sz w:val="16"/>
                                        <w:szCs w:val="16"/>
                                        <w:rtl/>
                                      </w:rPr>
                                      <w:fldChar w:fldCharType="end"/>
                                    </w:r>
                                    <w:bookmarkEnd w:id="262"/>
                                    <w:r w:rsidRPr="00CB4379">
                                      <w:rPr>
                                        <w:rFonts w:ascii="Tahoma" w:eastAsia="Times New Roman" w:hAnsi="Tahoma" w:cs="Tahoma" w:hint="cs"/>
                                        <w:sz w:val="16"/>
                                        <w:szCs w:val="16"/>
                                        <w:rtl/>
                                      </w:rPr>
                                      <w:t>. توضيح المسائل مراجع، م 444.</w:t>
                                    </w:r>
                                  </w:p>
                                  <w:bookmarkStart w:id="263" w:name="_ftn58"/>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"_ftnref58"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[58]</w:t>
                                    </w:r>
                                    <w:r w:rsidRPr="00CB4379">
                                      <w:rPr>
                                        <w:rFonts w:ascii="Tahoma" w:eastAsia="Times New Roman" w:hAnsi="Tahoma" w:cs="Tahoma"/>
                                        <w:sz w:val="16"/>
                                        <w:szCs w:val="16"/>
                                        <w:rtl/>
                                      </w:rPr>
                                      <w:fldChar w:fldCharType="end"/>
                                    </w:r>
                                    <w:bookmarkEnd w:id="263"/>
                                    <w:r w:rsidRPr="00CB4379">
                                      <w:rPr>
                                        <w:rFonts w:ascii="Tahoma" w:eastAsia="Times New Roman" w:hAnsi="Tahoma" w:cs="Tahoma" w:hint="cs"/>
                                        <w:sz w:val="16"/>
                                        <w:szCs w:val="16"/>
                                        <w:rtl/>
                                      </w:rPr>
                                      <w:t>.  امام، تحرير الوسيله، ج 1، فصل فى غسل الحيض، م 15 و فاضل، تعليقات على العروه، ج 1، فصل فى الحيض، م 18. و دفتر: خامنه اى.</w:t>
                                    </w:r>
                                  </w:p>
                                  <w:bookmarkStart w:id="264" w:name="_ftn59"/>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"_ftnref59"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[59]</w:t>
                                    </w:r>
                                    <w:r w:rsidRPr="00CB4379">
                                      <w:rPr>
                                        <w:rFonts w:ascii="Tahoma" w:eastAsia="Times New Roman" w:hAnsi="Tahoma" w:cs="Tahoma"/>
                                        <w:sz w:val="16"/>
                                        <w:szCs w:val="16"/>
                                        <w:rtl/>
                                      </w:rPr>
                                      <w:fldChar w:fldCharType="end"/>
                                    </w:r>
                                    <w:bookmarkEnd w:id="264"/>
                                    <w:r w:rsidRPr="00CB4379">
                                      <w:rPr>
                                        <w:rFonts w:ascii="Tahoma" w:eastAsia="Times New Roman" w:hAnsi="Tahoma" w:cs="Tahoma" w:hint="cs"/>
                                        <w:sz w:val="16"/>
                                        <w:szCs w:val="16"/>
                                        <w:rtl/>
                                      </w:rPr>
                                      <w:t>. بهجت، وسيلة النجاة، ج 1، م 253 و تبريزى و سيستانى، منهاج الصالحين، غسل الحيض، فصل الخامس و نورى، تعليقات على العروه، ج 1، فصل فى الحيض، م 18.</w:t>
                                    </w:r>
                                  </w:p>
                                  <w:bookmarkStart w:id="265" w:name="_ftn60"/>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"_ftnref60"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[60]</w:t>
                                    </w:r>
                                    <w:r w:rsidRPr="00CB4379">
                                      <w:rPr>
                                        <w:rFonts w:ascii="Tahoma" w:eastAsia="Times New Roman" w:hAnsi="Tahoma" w:cs="Tahoma"/>
                                        <w:sz w:val="16"/>
                                        <w:szCs w:val="16"/>
                                        <w:rtl/>
                                      </w:rPr>
                                      <w:fldChar w:fldCharType="end"/>
                                    </w:r>
                                    <w:bookmarkEnd w:id="265"/>
                                    <w:r w:rsidRPr="00CB4379">
                                      <w:rPr>
                                        <w:rFonts w:ascii="Tahoma" w:eastAsia="Times New Roman" w:hAnsi="Tahoma" w:cs="Tahoma" w:hint="cs"/>
                                        <w:sz w:val="16"/>
                                        <w:szCs w:val="16"/>
                                        <w:rtl/>
                                      </w:rPr>
                                      <w:t>. صافى، هدايه العباد، ج 1، م 235.</w:t>
                                    </w:r>
                                  </w:p>
                                  <w:bookmarkStart w:id="266" w:name="_ftn61"/>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"_ftnref61"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[61]</w:t>
                                    </w:r>
                                    <w:r w:rsidRPr="00CB4379">
                                      <w:rPr>
                                        <w:rFonts w:ascii="Tahoma" w:eastAsia="Times New Roman" w:hAnsi="Tahoma" w:cs="Tahoma"/>
                                        <w:sz w:val="16"/>
                                        <w:szCs w:val="16"/>
                                        <w:rtl/>
                                      </w:rPr>
                                      <w:fldChar w:fldCharType="end"/>
                                    </w:r>
                                    <w:bookmarkEnd w:id="266"/>
                                    <w:r w:rsidRPr="00CB4379">
                                      <w:rPr>
                                        <w:rFonts w:ascii="Tahoma" w:eastAsia="Times New Roman" w:hAnsi="Tahoma" w:cs="Tahoma" w:hint="cs"/>
                                        <w:sz w:val="16"/>
                                        <w:szCs w:val="16"/>
                                        <w:rtl/>
                                      </w:rPr>
                                      <w:t>. مكارم، تعليقات على العروة، ج 1، فصل فى الحيض، م 18.</w:t>
                                    </w:r>
                                  </w:p>
                                  <w:bookmarkStart w:id="267" w:name="_ftn62"/>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"_ftnref62"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[62]</w:t>
                                    </w:r>
                                    <w:r w:rsidRPr="00CB4379">
                                      <w:rPr>
                                        <w:rFonts w:ascii="Tahoma" w:eastAsia="Times New Roman" w:hAnsi="Tahoma" w:cs="Tahoma"/>
                                        <w:sz w:val="16"/>
                                        <w:szCs w:val="16"/>
                                        <w:rtl/>
                                      </w:rPr>
                                      <w:fldChar w:fldCharType="end"/>
                                    </w:r>
                                    <w:bookmarkEnd w:id="267"/>
                                    <w:r w:rsidRPr="00CB4379">
                                      <w:rPr>
                                        <w:rFonts w:ascii="Tahoma" w:eastAsia="Times New Roman" w:hAnsi="Tahoma" w:cs="Tahoma" w:hint="cs"/>
                                        <w:sz w:val="16"/>
                                        <w:szCs w:val="16"/>
                                        <w:rtl/>
                                      </w:rPr>
                                      <w:t>. وحيد، منهاج الصالحين، غسل الحيض، فصل الخامس.</w:t>
                                    </w:r>
                                  </w:p>
                                  <w:bookmarkStart w:id="268" w:name="_ftn63"/>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"_ftnref63"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[63]</w:t>
                                    </w:r>
                                    <w:r w:rsidRPr="00CB4379">
                                      <w:rPr>
                                        <w:rFonts w:ascii="Tahoma" w:eastAsia="Times New Roman" w:hAnsi="Tahoma" w:cs="Tahoma"/>
                                        <w:sz w:val="16"/>
                                        <w:szCs w:val="16"/>
                                        <w:rtl/>
                                      </w:rPr>
                                      <w:fldChar w:fldCharType="end"/>
                                    </w:r>
                                    <w:bookmarkEnd w:id="268"/>
                                    <w:r w:rsidRPr="00CB4379">
                                      <w:rPr>
                                        <w:rFonts w:ascii="Tahoma" w:eastAsia="Times New Roman" w:hAnsi="Tahoma" w:cs="Tahoma" w:hint="cs"/>
                                        <w:sz w:val="16"/>
                                        <w:szCs w:val="16"/>
                                        <w:rtl/>
                                      </w:rPr>
                                      <w:t>. بهجت، وسيلة النجاة، ج 1، م 253.</w:t>
                                    </w:r>
                                  </w:p>
                                  <w:bookmarkStart w:id="269" w:name="_ftn64"/>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"_ftnref64"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[64]</w:t>
                                    </w:r>
                                    <w:r w:rsidRPr="00CB4379">
                                      <w:rPr>
                                        <w:rFonts w:ascii="Tahoma" w:eastAsia="Times New Roman" w:hAnsi="Tahoma" w:cs="Tahoma"/>
                                        <w:sz w:val="16"/>
                                        <w:szCs w:val="16"/>
                                        <w:rtl/>
                                      </w:rPr>
                                      <w:fldChar w:fldCharType="end"/>
                                    </w:r>
                                    <w:bookmarkEnd w:id="269"/>
                                    <w:r w:rsidRPr="00CB4379">
                                      <w:rPr>
                                        <w:rFonts w:ascii="Tahoma" w:eastAsia="Times New Roman" w:hAnsi="Tahoma" w:cs="Tahoma" w:hint="cs"/>
                                        <w:sz w:val="16"/>
                                        <w:szCs w:val="16"/>
                                        <w:rtl/>
                                      </w:rPr>
                                      <w:t>. توضيح المسائل مراجع، م483؛ بهجت، وسيله النجاة، ج1، م253؛ وحيد، توضيح المسائل،م489و دفتر: خامنه اى.</w:t>
                                    </w:r>
                                  </w:p>
                                  <w:bookmarkStart w:id="270" w:name="_ftn65"/>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"_ftnref65"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[65]</w:t>
                                    </w:r>
                                    <w:r w:rsidRPr="00CB4379">
                                      <w:rPr>
                                        <w:rFonts w:ascii="Tahoma" w:eastAsia="Times New Roman" w:hAnsi="Tahoma" w:cs="Tahoma"/>
                                        <w:sz w:val="16"/>
                                        <w:szCs w:val="16"/>
                                        <w:rtl/>
                                      </w:rPr>
                                      <w:fldChar w:fldCharType="end"/>
                                    </w:r>
                                    <w:bookmarkEnd w:id="270"/>
                                    <w:r w:rsidRPr="00CB4379">
                                      <w:rPr>
                                        <w:rFonts w:ascii="Tahoma" w:eastAsia="Times New Roman" w:hAnsi="Tahoma" w:cs="Tahoma" w:hint="cs"/>
                                        <w:sz w:val="16"/>
                                        <w:szCs w:val="16"/>
                                        <w:rtl/>
                                      </w:rPr>
                                      <w:t>. توضيح المسائل مراجع، م 483.</w:t>
                                    </w:r>
                                  </w:p>
                                  <w:bookmarkStart w:id="271" w:name="_ftn66"/>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"_ftnref66"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[66]</w:t>
                                    </w:r>
                                    <w:r w:rsidRPr="00CB4379">
                                      <w:rPr>
                                        <w:rFonts w:ascii="Tahoma" w:eastAsia="Times New Roman" w:hAnsi="Tahoma" w:cs="Tahoma"/>
                                        <w:sz w:val="16"/>
                                        <w:szCs w:val="16"/>
                                        <w:rtl/>
                                      </w:rPr>
                                      <w:fldChar w:fldCharType="end"/>
                                    </w:r>
                                    <w:bookmarkEnd w:id="271"/>
                                    <w:r w:rsidRPr="00CB4379">
                                      <w:rPr>
                                        <w:rFonts w:ascii="Tahoma" w:eastAsia="Times New Roman" w:hAnsi="Tahoma" w:cs="Tahoma" w:hint="cs"/>
                                        <w:sz w:val="16"/>
                                        <w:szCs w:val="16"/>
                                        <w:rtl/>
                                      </w:rPr>
                                      <w:t>. توضيح المسائل مراجع، م483؛ بهجت، وسيله النجاة، ج1، م253؛ وحيد، توضيح المسائل،م489و دفتر: خامنه اى.</w:t>
                                    </w:r>
                                  </w:p>
                                  <w:bookmarkStart w:id="272" w:name="_ftn67"/>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"_ftnref67"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[67]</w:t>
                                    </w:r>
                                    <w:r w:rsidRPr="00CB4379">
                                      <w:rPr>
                                        <w:rFonts w:ascii="Tahoma" w:eastAsia="Times New Roman" w:hAnsi="Tahoma" w:cs="Tahoma"/>
                                        <w:sz w:val="16"/>
                                        <w:szCs w:val="16"/>
                                        <w:rtl/>
                                      </w:rPr>
                                      <w:fldChar w:fldCharType="end"/>
                                    </w:r>
                                    <w:bookmarkEnd w:id="272"/>
                                    <w:r w:rsidRPr="00CB4379">
                                      <w:rPr>
                                        <w:rFonts w:ascii="Tahoma" w:eastAsia="Times New Roman" w:hAnsi="Tahoma" w:cs="Tahoma" w:hint="cs"/>
                                        <w:sz w:val="16"/>
                                        <w:szCs w:val="16"/>
                                        <w:rtl/>
                                      </w:rPr>
                                      <w:t>. امام، تحريرالوسيله، ج 1، فصل فى غسل الحيض، م 15 و فاضل، مكارم و نورى، تعليقات على العروه، ج 1، فصل فى الحيض، م 18 و بهجت، وسيلة النجاة، ج 1، م 253و تبريزى، سيستانى و وحيد، منهاج الصالحين، غسل الحيض، فصل الخامس و صافى، هداية العباد، ج 1 م 235 و دفتر: خامنه اى.</w:t>
                                    </w:r>
                                  </w:p>
                                  <w:bookmarkStart w:id="273" w:name="_ftn68"/>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"_ftnref68"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[68]</w:t>
                                    </w:r>
                                    <w:r w:rsidRPr="00CB4379">
                                      <w:rPr>
                                        <w:rFonts w:ascii="Tahoma" w:eastAsia="Times New Roman" w:hAnsi="Tahoma" w:cs="Tahoma"/>
                                        <w:sz w:val="16"/>
                                        <w:szCs w:val="16"/>
                                        <w:rtl/>
                                      </w:rPr>
                                      <w:fldChar w:fldCharType="end"/>
                                    </w:r>
                                    <w:bookmarkEnd w:id="273"/>
                                    <w:r w:rsidRPr="00CB4379">
                                      <w:rPr>
                                        <w:rFonts w:ascii="Tahoma" w:eastAsia="Times New Roman" w:hAnsi="Tahoma" w:cs="Tahoma" w:hint="cs"/>
                                        <w:sz w:val="16"/>
                                        <w:szCs w:val="16"/>
                                        <w:rtl/>
                                      </w:rPr>
                                      <w:t>. سيستانى، منهاج الصالحين، غسل الحيض.</w:t>
                                    </w:r>
                                  </w:p>
                                  <w:bookmarkStart w:id="274" w:name="_ftn69"/>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"_ftnref69"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[69]</w:t>
                                    </w:r>
                                    <w:r w:rsidRPr="00CB4379">
                                      <w:rPr>
                                        <w:rFonts w:ascii="Tahoma" w:eastAsia="Times New Roman" w:hAnsi="Tahoma" w:cs="Tahoma"/>
                                        <w:sz w:val="16"/>
                                        <w:szCs w:val="16"/>
                                        <w:rtl/>
                                      </w:rPr>
                                      <w:fldChar w:fldCharType="end"/>
                                    </w:r>
                                    <w:bookmarkEnd w:id="274"/>
                                    <w:r w:rsidRPr="00CB4379">
                                      <w:rPr>
                                        <w:rFonts w:ascii="Tahoma" w:eastAsia="Times New Roman" w:hAnsi="Tahoma" w:cs="Tahoma" w:hint="cs"/>
                                        <w:sz w:val="16"/>
                                        <w:szCs w:val="16"/>
                                        <w:rtl/>
                                      </w:rPr>
                                      <w:t>. توضيح المسائل مراجع، م 484 ؛ العروة الوثقى، ج 1، الحيض، م 16 ؛ وحيد، توضيح المسائل، م 490 و دفتر: بهجت و خامنه اى.</w:t>
                                    </w:r>
                                  </w:p>
                                  <w:bookmarkStart w:id="275" w:name="_ftn70"/>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"_ftnref70"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[70]</w:t>
                                    </w:r>
                                    <w:r w:rsidRPr="00CB4379">
                                      <w:rPr>
                                        <w:rFonts w:ascii="Tahoma" w:eastAsia="Times New Roman" w:hAnsi="Tahoma" w:cs="Tahoma"/>
                                        <w:sz w:val="16"/>
                                        <w:szCs w:val="16"/>
                                        <w:rtl/>
                                      </w:rPr>
                                      <w:fldChar w:fldCharType="end"/>
                                    </w:r>
                                    <w:bookmarkEnd w:id="275"/>
                                    <w:r w:rsidRPr="00CB4379">
                                      <w:rPr>
                                        <w:rFonts w:ascii="Tahoma" w:eastAsia="Times New Roman" w:hAnsi="Tahoma" w:cs="Tahoma" w:hint="cs"/>
                                        <w:sz w:val="16"/>
                                        <w:szCs w:val="16"/>
                                        <w:rtl/>
                                      </w:rPr>
                                      <w:t>. توضيح المسائل مراجع، م 492 و وحيد، توضيح المسائل، م 498.</w:t>
                                    </w:r>
                                  </w:p>
                                  <w:bookmarkStart w:id="276" w:name="_ftn71"/>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"_ftnref71"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[71]</w:t>
                                    </w:r>
                                    <w:r w:rsidRPr="00CB4379">
                                      <w:rPr>
                                        <w:rFonts w:ascii="Tahoma" w:eastAsia="Times New Roman" w:hAnsi="Tahoma" w:cs="Tahoma"/>
                                        <w:sz w:val="16"/>
                                        <w:szCs w:val="16"/>
                                        <w:rtl/>
                                      </w:rPr>
                                      <w:fldChar w:fldCharType="end"/>
                                    </w:r>
                                    <w:bookmarkEnd w:id="276"/>
                                    <w:r w:rsidRPr="00CB4379">
                                      <w:rPr>
                                        <w:rFonts w:ascii="Tahoma" w:eastAsia="Times New Roman" w:hAnsi="Tahoma" w:cs="Tahoma" w:hint="cs"/>
                                        <w:sz w:val="16"/>
                                        <w:szCs w:val="16"/>
                                        <w:rtl/>
                                      </w:rPr>
                                      <w:t>. توضيح المسائل مراجع، م 492.</w:t>
                                    </w:r>
                                  </w:p>
                                  <w:bookmarkStart w:id="277" w:name="_ftn72"/>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"_ftnref72"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[72]</w:t>
                                    </w:r>
                                    <w:r w:rsidRPr="00CB4379">
                                      <w:rPr>
                                        <w:rFonts w:ascii="Tahoma" w:eastAsia="Times New Roman" w:hAnsi="Tahoma" w:cs="Tahoma"/>
                                        <w:sz w:val="16"/>
                                        <w:szCs w:val="16"/>
                                        <w:rtl/>
                                      </w:rPr>
                                      <w:fldChar w:fldCharType="end"/>
                                    </w:r>
                                    <w:bookmarkEnd w:id="277"/>
                                    <w:r w:rsidRPr="00CB4379">
                                      <w:rPr>
                                        <w:rFonts w:ascii="Tahoma" w:eastAsia="Times New Roman" w:hAnsi="Tahoma" w:cs="Tahoma" w:hint="cs"/>
                                        <w:sz w:val="16"/>
                                        <w:szCs w:val="16"/>
                                        <w:rtl/>
                                      </w:rPr>
                                      <w:t>. تبريزى، سيستانى، وحيد، منهاج الصالحين، ج 1، م 218 و دفتر: بهجت.</w:t>
                                    </w:r>
                                  </w:p>
                                  <w:bookmarkStart w:id="278" w:name="_ftn73"/>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"_ftnref73"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[73]</w:t>
                                    </w:r>
                                    <w:r w:rsidRPr="00CB4379">
                                      <w:rPr>
                                        <w:rFonts w:ascii="Tahoma" w:eastAsia="Times New Roman" w:hAnsi="Tahoma" w:cs="Tahoma"/>
                                        <w:sz w:val="16"/>
                                        <w:szCs w:val="16"/>
                                        <w:rtl/>
                                      </w:rPr>
                                      <w:fldChar w:fldCharType="end"/>
                                    </w:r>
                                    <w:bookmarkEnd w:id="278"/>
                                    <w:r w:rsidRPr="00CB4379">
                                      <w:rPr>
                                        <w:rFonts w:ascii="Tahoma" w:eastAsia="Times New Roman" w:hAnsi="Tahoma" w:cs="Tahoma" w:hint="cs"/>
                                        <w:sz w:val="16"/>
                                        <w:szCs w:val="16"/>
                                        <w:rtl/>
                                      </w:rPr>
                                      <w:t>. توضيح المسائل مراجع، م 492 و دفتر: خامنه اى.</w:t>
                                    </w:r>
                                  </w:p>
                                  <w:bookmarkStart w:id="279" w:name="_ftn74"/>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"_ftnref74"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[74]</w:t>
                                    </w:r>
                                    <w:r w:rsidRPr="00CB4379">
                                      <w:rPr>
                                        <w:rFonts w:ascii="Tahoma" w:eastAsia="Times New Roman" w:hAnsi="Tahoma" w:cs="Tahoma"/>
                                        <w:sz w:val="16"/>
                                        <w:szCs w:val="16"/>
                                        <w:rtl/>
                                      </w:rPr>
                                      <w:fldChar w:fldCharType="end"/>
                                    </w:r>
                                    <w:bookmarkEnd w:id="279"/>
                                    <w:r w:rsidRPr="00CB4379">
                                      <w:rPr>
                                        <w:rFonts w:ascii="Tahoma" w:eastAsia="Times New Roman" w:hAnsi="Tahoma" w:cs="Tahoma" w:hint="cs"/>
                                        <w:sz w:val="16"/>
                                        <w:szCs w:val="16"/>
                                        <w:rtl/>
                                      </w:rPr>
                                      <w:t>. توضيح المسائل مراجع، م 493.</w:t>
                                    </w:r>
                                  </w:p>
                                  <w:bookmarkStart w:id="280" w:name="_ftn75"/>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"_ftnref75"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[75]</w:t>
                                    </w:r>
                                    <w:r w:rsidRPr="00CB4379">
                                      <w:rPr>
                                        <w:rFonts w:ascii="Tahoma" w:eastAsia="Times New Roman" w:hAnsi="Tahoma" w:cs="Tahoma"/>
                                        <w:sz w:val="16"/>
                                        <w:szCs w:val="16"/>
                                        <w:rtl/>
                                      </w:rPr>
                                      <w:fldChar w:fldCharType="end"/>
                                    </w:r>
                                    <w:bookmarkEnd w:id="280"/>
                                    <w:r w:rsidRPr="00CB4379">
                                      <w:rPr>
                                        <w:rFonts w:ascii="Tahoma" w:eastAsia="Times New Roman" w:hAnsi="Tahoma" w:cs="Tahoma" w:hint="cs"/>
                                        <w:sz w:val="16"/>
                                        <w:szCs w:val="16"/>
                                        <w:rtl/>
                                      </w:rPr>
                                      <w:t>. توضيح المسائل مراجع، م 493.</w:t>
                                    </w:r>
                                  </w:p>
                                  <w:bookmarkStart w:id="281" w:name="_ftn76"/>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"_ftnref76"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[76]</w:t>
                                    </w:r>
                                    <w:r w:rsidRPr="00CB4379">
                                      <w:rPr>
                                        <w:rFonts w:ascii="Tahoma" w:eastAsia="Times New Roman" w:hAnsi="Tahoma" w:cs="Tahoma"/>
                                        <w:sz w:val="16"/>
                                        <w:szCs w:val="16"/>
                                        <w:rtl/>
                                      </w:rPr>
                                      <w:fldChar w:fldCharType="end"/>
                                    </w:r>
                                    <w:bookmarkEnd w:id="281"/>
                                    <w:r w:rsidRPr="00CB4379">
                                      <w:rPr>
                                        <w:rFonts w:ascii="Tahoma" w:eastAsia="Times New Roman" w:hAnsi="Tahoma" w:cs="Tahoma" w:hint="cs"/>
                                        <w:sz w:val="16"/>
                                        <w:szCs w:val="16"/>
                                        <w:rtl/>
                                      </w:rPr>
                                      <w:t>. توضيح المسائل مراجع، م 493.</w:t>
                                    </w:r>
                                  </w:p>
                                  <w:bookmarkStart w:id="282" w:name="_ftn77"/>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"_ftnref77"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[77]</w:t>
                                    </w:r>
                                    <w:r w:rsidRPr="00CB4379">
                                      <w:rPr>
                                        <w:rFonts w:ascii="Tahoma" w:eastAsia="Times New Roman" w:hAnsi="Tahoma" w:cs="Tahoma"/>
                                        <w:sz w:val="16"/>
                                        <w:szCs w:val="16"/>
                                        <w:rtl/>
                                      </w:rPr>
                                      <w:fldChar w:fldCharType="end"/>
                                    </w:r>
                                    <w:bookmarkEnd w:id="282"/>
                                    <w:r w:rsidRPr="00CB4379">
                                      <w:rPr>
                                        <w:rFonts w:ascii="Tahoma" w:eastAsia="Times New Roman" w:hAnsi="Tahoma" w:cs="Tahoma" w:hint="cs"/>
                                        <w:sz w:val="16"/>
                                        <w:szCs w:val="16"/>
                                        <w:rtl/>
                                      </w:rPr>
                                      <w:t>. وحيد، توضيح المسائل، م 499</w:t>
                                    </w:r>
                                  </w:p>
                                  <w:bookmarkStart w:id="283" w:name="_ftn78"/>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"_ftnref78"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[78]</w:t>
                                    </w:r>
                                    <w:r w:rsidRPr="00CB4379">
                                      <w:rPr>
                                        <w:rFonts w:ascii="Tahoma" w:eastAsia="Times New Roman" w:hAnsi="Tahoma" w:cs="Tahoma"/>
                                        <w:sz w:val="16"/>
                                        <w:szCs w:val="16"/>
                                        <w:rtl/>
                                      </w:rPr>
                                      <w:fldChar w:fldCharType="end"/>
                                    </w:r>
                                    <w:bookmarkEnd w:id="283"/>
                                    <w:r w:rsidRPr="00CB4379">
                                      <w:rPr>
                                        <w:rFonts w:ascii="Tahoma" w:eastAsia="Times New Roman" w:hAnsi="Tahoma" w:cs="Tahoma" w:hint="cs"/>
                                        <w:sz w:val="16"/>
                                        <w:szCs w:val="16"/>
                                        <w:rtl/>
                                      </w:rPr>
                                      <w:t>. توضيح المسائل مراجع، م 505 و 506 ؛ وحيد، توضيح المسائل، م 511 و دفتر: خامنه اى.</w:t>
                                    </w:r>
                                  </w:p>
                                  <w:bookmarkStart w:id="284" w:name="_ftn79"/>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"_ftnref79"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[79]</w:t>
                                    </w:r>
                                    <w:r w:rsidRPr="00CB4379">
                                      <w:rPr>
                                        <w:rFonts w:ascii="Tahoma" w:eastAsia="Times New Roman" w:hAnsi="Tahoma" w:cs="Tahoma"/>
                                        <w:sz w:val="16"/>
                                        <w:szCs w:val="16"/>
                                        <w:rtl/>
                                      </w:rPr>
                                      <w:fldChar w:fldCharType="end"/>
                                    </w:r>
                                    <w:bookmarkEnd w:id="284"/>
                                    <w:r w:rsidRPr="00CB4379">
                                      <w:rPr>
                                        <w:rFonts w:ascii="Tahoma" w:eastAsia="Times New Roman" w:hAnsi="Tahoma" w:cs="Tahoma" w:hint="cs"/>
                                        <w:sz w:val="16"/>
                                        <w:szCs w:val="16"/>
                                        <w:rtl/>
                                      </w:rPr>
                                      <w:t>. توضيح المسائل مراجع، م 487 و وحيد، توضيح المسائل، م 493.</w:t>
                                    </w:r>
                                  </w:p>
                                  <w:bookmarkStart w:id="285" w:name="_ftn80"/>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"_ftnref80"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[80]</w:t>
                                    </w:r>
                                    <w:r w:rsidRPr="00CB4379">
                                      <w:rPr>
                                        <w:rFonts w:ascii="Tahoma" w:eastAsia="Times New Roman" w:hAnsi="Tahoma" w:cs="Tahoma"/>
                                        <w:sz w:val="16"/>
                                        <w:szCs w:val="16"/>
                                        <w:rtl/>
                                      </w:rPr>
                                      <w:fldChar w:fldCharType="end"/>
                                    </w:r>
                                    <w:bookmarkEnd w:id="285"/>
                                    <w:r w:rsidRPr="00CB4379">
                                      <w:rPr>
                                        <w:rFonts w:ascii="Tahoma" w:eastAsia="Times New Roman" w:hAnsi="Tahoma" w:cs="Tahoma" w:hint="cs"/>
                                        <w:sz w:val="16"/>
                                        <w:szCs w:val="16"/>
                                        <w:rtl/>
                                      </w:rPr>
                                      <w:t>. توضيح المسائل مراجع، م 487 و وحيد، توضيح المسائل، م 493.</w:t>
                                    </w:r>
                                  </w:p>
                                  <w:bookmarkStart w:id="286" w:name="_ftn81"/>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"_ftnref81"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[81]</w:t>
                                    </w:r>
                                    <w:r w:rsidRPr="00CB4379">
                                      <w:rPr>
                                        <w:rFonts w:ascii="Tahoma" w:eastAsia="Times New Roman" w:hAnsi="Tahoma" w:cs="Tahoma"/>
                                        <w:sz w:val="16"/>
                                        <w:szCs w:val="16"/>
                                        <w:rtl/>
                                      </w:rPr>
                                      <w:fldChar w:fldCharType="end"/>
                                    </w:r>
                                    <w:bookmarkEnd w:id="286"/>
                                    <w:r w:rsidRPr="00CB4379">
                                      <w:rPr>
                                        <w:rFonts w:ascii="Tahoma" w:eastAsia="Times New Roman" w:hAnsi="Tahoma" w:cs="Tahoma" w:hint="cs"/>
                                        <w:sz w:val="16"/>
                                        <w:szCs w:val="16"/>
                                        <w:rtl/>
                                      </w:rPr>
                                      <w:t>. توضيح المسائل مراجع، م 487 و وحيد، توضيح المسائل، م 493.</w:t>
                                    </w:r>
                                  </w:p>
                                  <w:bookmarkStart w:id="287" w:name="_ftn82"/>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"_ftnref82"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[82]</w:t>
                                    </w:r>
                                    <w:r w:rsidRPr="00CB4379">
                                      <w:rPr>
                                        <w:rFonts w:ascii="Tahoma" w:eastAsia="Times New Roman" w:hAnsi="Tahoma" w:cs="Tahoma"/>
                                        <w:sz w:val="16"/>
                                        <w:szCs w:val="16"/>
                                        <w:rtl/>
                                      </w:rPr>
                                      <w:fldChar w:fldCharType="end"/>
                                    </w:r>
                                    <w:bookmarkEnd w:id="287"/>
                                    <w:r w:rsidRPr="00CB4379">
                                      <w:rPr>
                                        <w:rFonts w:ascii="Tahoma" w:eastAsia="Times New Roman" w:hAnsi="Tahoma" w:cs="Tahoma" w:hint="cs"/>
                                        <w:sz w:val="16"/>
                                        <w:szCs w:val="16"/>
                                        <w:rtl/>
                                      </w:rPr>
                                      <w:t>. توضيح المسائل مراجع، م 487؛ وحيد، توضيح المسائل، م 493 و دفتر: خامنه اى.</w:t>
                                    </w:r>
                                  </w:p>
                                  <w:bookmarkStart w:id="288" w:name="_ftn83"/>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"_ftnref83"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[83]</w:t>
                                    </w:r>
                                    <w:r w:rsidRPr="00CB4379">
                                      <w:rPr>
                                        <w:rFonts w:ascii="Tahoma" w:eastAsia="Times New Roman" w:hAnsi="Tahoma" w:cs="Tahoma"/>
                                        <w:sz w:val="16"/>
                                        <w:szCs w:val="16"/>
                                        <w:rtl/>
                                      </w:rPr>
                                      <w:fldChar w:fldCharType="end"/>
                                    </w:r>
                                    <w:bookmarkEnd w:id="288"/>
                                    <w:r w:rsidRPr="00CB4379">
                                      <w:rPr>
                                        <w:rFonts w:ascii="Tahoma" w:eastAsia="Times New Roman" w:hAnsi="Tahoma" w:cs="Tahoma" w:hint="cs"/>
                                        <w:sz w:val="16"/>
                                        <w:szCs w:val="16"/>
                                        <w:rtl/>
                                      </w:rPr>
                                      <w:t>. توضيح المسائل مراجع، م 489 و 491 و دفتر: خامنه اى.</w:t>
                                    </w:r>
                                  </w:p>
                                  <w:bookmarkStart w:id="289" w:name="_ftn84"/>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lastRenderedPageBreak/>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"_ftnref84"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[84]</w:t>
                                    </w:r>
                                    <w:r w:rsidRPr="00CB4379">
                                      <w:rPr>
                                        <w:rFonts w:ascii="Tahoma" w:eastAsia="Times New Roman" w:hAnsi="Tahoma" w:cs="Tahoma"/>
                                        <w:sz w:val="16"/>
                                        <w:szCs w:val="16"/>
                                        <w:rtl/>
                                      </w:rPr>
                                      <w:fldChar w:fldCharType="end"/>
                                    </w:r>
                                    <w:bookmarkEnd w:id="289"/>
                                    <w:r w:rsidRPr="00CB4379">
                                      <w:rPr>
                                        <w:rFonts w:ascii="Tahoma" w:eastAsia="Times New Roman" w:hAnsi="Tahoma" w:cs="Tahoma" w:hint="cs"/>
                                        <w:sz w:val="16"/>
                                        <w:szCs w:val="16"/>
                                        <w:rtl/>
                                      </w:rPr>
                                      <w:t>. بهجت، وسيلة النجاة، ج 1، م 264</w:t>
                                    </w:r>
                                  </w:p>
                                  <w:bookmarkStart w:id="290" w:name="_ftn88"/>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"_ftnref88"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[88]</w:t>
                                    </w:r>
                                    <w:r w:rsidRPr="00CB4379">
                                      <w:rPr>
                                        <w:rFonts w:ascii="Tahoma" w:eastAsia="Times New Roman" w:hAnsi="Tahoma" w:cs="Tahoma"/>
                                        <w:sz w:val="16"/>
                                        <w:szCs w:val="16"/>
                                        <w:rtl/>
                                      </w:rPr>
                                      <w:fldChar w:fldCharType="end"/>
                                    </w:r>
                                    <w:bookmarkEnd w:id="290"/>
                                    <w:r w:rsidRPr="00CB4379">
                                      <w:rPr>
                                        <w:rFonts w:ascii="Tahoma" w:eastAsia="Times New Roman" w:hAnsi="Tahoma" w:cs="Tahoma" w:hint="cs"/>
                                        <w:sz w:val="16"/>
                                        <w:szCs w:val="16"/>
                                        <w:rtl/>
                                      </w:rPr>
                                      <w:t>. توضيح المسائل مراجع، م 489 و 491</w:t>
                                    </w:r>
                                  </w:p>
                                  <w:bookmarkStart w:id="291" w:name="_ftn89"/>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"_ftnref89"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[89]</w:t>
                                    </w:r>
                                    <w:r w:rsidRPr="00CB4379">
                                      <w:rPr>
                                        <w:rFonts w:ascii="Tahoma" w:eastAsia="Times New Roman" w:hAnsi="Tahoma" w:cs="Tahoma"/>
                                        <w:sz w:val="16"/>
                                        <w:szCs w:val="16"/>
                                        <w:rtl/>
                                      </w:rPr>
                                      <w:fldChar w:fldCharType="end"/>
                                    </w:r>
                                    <w:bookmarkEnd w:id="291"/>
                                    <w:r w:rsidRPr="00CB4379">
                                      <w:rPr>
                                        <w:rFonts w:ascii="Tahoma" w:eastAsia="Times New Roman" w:hAnsi="Tahoma" w:cs="Tahoma" w:hint="cs"/>
                                        <w:sz w:val="16"/>
                                        <w:szCs w:val="16"/>
                                        <w:rtl/>
                                      </w:rPr>
                                      <w:t>. وحيد، توضيح المسائل، م 495 و 497.</w:t>
                                    </w:r>
                                  </w:p>
                                  <w:bookmarkStart w:id="292" w:name="_ftn90"/>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"_ftnref90"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[90]</w:t>
                                    </w:r>
                                    <w:r w:rsidRPr="00CB4379">
                                      <w:rPr>
                                        <w:rFonts w:ascii="Tahoma" w:eastAsia="Times New Roman" w:hAnsi="Tahoma" w:cs="Tahoma"/>
                                        <w:sz w:val="16"/>
                                        <w:szCs w:val="16"/>
                                        <w:rtl/>
                                      </w:rPr>
                                      <w:fldChar w:fldCharType="end"/>
                                    </w:r>
                                    <w:bookmarkEnd w:id="292"/>
                                    <w:r w:rsidRPr="00CB4379">
                                      <w:rPr>
                                        <w:rFonts w:ascii="Tahoma" w:eastAsia="Times New Roman" w:hAnsi="Tahoma" w:cs="Tahoma" w:hint="cs"/>
                                        <w:sz w:val="16"/>
                                        <w:szCs w:val="16"/>
                                        <w:rtl/>
                                      </w:rPr>
                                      <w:t>. توضيح المسائل مراجع، م 496.</w:t>
                                    </w:r>
                                  </w:p>
                                  <w:bookmarkStart w:id="293" w:name="_ftn91"/>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"_ftnref91"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[91]</w:t>
                                    </w:r>
                                    <w:r w:rsidRPr="00CB4379">
                                      <w:rPr>
                                        <w:rFonts w:ascii="Tahoma" w:eastAsia="Times New Roman" w:hAnsi="Tahoma" w:cs="Tahoma"/>
                                        <w:sz w:val="16"/>
                                        <w:szCs w:val="16"/>
                                        <w:rtl/>
                                      </w:rPr>
                                      <w:fldChar w:fldCharType="end"/>
                                    </w:r>
                                    <w:bookmarkEnd w:id="293"/>
                                    <w:r w:rsidRPr="00CB4379">
                                      <w:rPr>
                                        <w:rFonts w:ascii="Tahoma" w:eastAsia="Times New Roman" w:hAnsi="Tahoma" w:cs="Tahoma" w:hint="cs"/>
                                        <w:sz w:val="16"/>
                                        <w:szCs w:val="16"/>
                                        <w:rtl/>
                                      </w:rPr>
                                      <w:t>. توضيح المسائل مراجع، م 494 و وحيد، توضيح المسائل، م 500.</w:t>
                                    </w:r>
                                  </w:p>
                                  <w:bookmarkStart w:id="294" w:name="_ftn92"/>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"_ftnref92"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[92]</w:t>
                                    </w:r>
                                    <w:r w:rsidRPr="00CB4379">
                                      <w:rPr>
                                        <w:rFonts w:ascii="Tahoma" w:eastAsia="Times New Roman" w:hAnsi="Tahoma" w:cs="Tahoma"/>
                                        <w:sz w:val="16"/>
                                        <w:szCs w:val="16"/>
                                        <w:rtl/>
                                      </w:rPr>
                                      <w:fldChar w:fldCharType="end"/>
                                    </w:r>
                                    <w:bookmarkEnd w:id="294"/>
                                    <w:r w:rsidRPr="00CB4379">
                                      <w:rPr>
                                        <w:rFonts w:ascii="Tahoma" w:eastAsia="Times New Roman" w:hAnsi="Tahoma" w:cs="Tahoma" w:hint="cs"/>
                                        <w:sz w:val="16"/>
                                        <w:szCs w:val="16"/>
                                        <w:rtl/>
                                      </w:rPr>
                                      <w:t>. توضيح المسائل مراجع، م 494 و 495 و وحيد، توضيح المسائل، م 501.</w:t>
                                    </w:r>
                                  </w:p>
                                  <w:bookmarkStart w:id="295" w:name="_ftn93"/>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"_ftnref93"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[93]</w:t>
                                    </w:r>
                                    <w:r w:rsidRPr="00CB4379">
                                      <w:rPr>
                                        <w:rFonts w:ascii="Tahoma" w:eastAsia="Times New Roman" w:hAnsi="Tahoma" w:cs="Tahoma"/>
                                        <w:sz w:val="16"/>
                                        <w:szCs w:val="16"/>
                                        <w:rtl/>
                                      </w:rPr>
                                      <w:fldChar w:fldCharType="end"/>
                                    </w:r>
                                    <w:bookmarkEnd w:id="295"/>
                                    <w:r w:rsidRPr="00CB4379">
                                      <w:rPr>
                                        <w:rFonts w:ascii="Tahoma" w:eastAsia="Times New Roman" w:hAnsi="Tahoma" w:cs="Tahoma" w:hint="cs"/>
                                        <w:sz w:val="16"/>
                                        <w:szCs w:val="16"/>
                                        <w:rtl/>
                                      </w:rPr>
                                      <w:t>. نورى و فاضل، تعليقات على العروه، ج 1، احكام الحيض، م 23 ؛ وحيد، سيستانى و تبريزى، منهاج الصالحين، م 220.امام، تحرير الوسيله، ج 1، غسل الحيض، م 18؛ صافى، هداية العباد، ج 1، غسل الحيض، م 238 مكارم، توضيح المسائل مراجع، م 494 و دفتر: خامنه اى.</w:t>
                                    </w:r>
                                  </w:p>
                                  <w:bookmarkStart w:id="296" w:name="_ftn94"/>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"_ftnref94"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[94]</w:t>
                                    </w:r>
                                    <w:r w:rsidRPr="00CB4379">
                                      <w:rPr>
                                        <w:rFonts w:ascii="Tahoma" w:eastAsia="Times New Roman" w:hAnsi="Tahoma" w:cs="Tahoma"/>
                                        <w:sz w:val="16"/>
                                        <w:szCs w:val="16"/>
                                        <w:rtl/>
                                      </w:rPr>
                                      <w:fldChar w:fldCharType="end"/>
                                    </w:r>
                                    <w:bookmarkEnd w:id="296"/>
                                    <w:r w:rsidRPr="00CB4379">
                                      <w:rPr>
                                        <w:rFonts w:ascii="Tahoma" w:eastAsia="Times New Roman" w:hAnsi="Tahoma" w:cs="Tahoma" w:hint="cs"/>
                                        <w:sz w:val="16"/>
                                        <w:szCs w:val="16"/>
                                        <w:rtl/>
                                      </w:rPr>
                                      <w:t>. امام، تحرير الوسيله، ج 1، غسل الحيض، م 19 و توضيح المسائل مراجع، م 494 و نورى، توضيح المسائل مراجع، م 494 و تعليقات على العروه، ج 1 حكم تجاوز الدم عن العشره، م 1 و دفتر: خامنه اى.</w:t>
                                    </w:r>
                                  </w:p>
                                  <w:bookmarkStart w:id="297" w:name="_ftn95"/>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"_ftnref95"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[95]</w:t>
                                    </w:r>
                                    <w:r w:rsidRPr="00CB4379">
                                      <w:rPr>
                                        <w:rFonts w:ascii="Tahoma" w:eastAsia="Times New Roman" w:hAnsi="Tahoma" w:cs="Tahoma"/>
                                        <w:sz w:val="16"/>
                                        <w:szCs w:val="16"/>
                                        <w:rtl/>
                                      </w:rPr>
                                      <w:fldChar w:fldCharType="end"/>
                                    </w:r>
                                    <w:bookmarkEnd w:id="297"/>
                                    <w:r w:rsidRPr="00CB4379">
                                      <w:rPr>
                                        <w:rFonts w:ascii="Tahoma" w:eastAsia="Times New Roman" w:hAnsi="Tahoma" w:cs="Tahoma" w:hint="cs"/>
                                        <w:sz w:val="16"/>
                                        <w:szCs w:val="16"/>
                                        <w:rtl/>
                                      </w:rPr>
                                      <w:t>. مكارم، توضيح المسائل مراجع، م 494 و بهجت، وسيلة النجاة، ج 1، م 261.</w:t>
                                    </w:r>
                                  </w:p>
                                  <w:bookmarkStart w:id="298" w:name="_ftn96"/>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"_ftnref96"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[96]</w:t>
                                    </w:r>
                                    <w:r w:rsidRPr="00CB4379">
                                      <w:rPr>
                                        <w:rFonts w:ascii="Tahoma" w:eastAsia="Times New Roman" w:hAnsi="Tahoma" w:cs="Tahoma"/>
                                        <w:sz w:val="16"/>
                                        <w:szCs w:val="16"/>
                                        <w:rtl/>
                                      </w:rPr>
                                      <w:fldChar w:fldCharType="end"/>
                                    </w:r>
                                    <w:bookmarkEnd w:id="298"/>
                                    <w:r w:rsidRPr="00CB4379">
                                      <w:rPr>
                                        <w:rFonts w:ascii="Tahoma" w:eastAsia="Times New Roman" w:hAnsi="Tahoma" w:cs="Tahoma" w:hint="cs"/>
                                        <w:sz w:val="16"/>
                                        <w:szCs w:val="16"/>
                                        <w:rtl/>
                                      </w:rPr>
                                      <w:t>. تبريزى، توضيح المسائل مراجع، م 494 و منهاج الصالحين، ج 1، م 222.</w:t>
                                    </w:r>
                                  </w:p>
                                  <w:bookmarkStart w:id="299" w:name="_ftn97"/>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"_ftnref97"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[97]</w:t>
                                    </w:r>
                                    <w:r w:rsidRPr="00CB4379">
                                      <w:rPr>
                                        <w:rFonts w:ascii="Tahoma" w:eastAsia="Times New Roman" w:hAnsi="Tahoma" w:cs="Tahoma"/>
                                        <w:sz w:val="16"/>
                                        <w:szCs w:val="16"/>
                                        <w:rtl/>
                                      </w:rPr>
                                      <w:fldChar w:fldCharType="end"/>
                                    </w:r>
                                    <w:bookmarkEnd w:id="299"/>
                                    <w:r w:rsidRPr="00CB4379">
                                      <w:rPr>
                                        <w:rFonts w:ascii="Tahoma" w:eastAsia="Times New Roman" w:hAnsi="Tahoma" w:cs="Tahoma" w:hint="cs"/>
                                        <w:sz w:val="16"/>
                                        <w:szCs w:val="16"/>
                                        <w:rtl/>
                                      </w:rPr>
                                      <w:t>. سيستانى، توضيح المسائل مراجع، م 494 و تعليقات على العروه، ج 1 حكم تجاوز الدم عن العشره، م 1.</w:t>
                                    </w:r>
                                  </w:p>
                                  <w:bookmarkStart w:id="300" w:name="_ftn98"/>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"_ftnref98"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[98]</w:t>
                                    </w:r>
                                    <w:r w:rsidRPr="00CB4379">
                                      <w:rPr>
                                        <w:rFonts w:ascii="Tahoma" w:eastAsia="Times New Roman" w:hAnsi="Tahoma" w:cs="Tahoma"/>
                                        <w:sz w:val="16"/>
                                        <w:szCs w:val="16"/>
                                        <w:rtl/>
                                      </w:rPr>
                                      <w:fldChar w:fldCharType="end"/>
                                    </w:r>
                                    <w:bookmarkEnd w:id="300"/>
                                    <w:r w:rsidRPr="00CB4379">
                                      <w:rPr>
                                        <w:rFonts w:ascii="Tahoma" w:eastAsia="Times New Roman" w:hAnsi="Tahoma" w:cs="Tahoma" w:hint="cs"/>
                                        <w:sz w:val="16"/>
                                        <w:szCs w:val="16"/>
                                        <w:rtl/>
                                      </w:rPr>
                                      <w:t>. توضيح المسائل مراجع، م 489 و 491</w:t>
                                    </w:r>
                                  </w:p>
                                  <w:bookmarkStart w:id="301" w:name="_ftn99"/>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"_ftnref99"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[99]</w:t>
                                    </w:r>
                                    <w:r w:rsidRPr="00CB4379">
                                      <w:rPr>
                                        <w:rFonts w:ascii="Tahoma" w:eastAsia="Times New Roman" w:hAnsi="Tahoma" w:cs="Tahoma"/>
                                        <w:sz w:val="16"/>
                                        <w:szCs w:val="16"/>
                                        <w:rtl/>
                                      </w:rPr>
                                      <w:fldChar w:fldCharType="end"/>
                                    </w:r>
                                    <w:bookmarkEnd w:id="301"/>
                                    <w:r w:rsidRPr="00CB4379">
                                      <w:rPr>
                                        <w:rFonts w:ascii="Tahoma" w:eastAsia="Times New Roman" w:hAnsi="Tahoma" w:cs="Tahoma" w:hint="cs"/>
                                        <w:sz w:val="16"/>
                                        <w:szCs w:val="16"/>
                                        <w:rtl/>
                                      </w:rPr>
                                      <w:t>. وحيد، توضيح المسائل، م 500</w:t>
                                    </w:r>
                                  </w:p>
                                  <w:bookmarkStart w:id="302" w:name="_ftn100"/>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"_ftnref100"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[100]</w:t>
                                    </w:r>
                                    <w:r w:rsidRPr="00CB4379">
                                      <w:rPr>
                                        <w:rFonts w:ascii="Tahoma" w:eastAsia="Times New Roman" w:hAnsi="Tahoma" w:cs="Tahoma"/>
                                        <w:sz w:val="16"/>
                                        <w:szCs w:val="16"/>
                                        <w:rtl/>
                                      </w:rPr>
                                      <w:fldChar w:fldCharType="end"/>
                                    </w:r>
                                    <w:bookmarkEnd w:id="302"/>
                                    <w:r w:rsidRPr="00CB4379">
                                      <w:rPr>
                                        <w:rFonts w:ascii="Tahoma" w:eastAsia="Times New Roman" w:hAnsi="Tahoma" w:cs="Tahoma" w:hint="cs"/>
                                        <w:sz w:val="16"/>
                                        <w:szCs w:val="16"/>
                                        <w:rtl/>
                                      </w:rPr>
                                      <w:t>. العروة الوثقى، ج 1، فصل فى الاغسال.</w:t>
                                    </w:r>
                                  </w:p>
                                  <w:bookmarkStart w:id="303" w:name="_ftn101"/>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"_ftnref101"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[101]</w:t>
                                    </w:r>
                                    <w:r w:rsidRPr="00CB4379">
                                      <w:rPr>
                                        <w:rFonts w:ascii="Tahoma" w:eastAsia="Times New Roman" w:hAnsi="Tahoma" w:cs="Tahoma"/>
                                        <w:sz w:val="16"/>
                                        <w:szCs w:val="16"/>
                                        <w:rtl/>
                                      </w:rPr>
                                      <w:fldChar w:fldCharType="end"/>
                                    </w:r>
                                    <w:bookmarkEnd w:id="303"/>
                                    <w:r w:rsidRPr="00CB4379">
                                      <w:rPr>
                                        <w:rFonts w:ascii="Tahoma" w:eastAsia="Times New Roman" w:hAnsi="Tahoma" w:cs="Tahoma" w:hint="cs"/>
                                        <w:sz w:val="16"/>
                                        <w:szCs w:val="16"/>
                                        <w:rtl/>
                                      </w:rPr>
                                      <w:t>. توضيح المسائل مراجع، م 466.</w:t>
                                    </w:r>
                                  </w:p>
                                  <w:bookmarkStart w:id="304" w:name="_ftn102"/>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"_ftnref102"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[102]</w:t>
                                    </w:r>
                                    <w:r w:rsidRPr="00CB4379">
                                      <w:rPr>
                                        <w:rFonts w:ascii="Tahoma" w:eastAsia="Times New Roman" w:hAnsi="Tahoma" w:cs="Tahoma"/>
                                        <w:sz w:val="16"/>
                                        <w:szCs w:val="16"/>
                                        <w:rtl/>
                                      </w:rPr>
                                      <w:fldChar w:fldCharType="end"/>
                                    </w:r>
                                    <w:bookmarkEnd w:id="304"/>
                                    <w:r w:rsidRPr="00CB4379">
                                      <w:rPr>
                                        <w:rFonts w:ascii="Tahoma" w:eastAsia="Times New Roman" w:hAnsi="Tahoma" w:cs="Tahoma" w:hint="cs"/>
                                        <w:sz w:val="16"/>
                                        <w:szCs w:val="16"/>
                                        <w:rtl/>
                                      </w:rPr>
                                      <w:t>. توضيح المسائل مراجع، م 505 ؛ وحيد، توضيح المسائل، م 511 و دفتر: خامنه اى.</w:t>
                                    </w:r>
                                  </w:p>
                                  <w:bookmarkStart w:id="305" w:name="_ftn103"/>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"_ftnref103"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[103]</w:t>
                                    </w:r>
                                    <w:r w:rsidRPr="00CB4379">
                                      <w:rPr>
                                        <w:rFonts w:ascii="Tahoma" w:eastAsia="Times New Roman" w:hAnsi="Tahoma" w:cs="Tahoma"/>
                                        <w:sz w:val="16"/>
                                        <w:szCs w:val="16"/>
                                        <w:rtl/>
                                      </w:rPr>
                                      <w:fldChar w:fldCharType="end"/>
                                    </w:r>
                                    <w:bookmarkEnd w:id="305"/>
                                    <w:r w:rsidRPr="00CB4379">
                                      <w:rPr>
                                        <w:rFonts w:ascii="Tahoma" w:eastAsia="Times New Roman" w:hAnsi="Tahoma" w:cs="Tahoma" w:hint="cs"/>
                                        <w:sz w:val="16"/>
                                        <w:szCs w:val="16"/>
                                        <w:rtl/>
                                      </w:rPr>
                                      <w:t>. توضيح المسائل مراجع، م 506 و دفتر: خامنه اى.</w:t>
                                    </w:r>
                                  </w:p>
                                  <w:bookmarkStart w:id="306" w:name="_ftn104"/>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"_ftnref104"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[104]</w:t>
                                    </w:r>
                                    <w:r w:rsidRPr="00CB4379">
                                      <w:rPr>
                                        <w:rFonts w:ascii="Tahoma" w:eastAsia="Times New Roman" w:hAnsi="Tahoma" w:cs="Tahoma"/>
                                        <w:sz w:val="16"/>
                                        <w:szCs w:val="16"/>
                                        <w:rtl/>
                                      </w:rPr>
                                      <w:fldChar w:fldCharType="end"/>
                                    </w:r>
                                    <w:bookmarkEnd w:id="306"/>
                                    <w:r w:rsidRPr="00CB4379">
                                      <w:rPr>
                                        <w:rFonts w:ascii="Tahoma" w:eastAsia="Times New Roman" w:hAnsi="Tahoma" w:cs="Tahoma" w:hint="cs"/>
                                        <w:sz w:val="16"/>
                                        <w:szCs w:val="16"/>
                                        <w:rtl/>
                                      </w:rPr>
                                      <w:t>. العروة الوثقى، ج 1، الحيض، م 24.</w:t>
                                    </w:r>
                                  </w:p>
                                  <w:bookmarkStart w:id="307" w:name="_ftn105"/>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"_ftnref105"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[105]</w:t>
                                    </w:r>
                                    <w:r w:rsidRPr="00CB4379">
                                      <w:rPr>
                                        <w:rFonts w:ascii="Tahoma" w:eastAsia="Times New Roman" w:hAnsi="Tahoma" w:cs="Tahoma"/>
                                        <w:sz w:val="16"/>
                                        <w:szCs w:val="16"/>
                                        <w:rtl/>
                                      </w:rPr>
                                      <w:fldChar w:fldCharType="end"/>
                                    </w:r>
                                    <w:bookmarkEnd w:id="307"/>
                                    <w:r w:rsidRPr="00CB4379">
                                      <w:rPr>
                                        <w:rFonts w:ascii="Tahoma" w:eastAsia="Times New Roman" w:hAnsi="Tahoma" w:cs="Tahoma" w:hint="cs"/>
                                        <w:sz w:val="16"/>
                                        <w:szCs w:val="16"/>
                                        <w:rtl/>
                                      </w:rPr>
                                      <w:t>. توضيح المسائل مراجع، م 506.</w:t>
                                    </w:r>
                                  </w:p>
                                  <w:bookmarkStart w:id="308" w:name="_ftn106"/>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"_ftnref106"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[106]</w:t>
                                    </w:r>
                                    <w:r w:rsidRPr="00CB4379">
                                      <w:rPr>
                                        <w:rFonts w:ascii="Tahoma" w:eastAsia="Times New Roman" w:hAnsi="Tahoma" w:cs="Tahoma"/>
                                        <w:sz w:val="16"/>
                                        <w:szCs w:val="16"/>
                                        <w:rtl/>
                                      </w:rPr>
                                      <w:fldChar w:fldCharType="end"/>
                                    </w:r>
                                    <w:bookmarkEnd w:id="308"/>
                                    <w:r w:rsidRPr="00CB4379">
                                      <w:rPr>
                                        <w:rFonts w:ascii="Tahoma" w:eastAsia="Times New Roman" w:hAnsi="Tahoma" w:cs="Tahoma" w:hint="cs"/>
                                        <w:sz w:val="16"/>
                                        <w:szCs w:val="16"/>
                                        <w:rtl/>
                                      </w:rPr>
                                      <w:t>. بهجت، وسيله النجاة، ج 1، م 258.</w:t>
                                    </w:r>
                                  </w:p>
                                  <w:bookmarkStart w:id="309" w:name="_ftn107"/>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"_ftnref107"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[107]</w:t>
                                    </w:r>
                                    <w:r w:rsidRPr="00CB4379">
                                      <w:rPr>
                                        <w:rFonts w:ascii="Tahoma" w:eastAsia="Times New Roman" w:hAnsi="Tahoma" w:cs="Tahoma"/>
                                        <w:sz w:val="16"/>
                                        <w:szCs w:val="16"/>
                                        <w:rtl/>
                                      </w:rPr>
                                      <w:fldChar w:fldCharType="end"/>
                                    </w:r>
                                    <w:bookmarkEnd w:id="309"/>
                                    <w:r w:rsidRPr="00CB4379">
                                      <w:rPr>
                                        <w:rFonts w:ascii="Tahoma" w:eastAsia="Times New Roman" w:hAnsi="Tahoma" w:cs="Tahoma" w:hint="cs"/>
                                        <w:sz w:val="16"/>
                                        <w:szCs w:val="16"/>
                                        <w:rtl/>
                                      </w:rPr>
                                      <w:t>. تبريزى، توضيح المسائل مراجع، م 506 و وحيد، توضيح المسائل، م 512.</w:t>
                                    </w:r>
                                  </w:p>
                                  <w:bookmarkStart w:id="310" w:name="_ftn108"/>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"_ftnref108"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[108]</w:t>
                                    </w:r>
                                    <w:r w:rsidRPr="00CB4379">
                                      <w:rPr>
                                        <w:rFonts w:ascii="Tahoma" w:eastAsia="Times New Roman" w:hAnsi="Tahoma" w:cs="Tahoma"/>
                                        <w:sz w:val="16"/>
                                        <w:szCs w:val="16"/>
                                        <w:rtl/>
                                      </w:rPr>
                                      <w:fldChar w:fldCharType="end"/>
                                    </w:r>
                                    <w:bookmarkEnd w:id="310"/>
                                    <w:r w:rsidRPr="00CB4379">
                                      <w:rPr>
                                        <w:rFonts w:ascii="Tahoma" w:eastAsia="Times New Roman" w:hAnsi="Tahoma" w:cs="Tahoma" w:hint="cs"/>
                                        <w:sz w:val="16"/>
                                        <w:szCs w:val="16"/>
                                        <w:rtl/>
                                      </w:rPr>
                                      <w:t>. سيستانى، تعليقات على العروة، ج 1، الحيض، م 23.</w:t>
                                    </w:r>
                                  </w:p>
                                  <w:bookmarkStart w:id="311" w:name="_ftn109"/>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"_ftnref109"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[109]</w:t>
                                    </w:r>
                                    <w:r w:rsidRPr="00CB4379">
                                      <w:rPr>
                                        <w:rFonts w:ascii="Tahoma" w:eastAsia="Times New Roman" w:hAnsi="Tahoma" w:cs="Tahoma"/>
                                        <w:sz w:val="16"/>
                                        <w:szCs w:val="16"/>
                                        <w:rtl/>
                                      </w:rPr>
                                      <w:fldChar w:fldCharType="end"/>
                                    </w:r>
                                    <w:bookmarkEnd w:id="311"/>
                                    <w:r w:rsidRPr="00CB4379">
                                      <w:rPr>
                                        <w:rFonts w:ascii="Tahoma" w:eastAsia="Times New Roman" w:hAnsi="Tahoma" w:cs="Tahoma" w:hint="cs"/>
                                        <w:sz w:val="16"/>
                                        <w:szCs w:val="16"/>
                                        <w:rtl/>
                                      </w:rPr>
                                      <w:t>. توضيح المسائل مراجع، م 506.</w:t>
                                    </w:r>
                                  </w:p>
                                  <w:bookmarkStart w:id="312" w:name="_ftn110"/>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"_ftnref110"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[110]</w:t>
                                    </w:r>
                                    <w:r w:rsidRPr="00CB4379">
                                      <w:rPr>
                                        <w:rFonts w:ascii="Tahoma" w:eastAsia="Times New Roman" w:hAnsi="Tahoma" w:cs="Tahoma"/>
                                        <w:sz w:val="16"/>
                                        <w:szCs w:val="16"/>
                                        <w:rtl/>
                                      </w:rPr>
                                      <w:fldChar w:fldCharType="end"/>
                                    </w:r>
                                    <w:bookmarkEnd w:id="312"/>
                                    <w:r w:rsidRPr="00CB4379">
                                      <w:rPr>
                                        <w:rFonts w:ascii="Tahoma" w:eastAsia="Times New Roman" w:hAnsi="Tahoma" w:cs="Tahoma" w:hint="cs"/>
                                        <w:sz w:val="16"/>
                                        <w:szCs w:val="16"/>
                                        <w:rtl/>
                                      </w:rPr>
                                      <w:t>. مكارم، تعليقات على العروة، ج 1، الحيض، م 23.</w:t>
                                    </w:r>
                                  </w:p>
                                  <w:bookmarkStart w:id="313" w:name="_ftn111"/>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"_ftnref111"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[111]</w:t>
                                    </w:r>
                                    <w:r w:rsidRPr="00CB4379">
                                      <w:rPr>
                                        <w:rFonts w:ascii="Tahoma" w:eastAsia="Times New Roman" w:hAnsi="Tahoma" w:cs="Tahoma"/>
                                        <w:sz w:val="16"/>
                                        <w:szCs w:val="16"/>
                                        <w:rtl/>
                                      </w:rPr>
                                      <w:fldChar w:fldCharType="end"/>
                                    </w:r>
                                    <w:bookmarkEnd w:id="313"/>
                                    <w:r w:rsidRPr="00CB4379">
                                      <w:rPr>
                                        <w:rFonts w:ascii="Tahoma" w:eastAsia="Times New Roman" w:hAnsi="Tahoma" w:cs="Tahoma" w:hint="cs"/>
                                        <w:sz w:val="16"/>
                                        <w:szCs w:val="16"/>
                                        <w:rtl/>
                                      </w:rPr>
                                      <w:t>. توضيح المسائل مراجع، م 505 ؛ وحيد، توضيح المسائل، م 511.</w:t>
                                    </w:r>
                                  </w:p>
                                  <w:bookmarkStart w:id="314" w:name="_ftn112"/>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"_ftnref112"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[112]</w:t>
                                    </w:r>
                                    <w:r w:rsidRPr="00CB4379">
                                      <w:rPr>
                                        <w:rFonts w:ascii="Tahoma" w:eastAsia="Times New Roman" w:hAnsi="Tahoma" w:cs="Tahoma"/>
                                        <w:sz w:val="16"/>
                                        <w:szCs w:val="16"/>
                                        <w:rtl/>
                                      </w:rPr>
                                      <w:fldChar w:fldCharType="end"/>
                                    </w:r>
                                    <w:bookmarkEnd w:id="314"/>
                                    <w:r w:rsidRPr="00CB4379">
                                      <w:rPr>
                                        <w:rFonts w:ascii="Tahoma" w:eastAsia="Times New Roman" w:hAnsi="Tahoma" w:cs="Tahoma" w:hint="cs"/>
                                        <w:sz w:val="16"/>
                                        <w:szCs w:val="16"/>
                                        <w:rtl/>
                                      </w:rPr>
                                      <w:t>. توضيح المسائل مراجع، م 505.</w:t>
                                    </w:r>
                                  </w:p>
                                  <w:bookmarkStart w:id="315" w:name="_ftn113"/>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"_ftnref113"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[113]</w:t>
                                    </w:r>
                                    <w:r w:rsidRPr="00CB4379">
                                      <w:rPr>
                                        <w:rFonts w:ascii="Tahoma" w:eastAsia="Times New Roman" w:hAnsi="Tahoma" w:cs="Tahoma"/>
                                        <w:sz w:val="16"/>
                                        <w:szCs w:val="16"/>
                                        <w:rtl/>
                                      </w:rPr>
                                      <w:fldChar w:fldCharType="end"/>
                                    </w:r>
                                    <w:bookmarkEnd w:id="315"/>
                                    <w:r w:rsidRPr="00CB4379">
                                      <w:rPr>
                                        <w:rFonts w:ascii="Tahoma" w:eastAsia="Times New Roman" w:hAnsi="Tahoma" w:cs="Tahoma" w:hint="cs"/>
                                        <w:sz w:val="16"/>
                                        <w:szCs w:val="16"/>
                                        <w:rtl/>
                                      </w:rPr>
                                      <w:t>. توضيح المسائل، م 483.</w:t>
                                    </w:r>
                                  </w:p>
                                  <w:bookmarkStart w:id="316" w:name="_ftn114"/>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"_ftnref114"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[114]</w:t>
                                    </w:r>
                                    <w:r w:rsidRPr="00CB4379">
                                      <w:rPr>
                                        <w:rFonts w:ascii="Tahoma" w:eastAsia="Times New Roman" w:hAnsi="Tahoma" w:cs="Tahoma"/>
                                        <w:sz w:val="16"/>
                                        <w:szCs w:val="16"/>
                                        <w:rtl/>
                                      </w:rPr>
                                      <w:fldChar w:fldCharType="end"/>
                                    </w:r>
                                    <w:bookmarkEnd w:id="316"/>
                                    <w:r w:rsidRPr="00CB4379">
                                      <w:rPr>
                                        <w:rFonts w:ascii="Tahoma" w:eastAsia="Times New Roman" w:hAnsi="Tahoma" w:cs="Tahoma" w:hint="cs"/>
                                        <w:sz w:val="16"/>
                                        <w:szCs w:val="16"/>
                                        <w:rtl/>
                                      </w:rPr>
                                      <w:t>. همان، 391 و 646.</w:t>
                                    </w:r>
                                  </w:p>
                                  <w:bookmarkStart w:id="317" w:name="_ftn115"/>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"_ftnref115"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[115]</w:t>
                                    </w:r>
                                    <w:r w:rsidRPr="00CB4379">
                                      <w:rPr>
                                        <w:rFonts w:ascii="Tahoma" w:eastAsia="Times New Roman" w:hAnsi="Tahoma" w:cs="Tahoma"/>
                                        <w:sz w:val="16"/>
                                        <w:szCs w:val="16"/>
                                        <w:rtl/>
                                      </w:rPr>
                                      <w:fldChar w:fldCharType="end"/>
                                    </w:r>
                                    <w:bookmarkEnd w:id="317"/>
                                    <w:r w:rsidRPr="00CB4379">
                                      <w:rPr>
                                        <w:rFonts w:ascii="Tahoma" w:eastAsia="Times New Roman" w:hAnsi="Tahoma" w:cs="Tahoma" w:hint="cs"/>
                                        <w:sz w:val="16"/>
                                        <w:szCs w:val="16"/>
                                        <w:rtl/>
                                      </w:rPr>
                                      <w:t>. همان، م 391 و 646؛ وحيد، توضيح المسائل، م 397 و نورى، توضيح المسائل، م 392 و 647.</w:t>
                                    </w:r>
                                  </w:p>
                                  <w:bookmarkStart w:id="318" w:name="_ftn116"/>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"_ftnref116"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[116]</w:t>
                                    </w:r>
                                    <w:r w:rsidRPr="00CB4379">
                                      <w:rPr>
                                        <w:rFonts w:ascii="Tahoma" w:eastAsia="Times New Roman" w:hAnsi="Tahoma" w:cs="Tahoma"/>
                                        <w:sz w:val="16"/>
                                        <w:szCs w:val="16"/>
                                        <w:rtl/>
                                      </w:rPr>
                                      <w:fldChar w:fldCharType="end"/>
                                    </w:r>
                                    <w:bookmarkEnd w:id="318"/>
                                    <w:r w:rsidRPr="00CB4379">
                                      <w:rPr>
                                        <w:rFonts w:ascii="Tahoma" w:eastAsia="Times New Roman" w:hAnsi="Tahoma" w:cs="Tahoma" w:hint="cs"/>
                                        <w:sz w:val="16"/>
                                        <w:szCs w:val="16"/>
                                        <w:rtl/>
                                      </w:rPr>
                                      <w:t>. توضيح المسائل مراجع، م 391 و 646.</w:t>
                                    </w:r>
                                  </w:p>
                                  <w:bookmarkStart w:id="319" w:name="_ftn117"/>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"_ftnref117"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[117]</w:t>
                                    </w:r>
                                    <w:r w:rsidRPr="00CB4379">
                                      <w:rPr>
                                        <w:rFonts w:ascii="Tahoma" w:eastAsia="Times New Roman" w:hAnsi="Tahoma" w:cs="Tahoma"/>
                                        <w:sz w:val="16"/>
                                        <w:szCs w:val="16"/>
                                        <w:rtl/>
                                      </w:rPr>
                                      <w:fldChar w:fldCharType="end"/>
                                    </w:r>
                                    <w:bookmarkEnd w:id="319"/>
                                    <w:r w:rsidRPr="00CB4379">
                                      <w:rPr>
                                        <w:rFonts w:ascii="Tahoma" w:eastAsia="Times New Roman" w:hAnsi="Tahoma" w:cs="Tahoma" w:hint="cs"/>
                                        <w:sz w:val="16"/>
                                        <w:szCs w:val="16"/>
                                        <w:rtl/>
                                      </w:rPr>
                                      <w:t>. توضيح المسائل مراجع، م 379 و وحيد، توضيح المسائل، م 385.</w:t>
                                    </w:r>
                                  </w:p>
                                  <w:bookmarkStart w:id="320" w:name="_ftn118"/>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"_ftnref118"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[118]</w:t>
                                    </w:r>
                                    <w:r w:rsidRPr="00CB4379">
                                      <w:rPr>
                                        <w:rFonts w:ascii="Tahoma" w:eastAsia="Times New Roman" w:hAnsi="Tahoma" w:cs="Tahoma"/>
                                        <w:sz w:val="16"/>
                                        <w:szCs w:val="16"/>
                                        <w:rtl/>
                                      </w:rPr>
                                      <w:fldChar w:fldCharType="end"/>
                                    </w:r>
                                    <w:bookmarkEnd w:id="320"/>
                                    <w:r w:rsidRPr="00CB4379">
                                      <w:rPr>
                                        <w:rFonts w:ascii="Tahoma" w:eastAsia="Times New Roman" w:hAnsi="Tahoma" w:cs="Tahoma" w:hint="cs"/>
                                        <w:sz w:val="16"/>
                                        <w:szCs w:val="16"/>
                                        <w:rtl/>
                                      </w:rPr>
                                      <w:t>. توضيح المسائل مراجع، م 379 و نورى، توضيح المسائل، م 380.</w:t>
                                    </w:r>
                                  </w:p>
                                  <w:bookmarkStart w:id="321" w:name="_ftn119"/>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"_ftnref119"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[119]</w:t>
                                    </w:r>
                                    <w:r w:rsidRPr="00CB4379">
                                      <w:rPr>
                                        <w:rFonts w:ascii="Tahoma" w:eastAsia="Times New Roman" w:hAnsi="Tahoma" w:cs="Tahoma"/>
                                        <w:sz w:val="16"/>
                                        <w:szCs w:val="16"/>
                                        <w:rtl/>
                                      </w:rPr>
                                      <w:fldChar w:fldCharType="end"/>
                                    </w:r>
                                    <w:bookmarkEnd w:id="321"/>
                                    <w:r w:rsidRPr="00CB4379">
                                      <w:rPr>
                                        <w:rFonts w:ascii="Tahoma" w:eastAsia="Times New Roman" w:hAnsi="Tahoma" w:cs="Tahoma" w:hint="cs"/>
                                        <w:sz w:val="16"/>
                                        <w:szCs w:val="16"/>
                                        <w:rtl/>
                                      </w:rPr>
                                      <w:t>. العروة الوثقى، ج 1، غسل الجنابة.</w:t>
                                    </w:r>
                                  </w:p>
                                  <w:bookmarkStart w:id="322" w:name="_ftn120"/>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"_ftnref120"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[120]</w:t>
                                    </w:r>
                                    <w:r w:rsidRPr="00CB4379">
                                      <w:rPr>
                                        <w:rFonts w:ascii="Tahoma" w:eastAsia="Times New Roman" w:hAnsi="Tahoma" w:cs="Tahoma"/>
                                        <w:sz w:val="16"/>
                                        <w:szCs w:val="16"/>
                                        <w:rtl/>
                                      </w:rPr>
                                      <w:fldChar w:fldCharType="end"/>
                                    </w:r>
                                    <w:bookmarkEnd w:id="322"/>
                                    <w:r w:rsidRPr="00CB4379">
                                      <w:rPr>
                                        <w:rFonts w:ascii="Tahoma" w:eastAsia="Times New Roman" w:hAnsi="Tahoma" w:cs="Tahoma" w:hint="cs"/>
                                        <w:sz w:val="16"/>
                                        <w:szCs w:val="16"/>
                                        <w:rtl/>
                                      </w:rPr>
                                      <w:t>. العروة الوثقى، فصل فى التيمم، الثالث والرابع.</w:t>
                                    </w:r>
                                  </w:p>
                                  <w:bookmarkStart w:id="323" w:name="_ftn121"/>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"_ftnref121"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[121]</w:t>
                                    </w:r>
                                    <w:r w:rsidRPr="00CB4379">
                                      <w:rPr>
                                        <w:rFonts w:ascii="Tahoma" w:eastAsia="Times New Roman" w:hAnsi="Tahoma" w:cs="Tahoma"/>
                                        <w:sz w:val="16"/>
                                        <w:szCs w:val="16"/>
                                        <w:rtl/>
                                      </w:rPr>
                                      <w:fldChar w:fldCharType="end"/>
                                    </w:r>
                                    <w:bookmarkEnd w:id="323"/>
                                    <w:r w:rsidRPr="00CB4379">
                                      <w:rPr>
                                        <w:rFonts w:ascii="Tahoma" w:eastAsia="Times New Roman" w:hAnsi="Tahoma" w:cs="Tahoma" w:hint="cs"/>
                                        <w:sz w:val="16"/>
                                        <w:szCs w:val="16"/>
                                        <w:rtl/>
                                      </w:rPr>
                                      <w:t>. توضيح المسائل مراجع، م365 و نورى، توضيح المسائل، م 366.</w:t>
                                    </w:r>
                                  </w:p>
                                  <w:bookmarkStart w:id="324" w:name="_ftn122"/>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"_ftnref122"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[122]</w:t>
                                    </w:r>
                                    <w:r w:rsidRPr="00CB4379">
                                      <w:rPr>
                                        <w:rFonts w:ascii="Tahoma" w:eastAsia="Times New Roman" w:hAnsi="Tahoma" w:cs="Tahoma"/>
                                        <w:sz w:val="16"/>
                                        <w:szCs w:val="16"/>
                                        <w:rtl/>
                                      </w:rPr>
                                      <w:fldChar w:fldCharType="end"/>
                                    </w:r>
                                    <w:bookmarkEnd w:id="324"/>
                                    <w:r w:rsidRPr="00CB4379">
                                      <w:rPr>
                                        <w:rFonts w:ascii="Tahoma" w:eastAsia="Times New Roman" w:hAnsi="Tahoma" w:cs="Tahoma" w:hint="cs"/>
                                        <w:sz w:val="16"/>
                                        <w:szCs w:val="16"/>
                                        <w:rtl/>
                                      </w:rPr>
                                      <w:t>. توضيح المسائل مراجع، م 365.</w:t>
                                    </w:r>
                                  </w:p>
                                  <w:bookmarkStart w:id="325" w:name="_ftn123"/>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"_ftnref123"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[123]</w:t>
                                    </w:r>
                                    <w:r w:rsidRPr="00CB4379">
                                      <w:rPr>
                                        <w:rFonts w:ascii="Tahoma" w:eastAsia="Times New Roman" w:hAnsi="Tahoma" w:cs="Tahoma"/>
                                        <w:sz w:val="16"/>
                                        <w:szCs w:val="16"/>
                                        <w:rtl/>
                                      </w:rPr>
                                      <w:fldChar w:fldCharType="end"/>
                                    </w:r>
                                    <w:bookmarkEnd w:id="325"/>
                                    <w:r w:rsidRPr="00CB4379">
                                      <w:rPr>
                                        <w:rFonts w:ascii="Tahoma" w:eastAsia="Times New Roman" w:hAnsi="Tahoma" w:cs="Tahoma" w:hint="cs"/>
                                        <w:sz w:val="16"/>
                                        <w:szCs w:val="16"/>
                                        <w:rtl/>
                                      </w:rPr>
                                      <w:t>. سيستانى، توضيح المسائل مراجع، م 365.</w:t>
                                    </w:r>
                                  </w:p>
                                  <w:bookmarkStart w:id="326" w:name="_ftn124"/>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"_ftnref124"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[124]</w:t>
                                    </w:r>
                                    <w:r w:rsidRPr="00CB4379">
                                      <w:rPr>
                                        <w:rFonts w:ascii="Tahoma" w:eastAsia="Times New Roman" w:hAnsi="Tahoma" w:cs="Tahoma"/>
                                        <w:sz w:val="16"/>
                                        <w:szCs w:val="16"/>
                                        <w:rtl/>
                                      </w:rPr>
                                      <w:fldChar w:fldCharType="end"/>
                                    </w:r>
                                    <w:bookmarkEnd w:id="326"/>
                                    <w:r w:rsidRPr="00CB4379">
                                      <w:rPr>
                                        <w:rFonts w:ascii="Tahoma" w:eastAsia="Times New Roman" w:hAnsi="Tahoma" w:cs="Tahoma" w:hint="cs"/>
                                        <w:sz w:val="16"/>
                                        <w:szCs w:val="16"/>
                                        <w:rtl/>
                                      </w:rPr>
                                      <w:t>. خامنه اى، اجوبة، س 191 و وحيد، توضيح المسائل، م 370.</w:t>
                                    </w:r>
                                  </w:p>
                                  <w:bookmarkStart w:id="327" w:name="_ftn125"/>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"_ftnref125"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[125]</w:t>
                                    </w:r>
                                    <w:r w:rsidRPr="00CB4379">
                                      <w:rPr>
                                        <w:rFonts w:ascii="Tahoma" w:eastAsia="Times New Roman" w:hAnsi="Tahoma" w:cs="Tahoma"/>
                                        <w:sz w:val="16"/>
                                        <w:szCs w:val="16"/>
                                        <w:rtl/>
                                      </w:rPr>
                                      <w:fldChar w:fldCharType="end"/>
                                    </w:r>
                                    <w:bookmarkEnd w:id="327"/>
                                    <w:r w:rsidRPr="00CB4379">
                                      <w:rPr>
                                        <w:rFonts w:ascii="Tahoma" w:eastAsia="Times New Roman" w:hAnsi="Tahoma" w:cs="Tahoma" w:hint="cs"/>
                                        <w:sz w:val="16"/>
                                        <w:szCs w:val="16"/>
                                        <w:rtl/>
                                      </w:rPr>
                                      <w:t>. دفتر: آيه اللّه  مكارم.</w:t>
                                    </w:r>
                                  </w:p>
                                  <w:bookmarkStart w:id="328" w:name="_ftn126"/>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"_ftnref126"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[126]</w:t>
                                    </w:r>
                                    <w:r w:rsidRPr="00CB4379">
                                      <w:rPr>
                                        <w:rFonts w:ascii="Tahoma" w:eastAsia="Times New Roman" w:hAnsi="Tahoma" w:cs="Tahoma"/>
                                        <w:sz w:val="16"/>
                                        <w:szCs w:val="16"/>
                                        <w:rtl/>
                                      </w:rPr>
                                      <w:fldChar w:fldCharType="end"/>
                                    </w:r>
                                    <w:bookmarkEnd w:id="328"/>
                                    <w:r w:rsidRPr="00CB4379">
                                      <w:rPr>
                                        <w:rFonts w:ascii="Tahoma" w:eastAsia="Times New Roman" w:hAnsi="Tahoma" w:cs="Tahoma" w:hint="cs"/>
                                        <w:sz w:val="16"/>
                                        <w:szCs w:val="16"/>
                                        <w:rtl/>
                                      </w:rPr>
                                      <w:t>. بهجت، وسيله النجاة، ج 1، م 675؛ صافى، هداية العباد، ج 1، م 178؛ وحيد، منهاج الصالحين، ج 2، م 193؛ تبريزى، منهاج الصالحين، ج 1، م 193؛ امام، فاضل، نورى و مكارم، تعليقات على العروة، احكام الغسل، م 14 و دفتر: خامنه اى.</w:t>
                                    </w:r>
                                  </w:p>
                                  <w:bookmarkStart w:id="329" w:name="_ftn127"/>
                                  <w:p w:rsidR="00CB4379" w:rsidRPr="00CB4379" w:rsidRDefault="00CB4379" w:rsidP="00CB4379">
                                    <w:pPr>
                                      <w:spacing w:after="0" w:line="255" w:lineRule="atLeast"/>
                                      <w:ind w:left="150"/>
                                      <w:rPr>
                                        <w:rFonts w:ascii="Times New Roman" w:eastAsia="Times New Roman" w:hAnsi="Times New Roman" w:cs="Times New Roman"/>
                                        <w:sz w:val="24"/>
                                        <w:szCs w:val="24"/>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"_ftnref127"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[127]</w:t>
                                    </w:r>
                                    <w:r w:rsidRPr="00CB4379">
                                      <w:rPr>
                                        <w:rFonts w:ascii="Tahoma" w:eastAsia="Times New Roman" w:hAnsi="Tahoma" w:cs="Tahoma"/>
                                        <w:sz w:val="16"/>
                                        <w:szCs w:val="16"/>
                                        <w:rtl/>
                                      </w:rPr>
                                      <w:fldChar w:fldCharType="end"/>
                                    </w:r>
                                    <w:bookmarkEnd w:id="329"/>
                                    <w:r w:rsidRPr="00CB4379">
                                      <w:rPr>
                                        <w:rFonts w:ascii="Tahoma" w:eastAsia="Times New Roman" w:hAnsi="Tahoma" w:cs="Tahoma" w:hint="cs"/>
                                        <w:sz w:val="16"/>
                                        <w:szCs w:val="16"/>
                                        <w:rtl/>
                                      </w:rPr>
                                      <w:t xml:space="preserve">. توضيح المسائل مراجع، م 385؛ بهجت، وسيله النجاه، ج 1، م 199 �%; </w:t>
                                    </w:r>
                                    <w:r w:rsidRPr="00CB4379">
                                      <w:rPr>
                                        <w:rFonts w:ascii="Tahoma" w:eastAsia="Times New Roman" w:hAnsi="Tahoma" w:cs="Tahoma" w:hint="cs"/>
                                        <w:sz w:val="16"/>
                                        <w:szCs w:val="16"/>
                                      </w:rPr>
                                      <w:t>text-autospace: none; unicode-bidi: embed; line-height: 17px</w:t>
                                    </w:r>
                                    <w:r w:rsidRPr="00CB4379">
                                      <w:rPr>
                                        <w:rFonts w:ascii="Tahoma" w:eastAsia="Times New Roman" w:hAnsi="Tahoma" w:cs="Tahoma" w:hint="cs"/>
                                        <w:sz w:val="16"/>
                                        <w:szCs w:val="16"/>
                                        <w:rtl/>
                                      </w:rPr>
                                      <w:t xml:space="preserve">; </w:t>
                                    </w:r>
                                    <w:r w:rsidRPr="00CB4379">
                                      <w:rPr>
                                        <w:rFonts w:ascii="Tahoma" w:eastAsia="Times New Roman" w:hAnsi="Tahoma" w:cs="Tahoma" w:hint="cs"/>
                                        <w:sz w:val="16"/>
                                        <w:szCs w:val="16"/>
                                      </w:rPr>
                                      <w:t>margin-right: 10px; margin-top: 0; margin-bottom: 0" dir="rtl</w:t>
                                    </w:r>
                                    <w:r w:rsidRPr="00CB4379">
                                      <w:rPr>
                                        <w:rFonts w:ascii="Tahoma" w:eastAsia="Times New Roman" w:hAnsi="Tahoma" w:cs="Tahoma" w:hint="cs"/>
                                        <w:sz w:val="16"/>
                                        <w:szCs w:val="16"/>
                                        <w:rtl/>
                                      </w:rPr>
                                      <w:t xml:space="preserve">" </w:t>
                                    </w:r>
                                    <w:r w:rsidRPr="00CB4379">
                                      <w:rPr>
                                        <w:rFonts w:ascii="Tahoma" w:eastAsia="Times New Roman" w:hAnsi="Tahoma" w:cs="Tahoma" w:hint="cs"/>
                                        <w:sz w:val="16"/>
                                        <w:szCs w:val="16"/>
                                      </w:rPr>
                                      <w:t>align="justify</w:t>
                                    </w:r>
                                    <w:r w:rsidRPr="00CB4379">
                                      <w:rPr>
                                        <w:rFonts w:ascii="Tahoma" w:eastAsia="Times New Roman" w:hAnsi="Tahoma" w:cs="Tahoma" w:hint="cs"/>
                                        <w:sz w:val="16"/>
                                        <w:szCs w:val="16"/>
                                        <w:rtl/>
                                      </w:rPr>
                                      <w:t xml:space="preserve">"&gt; </w:t>
                                    </w:r>
                                    <w:bookmarkStart w:id="330" w:name="_ftn130"/>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"_ftnref130"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hint="cs"/>
                                        <w:color w:val="0000FF"/>
                                        <w:sz w:val="16"/>
                                        <w:szCs w:val="16"/>
                                        <w:rtl/>
                                      </w:rPr>
                                      <w:t>[130]</w:t>
                                    </w:r>
                                    <w:r w:rsidRPr="00CB4379">
                                      <w:rPr>
                                        <w:rFonts w:ascii="Tahoma" w:eastAsia="Times New Roman" w:hAnsi="Tahoma" w:cs="Tahoma"/>
                                        <w:sz w:val="16"/>
                                        <w:szCs w:val="16"/>
                                        <w:rtl/>
                                      </w:rPr>
                                      <w:fldChar w:fldCharType="end"/>
                                    </w:r>
                                    <w:bookmarkEnd w:id="330"/>
                                    <w:r w:rsidRPr="00CB4379">
                                      <w:rPr>
                                        <w:rFonts w:ascii="Tahoma" w:eastAsia="Times New Roman" w:hAnsi="Tahoma" w:cs="Tahoma" w:hint="cs"/>
                                        <w:sz w:val="16"/>
                                        <w:szCs w:val="16"/>
                                        <w:rtl/>
                                      </w:rPr>
                                      <w:t>. امام، تحريرالوسيلة، ج 1، واجبات الغسل، م 22 و صافى، توضيح المسائل مراجع، م 389.</w:t>
                                    </w:r>
                                  </w:p>
                                  <w:bookmarkStart w:id="331" w:name="_ftn131"/>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"_ftnref131"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[131]</w:t>
                                    </w:r>
                                    <w:r w:rsidRPr="00CB4379">
                                      <w:rPr>
                                        <w:rFonts w:ascii="Tahoma" w:eastAsia="Times New Roman" w:hAnsi="Tahoma" w:cs="Tahoma"/>
                                        <w:sz w:val="16"/>
                                        <w:szCs w:val="16"/>
                                        <w:rtl/>
                                      </w:rPr>
                                      <w:fldChar w:fldCharType="end"/>
                                    </w:r>
                                    <w:bookmarkEnd w:id="331"/>
                                    <w:r w:rsidRPr="00CB4379">
                                      <w:rPr>
                                        <w:rFonts w:ascii="Tahoma" w:eastAsia="Times New Roman" w:hAnsi="Tahoma" w:cs="Tahoma" w:hint="cs"/>
                                        <w:sz w:val="16"/>
                                        <w:szCs w:val="16"/>
                                        <w:rtl/>
                                      </w:rPr>
                                      <w:t>. بهجت، وسيلة النجاة، ج 1، م 221.</w:t>
                                    </w:r>
                                  </w:p>
                                  <w:bookmarkStart w:id="332" w:name="_ftn132"/>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"_ftnref132"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[132]</w:t>
                                    </w:r>
                                    <w:r w:rsidRPr="00CB4379">
                                      <w:rPr>
                                        <w:rFonts w:ascii="Tahoma" w:eastAsia="Times New Roman" w:hAnsi="Tahoma" w:cs="Tahoma"/>
                                        <w:sz w:val="16"/>
                                        <w:szCs w:val="16"/>
                                        <w:rtl/>
                                      </w:rPr>
                                      <w:fldChar w:fldCharType="end"/>
                                    </w:r>
                                    <w:bookmarkEnd w:id="332"/>
                                    <w:r w:rsidRPr="00CB4379">
                                      <w:rPr>
                                        <w:rFonts w:ascii="Tahoma" w:eastAsia="Times New Roman" w:hAnsi="Tahoma" w:cs="Tahoma" w:hint="cs"/>
                                        <w:sz w:val="16"/>
                                        <w:szCs w:val="16"/>
                                        <w:rtl/>
                                      </w:rPr>
                                      <w:t>. توضيح المسائل مراجع، م 389؛ وحيد، توضيح المسائل، م 395 ؛ فاضل و مكارم، تعليقات على العروة، ج 1، مستحبات غسل الجنابة، م 15.</w:t>
                                    </w:r>
                                  </w:p>
                                  <w:bookmarkStart w:id="333" w:name="_ftn133"/>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"_ftnref133"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[133]</w:t>
                                    </w:r>
                                    <w:r w:rsidRPr="00CB4379">
                                      <w:rPr>
                                        <w:rFonts w:ascii="Tahoma" w:eastAsia="Times New Roman" w:hAnsi="Tahoma" w:cs="Tahoma"/>
                                        <w:sz w:val="16"/>
                                        <w:szCs w:val="16"/>
                                        <w:rtl/>
                                      </w:rPr>
                                      <w:fldChar w:fldCharType="end"/>
                                    </w:r>
                                    <w:bookmarkEnd w:id="333"/>
                                    <w:r w:rsidRPr="00CB4379">
                                      <w:rPr>
                                        <w:rFonts w:ascii="Tahoma" w:eastAsia="Times New Roman" w:hAnsi="Tahoma" w:cs="Tahoma" w:hint="cs"/>
                                        <w:sz w:val="16"/>
                                        <w:szCs w:val="16"/>
                                        <w:rtl/>
                                      </w:rPr>
                                      <w:t>. خامنه اى، اجوبة، س 187؛ نورى، توضيح المسائل، م390و تعليقات على العروة،الجنابة،م15، مستحبات غسل.</w:t>
                                    </w:r>
                                  </w:p>
                                  <w:bookmarkStart w:id="334" w:name="_ftn134"/>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"_ftnref134"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[134]</w:t>
                                    </w:r>
                                    <w:r w:rsidRPr="00CB4379">
                                      <w:rPr>
                                        <w:rFonts w:ascii="Tahoma" w:eastAsia="Times New Roman" w:hAnsi="Tahoma" w:cs="Tahoma"/>
                                        <w:sz w:val="16"/>
                                        <w:szCs w:val="16"/>
                                        <w:rtl/>
                                      </w:rPr>
                                      <w:fldChar w:fldCharType="end"/>
                                    </w:r>
                                    <w:bookmarkEnd w:id="334"/>
                                    <w:r w:rsidRPr="00CB4379">
                                      <w:rPr>
                                        <w:rFonts w:ascii="Tahoma" w:eastAsia="Times New Roman" w:hAnsi="Tahoma" w:cs="Tahoma" w:hint="cs"/>
                                        <w:sz w:val="16"/>
                                        <w:szCs w:val="16"/>
                                        <w:rtl/>
                                      </w:rPr>
                                      <w:t>. امام، تحرير الوسيلة، ج 1، واجبات الغسل، م 19؛ توضيح المسائل مراجع، م 386 ؛ خامنه اى، اجوبة، س 185 و نورى، توضيح المسائل، م 387 و تعليقات على العروة، فصل فى مستحبات الغسل، م 8.</w:t>
                                    </w:r>
                                  </w:p>
                                  <w:bookmarkStart w:id="335" w:name="_ftn135"/>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"_ftnref135"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[135]</w:t>
                                    </w:r>
                                    <w:r w:rsidRPr="00CB4379">
                                      <w:rPr>
                                        <w:rFonts w:ascii="Tahoma" w:eastAsia="Times New Roman" w:hAnsi="Tahoma" w:cs="Tahoma"/>
                                        <w:sz w:val="16"/>
                                        <w:szCs w:val="16"/>
                                        <w:rtl/>
                                      </w:rPr>
                                      <w:fldChar w:fldCharType="end"/>
                                    </w:r>
                                    <w:bookmarkEnd w:id="335"/>
                                    <w:r w:rsidRPr="00CB4379">
                                      <w:rPr>
                                        <w:rFonts w:ascii="Tahoma" w:eastAsia="Times New Roman" w:hAnsi="Tahoma" w:cs="Tahoma" w:hint="cs"/>
                                        <w:sz w:val="16"/>
                                        <w:szCs w:val="16"/>
                                        <w:rtl/>
                                      </w:rPr>
                                      <w:t>. وسيله النجاة، ج 1، م 218.</w:t>
                                    </w:r>
                                  </w:p>
                                  <w:bookmarkStart w:id="336" w:name="_ftn136"/>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"_ftnref136"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[136]</w:t>
                                    </w:r>
                                    <w:r w:rsidRPr="00CB4379">
                                      <w:rPr>
                                        <w:rFonts w:ascii="Tahoma" w:eastAsia="Times New Roman" w:hAnsi="Tahoma" w:cs="Tahoma"/>
                                        <w:sz w:val="16"/>
                                        <w:szCs w:val="16"/>
                                        <w:rtl/>
                                      </w:rPr>
                                      <w:fldChar w:fldCharType="end"/>
                                    </w:r>
                                    <w:bookmarkEnd w:id="336"/>
                                    <w:r w:rsidRPr="00CB4379">
                                      <w:rPr>
                                        <w:rFonts w:ascii="Tahoma" w:eastAsia="Times New Roman" w:hAnsi="Tahoma" w:cs="Tahoma" w:hint="cs"/>
                                        <w:sz w:val="16"/>
                                        <w:szCs w:val="16"/>
                                        <w:rtl/>
                                      </w:rPr>
                                      <w:t>. منهاج الصالحين، ج 1، م 204.</w:t>
                                    </w:r>
                                  </w:p>
                                  <w:bookmarkStart w:id="337" w:name="_ftn137"/>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"_ftnref137"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[137]</w:t>
                                    </w:r>
                                    <w:r w:rsidRPr="00CB4379">
                                      <w:rPr>
                                        <w:rFonts w:ascii="Tahoma" w:eastAsia="Times New Roman" w:hAnsi="Tahoma" w:cs="Tahoma"/>
                                        <w:sz w:val="16"/>
                                        <w:szCs w:val="16"/>
                                        <w:rtl/>
                                      </w:rPr>
                                      <w:fldChar w:fldCharType="end"/>
                                    </w:r>
                                    <w:bookmarkEnd w:id="337"/>
                                    <w:r w:rsidRPr="00CB4379">
                                      <w:rPr>
                                        <w:rFonts w:ascii="Tahoma" w:eastAsia="Times New Roman" w:hAnsi="Tahoma" w:cs="Tahoma" w:hint="cs"/>
                                        <w:sz w:val="16"/>
                                        <w:szCs w:val="16"/>
                                        <w:rtl/>
                                      </w:rPr>
                                      <w:t>. توضيح المسائل مراجع، م 386</w:t>
                                    </w:r>
                                  </w:p>
                                  <w:bookmarkStart w:id="338" w:name="_ftn138"/>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lastRenderedPageBreak/>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"_ftnref138"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[138]</w:t>
                                    </w:r>
                                    <w:r w:rsidRPr="00CB4379">
                                      <w:rPr>
                                        <w:rFonts w:ascii="Tahoma" w:eastAsia="Times New Roman" w:hAnsi="Tahoma" w:cs="Tahoma"/>
                                        <w:sz w:val="16"/>
                                        <w:szCs w:val="16"/>
                                        <w:rtl/>
                                      </w:rPr>
                                      <w:fldChar w:fldCharType="end"/>
                                    </w:r>
                                    <w:bookmarkEnd w:id="338"/>
                                    <w:r w:rsidRPr="00CB4379">
                                      <w:rPr>
                                        <w:rFonts w:ascii="Tahoma" w:eastAsia="Times New Roman" w:hAnsi="Tahoma" w:cs="Tahoma" w:hint="cs"/>
                                        <w:sz w:val="16"/>
                                        <w:szCs w:val="16"/>
                                        <w:rtl/>
                                      </w:rPr>
                                      <w:t>. توضيح المسائل، م 398.</w:t>
                                    </w:r>
                                  </w:p>
                                  <w:bookmarkStart w:id="339" w:name="_ftn139"/>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"_ftnref139"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[139]</w:t>
                                    </w:r>
                                    <w:r w:rsidRPr="00CB4379">
                                      <w:rPr>
                                        <w:rFonts w:ascii="Tahoma" w:eastAsia="Times New Roman" w:hAnsi="Tahoma" w:cs="Tahoma"/>
                                        <w:sz w:val="16"/>
                                        <w:szCs w:val="16"/>
                                        <w:rtl/>
                                      </w:rPr>
                                      <w:fldChar w:fldCharType="end"/>
                                    </w:r>
                                    <w:bookmarkEnd w:id="339"/>
                                    <w:r w:rsidRPr="00CB4379">
                                      <w:rPr>
                                        <w:rFonts w:ascii="Tahoma" w:eastAsia="Times New Roman" w:hAnsi="Tahoma" w:cs="Tahoma" w:hint="cs"/>
                                        <w:sz w:val="16"/>
                                        <w:szCs w:val="16"/>
                                        <w:rtl/>
                                      </w:rPr>
                                      <w:t>. توضيح المسائل، م 392.</w:t>
                                    </w:r>
                                  </w:p>
                                  <w:bookmarkStart w:id="340" w:name="_ftn140"/>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"_ftnref140"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[140]</w:t>
                                    </w:r>
                                    <w:r w:rsidRPr="00CB4379">
                                      <w:rPr>
                                        <w:rFonts w:ascii="Tahoma" w:eastAsia="Times New Roman" w:hAnsi="Tahoma" w:cs="Tahoma"/>
                                        <w:sz w:val="16"/>
                                        <w:szCs w:val="16"/>
                                        <w:rtl/>
                                      </w:rPr>
                                      <w:fldChar w:fldCharType="end"/>
                                    </w:r>
                                    <w:bookmarkEnd w:id="340"/>
                                    <w:r w:rsidRPr="00CB4379">
                                      <w:rPr>
                                        <w:rFonts w:ascii="Tahoma" w:eastAsia="Times New Roman" w:hAnsi="Tahoma" w:cs="Tahoma" w:hint="cs"/>
                                        <w:sz w:val="16"/>
                                        <w:szCs w:val="16"/>
                                        <w:rtl/>
                                      </w:rPr>
                                      <w:t>. دفتر: همه مراجع.</w:t>
                                    </w:r>
                                  </w:p>
                                  <w:bookmarkStart w:id="341" w:name="_ftn141"/>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"_ftnref141"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[141]</w:t>
                                    </w:r>
                                    <w:r w:rsidRPr="00CB4379">
                                      <w:rPr>
                                        <w:rFonts w:ascii="Tahoma" w:eastAsia="Times New Roman" w:hAnsi="Tahoma" w:cs="Tahoma"/>
                                        <w:sz w:val="16"/>
                                        <w:szCs w:val="16"/>
                                        <w:rtl/>
                                      </w:rPr>
                                      <w:fldChar w:fldCharType="end"/>
                                    </w:r>
                                    <w:bookmarkEnd w:id="341"/>
                                    <w:r w:rsidRPr="00CB4379">
                                      <w:rPr>
                                        <w:rFonts w:ascii="Tahoma" w:eastAsia="Times New Roman" w:hAnsi="Tahoma" w:cs="Tahoma" w:hint="cs"/>
                                        <w:sz w:val="16"/>
                                        <w:szCs w:val="16"/>
                                        <w:rtl/>
                                      </w:rPr>
                                      <w:t>. دفتر: همه مراجع.</w:t>
                                    </w:r>
                                  </w:p>
                                  <w:bookmarkStart w:id="342" w:name="_ftn142"/>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"_ftnref142"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[142]</w:t>
                                    </w:r>
                                    <w:r w:rsidRPr="00CB4379">
                                      <w:rPr>
                                        <w:rFonts w:ascii="Tahoma" w:eastAsia="Times New Roman" w:hAnsi="Tahoma" w:cs="Tahoma"/>
                                        <w:sz w:val="16"/>
                                        <w:szCs w:val="16"/>
                                        <w:rtl/>
                                      </w:rPr>
                                      <w:fldChar w:fldCharType="end"/>
                                    </w:r>
                                    <w:bookmarkEnd w:id="342"/>
                                    <w:r w:rsidRPr="00CB4379">
                                      <w:rPr>
                                        <w:rFonts w:ascii="Tahoma" w:eastAsia="Times New Roman" w:hAnsi="Tahoma" w:cs="Tahoma" w:hint="cs"/>
                                        <w:sz w:val="16"/>
                                        <w:szCs w:val="16"/>
                                        <w:rtl/>
                                      </w:rPr>
                                      <w:t>. مكارم، استفتاءات، ج 1، س 87؛ فاضل، جامع المسائل، ج1، س 163 و تبريزى، منهاج الصالحين، ج 1، م 233، احكام الحائض.</w:t>
                                    </w:r>
                                  </w:p>
                                  <w:bookmarkStart w:id="343" w:name="_ftn143"/>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"_ftnref143"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[143]</w:t>
                                    </w:r>
                                    <w:r w:rsidRPr="00CB4379">
                                      <w:rPr>
                                        <w:rFonts w:ascii="Tahoma" w:eastAsia="Times New Roman" w:hAnsi="Tahoma" w:cs="Tahoma"/>
                                        <w:sz w:val="16"/>
                                        <w:szCs w:val="16"/>
                                        <w:rtl/>
                                      </w:rPr>
                                      <w:fldChar w:fldCharType="end"/>
                                    </w:r>
                                    <w:bookmarkEnd w:id="343"/>
                                    <w:r w:rsidRPr="00CB4379">
                                      <w:rPr>
                                        <w:rFonts w:ascii="Tahoma" w:eastAsia="Times New Roman" w:hAnsi="Tahoma" w:cs="Tahoma" w:hint="cs"/>
                                        <w:sz w:val="16"/>
                                        <w:szCs w:val="16"/>
                                        <w:rtl/>
                                      </w:rPr>
                                      <w:t>. خامنه اى، اجوبة، س 175 وامام، تعليقات على العروة، ج 1، م 43، احكام الحائض.</w:t>
                                    </w:r>
                                  </w:p>
                                  <w:bookmarkStart w:id="344" w:name="_ftn144"/>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"_ftnref144"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[144]</w:t>
                                    </w:r>
                                    <w:r w:rsidRPr="00CB4379">
                                      <w:rPr>
                                        <w:rFonts w:ascii="Tahoma" w:eastAsia="Times New Roman" w:hAnsi="Tahoma" w:cs="Tahoma"/>
                                        <w:sz w:val="16"/>
                                        <w:szCs w:val="16"/>
                                        <w:rtl/>
                                      </w:rPr>
                                      <w:fldChar w:fldCharType="end"/>
                                    </w:r>
                                    <w:bookmarkEnd w:id="344"/>
                                    <w:r w:rsidRPr="00CB4379">
                                      <w:rPr>
                                        <w:rFonts w:ascii="Tahoma" w:eastAsia="Times New Roman" w:hAnsi="Tahoma" w:cs="Tahoma" w:hint="cs"/>
                                        <w:sz w:val="16"/>
                                        <w:szCs w:val="16"/>
                                        <w:rtl/>
                                      </w:rPr>
                                      <w:t>. توضيح المسائل مراجع، م 357 و وحيد، توضيح المسائل، م 363.</w:t>
                                    </w:r>
                                  </w:p>
                                  <w:bookmarkStart w:id="345" w:name="_ftn145"/>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"_ftnref145"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[145]</w:t>
                                    </w:r>
                                    <w:r w:rsidRPr="00CB4379">
                                      <w:rPr>
                                        <w:rFonts w:ascii="Tahoma" w:eastAsia="Times New Roman" w:hAnsi="Tahoma" w:cs="Tahoma"/>
                                        <w:sz w:val="16"/>
                                        <w:szCs w:val="16"/>
                                        <w:rtl/>
                                      </w:rPr>
                                      <w:fldChar w:fldCharType="end"/>
                                    </w:r>
                                    <w:bookmarkEnd w:id="345"/>
                                    <w:r w:rsidRPr="00CB4379">
                                      <w:rPr>
                                        <w:rFonts w:ascii="Tahoma" w:eastAsia="Times New Roman" w:hAnsi="Tahoma" w:cs="Tahoma" w:hint="cs"/>
                                        <w:sz w:val="16"/>
                                        <w:szCs w:val="16"/>
                                        <w:rtl/>
                                      </w:rPr>
                                      <w:t>. توضيح المسائل مراجع، م 391 و 646؛ خامنه اى، اجوبه الاستفتاءات، س 188 و فاضل، توضيح المسائل چاپ جديد.</w:t>
                                    </w:r>
                                  </w:p>
                                  <w:bookmarkStart w:id="346" w:name="_ftn146"/>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"_ftnref146"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[146]</w:t>
                                    </w:r>
                                    <w:r w:rsidRPr="00CB4379">
                                      <w:rPr>
                                        <w:rFonts w:ascii="Tahoma" w:eastAsia="Times New Roman" w:hAnsi="Tahoma" w:cs="Tahoma"/>
                                        <w:sz w:val="16"/>
                                        <w:szCs w:val="16"/>
                                        <w:rtl/>
                                      </w:rPr>
                                      <w:fldChar w:fldCharType="end"/>
                                    </w:r>
                                    <w:bookmarkEnd w:id="346"/>
                                    <w:r w:rsidRPr="00CB4379">
                                      <w:rPr>
                                        <w:rFonts w:ascii="Tahoma" w:eastAsia="Times New Roman" w:hAnsi="Tahoma" w:cs="Tahoma" w:hint="cs"/>
                                        <w:sz w:val="16"/>
                                        <w:szCs w:val="16"/>
                                        <w:rtl/>
                                      </w:rPr>
                                      <w:t>. توضيح المسائل مراجع، م 391 و 646؛ وحيد، توضيح المسائل، م 397 و م 472.</w:t>
                                    </w:r>
                                  </w:p>
                                  <w:bookmarkStart w:id="347" w:name="_ftn147"/>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"_ftnref147"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[147]</w:t>
                                    </w:r>
                                    <w:r w:rsidRPr="00CB4379">
                                      <w:rPr>
                                        <w:rFonts w:ascii="Tahoma" w:eastAsia="Times New Roman" w:hAnsi="Tahoma" w:cs="Tahoma"/>
                                        <w:sz w:val="16"/>
                                        <w:szCs w:val="16"/>
                                        <w:rtl/>
                                      </w:rPr>
                                      <w:fldChar w:fldCharType="end"/>
                                    </w:r>
                                    <w:bookmarkEnd w:id="347"/>
                                    <w:r w:rsidRPr="00CB4379">
                                      <w:rPr>
                                        <w:rFonts w:ascii="Tahoma" w:eastAsia="Times New Roman" w:hAnsi="Tahoma" w:cs="Tahoma" w:hint="cs"/>
                                        <w:sz w:val="16"/>
                                        <w:szCs w:val="16"/>
                                        <w:rtl/>
                                      </w:rPr>
                                      <w:t>. توضيح المسائل مراجع، م 466؛ وحيد، توضيح المسائل، م 472  و العروة الوثقى، ج 1، احكام الحائض، م 25.</w:t>
                                    </w:r>
                                  </w:p>
                                  <w:bookmarkStart w:id="348" w:name="_ftn148"/>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"_ftnref148"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[148]</w:t>
                                    </w:r>
                                    <w:r w:rsidRPr="00CB4379">
                                      <w:rPr>
                                        <w:rFonts w:ascii="Tahoma" w:eastAsia="Times New Roman" w:hAnsi="Tahoma" w:cs="Tahoma"/>
                                        <w:sz w:val="16"/>
                                        <w:szCs w:val="16"/>
                                        <w:rtl/>
                                      </w:rPr>
                                      <w:fldChar w:fldCharType="end"/>
                                    </w:r>
                                    <w:bookmarkEnd w:id="348"/>
                                    <w:r w:rsidRPr="00CB4379">
                                      <w:rPr>
                                        <w:rFonts w:ascii="Tahoma" w:eastAsia="Times New Roman" w:hAnsi="Tahoma" w:cs="Tahoma" w:hint="cs"/>
                                        <w:sz w:val="16"/>
                                        <w:szCs w:val="16"/>
                                        <w:rtl/>
                                      </w:rPr>
                                      <w:t>. العروة الوثقى، ج 1، احكام الحائض، م 26.</w:t>
                                    </w:r>
                                  </w:p>
                                  <w:bookmarkStart w:id="349" w:name="_ftn149"/>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"_ftnref149"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[149]</w:t>
                                    </w:r>
                                    <w:r w:rsidRPr="00CB4379">
                                      <w:rPr>
                                        <w:rFonts w:ascii="Tahoma" w:eastAsia="Times New Roman" w:hAnsi="Tahoma" w:cs="Tahoma"/>
                                        <w:sz w:val="16"/>
                                        <w:szCs w:val="16"/>
                                        <w:rtl/>
                                      </w:rPr>
                                      <w:fldChar w:fldCharType="end"/>
                                    </w:r>
                                    <w:bookmarkEnd w:id="349"/>
                                    <w:r w:rsidRPr="00CB4379">
                                      <w:rPr>
                                        <w:rFonts w:ascii="Tahoma" w:eastAsia="Times New Roman" w:hAnsi="Tahoma" w:cs="Tahoma" w:hint="cs"/>
                                        <w:sz w:val="16"/>
                                        <w:szCs w:val="16"/>
                                        <w:rtl/>
                                      </w:rPr>
                                      <w:t>. العروة الوثقى، ج 1، باب الوضوء ات المستحبه، م 2.</w:t>
                                    </w:r>
                                  </w:p>
                                  <w:bookmarkStart w:id="350" w:name="_ftn150"/>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"_ftnref150"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[150]</w:t>
                                    </w:r>
                                    <w:r w:rsidRPr="00CB4379">
                                      <w:rPr>
                                        <w:rFonts w:ascii="Tahoma" w:eastAsia="Times New Roman" w:hAnsi="Tahoma" w:cs="Tahoma"/>
                                        <w:sz w:val="16"/>
                                        <w:szCs w:val="16"/>
                                        <w:rtl/>
                                      </w:rPr>
                                      <w:fldChar w:fldCharType="end"/>
                                    </w:r>
                                    <w:bookmarkEnd w:id="350"/>
                                    <w:r w:rsidRPr="00CB4379">
                                      <w:rPr>
                                        <w:rFonts w:ascii="Tahoma" w:eastAsia="Times New Roman" w:hAnsi="Tahoma" w:cs="Tahoma" w:hint="cs"/>
                                        <w:sz w:val="16"/>
                                        <w:szCs w:val="16"/>
                                        <w:rtl/>
                                      </w:rPr>
                                      <w:t>. امام، نورى، مكارم، فاضل، تعليقات على العروة الوثقى، ج 1، احكام الحائض، م 43 ؛ وحيد، تبريزى، منهاج الصالحين، ج 1، م 233 و دفتر: بهجت و صافى.</w:t>
                                    </w:r>
                                  </w:p>
                                  <w:bookmarkStart w:id="351" w:name="_ftn151"/>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"_ftnref151"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[151]</w:t>
                                    </w:r>
                                    <w:r w:rsidRPr="00CB4379">
                                      <w:rPr>
                                        <w:rFonts w:ascii="Tahoma" w:eastAsia="Times New Roman" w:hAnsi="Tahoma" w:cs="Tahoma"/>
                                        <w:sz w:val="16"/>
                                        <w:szCs w:val="16"/>
                                        <w:rtl/>
                                      </w:rPr>
                                      <w:fldChar w:fldCharType="end"/>
                                    </w:r>
                                    <w:bookmarkEnd w:id="351"/>
                                    <w:r w:rsidRPr="00CB4379">
                                      <w:rPr>
                                        <w:rFonts w:ascii="Tahoma" w:eastAsia="Times New Roman" w:hAnsi="Tahoma" w:cs="Tahoma" w:hint="cs"/>
                                        <w:sz w:val="16"/>
                                        <w:szCs w:val="16"/>
                                        <w:rtl/>
                                      </w:rPr>
                                      <w:t>. سيستانى، منهاج الصالحين، ج 1، م 233.</w:t>
                                    </w:r>
                                  </w:p>
                                  <w:bookmarkStart w:id="352" w:name="_ftn152"/>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"_ftnref152"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[152]</w:t>
                                    </w:r>
                                    <w:r w:rsidRPr="00CB4379">
                                      <w:rPr>
                                        <w:rFonts w:ascii="Tahoma" w:eastAsia="Times New Roman" w:hAnsi="Tahoma" w:cs="Tahoma"/>
                                        <w:sz w:val="16"/>
                                        <w:szCs w:val="16"/>
                                        <w:rtl/>
                                      </w:rPr>
                                      <w:fldChar w:fldCharType="end"/>
                                    </w:r>
                                    <w:bookmarkEnd w:id="352"/>
                                    <w:r w:rsidRPr="00CB4379">
                                      <w:rPr>
                                        <w:rFonts w:ascii="Tahoma" w:eastAsia="Times New Roman" w:hAnsi="Tahoma" w:cs="Tahoma" w:hint="cs"/>
                                        <w:sz w:val="16"/>
                                        <w:szCs w:val="16"/>
                                        <w:rtl/>
                                      </w:rPr>
                                      <w:t>. دفتر: همه مراجع.</w:t>
                                    </w:r>
                                  </w:p>
                                  <w:bookmarkStart w:id="353" w:name="_ftn153"/>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"_ftnref153"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[153]</w:t>
                                    </w:r>
                                    <w:r w:rsidRPr="00CB4379">
                                      <w:rPr>
                                        <w:rFonts w:ascii="Tahoma" w:eastAsia="Times New Roman" w:hAnsi="Tahoma" w:cs="Tahoma"/>
                                        <w:sz w:val="16"/>
                                        <w:szCs w:val="16"/>
                                        <w:rtl/>
                                      </w:rPr>
                                      <w:fldChar w:fldCharType="end"/>
                                    </w:r>
                                    <w:bookmarkEnd w:id="353"/>
                                    <w:r w:rsidRPr="00CB4379">
                                      <w:rPr>
                                        <w:rFonts w:ascii="Tahoma" w:eastAsia="Times New Roman" w:hAnsi="Tahoma" w:cs="Tahoma" w:hint="cs"/>
                                        <w:sz w:val="16"/>
                                        <w:szCs w:val="16"/>
                                        <w:rtl/>
                                      </w:rPr>
                                      <w:t>. در عنوان «غسل حيض و جنابت» آورده شده است.</w:t>
                                    </w:r>
                                  </w:p>
                                  <w:bookmarkStart w:id="354" w:name="_ftn154"/>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"_ftnref154"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[154]</w:t>
                                    </w:r>
                                    <w:r w:rsidRPr="00CB4379">
                                      <w:rPr>
                                        <w:rFonts w:ascii="Tahoma" w:eastAsia="Times New Roman" w:hAnsi="Tahoma" w:cs="Tahoma"/>
                                        <w:sz w:val="16"/>
                                        <w:szCs w:val="16"/>
                                        <w:rtl/>
                                      </w:rPr>
                                      <w:fldChar w:fldCharType="end"/>
                                    </w:r>
                                    <w:bookmarkEnd w:id="354"/>
                                    <w:r w:rsidRPr="00CB4379">
                                      <w:rPr>
                                        <w:rFonts w:ascii="Tahoma" w:eastAsia="Times New Roman" w:hAnsi="Tahoma" w:cs="Tahoma" w:hint="cs"/>
                                        <w:sz w:val="16"/>
                                        <w:szCs w:val="16"/>
                                        <w:rtl/>
                                      </w:rPr>
                                      <w:t>. توضيح المسائل مراجع، م 723 و وحيد، توضيح المسائل، م 731.</w:t>
                                    </w:r>
                                  </w:p>
                                  <w:bookmarkStart w:id="355" w:name="_ftn155"/>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"_ftnref155"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[155]</w:t>
                                    </w:r>
                                    <w:r w:rsidRPr="00CB4379">
                                      <w:rPr>
                                        <w:rFonts w:ascii="Tahoma" w:eastAsia="Times New Roman" w:hAnsi="Tahoma" w:cs="Tahoma"/>
                                        <w:sz w:val="16"/>
                                        <w:szCs w:val="16"/>
                                        <w:rtl/>
                                      </w:rPr>
                                      <w:fldChar w:fldCharType="end"/>
                                    </w:r>
                                    <w:bookmarkEnd w:id="355"/>
                                    <w:r w:rsidRPr="00CB4379">
                                      <w:rPr>
                                        <w:rFonts w:ascii="Tahoma" w:eastAsia="Times New Roman" w:hAnsi="Tahoma" w:cs="Tahoma" w:hint="cs"/>
                                        <w:sz w:val="16"/>
                                        <w:szCs w:val="16"/>
                                        <w:rtl/>
                                      </w:rPr>
                                      <w:t>. توضيح المسائل مراجع، م 723.</w:t>
                                    </w:r>
                                  </w:p>
                                  <w:bookmarkStart w:id="356" w:name="_ftn156"/>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"_ftnref156"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[156]</w:t>
                                    </w:r>
                                    <w:r w:rsidRPr="00CB4379">
                                      <w:rPr>
                                        <w:rFonts w:ascii="Tahoma" w:eastAsia="Times New Roman" w:hAnsi="Tahoma" w:cs="Tahoma"/>
                                        <w:sz w:val="16"/>
                                        <w:szCs w:val="16"/>
                                        <w:rtl/>
                                      </w:rPr>
                                      <w:fldChar w:fldCharType="end"/>
                                    </w:r>
                                    <w:bookmarkEnd w:id="356"/>
                                    <w:r w:rsidRPr="00CB4379">
                                      <w:rPr>
                                        <w:rFonts w:ascii="Tahoma" w:eastAsia="Times New Roman" w:hAnsi="Tahoma" w:cs="Tahoma" w:hint="cs"/>
                                        <w:sz w:val="16"/>
                                        <w:szCs w:val="16"/>
                                        <w:rtl/>
                                      </w:rPr>
                                      <w:t>. العروة الوثقى، ج 1، باب الحيض، م 3؛ توضيح المسائل مراجع، م 437 و تبريزى، منهاج الصالحين، ج 1، م 214؛ وحيد، توضيح المسائل، م 443 و دفتر: خامنه اى.</w:t>
                                    </w:r>
                                  </w:p>
                                  <w:bookmarkStart w:id="357" w:name="_ftn157"/>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"_ftnref157"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[157]</w:t>
                                    </w:r>
                                    <w:r w:rsidRPr="00CB4379">
                                      <w:rPr>
                                        <w:rFonts w:ascii="Tahoma" w:eastAsia="Times New Roman" w:hAnsi="Tahoma" w:cs="Tahoma"/>
                                        <w:sz w:val="16"/>
                                        <w:szCs w:val="16"/>
                                        <w:rtl/>
                                      </w:rPr>
                                      <w:fldChar w:fldCharType="end"/>
                                    </w:r>
                                    <w:bookmarkEnd w:id="357"/>
                                    <w:r w:rsidRPr="00CB4379">
                                      <w:rPr>
                                        <w:rFonts w:ascii="Tahoma" w:eastAsia="Times New Roman" w:hAnsi="Tahoma" w:cs="Tahoma" w:hint="cs"/>
                                        <w:sz w:val="16"/>
                                        <w:szCs w:val="16"/>
                                        <w:rtl/>
                                      </w:rPr>
                                      <w:t>. امام، فاضل، مكارم و نورى، تعليقات على العروة الوثقى، ج 1، باب الحيض، م 3؛ بهجت، سيستانى و صافى، توضيح المسائل مراجع، م 437 و تبريزى، منهاج الصالحين، ج 1، م 214؛ وحيد، توضيح المسائل، م 443 و دفتر: خامنه اى.</w:t>
                                    </w:r>
                                  </w:p>
                                  <w:bookmarkStart w:id="358" w:name="_ftn158"/>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"_ftnref158"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[158]</w:t>
                                    </w:r>
                                    <w:r w:rsidRPr="00CB4379">
                                      <w:rPr>
                                        <w:rFonts w:ascii="Tahoma" w:eastAsia="Times New Roman" w:hAnsi="Tahoma" w:cs="Tahoma"/>
                                        <w:sz w:val="16"/>
                                        <w:szCs w:val="16"/>
                                        <w:rtl/>
                                      </w:rPr>
                                      <w:fldChar w:fldCharType="end"/>
                                    </w:r>
                                    <w:bookmarkEnd w:id="358"/>
                                    <w:r w:rsidRPr="00CB4379">
                                      <w:rPr>
                                        <w:rFonts w:ascii="Tahoma" w:eastAsia="Times New Roman" w:hAnsi="Tahoma" w:cs="Tahoma" w:hint="cs"/>
                                        <w:sz w:val="16"/>
                                        <w:szCs w:val="16"/>
                                        <w:rtl/>
                                      </w:rPr>
                                      <w:t>. توضيح المسائل مراجع، م 433 و 447 و العروة الوثقى، ج 1، فصل فى الحيض، م 5 ؛ خامنه اى، اجوبه الاستفتاءات، س 220 ؛ صافى، جامع الاحكام، ج 1، س 133 و بهجت، احكام دختران و بانوان، ص 82، س 21.</w:t>
                                    </w:r>
                                  </w:p>
                                  <w:bookmarkStart w:id="359" w:name="_ftn159"/>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"_ftnref159"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[159]</w:t>
                                    </w:r>
                                    <w:r w:rsidRPr="00CB4379">
                                      <w:rPr>
                                        <w:rFonts w:ascii="Tahoma" w:eastAsia="Times New Roman" w:hAnsi="Tahoma" w:cs="Tahoma"/>
                                        <w:sz w:val="16"/>
                                        <w:szCs w:val="16"/>
                                        <w:rtl/>
                                      </w:rPr>
                                      <w:fldChar w:fldCharType="end"/>
                                    </w:r>
                                    <w:bookmarkEnd w:id="359"/>
                                    <w:r w:rsidRPr="00CB4379">
                                      <w:rPr>
                                        <w:rFonts w:ascii="Tahoma" w:eastAsia="Times New Roman" w:hAnsi="Tahoma" w:cs="Tahoma" w:hint="cs"/>
                                        <w:sz w:val="16"/>
                                        <w:szCs w:val="16"/>
                                        <w:rtl/>
                                      </w:rPr>
                                      <w:t>. امام، استفتاءات، ج 1، احكام حيض، س 165 و 166؛ صافى، جامع الاحكام، ج 1، س 135 خامنه اى، اجوبه الاستفتاءات، س 225؛ فاضل، جامع المسائل، ج 1، س 182؛ بهجت، احكام دختران و بانوان، ص 83، س 23؛ نورى، استفتاءات، ج 2، س 81 و دفتر: مكارم، وحيد، تبريزى و سيستانى.</w:t>
                                    </w:r>
                                  </w:p>
                                  <w:bookmarkStart w:id="360" w:name="_ftn160"/>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"_ftnref160"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[160]</w:t>
                                    </w:r>
                                    <w:r w:rsidRPr="00CB4379">
                                      <w:rPr>
                                        <w:rFonts w:ascii="Tahoma" w:eastAsia="Times New Roman" w:hAnsi="Tahoma" w:cs="Tahoma"/>
                                        <w:sz w:val="16"/>
                                        <w:szCs w:val="16"/>
                                        <w:rtl/>
                                      </w:rPr>
                                      <w:fldChar w:fldCharType="end"/>
                                    </w:r>
                                    <w:bookmarkEnd w:id="360"/>
                                    <w:r w:rsidRPr="00CB4379">
                                      <w:rPr>
                                        <w:rFonts w:ascii="Tahoma" w:eastAsia="Times New Roman" w:hAnsi="Tahoma" w:cs="Tahoma" w:hint="cs"/>
                                        <w:sz w:val="16"/>
                                        <w:szCs w:val="16"/>
                                        <w:rtl/>
                                      </w:rPr>
                                      <w:t>. امام، استفتاءات، ج 1، احكام حيض، س 164؛ خامنه اى، اجوبه الاستفتاءات، 221؛ تبريزى، استفتاءات، س 261؛ فاضل، جامع المسائل، ج 1، س 177؛ بهجت، احكام دختران و بانوان، ص 88، س 39 و دفتر: مكارم، وحيد، نورى، سيستانى و صافى.</w:t>
                                    </w:r>
                                  </w:p>
                                  <w:bookmarkStart w:id="361" w:name="_ftn161"/>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"_ftnref161"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[161]</w:t>
                                    </w:r>
                                    <w:r w:rsidRPr="00CB4379">
                                      <w:rPr>
                                        <w:rFonts w:ascii="Tahoma" w:eastAsia="Times New Roman" w:hAnsi="Tahoma" w:cs="Tahoma"/>
                                        <w:sz w:val="16"/>
                                        <w:szCs w:val="16"/>
                                        <w:rtl/>
                                      </w:rPr>
                                      <w:fldChar w:fldCharType="end"/>
                                    </w:r>
                                    <w:bookmarkEnd w:id="361"/>
                                    <w:r w:rsidRPr="00CB4379">
                                      <w:rPr>
                                        <w:rFonts w:ascii="Tahoma" w:eastAsia="Times New Roman" w:hAnsi="Tahoma" w:cs="Tahoma" w:hint="cs"/>
                                        <w:sz w:val="16"/>
                                        <w:szCs w:val="16"/>
                                        <w:rtl/>
                                      </w:rPr>
                                      <w:t>. العروه الوثقى، ج 1، احكام الحيض، م 10.</w:t>
                                    </w:r>
                                  </w:p>
                                  <w:bookmarkStart w:id="362" w:name="_ftn162"/>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"_ftnref162"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[162]</w:t>
                                    </w:r>
                                    <w:r w:rsidRPr="00CB4379">
                                      <w:rPr>
                                        <w:rFonts w:ascii="Tahoma" w:eastAsia="Times New Roman" w:hAnsi="Tahoma" w:cs="Tahoma"/>
                                        <w:sz w:val="16"/>
                                        <w:szCs w:val="16"/>
                                        <w:rtl/>
                                      </w:rPr>
                                      <w:fldChar w:fldCharType="end"/>
                                    </w:r>
                                    <w:bookmarkEnd w:id="362"/>
                                    <w:r w:rsidRPr="00CB4379">
                                      <w:rPr>
                                        <w:rFonts w:ascii="Tahoma" w:eastAsia="Times New Roman" w:hAnsi="Tahoma" w:cs="Tahoma" w:hint="cs"/>
                                        <w:sz w:val="16"/>
                                        <w:szCs w:val="16"/>
                                        <w:rtl/>
                                      </w:rPr>
                                      <w:t>. توضيح المسائل مراجع، م 435 و خامنه اى،اجوبه الاستفتاءات،  س 216.</w:t>
                                    </w:r>
                                  </w:p>
                                  <w:bookmarkStart w:id="363" w:name="_ftn163"/>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"_ftnref163"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[163]</w:t>
                                    </w:r>
                                    <w:r w:rsidRPr="00CB4379">
                                      <w:rPr>
                                        <w:rFonts w:ascii="Tahoma" w:eastAsia="Times New Roman" w:hAnsi="Tahoma" w:cs="Tahoma"/>
                                        <w:sz w:val="16"/>
                                        <w:szCs w:val="16"/>
                                        <w:rtl/>
                                      </w:rPr>
                                      <w:fldChar w:fldCharType="end"/>
                                    </w:r>
                                    <w:bookmarkEnd w:id="363"/>
                                    <w:r w:rsidRPr="00CB4379">
                                      <w:rPr>
                                        <w:rFonts w:ascii="Tahoma" w:eastAsia="Times New Roman" w:hAnsi="Tahoma" w:cs="Tahoma" w:hint="cs"/>
                                        <w:sz w:val="16"/>
                                        <w:szCs w:val="16"/>
                                        <w:rtl/>
                                      </w:rPr>
                                      <w:t>. وحيد، توضيح المسائل، م 441 ؛ تبريزى، توضيح المسائل مراجع، م 435.</w:t>
                                    </w:r>
                                  </w:p>
                                  <w:bookmarkStart w:id="364" w:name="_ftn164"/>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"_ftnref164"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[164]</w:t>
                                    </w:r>
                                    <w:r w:rsidRPr="00CB4379">
                                      <w:rPr>
                                        <w:rFonts w:ascii="Tahoma" w:eastAsia="Times New Roman" w:hAnsi="Tahoma" w:cs="Tahoma"/>
                                        <w:sz w:val="16"/>
                                        <w:szCs w:val="16"/>
                                        <w:rtl/>
                                      </w:rPr>
                                      <w:fldChar w:fldCharType="end"/>
                                    </w:r>
                                    <w:bookmarkEnd w:id="364"/>
                                    <w:r w:rsidRPr="00CB4379">
                                      <w:rPr>
                                        <w:rFonts w:ascii="Tahoma" w:eastAsia="Times New Roman" w:hAnsi="Tahoma" w:cs="Tahoma" w:hint="cs"/>
                                        <w:sz w:val="16"/>
                                        <w:szCs w:val="16"/>
                                        <w:rtl/>
                                      </w:rPr>
                                      <w:t>. توضيح المسائل مراجع، م 435.</w:t>
                                    </w:r>
                                  </w:p>
                                  <w:bookmarkStart w:id="365" w:name="_ftn165"/>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"_ftnref165"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[165]</w:t>
                                    </w:r>
                                    <w:r w:rsidRPr="00CB4379">
                                      <w:rPr>
                                        <w:rFonts w:ascii="Tahoma" w:eastAsia="Times New Roman" w:hAnsi="Tahoma" w:cs="Tahoma"/>
                                        <w:sz w:val="16"/>
                                        <w:szCs w:val="16"/>
                                        <w:rtl/>
                                      </w:rPr>
                                      <w:fldChar w:fldCharType="end"/>
                                    </w:r>
                                    <w:bookmarkEnd w:id="365"/>
                                    <w:r w:rsidRPr="00CB4379">
                                      <w:rPr>
                                        <w:rFonts w:ascii="Tahoma" w:eastAsia="Times New Roman" w:hAnsi="Tahoma" w:cs="Tahoma" w:hint="cs"/>
                                        <w:sz w:val="16"/>
                                        <w:szCs w:val="16"/>
                                        <w:rtl/>
                                      </w:rPr>
                                      <w:t>. توضيح المسائل مراجع، م 428.</w:t>
                                    </w:r>
                                  </w:p>
                                  <w:bookmarkStart w:id="366" w:name="_ftn166"/>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"_ftnref166"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[166]</w:t>
                                    </w:r>
                                    <w:r w:rsidRPr="00CB4379">
                                      <w:rPr>
                                        <w:rFonts w:ascii="Tahoma" w:eastAsia="Times New Roman" w:hAnsi="Tahoma" w:cs="Tahoma"/>
                                        <w:sz w:val="16"/>
                                        <w:szCs w:val="16"/>
                                        <w:rtl/>
                                      </w:rPr>
                                      <w:fldChar w:fldCharType="end"/>
                                    </w:r>
                                    <w:bookmarkEnd w:id="366"/>
                                    <w:r w:rsidRPr="00CB4379">
                                      <w:rPr>
                                        <w:rFonts w:ascii="Tahoma" w:eastAsia="Times New Roman" w:hAnsi="Tahoma" w:cs="Tahoma" w:hint="cs"/>
                                        <w:sz w:val="16"/>
                                        <w:szCs w:val="16"/>
                                        <w:rtl/>
                                      </w:rPr>
                                      <w:t>. توضيح المسائل مراجع، م 435.</w:t>
                                    </w:r>
                                  </w:p>
                                  <w:bookmarkStart w:id="367" w:name="_ftn167"/>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"_ftnref167"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[167]</w:t>
                                    </w:r>
                                    <w:r w:rsidRPr="00CB4379">
                                      <w:rPr>
                                        <w:rFonts w:ascii="Tahoma" w:eastAsia="Times New Roman" w:hAnsi="Tahoma" w:cs="Tahoma"/>
                                        <w:sz w:val="16"/>
                                        <w:szCs w:val="16"/>
                                        <w:rtl/>
                                      </w:rPr>
                                      <w:fldChar w:fldCharType="end"/>
                                    </w:r>
                                    <w:bookmarkEnd w:id="367"/>
                                    <w:r w:rsidRPr="00CB4379">
                                      <w:rPr>
                                        <w:rFonts w:ascii="Tahoma" w:eastAsia="Times New Roman" w:hAnsi="Tahoma" w:cs="Tahoma" w:hint="cs"/>
                                        <w:sz w:val="16"/>
                                        <w:szCs w:val="16"/>
                                        <w:rtl/>
                                      </w:rPr>
                                      <w:t>. دفتر: همه مراجع.</w:t>
                                    </w:r>
                                  </w:p>
                                  <w:bookmarkStart w:id="368" w:name="_ftn168"/>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"_ftnref168"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[168]</w:t>
                                    </w:r>
                                    <w:r w:rsidRPr="00CB4379">
                                      <w:rPr>
                                        <w:rFonts w:ascii="Tahoma" w:eastAsia="Times New Roman" w:hAnsi="Tahoma" w:cs="Tahoma"/>
                                        <w:sz w:val="16"/>
                                        <w:szCs w:val="16"/>
                                        <w:rtl/>
                                      </w:rPr>
                                      <w:fldChar w:fldCharType="end"/>
                                    </w:r>
                                    <w:bookmarkEnd w:id="368"/>
                                    <w:r w:rsidRPr="00CB4379">
                                      <w:rPr>
                                        <w:rFonts w:ascii="Tahoma" w:eastAsia="Times New Roman" w:hAnsi="Tahoma" w:cs="Tahoma" w:hint="cs"/>
                                        <w:sz w:val="16"/>
                                        <w:szCs w:val="16"/>
                                        <w:rtl/>
                                      </w:rPr>
                                      <w:t>. العروة الوثقى، ج 1، فصل فى الحيض.</w:t>
                                    </w:r>
                                  </w:p>
                                  <w:bookmarkStart w:id="369" w:name="_ftn169"/>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"_ftnref169"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[169]</w:t>
                                    </w:r>
                                    <w:r w:rsidRPr="00CB4379">
                                      <w:rPr>
                                        <w:rFonts w:ascii="Tahoma" w:eastAsia="Times New Roman" w:hAnsi="Tahoma" w:cs="Tahoma"/>
                                        <w:sz w:val="16"/>
                                        <w:szCs w:val="16"/>
                                        <w:rtl/>
                                      </w:rPr>
                                      <w:fldChar w:fldCharType="end"/>
                                    </w:r>
                                    <w:bookmarkEnd w:id="369"/>
                                    <w:r w:rsidRPr="00CB4379">
                                      <w:rPr>
                                        <w:rFonts w:ascii="Tahoma" w:eastAsia="Times New Roman" w:hAnsi="Tahoma" w:cs="Tahoma" w:hint="cs"/>
                                        <w:sz w:val="16"/>
                                        <w:szCs w:val="16"/>
                                        <w:rtl/>
                                      </w:rPr>
                                      <w:t>. توضيح المسائل، م 428.</w:t>
                                    </w:r>
                                  </w:p>
                                  <w:bookmarkStart w:id="370" w:name="_ftn170"/>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"_ftnref170"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[170]</w:t>
                                    </w:r>
                                    <w:r w:rsidRPr="00CB4379">
                                      <w:rPr>
                                        <w:rFonts w:ascii="Tahoma" w:eastAsia="Times New Roman" w:hAnsi="Tahoma" w:cs="Tahoma"/>
                                        <w:sz w:val="16"/>
                                        <w:szCs w:val="16"/>
                                        <w:rtl/>
                                      </w:rPr>
                                      <w:fldChar w:fldCharType="end"/>
                                    </w:r>
                                    <w:bookmarkEnd w:id="370"/>
                                    <w:r w:rsidRPr="00CB4379">
                                      <w:rPr>
                                        <w:rFonts w:ascii="Tahoma" w:eastAsia="Times New Roman" w:hAnsi="Tahoma" w:cs="Tahoma" w:hint="cs"/>
                                        <w:sz w:val="16"/>
                                        <w:szCs w:val="16"/>
                                        <w:rtl/>
                                      </w:rPr>
                                      <w:t>. توضيح المسائل مراجع، م 439 و وحيد، توضيح المسائل، م 445.</w:t>
                                    </w:r>
                                  </w:p>
                                  <w:bookmarkStart w:id="371" w:name="_ftn171"/>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"_ftnref171"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[171]</w:t>
                                    </w:r>
                                    <w:r w:rsidRPr="00CB4379">
                                      <w:rPr>
                                        <w:rFonts w:ascii="Tahoma" w:eastAsia="Times New Roman" w:hAnsi="Tahoma" w:cs="Tahoma"/>
                                        <w:sz w:val="16"/>
                                        <w:szCs w:val="16"/>
                                        <w:rtl/>
                                      </w:rPr>
                                      <w:fldChar w:fldCharType="end"/>
                                    </w:r>
                                    <w:bookmarkEnd w:id="371"/>
                                    <w:r w:rsidRPr="00CB4379">
                                      <w:rPr>
                                        <w:rFonts w:ascii="Tahoma" w:eastAsia="Times New Roman" w:hAnsi="Tahoma" w:cs="Tahoma" w:hint="cs"/>
                                        <w:sz w:val="16"/>
                                        <w:szCs w:val="16"/>
                                        <w:rtl/>
                                      </w:rPr>
                                      <w:t>. دفتر: همه مراجع.</w:t>
                                    </w:r>
                                  </w:p>
                                  <w:bookmarkStart w:id="372" w:name="_ftn172"/>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"_ftnref172"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[172]</w:t>
                                    </w:r>
                                    <w:r w:rsidRPr="00CB4379">
                                      <w:rPr>
                                        <w:rFonts w:ascii="Tahoma" w:eastAsia="Times New Roman" w:hAnsi="Tahoma" w:cs="Tahoma"/>
                                        <w:sz w:val="16"/>
                                        <w:szCs w:val="16"/>
                                        <w:rtl/>
                                      </w:rPr>
                                      <w:fldChar w:fldCharType="end"/>
                                    </w:r>
                                    <w:bookmarkEnd w:id="372"/>
                                    <w:r w:rsidRPr="00CB4379">
                                      <w:rPr>
                                        <w:rFonts w:ascii="Tahoma" w:eastAsia="Times New Roman" w:hAnsi="Tahoma" w:cs="Tahoma" w:hint="cs"/>
                                        <w:sz w:val="16"/>
                                        <w:szCs w:val="16"/>
                                        <w:rtl/>
                                      </w:rPr>
                                      <w:t>. العرة الوثقى، ج 1، فصل فى الحيض؛ خامنه اى، اجوبه الاستفتاءات، س 216.</w:t>
                                    </w:r>
                                  </w:p>
                                  <w:bookmarkStart w:id="373" w:name="_ftn173"/>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"_ftnref173"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[173]</w:t>
                                    </w:r>
                                    <w:r w:rsidRPr="00CB4379">
                                      <w:rPr>
                                        <w:rFonts w:ascii="Tahoma" w:eastAsia="Times New Roman" w:hAnsi="Tahoma" w:cs="Tahoma"/>
                                        <w:sz w:val="16"/>
                                        <w:szCs w:val="16"/>
                                        <w:rtl/>
                                      </w:rPr>
                                      <w:fldChar w:fldCharType="end"/>
                                    </w:r>
                                    <w:bookmarkEnd w:id="373"/>
                                    <w:r w:rsidRPr="00CB4379">
                                      <w:rPr>
                                        <w:rFonts w:ascii="Tahoma" w:eastAsia="Times New Roman" w:hAnsi="Tahoma" w:cs="Tahoma" w:hint="cs"/>
                                        <w:sz w:val="16"/>
                                        <w:szCs w:val="16"/>
                                        <w:rtl/>
                                      </w:rPr>
                                      <w:t>. العروة الوثقى، ج 2، صلاة الاحتياط، م 1؛ توضيح المسائل مراجع، م 450 و وحيد، توضيح المسائل، م 456 و دفتر: خامنه اى.</w:t>
                                    </w:r>
                                  </w:p>
                                  <w:bookmarkStart w:id="374" w:name="_ftn174"/>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"_ftnref174"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[174]</w:t>
                                    </w:r>
                                    <w:r w:rsidRPr="00CB4379">
                                      <w:rPr>
                                        <w:rFonts w:ascii="Tahoma" w:eastAsia="Times New Roman" w:hAnsi="Tahoma" w:cs="Tahoma"/>
                                        <w:sz w:val="16"/>
                                        <w:szCs w:val="16"/>
                                        <w:rtl/>
                                      </w:rPr>
                                      <w:fldChar w:fldCharType="end"/>
                                    </w:r>
                                    <w:bookmarkEnd w:id="374"/>
                                    <w:r w:rsidRPr="00CB4379">
                                      <w:rPr>
                                        <w:rFonts w:ascii="Tahoma" w:eastAsia="Times New Roman" w:hAnsi="Tahoma" w:cs="Tahoma" w:hint="cs"/>
                                        <w:sz w:val="16"/>
                                        <w:szCs w:val="16"/>
                                        <w:rtl/>
                                      </w:rPr>
                                      <w:t>. ر.ك: وسائل الشيعه، باب 41، باب قضاء الحائض و النفساء الصلاة دون الصوم.</w:t>
                                    </w:r>
                                  </w:p>
                                  <w:bookmarkStart w:id="375" w:name="_ftn175"/>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"_ftnref175"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[175]</w:t>
                                    </w:r>
                                    <w:r w:rsidRPr="00CB4379">
                                      <w:rPr>
                                        <w:rFonts w:ascii="Tahoma" w:eastAsia="Times New Roman" w:hAnsi="Tahoma" w:cs="Tahoma"/>
                                        <w:sz w:val="16"/>
                                        <w:szCs w:val="16"/>
                                        <w:rtl/>
                                      </w:rPr>
                                      <w:fldChar w:fldCharType="end"/>
                                    </w:r>
                                    <w:bookmarkEnd w:id="375"/>
                                    <w:r w:rsidRPr="00CB4379">
                                      <w:rPr>
                                        <w:rFonts w:ascii="Tahoma" w:eastAsia="Times New Roman" w:hAnsi="Tahoma" w:cs="Tahoma" w:hint="cs"/>
                                        <w:sz w:val="16"/>
                                        <w:szCs w:val="16"/>
                                        <w:rtl/>
                                      </w:rPr>
                                      <w:t>. امام، سيستانى، فاضل، التعليقه على العروة الوثقى، ج 1، احكام الحيض، م 15؛ نورى، التعليقه على العروةالوثقى، ج 1، احكام الحيض، م 15 و توضيح المسائل مراجع، م 500؛ بهجت، وسيلة النجاة، ج 1، م 251 و دفتر: خامنه اى.</w:t>
                                    </w:r>
                                  </w:p>
                                  <w:bookmarkStart w:id="376" w:name="_ftn176"/>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"_ftnref176"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[176]</w:t>
                                    </w:r>
                                    <w:r w:rsidRPr="00CB4379">
                                      <w:rPr>
                                        <w:rFonts w:ascii="Tahoma" w:eastAsia="Times New Roman" w:hAnsi="Tahoma" w:cs="Tahoma"/>
                                        <w:sz w:val="16"/>
                                        <w:szCs w:val="16"/>
                                        <w:rtl/>
                                      </w:rPr>
                                      <w:fldChar w:fldCharType="end"/>
                                    </w:r>
                                    <w:bookmarkEnd w:id="376"/>
                                    <w:r w:rsidRPr="00CB4379">
                                      <w:rPr>
                                        <w:rFonts w:ascii="Tahoma" w:eastAsia="Times New Roman" w:hAnsi="Tahoma" w:cs="Tahoma" w:hint="cs"/>
                                        <w:sz w:val="16"/>
                                        <w:szCs w:val="16"/>
                                        <w:rtl/>
                                      </w:rPr>
                                      <w:t>. منهاج الصالحين، ج 1، م 215 و 216.</w:t>
                                    </w:r>
                                  </w:p>
                                  <w:bookmarkStart w:id="377" w:name="_ftn177"/>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"_ftnref177"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[177]</w:t>
                                    </w:r>
                                    <w:r w:rsidRPr="00CB4379">
                                      <w:rPr>
                                        <w:rFonts w:ascii="Tahoma" w:eastAsia="Times New Roman" w:hAnsi="Tahoma" w:cs="Tahoma"/>
                                        <w:sz w:val="16"/>
                                        <w:szCs w:val="16"/>
                                        <w:rtl/>
                                      </w:rPr>
                                      <w:fldChar w:fldCharType="end"/>
                                    </w:r>
                                    <w:bookmarkEnd w:id="377"/>
                                    <w:r w:rsidRPr="00CB4379">
                                      <w:rPr>
                                        <w:rFonts w:ascii="Tahoma" w:eastAsia="Times New Roman" w:hAnsi="Tahoma" w:cs="Tahoma" w:hint="cs"/>
                                        <w:sz w:val="16"/>
                                        <w:szCs w:val="16"/>
                                        <w:rtl/>
                                      </w:rPr>
                                      <w:t>. هداية العباد، ج 1، اقسام الحائض، م 232 و توضيح المسائل مراجع، م 500.</w:t>
                                    </w:r>
                                  </w:p>
                                  <w:bookmarkStart w:id="378" w:name="_ftn178"/>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"_ftnref178"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[178]</w:t>
                                    </w:r>
                                    <w:r w:rsidRPr="00CB4379">
                                      <w:rPr>
                                        <w:rFonts w:ascii="Tahoma" w:eastAsia="Times New Roman" w:hAnsi="Tahoma" w:cs="Tahoma"/>
                                        <w:sz w:val="16"/>
                                        <w:szCs w:val="16"/>
                                        <w:rtl/>
                                      </w:rPr>
                                      <w:fldChar w:fldCharType="end"/>
                                    </w:r>
                                    <w:bookmarkEnd w:id="378"/>
                                    <w:r w:rsidRPr="00CB4379">
                                      <w:rPr>
                                        <w:rFonts w:ascii="Tahoma" w:eastAsia="Times New Roman" w:hAnsi="Tahoma" w:cs="Tahoma" w:hint="cs"/>
                                        <w:sz w:val="16"/>
                                        <w:szCs w:val="16"/>
                                        <w:rtl/>
                                      </w:rPr>
                                      <w:t>. مكارم، التعليقه على العروة الوثقى، ج 1، احكام الحيض، م 15 و توضيح المسائل مراجع، م 500 و وحيد، منهاج الصالحين، ج 1، م 215 و 216.</w:t>
                                    </w:r>
                                  </w:p>
                                  <w:bookmarkStart w:id="379" w:name="_ftn179"/>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"_ftnref179"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[179]</w:t>
                                    </w:r>
                                    <w:r w:rsidRPr="00CB4379">
                                      <w:rPr>
                                        <w:rFonts w:ascii="Tahoma" w:eastAsia="Times New Roman" w:hAnsi="Tahoma" w:cs="Tahoma"/>
                                        <w:sz w:val="16"/>
                                        <w:szCs w:val="16"/>
                                        <w:rtl/>
                                      </w:rPr>
                                      <w:fldChar w:fldCharType="end"/>
                                    </w:r>
                                    <w:bookmarkEnd w:id="379"/>
                                    <w:r w:rsidRPr="00CB4379">
                                      <w:rPr>
                                        <w:rFonts w:ascii="Tahoma" w:eastAsia="Times New Roman" w:hAnsi="Tahoma" w:cs="Tahoma" w:hint="cs"/>
                                        <w:sz w:val="16"/>
                                        <w:szCs w:val="16"/>
                                        <w:rtl/>
                                      </w:rPr>
                                      <w:t>. منهاج الصالحين، ج 1، م 215 و 216.</w:t>
                                    </w:r>
                                  </w:p>
                                  <w:bookmarkStart w:id="380" w:name="_ftn180"/>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"_ftnref180"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[180]</w:t>
                                    </w:r>
                                    <w:r w:rsidRPr="00CB4379">
                                      <w:rPr>
                                        <w:rFonts w:ascii="Tahoma" w:eastAsia="Times New Roman" w:hAnsi="Tahoma" w:cs="Tahoma"/>
                                        <w:sz w:val="16"/>
                                        <w:szCs w:val="16"/>
                                        <w:rtl/>
                                      </w:rPr>
                                      <w:fldChar w:fldCharType="end"/>
                                    </w:r>
                                    <w:bookmarkEnd w:id="380"/>
                                    <w:r w:rsidRPr="00CB4379">
                                      <w:rPr>
                                        <w:rFonts w:ascii="Tahoma" w:eastAsia="Times New Roman" w:hAnsi="Tahoma" w:cs="Tahoma" w:hint="cs"/>
                                        <w:sz w:val="16"/>
                                        <w:szCs w:val="16"/>
                                        <w:rtl/>
                                      </w:rPr>
                                      <w:t>. هداية العباد، ج 1، اقسام الحائض، م 232 و توضيح المسائل مراجع، م 500.</w:t>
                                    </w:r>
                                  </w:p>
                                  <w:bookmarkStart w:id="381" w:name="_ftn181"/>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"_ftnref181"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[181]</w:t>
                                    </w:r>
                                    <w:r w:rsidRPr="00CB4379">
                                      <w:rPr>
                                        <w:rFonts w:ascii="Tahoma" w:eastAsia="Times New Roman" w:hAnsi="Tahoma" w:cs="Tahoma"/>
                                        <w:sz w:val="16"/>
                                        <w:szCs w:val="16"/>
                                        <w:rtl/>
                                      </w:rPr>
                                      <w:fldChar w:fldCharType="end"/>
                                    </w:r>
                                    <w:bookmarkEnd w:id="381"/>
                                    <w:r w:rsidRPr="00CB4379">
                                      <w:rPr>
                                        <w:rFonts w:ascii="Tahoma" w:eastAsia="Times New Roman" w:hAnsi="Tahoma" w:cs="Tahoma" w:hint="cs"/>
                                        <w:sz w:val="16"/>
                                        <w:szCs w:val="16"/>
                                        <w:rtl/>
                                      </w:rPr>
                                      <w:t>. مكارم، التعليقه على العروة الوثقى، ج 1، احكام الحيض، م 15 و توضيح المسائل مراجع، م 500 و وحيد، منهاج الصالحين، ج 1، م 215 و 216.</w:t>
                                    </w:r>
                                  </w:p>
                                  <w:bookmarkStart w:id="382" w:name="_ftn182"/>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"_ftnref182"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[182]</w:t>
                                    </w:r>
                                    <w:r w:rsidRPr="00CB4379">
                                      <w:rPr>
                                        <w:rFonts w:ascii="Tahoma" w:eastAsia="Times New Roman" w:hAnsi="Tahoma" w:cs="Tahoma"/>
                                        <w:sz w:val="16"/>
                                        <w:szCs w:val="16"/>
                                        <w:rtl/>
                                      </w:rPr>
                                      <w:fldChar w:fldCharType="end"/>
                                    </w:r>
                                    <w:bookmarkEnd w:id="382"/>
                                    <w:r w:rsidRPr="00CB4379">
                                      <w:rPr>
                                        <w:rFonts w:ascii="Tahoma" w:eastAsia="Times New Roman" w:hAnsi="Tahoma" w:cs="Tahoma" w:hint="cs"/>
                                        <w:sz w:val="16"/>
                                        <w:szCs w:val="16"/>
                                        <w:rtl/>
                                      </w:rPr>
                                      <w:t>. توضيح المسائل مراجع، م 473 و دفتر: خامنه اى.</w:t>
                                    </w:r>
                                  </w:p>
                                  <w:bookmarkStart w:id="383" w:name="_ftn183"/>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"_ftnref183"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[183]</w:t>
                                    </w:r>
                                    <w:r w:rsidRPr="00CB4379">
                                      <w:rPr>
                                        <w:rFonts w:ascii="Tahoma" w:eastAsia="Times New Roman" w:hAnsi="Tahoma" w:cs="Tahoma"/>
                                        <w:sz w:val="16"/>
                                        <w:szCs w:val="16"/>
                                        <w:rtl/>
                                      </w:rPr>
                                      <w:fldChar w:fldCharType="end"/>
                                    </w:r>
                                    <w:bookmarkEnd w:id="383"/>
                                    <w:r w:rsidRPr="00CB4379">
                                      <w:rPr>
                                        <w:rFonts w:ascii="Tahoma" w:eastAsia="Times New Roman" w:hAnsi="Tahoma" w:cs="Tahoma" w:hint="cs"/>
                                        <w:sz w:val="16"/>
                                        <w:szCs w:val="16"/>
                                        <w:rtl/>
                                      </w:rPr>
                                      <w:t>. تبريزى، توضيح المسائل مراجع، م 473 و وحيد، توضيح المسائل، م 479 و دفتر: بهجت.</w:t>
                                    </w:r>
                                  </w:p>
                                  <w:bookmarkStart w:id="384" w:name="_ftn184"/>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"_ftnref184"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[184]</w:t>
                                    </w:r>
                                    <w:r w:rsidRPr="00CB4379">
                                      <w:rPr>
                                        <w:rFonts w:ascii="Tahoma" w:eastAsia="Times New Roman" w:hAnsi="Tahoma" w:cs="Tahoma"/>
                                        <w:sz w:val="16"/>
                                        <w:szCs w:val="16"/>
                                        <w:rtl/>
                                      </w:rPr>
                                      <w:fldChar w:fldCharType="end"/>
                                    </w:r>
                                    <w:bookmarkEnd w:id="384"/>
                                    <w:r w:rsidRPr="00CB4379">
                                      <w:rPr>
                                        <w:rFonts w:ascii="Tahoma" w:eastAsia="Times New Roman" w:hAnsi="Tahoma" w:cs="Tahoma" w:hint="cs"/>
                                        <w:sz w:val="16"/>
                                        <w:szCs w:val="16"/>
                                        <w:rtl/>
                                      </w:rPr>
                                      <w:t>. سيستانى، توضيح المسائل مراجع، م 473.</w:t>
                                    </w:r>
                                  </w:p>
                                  <w:bookmarkStart w:id="385" w:name="_ftn185"/>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"_ftnref185"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[185]</w:t>
                                    </w:r>
                                    <w:r w:rsidRPr="00CB4379">
                                      <w:rPr>
                                        <w:rFonts w:ascii="Tahoma" w:eastAsia="Times New Roman" w:hAnsi="Tahoma" w:cs="Tahoma"/>
                                        <w:sz w:val="16"/>
                                        <w:szCs w:val="16"/>
                                        <w:rtl/>
                                      </w:rPr>
                                      <w:fldChar w:fldCharType="end"/>
                                    </w:r>
                                    <w:bookmarkEnd w:id="385"/>
                                    <w:r w:rsidRPr="00CB4379">
                                      <w:rPr>
                                        <w:rFonts w:ascii="Tahoma" w:eastAsia="Times New Roman" w:hAnsi="Tahoma" w:cs="Tahoma" w:hint="cs"/>
                                        <w:sz w:val="16"/>
                                        <w:szCs w:val="16"/>
                                        <w:rtl/>
                                      </w:rPr>
                                      <w:t>. توضيح المسائل، م 454.</w:t>
                                    </w:r>
                                  </w:p>
                                  <w:bookmarkStart w:id="386" w:name="_ftn186"/>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"_ftnref186"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[186]</w:t>
                                    </w:r>
                                    <w:r w:rsidRPr="00CB4379">
                                      <w:rPr>
                                        <w:rFonts w:ascii="Tahoma" w:eastAsia="Times New Roman" w:hAnsi="Tahoma" w:cs="Tahoma"/>
                                        <w:sz w:val="16"/>
                                        <w:szCs w:val="16"/>
                                        <w:rtl/>
                                      </w:rPr>
                                      <w:fldChar w:fldCharType="end"/>
                                    </w:r>
                                    <w:bookmarkEnd w:id="386"/>
                                    <w:r w:rsidRPr="00CB4379">
                                      <w:rPr>
                                        <w:rFonts w:ascii="Tahoma" w:eastAsia="Times New Roman" w:hAnsi="Tahoma" w:cs="Tahoma" w:hint="cs"/>
                                        <w:sz w:val="16"/>
                                        <w:szCs w:val="16"/>
                                        <w:rtl/>
                                      </w:rPr>
                                      <w:t>. توضيح المسائل مراجع، م 507 ؛ وحيد، توضيح المسائل، م 513.</w:t>
                                    </w:r>
                                  </w:p>
                                  <w:bookmarkStart w:id="387" w:name="_ftn187"/>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lastRenderedPageBreak/>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"_ftnref187"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[187]</w:t>
                                    </w:r>
                                    <w:r w:rsidRPr="00CB4379">
                                      <w:rPr>
                                        <w:rFonts w:ascii="Tahoma" w:eastAsia="Times New Roman" w:hAnsi="Tahoma" w:cs="Tahoma"/>
                                        <w:sz w:val="16"/>
                                        <w:szCs w:val="16"/>
                                        <w:rtl/>
                                      </w:rPr>
                                      <w:fldChar w:fldCharType="end"/>
                                    </w:r>
                                    <w:bookmarkEnd w:id="387"/>
                                    <w:r w:rsidRPr="00CB4379">
                                      <w:rPr>
                                        <w:rFonts w:ascii="Tahoma" w:eastAsia="Times New Roman" w:hAnsi="Tahoma" w:cs="Tahoma" w:hint="cs"/>
                                        <w:sz w:val="16"/>
                                        <w:szCs w:val="16"/>
                                        <w:rtl/>
                                      </w:rPr>
                                      <w:t>. توضيح المسائل مراجع، م 471 ؛ امام، سيستانى، فاضل، مكارم، نورى، العروه الوثقى، ج 1، احكام الحيض، م 31؛ صافى، هدايه العباد، ج 1، م 265؛ بهجت، وسيله النجاة، ج 1، م 283.</w:t>
                                    </w:r>
                                  </w:p>
                                  <w:bookmarkStart w:id="388" w:name="_ftn188"/>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"_ftnref188"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[188]</w:t>
                                    </w:r>
                                    <w:r w:rsidRPr="00CB4379">
                                      <w:rPr>
                                        <w:rFonts w:ascii="Tahoma" w:eastAsia="Times New Roman" w:hAnsi="Tahoma" w:cs="Tahoma"/>
                                        <w:sz w:val="16"/>
                                        <w:szCs w:val="16"/>
                                        <w:rtl/>
                                      </w:rPr>
                                      <w:fldChar w:fldCharType="end"/>
                                    </w:r>
                                    <w:bookmarkEnd w:id="388"/>
                                    <w:r w:rsidRPr="00CB4379">
                                      <w:rPr>
                                        <w:rFonts w:ascii="Tahoma" w:eastAsia="Times New Roman" w:hAnsi="Tahoma" w:cs="Tahoma" w:hint="cs"/>
                                        <w:sz w:val="16"/>
                                        <w:szCs w:val="16"/>
                                        <w:rtl/>
                                      </w:rPr>
                                      <w:t>. توضيح المسائل مراجع، م 464 و 465 و وحيد، توضيح المسائل، 470 و 471 و دفتر: خامنه اى.</w:t>
                                    </w:r>
                                  </w:p>
                                  <w:bookmarkStart w:id="389" w:name="_ftn189"/>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"_ftnref189"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[189]</w:t>
                                    </w:r>
                                    <w:r w:rsidRPr="00CB4379">
                                      <w:rPr>
                                        <w:rFonts w:ascii="Tahoma" w:eastAsia="Times New Roman" w:hAnsi="Tahoma" w:cs="Tahoma"/>
                                        <w:sz w:val="16"/>
                                        <w:szCs w:val="16"/>
                                        <w:rtl/>
                                      </w:rPr>
                                      <w:fldChar w:fldCharType="end"/>
                                    </w:r>
                                    <w:bookmarkEnd w:id="389"/>
                                    <w:r w:rsidRPr="00CB4379">
                                      <w:rPr>
                                        <w:rFonts w:ascii="Tahoma" w:eastAsia="Times New Roman" w:hAnsi="Tahoma" w:cs="Tahoma" w:hint="cs"/>
                                        <w:sz w:val="16"/>
                                        <w:szCs w:val="16"/>
                                        <w:rtl/>
                                      </w:rPr>
                                      <w:t>. توضيح المسائل مراجع، م 470 و 471 و وحيد، توضيح المسائل، م 476 و 477 و دفتر: بهجت و خامنه اى.</w:t>
                                    </w:r>
                                  </w:p>
                                  <w:bookmarkStart w:id="390" w:name="_ftn190"/>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"_ftnref190"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[190]</w:t>
                                    </w:r>
                                    <w:r w:rsidRPr="00CB4379">
                                      <w:rPr>
                                        <w:rFonts w:ascii="Tahoma" w:eastAsia="Times New Roman" w:hAnsi="Tahoma" w:cs="Tahoma"/>
                                        <w:sz w:val="16"/>
                                        <w:szCs w:val="16"/>
                                        <w:rtl/>
                                      </w:rPr>
                                      <w:fldChar w:fldCharType="end"/>
                                    </w:r>
                                    <w:bookmarkEnd w:id="390"/>
                                    <w:r w:rsidRPr="00CB4379">
                                      <w:rPr>
                                        <w:rFonts w:ascii="Tahoma" w:eastAsia="Times New Roman" w:hAnsi="Tahoma" w:cs="Tahoma" w:hint="cs"/>
                                        <w:sz w:val="16"/>
                                        <w:szCs w:val="16"/>
                                        <w:rtl/>
                                      </w:rPr>
                                      <w:t>. توضيح المسائل مراجع، م 470 و 471</w:t>
                                    </w:r>
                                  </w:p>
                                  <w:bookmarkStart w:id="391" w:name="_ftn191"/>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"_ftnref191"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[191]</w:t>
                                    </w:r>
                                    <w:r w:rsidRPr="00CB4379">
                                      <w:rPr>
                                        <w:rFonts w:ascii="Tahoma" w:eastAsia="Times New Roman" w:hAnsi="Tahoma" w:cs="Tahoma"/>
                                        <w:sz w:val="16"/>
                                        <w:szCs w:val="16"/>
                                        <w:rtl/>
                                      </w:rPr>
                                      <w:fldChar w:fldCharType="end"/>
                                    </w:r>
                                    <w:bookmarkEnd w:id="391"/>
                                    <w:r w:rsidRPr="00CB4379">
                                      <w:rPr>
                                        <w:rFonts w:ascii="Tahoma" w:eastAsia="Times New Roman" w:hAnsi="Tahoma" w:cs="Tahoma" w:hint="cs"/>
                                        <w:sz w:val="16"/>
                                        <w:szCs w:val="16"/>
                                        <w:rtl/>
                                      </w:rPr>
                                      <w:t>. توضيح المسائل مراجع، م 470 و 471 و وحيد، توضيح المسائل، م 476 و 477.</w:t>
                                    </w:r>
                                  </w:p>
                                  <w:bookmarkStart w:id="392" w:name="_ftn192"/>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"_ftnref192"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[192]</w:t>
                                    </w:r>
                                    <w:r w:rsidRPr="00CB4379">
                                      <w:rPr>
                                        <w:rFonts w:ascii="Tahoma" w:eastAsia="Times New Roman" w:hAnsi="Tahoma" w:cs="Tahoma"/>
                                        <w:sz w:val="16"/>
                                        <w:szCs w:val="16"/>
                                        <w:rtl/>
                                      </w:rPr>
                                      <w:fldChar w:fldCharType="end"/>
                                    </w:r>
                                    <w:bookmarkEnd w:id="392"/>
                                    <w:r w:rsidRPr="00CB4379">
                                      <w:rPr>
                                        <w:rFonts w:ascii="Tahoma" w:eastAsia="Times New Roman" w:hAnsi="Tahoma" w:cs="Tahoma" w:hint="cs"/>
                                        <w:sz w:val="16"/>
                                        <w:szCs w:val="16"/>
                                        <w:rtl/>
                                      </w:rPr>
                                      <w:t>. توضيح المسائل مراجع، م 470 و 471</w:t>
                                    </w:r>
                                  </w:p>
                                  <w:bookmarkStart w:id="393" w:name="_ftn193"/>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"_ftnref193"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[193]</w:t>
                                    </w:r>
                                    <w:r w:rsidRPr="00CB4379">
                                      <w:rPr>
                                        <w:rFonts w:ascii="Tahoma" w:eastAsia="Times New Roman" w:hAnsi="Tahoma" w:cs="Tahoma"/>
                                        <w:sz w:val="16"/>
                                        <w:szCs w:val="16"/>
                                        <w:rtl/>
                                      </w:rPr>
                                      <w:fldChar w:fldCharType="end"/>
                                    </w:r>
                                    <w:bookmarkEnd w:id="393"/>
                                    <w:r w:rsidRPr="00CB4379">
                                      <w:rPr>
                                        <w:rFonts w:ascii="Tahoma" w:eastAsia="Times New Roman" w:hAnsi="Tahoma" w:cs="Tahoma" w:hint="cs"/>
                                        <w:sz w:val="16"/>
                                        <w:szCs w:val="16"/>
                                        <w:rtl/>
                                      </w:rPr>
                                      <w:t>. دفتر: همه مراجع.</w:t>
                                    </w:r>
                                  </w:p>
                                  <w:bookmarkStart w:id="394" w:name="_ftn194"/>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"_ftnref194"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[194]</w:t>
                                    </w:r>
                                    <w:r w:rsidRPr="00CB4379">
                                      <w:rPr>
                                        <w:rFonts w:ascii="Tahoma" w:eastAsia="Times New Roman" w:hAnsi="Tahoma" w:cs="Tahoma"/>
                                        <w:sz w:val="16"/>
                                        <w:szCs w:val="16"/>
                                        <w:rtl/>
                                      </w:rPr>
                                      <w:fldChar w:fldCharType="end"/>
                                    </w:r>
                                    <w:bookmarkEnd w:id="394"/>
                                    <w:r w:rsidRPr="00CB4379">
                                      <w:rPr>
                                        <w:rFonts w:ascii="Tahoma" w:eastAsia="Times New Roman" w:hAnsi="Tahoma" w:cs="Tahoma" w:hint="cs"/>
                                        <w:sz w:val="16"/>
                                        <w:szCs w:val="16"/>
                                        <w:rtl/>
                                      </w:rPr>
                                      <w:t>. امام، صافى، مكارم و نورى، توضيح المسائل مراجع، م 1506 و تبريزى و سيستانى، منهاج الصالحين، احكام الحائض، م 232 و بهجت، وسيلة النجاة، ج 1، م 283 و دفتر: خامنه اى.</w:t>
                                    </w:r>
                                  </w:p>
                                  <w:bookmarkStart w:id="395" w:name="_ftn195"/>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"_ftnref195"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[195]</w:t>
                                    </w:r>
                                    <w:r w:rsidRPr="00CB4379">
                                      <w:rPr>
                                        <w:rFonts w:ascii="Tahoma" w:eastAsia="Times New Roman" w:hAnsi="Tahoma" w:cs="Tahoma"/>
                                        <w:sz w:val="16"/>
                                        <w:szCs w:val="16"/>
                                        <w:rtl/>
                                      </w:rPr>
                                      <w:fldChar w:fldCharType="end"/>
                                    </w:r>
                                    <w:bookmarkEnd w:id="395"/>
                                    <w:r w:rsidRPr="00CB4379">
                                      <w:rPr>
                                        <w:rFonts w:ascii="Tahoma" w:eastAsia="Times New Roman" w:hAnsi="Tahoma" w:cs="Tahoma" w:hint="cs"/>
                                        <w:sz w:val="16"/>
                                        <w:szCs w:val="16"/>
                                        <w:rtl/>
                                      </w:rPr>
                                      <w:t>. تعليقات على العروه، ج 1، احكام الحائض، الحادى عشر.</w:t>
                                    </w:r>
                                  </w:p>
                                  <w:bookmarkStart w:id="396" w:name="_ftn196"/>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"_ftnref196"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[196]</w:t>
                                    </w:r>
                                    <w:r w:rsidRPr="00CB4379">
                                      <w:rPr>
                                        <w:rFonts w:ascii="Tahoma" w:eastAsia="Times New Roman" w:hAnsi="Tahoma" w:cs="Tahoma"/>
                                        <w:sz w:val="16"/>
                                        <w:szCs w:val="16"/>
                                        <w:rtl/>
                                      </w:rPr>
                                      <w:fldChar w:fldCharType="end"/>
                                    </w:r>
                                    <w:bookmarkEnd w:id="396"/>
                                    <w:r w:rsidRPr="00CB4379">
                                      <w:rPr>
                                        <w:rFonts w:ascii="Tahoma" w:eastAsia="Times New Roman" w:hAnsi="Tahoma" w:cs="Tahoma" w:hint="cs"/>
                                        <w:sz w:val="16"/>
                                        <w:szCs w:val="16"/>
                                        <w:rtl/>
                                      </w:rPr>
                                      <w:t>. وحيد، منهاج الصالحين، احكام الحائض، م 232 و صلاة الآيات المبحث الثانى.</w:t>
                                    </w:r>
                                  </w:p>
                                  <w:bookmarkStart w:id="397" w:name="_ftn197"/>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"_ftnref197"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[197]</w:t>
                                    </w:r>
                                    <w:r w:rsidRPr="00CB4379">
                                      <w:rPr>
                                        <w:rFonts w:ascii="Tahoma" w:eastAsia="Times New Roman" w:hAnsi="Tahoma" w:cs="Tahoma"/>
                                        <w:sz w:val="16"/>
                                        <w:szCs w:val="16"/>
                                        <w:rtl/>
                                      </w:rPr>
                                      <w:fldChar w:fldCharType="end"/>
                                    </w:r>
                                    <w:bookmarkEnd w:id="397"/>
                                    <w:r w:rsidRPr="00CB4379">
                                      <w:rPr>
                                        <w:rFonts w:ascii="Tahoma" w:eastAsia="Times New Roman" w:hAnsi="Tahoma" w:cs="Tahoma" w:hint="cs"/>
                                        <w:sz w:val="16"/>
                                        <w:szCs w:val="16"/>
                                        <w:rtl/>
                                      </w:rPr>
                                      <w:t>. تبريزى، استفتاءات، س 263 و دفتر: همه مراجع.</w:t>
                                    </w:r>
                                  </w:p>
                                  <w:bookmarkStart w:id="398" w:name="_ftn198"/>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"_ftnref198"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[198]</w:t>
                                    </w:r>
                                    <w:r w:rsidRPr="00CB4379">
                                      <w:rPr>
                                        <w:rFonts w:ascii="Tahoma" w:eastAsia="Times New Roman" w:hAnsi="Tahoma" w:cs="Tahoma"/>
                                        <w:sz w:val="16"/>
                                        <w:szCs w:val="16"/>
                                        <w:rtl/>
                                      </w:rPr>
                                      <w:fldChar w:fldCharType="end"/>
                                    </w:r>
                                    <w:bookmarkEnd w:id="398"/>
                                    <w:r w:rsidRPr="00CB4379">
                                      <w:rPr>
                                        <w:rFonts w:ascii="Tahoma" w:eastAsia="Times New Roman" w:hAnsi="Tahoma" w:cs="Tahoma" w:hint="cs"/>
                                        <w:sz w:val="16"/>
                                        <w:szCs w:val="16"/>
                                        <w:rtl/>
                                      </w:rPr>
                                      <w:t>. دفتر: همه مراجع.</w:t>
                                    </w:r>
                                  </w:p>
                                  <w:bookmarkStart w:id="399" w:name="_ftn199"/>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"_ftnref199"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[199]</w:t>
                                    </w:r>
                                    <w:r w:rsidRPr="00CB4379">
                                      <w:rPr>
                                        <w:rFonts w:ascii="Tahoma" w:eastAsia="Times New Roman" w:hAnsi="Tahoma" w:cs="Tahoma"/>
                                        <w:sz w:val="16"/>
                                        <w:szCs w:val="16"/>
                                        <w:rtl/>
                                      </w:rPr>
                                      <w:fldChar w:fldCharType="end"/>
                                    </w:r>
                                    <w:bookmarkEnd w:id="399"/>
                                    <w:r w:rsidRPr="00CB4379">
                                      <w:rPr>
                                        <w:rFonts w:ascii="Tahoma" w:eastAsia="Times New Roman" w:hAnsi="Tahoma" w:cs="Tahoma" w:hint="cs"/>
                                        <w:sz w:val="16"/>
                                        <w:szCs w:val="16"/>
                                        <w:rtl/>
                                      </w:rPr>
                                      <w:t>. العروة الوثقى، ج 1، احكام الحائض، م 2</w:t>
                                    </w:r>
                                  </w:p>
                                  <w:bookmarkStart w:id="400" w:name="_ftn200"/>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"_ftnref200"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[200]</w:t>
                                    </w:r>
                                    <w:r w:rsidRPr="00CB4379">
                                      <w:rPr>
                                        <w:rFonts w:ascii="Tahoma" w:eastAsia="Times New Roman" w:hAnsi="Tahoma" w:cs="Tahoma"/>
                                        <w:sz w:val="16"/>
                                        <w:szCs w:val="16"/>
                                        <w:rtl/>
                                      </w:rPr>
                                      <w:fldChar w:fldCharType="end"/>
                                    </w:r>
                                    <w:bookmarkEnd w:id="400"/>
                                    <w:r w:rsidRPr="00CB4379">
                                      <w:rPr>
                                        <w:rFonts w:ascii="Tahoma" w:eastAsia="Times New Roman" w:hAnsi="Tahoma" w:cs="Tahoma" w:hint="cs"/>
                                        <w:sz w:val="16"/>
                                        <w:szCs w:val="16"/>
                                        <w:rtl/>
                                      </w:rPr>
                                      <w:t>. دفتر: همه مراجع.</w:t>
                                    </w:r>
                                  </w:p>
                                  <w:bookmarkStart w:id="401" w:name="_ftn201"/>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"_ftnref201"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[201]</w:t>
                                    </w:r>
                                    <w:r w:rsidRPr="00CB4379">
                                      <w:rPr>
                                        <w:rFonts w:ascii="Tahoma" w:eastAsia="Times New Roman" w:hAnsi="Tahoma" w:cs="Tahoma"/>
                                        <w:sz w:val="16"/>
                                        <w:szCs w:val="16"/>
                                        <w:rtl/>
                                      </w:rPr>
                                      <w:fldChar w:fldCharType="end"/>
                                    </w:r>
                                    <w:bookmarkEnd w:id="401"/>
                                    <w:r w:rsidRPr="00CB4379">
                                      <w:rPr>
                                        <w:rFonts w:ascii="Tahoma" w:eastAsia="Times New Roman" w:hAnsi="Tahoma" w:cs="Tahoma" w:hint="cs"/>
                                        <w:sz w:val="16"/>
                                        <w:szCs w:val="16"/>
                                        <w:rtl/>
                                      </w:rPr>
                                      <w:t>. امام، توضيح المسائل مراجع، م 855 و دفتر: خامنه اى.</w:t>
                                    </w:r>
                                  </w:p>
                                  <w:bookmarkStart w:id="402" w:name="_ftn202"/>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"_ftnref202"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[202]</w:t>
                                    </w:r>
                                    <w:r w:rsidRPr="00CB4379">
                                      <w:rPr>
                                        <w:rFonts w:ascii="Tahoma" w:eastAsia="Times New Roman" w:hAnsi="Tahoma" w:cs="Tahoma"/>
                                        <w:sz w:val="16"/>
                                        <w:szCs w:val="16"/>
                                        <w:rtl/>
                                      </w:rPr>
                                      <w:fldChar w:fldCharType="end"/>
                                    </w:r>
                                    <w:bookmarkEnd w:id="402"/>
                                    <w:r w:rsidRPr="00CB4379">
                                      <w:rPr>
                                        <w:rFonts w:ascii="Tahoma" w:eastAsia="Times New Roman" w:hAnsi="Tahoma" w:cs="Tahoma" w:hint="cs"/>
                                        <w:sz w:val="16"/>
                                        <w:szCs w:val="16"/>
                                        <w:rtl/>
                                      </w:rPr>
                                      <w:t>. توضيح المسائل مراجع، م 855</w:t>
                                    </w:r>
                                  </w:p>
                                  <w:bookmarkStart w:id="403" w:name="_ftn203"/>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"_ftnref203"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[203]</w:t>
                                    </w:r>
                                    <w:r w:rsidRPr="00CB4379">
                                      <w:rPr>
                                        <w:rFonts w:ascii="Tahoma" w:eastAsia="Times New Roman" w:hAnsi="Tahoma" w:cs="Tahoma"/>
                                        <w:sz w:val="16"/>
                                        <w:szCs w:val="16"/>
                                        <w:rtl/>
                                      </w:rPr>
                                      <w:fldChar w:fldCharType="end"/>
                                    </w:r>
                                    <w:bookmarkEnd w:id="403"/>
                                    <w:r w:rsidRPr="00CB4379">
                                      <w:rPr>
                                        <w:rFonts w:ascii="Tahoma" w:eastAsia="Times New Roman" w:hAnsi="Tahoma" w:cs="Tahoma" w:hint="cs"/>
                                        <w:sz w:val="16"/>
                                        <w:szCs w:val="16"/>
                                        <w:rtl/>
                                      </w:rPr>
                                      <w:t>. توضيح المسائل مراجع، م 855؛ وحيد، توضيح المسائل، م 861.</w:t>
                                    </w:r>
                                  </w:p>
                                  <w:bookmarkStart w:id="404" w:name="_ftn204"/>
                                  <w:p w:rsidR="00CB4379" w:rsidRPr="00CB4379" w:rsidRDefault="00CB4379" w:rsidP="00CB4379">
                                    <w:pPr>
                                      <w:spacing w:after="0" w:line="255" w:lineRule="atLeast"/>
                                      <w:ind w:left="150"/>
                                      <w:rPr>
                                        <w:rFonts w:ascii="Tahoma" w:eastAsia="Times New Roman" w:hAnsi="Tahoma" w:cs="Tahoma"/>
                                        <w:sz w:val="16"/>
                                        <w:szCs w:val="16"/>
                                        <w:rtl/>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"_ftnref204"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[204]</w:t>
                                    </w:r>
                                    <w:r w:rsidRPr="00CB4379">
                                      <w:rPr>
                                        <w:rFonts w:ascii="Tahoma" w:eastAsia="Times New Roman" w:hAnsi="Tahoma" w:cs="Tahoma"/>
                                        <w:sz w:val="16"/>
                                        <w:szCs w:val="16"/>
                                        <w:rtl/>
                                      </w:rPr>
                                      <w:fldChar w:fldCharType="end"/>
                                    </w:r>
                                    <w:bookmarkEnd w:id="404"/>
                                    <w:r w:rsidRPr="00CB4379">
                                      <w:rPr>
                                        <w:rFonts w:ascii="Tahoma" w:eastAsia="Times New Roman" w:hAnsi="Tahoma" w:cs="Tahoma" w:hint="cs"/>
                                        <w:sz w:val="16"/>
                                        <w:szCs w:val="16"/>
                                        <w:rtl/>
                                      </w:rPr>
                                      <w:t>. همان.</w:t>
                                    </w:r>
                                  </w:p>
                                  <w:bookmarkStart w:id="405" w:name="_ftn205"/>
                                  <w:p w:rsidR="00CB4379" w:rsidRPr="00CB4379" w:rsidRDefault="00CB4379" w:rsidP="00CB4379">
                                    <w:pPr>
                                      <w:spacing w:after="0" w:line="255" w:lineRule="atLeast"/>
                                      <w:ind w:left="150"/>
                                      <w:rPr>
                                        <w:rFonts w:ascii="Tahoma" w:eastAsia="Times New Roman" w:hAnsi="Tahoma" w:cs="Tahoma"/>
                                        <w:sz w:val="16"/>
                                        <w:szCs w:val="16"/>
                                      </w:rPr>
                                    </w:pPr>
                                    <w:r w:rsidRPr="00CB4379">
                                      <w:rPr>
                                        <w:rFonts w:ascii="Tahoma" w:eastAsia="Times New Roman" w:hAnsi="Tahoma" w:cs="Tahoma"/>
                                        <w:sz w:val="16"/>
                                        <w:szCs w:val="16"/>
                                        <w:rtl/>
                                      </w:rPr>
                                      <w:fldChar w:fldCharType="begin"/>
                                    </w:r>
                                    <w:r w:rsidRPr="00CB4379">
                                      <w:rPr>
                                        <w:rFonts w:ascii="Tahoma" w:eastAsia="Times New Roman" w:hAnsi="Tahoma" w:cs="Tahoma"/>
                                        <w:sz w:val="16"/>
                                        <w:szCs w:val="16"/>
                                        <w:rtl/>
                                      </w:rPr>
                                      <w:instrText xml:space="preserve"> </w:instrText>
                                    </w:r>
                                    <w:r w:rsidRPr="00CB4379">
                                      <w:rPr>
                                        <w:rFonts w:ascii="Tahoma" w:eastAsia="Times New Roman" w:hAnsi="Tahoma" w:cs="Tahoma"/>
                                        <w:sz w:val="16"/>
                                        <w:szCs w:val="16"/>
                                      </w:rPr>
                                      <w:instrText>HYPERLINK "file:///F:\\internet%20reserch\\data\\20141128182900\\index.html" \l "_ftnref205" \o</w:instrText>
                                    </w:r>
                                    <w:r w:rsidRPr="00CB4379">
                                      <w:rPr>
                                        <w:rFonts w:ascii="Tahoma" w:eastAsia="Times New Roman" w:hAnsi="Tahoma" w:cs="Tahoma"/>
                                        <w:sz w:val="16"/>
                                        <w:szCs w:val="16"/>
                                        <w:rtl/>
                                      </w:rPr>
                                      <w:instrText xml:space="preserve"> "" </w:instrText>
                                    </w:r>
                                    <w:r w:rsidRPr="00CB4379">
                                      <w:rPr>
                                        <w:rFonts w:ascii="Tahoma" w:eastAsia="Times New Roman" w:hAnsi="Tahoma" w:cs="Tahoma"/>
                                        <w:sz w:val="16"/>
                                        <w:szCs w:val="16"/>
                                        <w:rtl/>
                                      </w:rPr>
                                      <w:fldChar w:fldCharType="separate"/>
                                    </w:r>
                                    <w:r w:rsidRPr="00CB4379">
                                      <w:rPr>
                                        <w:rFonts w:ascii="Tahoma" w:eastAsia="Times New Roman" w:hAnsi="Tahoma" w:cs="Tahoma"/>
                                        <w:color w:val="0000FF"/>
                                        <w:sz w:val="16"/>
                                        <w:szCs w:val="16"/>
                                        <w:rtl/>
                                      </w:rPr>
                                      <w:t>[205]</w:t>
                                    </w:r>
                                    <w:r w:rsidRPr="00CB4379">
                                      <w:rPr>
                                        <w:rFonts w:ascii="Tahoma" w:eastAsia="Times New Roman" w:hAnsi="Tahoma" w:cs="Tahoma"/>
                                        <w:sz w:val="16"/>
                                        <w:szCs w:val="16"/>
                                        <w:rtl/>
                                      </w:rPr>
                                      <w:fldChar w:fldCharType="end"/>
                                    </w:r>
                                    <w:bookmarkEnd w:id="405"/>
                                    <w:r w:rsidRPr="00CB4379">
                                      <w:rPr>
                                        <w:rFonts w:ascii="Tahoma" w:eastAsia="Times New Roman" w:hAnsi="Tahoma" w:cs="Tahoma" w:hint="cs"/>
                                        <w:sz w:val="16"/>
                                        <w:szCs w:val="16"/>
                                        <w:rtl/>
                                      </w:rPr>
                                      <w:t>. امام، استفتاءات، ج 1، س 39 ؛ فاضل، جامع المسائل، ج 1، س 563 ؛ صافى، جامع الاحكام، ج 1، س 512 ؛ دفتر: همه مراجع.</w:t>
                                    </w:r>
                                  </w:p>
                                </w:tc>
                              </w:tr>
                            </w:tbl>
                            <w:p w:rsidR="00CB4379" w:rsidRPr="00CB4379" w:rsidRDefault="00CB4379" w:rsidP="00CB4379">
                              <w:pPr>
                                <w:spacing w:after="0" w:line="240" w:lineRule="auto"/>
                                <w:rPr>
                                  <w:rFonts w:ascii="Times New Roman" w:eastAsia="Times New Roman" w:hAnsi="Times New Roman" w:cs="Times New Roman"/>
                                  <w:sz w:val="24"/>
                                  <w:szCs w:val="24"/>
                                </w:rPr>
                              </w:pPr>
                            </w:p>
                          </w:tc>
                        </w:tr>
                      </w:tbl>
                      <w:p w:rsidR="00CB4379" w:rsidRPr="00CB4379" w:rsidRDefault="00CB4379" w:rsidP="00CB4379">
                        <w:pPr>
                          <w:spacing w:after="0" w:line="240" w:lineRule="auto"/>
                          <w:rPr>
                            <w:rFonts w:ascii="Times New Roman" w:eastAsia="Times New Roman" w:hAnsi="Times New Roman" w:cs="Times New Roman"/>
                            <w:sz w:val="24"/>
                            <w:szCs w:val="24"/>
                          </w:rPr>
                        </w:pPr>
                      </w:p>
                    </w:tc>
                  </w:tr>
                </w:tbl>
                <w:p w:rsidR="00CB4379" w:rsidRPr="00CB4379" w:rsidRDefault="00CB4379" w:rsidP="00CB4379">
                  <w:pPr>
                    <w:bidi w:val="0"/>
                    <w:spacing w:after="0" w:line="240" w:lineRule="auto"/>
                    <w:rPr>
                      <w:rFonts w:ascii="Times New Roman" w:eastAsia="Times New Roman" w:hAnsi="Times New Roman" w:cs="Times New Roman"/>
                      <w:sz w:val="24"/>
                      <w:szCs w:val="24"/>
                    </w:rPr>
                  </w:pPr>
                </w:p>
              </w:tc>
            </w:tr>
          </w:tbl>
          <w:p w:rsidR="00CB4379" w:rsidRPr="00CB4379" w:rsidRDefault="00CB4379" w:rsidP="00CB4379">
            <w:pPr>
              <w:bidi w:val="0"/>
              <w:spacing w:after="0" w:line="240" w:lineRule="auto"/>
              <w:rPr>
                <w:rFonts w:ascii="Times New Roman" w:eastAsia="Times New Roman" w:hAnsi="Times New Roman" w:cs="Times New Roman"/>
                <w:sz w:val="24"/>
                <w:szCs w:val="24"/>
              </w:rPr>
            </w:pPr>
          </w:p>
        </w:tc>
      </w:tr>
    </w:tbl>
    <w:p w:rsidR="00CB4379" w:rsidRPr="00CB4379" w:rsidRDefault="00CB4379" w:rsidP="00CB4379">
      <w:pPr>
        <w:pBdr>
          <w:top w:val="single" w:sz="6" w:space="1" w:color="auto"/>
        </w:pBdr>
        <w:bidi w:val="0"/>
        <w:spacing w:after="0" w:line="240" w:lineRule="auto"/>
        <w:jc w:val="center"/>
        <w:rPr>
          <w:rFonts w:ascii="Arial" w:eastAsia="Times New Roman" w:hAnsi="Arial" w:cs="Arial"/>
          <w:vanish/>
          <w:sz w:val="16"/>
          <w:szCs w:val="16"/>
        </w:rPr>
      </w:pPr>
      <w:r w:rsidRPr="00CB4379">
        <w:rPr>
          <w:rFonts w:ascii="Arial" w:eastAsia="Times New Roman" w:hAnsi="Arial" w:cs="Arial"/>
          <w:vanish/>
          <w:sz w:val="16"/>
          <w:szCs w:val="16"/>
        </w:rPr>
        <w:lastRenderedPageBreak/>
        <w:t>Bottom of Form</w:t>
      </w:r>
    </w:p>
    <w:p w:rsidR="00304F57" w:rsidRDefault="00304F57">
      <w:pPr>
        <w:rPr>
          <w:rFonts w:ascii="Arial" w:eastAsia="Times New Roman" w:hAnsi="Arial" w:cs="Arial" w:hint="cs"/>
          <w:vanish/>
          <w:sz w:val="16"/>
          <w:szCs w:val="16"/>
          <w:rtl/>
        </w:rPr>
      </w:pPr>
    </w:p>
    <w:p w:rsidR="00CB4379" w:rsidRPr="00CB4379" w:rsidRDefault="00CB4379" w:rsidP="00CB4379">
      <w:pPr>
        <w:pBdr>
          <w:bottom w:val="single" w:sz="6" w:space="1" w:color="auto"/>
        </w:pBdr>
        <w:bidi w:val="0"/>
        <w:spacing w:after="0" w:line="240" w:lineRule="auto"/>
        <w:jc w:val="center"/>
        <w:rPr>
          <w:rFonts w:ascii="Arial" w:eastAsia="Times New Roman" w:hAnsi="Arial" w:cs="Arial"/>
          <w:vanish/>
          <w:sz w:val="16"/>
          <w:szCs w:val="16"/>
        </w:rPr>
      </w:pPr>
      <w:r w:rsidRPr="00CB4379">
        <w:rPr>
          <w:rFonts w:ascii="Arial" w:eastAsia="Times New Roman" w:hAnsi="Arial" w:cs="Arial"/>
          <w:vanish/>
          <w:sz w:val="16"/>
          <w:szCs w:val="16"/>
        </w:rPr>
        <w:t>Top of Form</w:t>
      </w: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CB4379" w:rsidRPr="00CB4379" w:rsidTr="00CB4379">
        <w:trPr>
          <w:tblCellSpacing w:w="0" w:type="dxa"/>
          <w:jc w:val="center"/>
        </w:trPr>
        <w:tc>
          <w:tcPr>
            <w:tcW w:w="7200" w:type="dxa"/>
            <w:hideMark/>
          </w:tcPr>
          <w:tbl>
            <w:tblPr>
              <w:tblW w:w="5000" w:type="pct"/>
              <w:tblCellSpacing w:w="0" w:type="dxa"/>
              <w:tblCellMar>
                <w:left w:w="0" w:type="dxa"/>
                <w:right w:w="0" w:type="dxa"/>
              </w:tblCellMar>
              <w:tblLook w:val="04A0" w:firstRow="1" w:lastRow="0" w:firstColumn="1" w:lastColumn="0" w:noHBand="0" w:noVBand="1"/>
            </w:tblPr>
            <w:tblGrid>
              <w:gridCol w:w="11250"/>
            </w:tblGrid>
            <w:tr w:rsidR="00CB4379" w:rsidRPr="00CB4379">
              <w:trPr>
                <w:tblCellSpacing w:w="0" w:type="dxa"/>
              </w:trPr>
              <w:tc>
                <w:tcPr>
                  <w:tcW w:w="0" w:type="auto"/>
                  <w:shd w:val="clear" w:color="auto" w:fill="EAEEF7"/>
                  <w:hideMark/>
                </w:tcPr>
                <w:tbl>
                  <w:tblPr>
                    <w:tblW w:w="5000" w:type="pct"/>
                    <w:tblCellSpacing w:w="0" w:type="dxa"/>
                    <w:tblCellMar>
                      <w:left w:w="0" w:type="dxa"/>
                      <w:right w:w="0" w:type="dxa"/>
                    </w:tblCellMar>
                    <w:tblLook w:val="04A0" w:firstRow="1" w:lastRow="0" w:firstColumn="1" w:lastColumn="0" w:noHBand="0" w:noVBand="1"/>
                  </w:tblPr>
                  <w:tblGrid>
                    <w:gridCol w:w="11250"/>
                  </w:tblGrid>
                  <w:tr w:rsidR="00CB4379" w:rsidRPr="00CB4379">
                    <w:trPr>
                      <w:tblCellSpacing w:w="0" w:type="dxa"/>
                    </w:trPr>
                    <w:tc>
                      <w:tcPr>
                        <w:tcW w:w="0" w:type="auto"/>
                        <w:vAlign w:val="center"/>
                        <w:hideMark/>
                      </w:tcPr>
                      <w:p w:rsidR="00CB4379" w:rsidRDefault="00CB4379"/>
                      <w:tbl>
                        <w:tblPr>
                          <w:bidiVisual/>
                          <w:tblW w:w="4850" w:type="pct"/>
                          <w:tblCellSpacing w:w="0" w:type="dxa"/>
                          <w:tblCellMar>
                            <w:left w:w="0" w:type="dxa"/>
                            <w:right w:w="0" w:type="dxa"/>
                          </w:tblCellMar>
                          <w:tblLook w:val="04A0" w:firstRow="1" w:lastRow="0" w:firstColumn="1" w:lastColumn="0" w:noHBand="0" w:noVBand="1"/>
                        </w:tblPr>
                        <w:tblGrid>
                          <w:gridCol w:w="10913"/>
                        </w:tblGrid>
                        <w:tr w:rsidR="00CB4379" w:rsidRPr="00CB4379">
                          <w:trPr>
                            <w:tblCellSpacing w:w="0" w:type="dxa"/>
                          </w:trPr>
                          <w:tc>
                            <w:tcPr>
                              <w:tcW w:w="0" w:type="auto"/>
                              <w:vAlign w:val="center"/>
                              <w:hideMark/>
                            </w:tcPr>
                            <w:p w:rsidR="00CB4379" w:rsidRDefault="00CB4379"/>
                            <w:tbl>
                              <w:tblPr>
                                <w:bidiVisual/>
                                <w:tblW w:w="5000" w:type="pct"/>
                                <w:tblCellSpacing w:w="0" w:type="dxa"/>
                                <w:tblCellMar>
                                  <w:left w:w="0" w:type="dxa"/>
                                  <w:right w:w="0" w:type="dxa"/>
                                </w:tblCellMar>
                                <w:tblLook w:val="04A0" w:firstRow="1" w:lastRow="0" w:firstColumn="1" w:lastColumn="0" w:noHBand="0" w:noVBand="1"/>
                              </w:tblPr>
                              <w:tblGrid>
                                <w:gridCol w:w="10913"/>
                              </w:tblGrid>
                              <w:tr w:rsidR="00CB4379" w:rsidRPr="00CB4379">
                                <w:trPr>
                                  <w:tblCellSpacing w:w="0" w:type="dxa"/>
                                </w:trPr>
                                <w:tc>
                                  <w:tcPr>
                                    <w:tcW w:w="0" w:type="auto"/>
                                    <w:hideMark/>
                                  </w:tcPr>
                                  <w:p w:rsidR="00CB4379" w:rsidRPr="00CB4379" w:rsidRDefault="00CB4379" w:rsidP="00CB4379">
                                    <w:pPr>
                                      <w:spacing w:after="0" w:line="300" w:lineRule="atLeast"/>
                                      <w:ind w:left="150"/>
                                      <w:rPr>
                                        <w:rFonts w:ascii="Times New Roman" w:eastAsia="Times New Roman" w:hAnsi="Times New Roman" w:cs="Times New Roman"/>
                                        <w:sz w:val="24"/>
                                        <w:szCs w:val="24"/>
                                      </w:rPr>
                                    </w:pPr>
                                    <w:r w:rsidRPr="00CB4379">
                                      <w:rPr>
                                        <w:rFonts w:ascii="Tahoma" w:eastAsia="Times New Roman" w:hAnsi="Tahoma" w:cs="Tahoma" w:hint="cs"/>
                                        <w:b/>
                                        <w:bCs/>
                                        <w:sz w:val="18"/>
                                        <w:szCs w:val="18"/>
                                        <w:rtl/>
                                      </w:rPr>
                                      <w:t>فصل هفتم</w:t>
                                    </w:r>
                                    <w:r w:rsidRPr="00CB4379">
                                      <w:rPr>
                                        <w:rFonts w:ascii="Tahoma" w:eastAsia="Times New Roman" w:hAnsi="Tahoma" w:cs="Tahoma"/>
                                        <w:b/>
                                        <w:bCs/>
                                        <w:sz w:val="18"/>
                                        <w:szCs w:val="18"/>
                                        <w:rtl/>
                                      </w:rPr>
                                      <w:t xml:space="preserve"> : </w:t>
                                    </w:r>
                                    <w:r w:rsidRPr="00CB4379">
                                      <w:rPr>
                                        <w:rFonts w:ascii="Tahoma" w:eastAsia="Times New Roman" w:hAnsi="Tahoma" w:cs="Tahoma" w:hint="cs"/>
                                        <w:b/>
                                        <w:bCs/>
                                        <w:sz w:val="18"/>
                                        <w:szCs w:val="18"/>
                                        <w:rtl/>
                                      </w:rPr>
                                      <w:t>روزه حائض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روزه حائض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پرسش 115 . اگر زن حائض در ماه رمضان، پيش از اذان صبح از حيض پاك شود، تكليف او چيست؟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براى غسل وقت دارد، بايد غسل كند و اگر وقت تنگ است، بايد تيمّم كند و روزه اش صحيح است. اگر از روى عمد، غسل يا تيمم نكند، روزه اش باطل است و بايد كفّاره بدهد.</w:t>
                                    </w:r>
                                    <w:hyperlink r:id="rId6" w:anchor="_ftn1" w:tooltip="" w:history="1">
                                      <w:r w:rsidRPr="00CB4379">
                                        <w:rPr>
                                          <w:rFonts w:ascii="Tahoma" w:eastAsia="Times New Roman" w:hAnsi="Tahoma" w:cs="Tahoma" w:hint="cs"/>
                                          <w:color w:val="0000FF"/>
                                          <w:sz w:val="18"/>
                                          <w:szCs w:val="18"/>
                                          <w:rtl/>
                                          <w:lang w:bidi="ar-SA"/>
                                        </w:rPr>
                                        <w:t>[1]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آيه  اللّه  مكارم بنا بر احتياط واجب روزه را باطل مى داند.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حيض هنگام روزه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پرسش 116 . اگر زن روزه دار در روز، خون حيض مشاهده كند، تكليف روزه اش چگونه است؟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روزه باطل مى شود و بايد بعد از ماه رمضان، قضا كند.</w:t>
                                    </w:r>
                                    <w:hyperlink r:id="rId7" w:anchor="_ftn2" w:tooltip="" w:history="1">
                                      <w:r w:rsidRPr="00CB4379">
                                        <w:rPr>
                                          <w:rFonts w:ascii="Tahoma" w:eastAsia="Times New Roman" w:hAnsi="Tahoma" w:cs="Tahoma" w:hint="cs"/>
                                          <w:color w:val="0000FF"/>
                                          <w:sz w:val="18"/>
                                          <w:szCs w:val="18"/>
                                          <w:rtl/>
                                          <w:lang w:bidi="ar-SA"/>
                                        </w:rPr>
                                        <w:t>[2]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براى روزه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117 . آيا بقاى عمدى بر حدث حيض و نفاس، مانند بقاى عمدى بر جنابت، روزه را باطل مى كند؟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مكارم): آرى، همان حكم را دارد و روزه را باطل مى كند.</w:t>
                                    </w:r>
                                    <w:hyperlink r:id="rId8" w:anchor="_ftn3" w:tooltip="" w:history="1">
                                      <w:r w:rsidRPr="00CB4379">
                                        <w:rPr>
                                          <w:rFonts w:ascii="Tahoma" w:eastAsia="Times New Roman" w:hAnsi="Tahoma" w:cs="Tahoma" w:hint="cs"/>
                                          <w:color w:val="0000FF"/>
                                          <w:sz w:val="18"/>
                                          <w:szCs w:val="18"/>
                                          <w:rtl/>
                                          <w:lang w:bidi="ar-SA"/>
                                        </w:rPr>
                                        <w:t>[3]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بنابر احتياط واجب همان حكم را دارد و روزه را باطل مى كند.</w:t>
                                    </w:r>
                                    <w:hyperlink r:id="rId9" w:anchor="_ftn4" w:tooltip="" w:history="1">
                                      <w:r w:rsidRPr="00CB4379">
                                        <w:rPr>
                                          <w:rFonts w:ascii="Tahoma" w:eastAsia="Times New Roman" w:hAnsi="Tahoma" w:cs="Tahoma" w:hint="cs"/>
                                          <w:color w:val="0000FF"/>
                                          <w:sz w:val="18"/>
                                          <w:szCs w:val="18"/>
                                          <w:rtl/>
                                          <w:lang w:bidi="ar-SA"/>
                                        </w:rPr>
                                        <w:t>[4]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بعد از اذان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118 . خانمى كه شب ماه رمضان از حيض پاك مى شود و مى داند اگر بخوابد بعد از اذان صبح بيدار مى شود،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مكارم): اين شخص بايد پيش از خواب غسل كند و اگر بدون غسل بخوابد و بعد از اذان صبح بيدار شود، روزه اش باطل است و بايد علاوه بر قضاى آن، كفّاره هم بدهد.</w:t>
                                    </w:r>
                                    <w:hyperlink r:id="rId10" w:anchor="_ftn5" w:tooltip="" w:history="1">
                                      <w:r w:rsidRPr="00CB4379">
                                        <w:rPr>
                                          <w:rFonts w:ascii="Tahoma" w:eastAsia="Times New Roman" w:hAnsi="Tahoma" w:cs="Tahoma" w:hint="cs"/>
                                          <w:color w:val="0000FF"/>
                                          <w:sz w:val="18"/>
                                          <w:szCs w:val="18"/>
                                          <w:rtl/>
                                          <w:lang w:bidi="ar-SA"/>
                                        </w:rPr>
                                        <w:t>[5]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اگر بدون غسل بخوابد و بعد از اذان صبح بيدار شود، روزه اش اشكال دارد و بنابر احتياط واجب، بعد از ماه رمضان، آن را قضا كند و كفّاره هم بدهد.</w:t>
                                    </w:r>
                                    <w:hyperlink r:id="rId11" w:anchor="_ftn6" w:tooltip="" w:history="1">
                                      <w:r w:rsidRPr="00CB4379">
                                        <w:rPr>
                                          <w:rFonts w:ascii="Tahoma" w:eastAsia="Times New Roman" w:hAnsi="Tahoma" w:cs="Tahoma" w:hint="cs"/>
                                          <w:color w:val="0000FF"/>
                                          <w:sz w:val="18"/>
                                          <w:szCs w:val="18"/>
                                          <w:rtl/>
                                          <w:lang w:bidi="ar-SA"/>
                                        </w:rPr>
                                        <w:t>[6]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حكم بقاى عمدى بر حدث حيض تا پيش از اذان صبح در ماه رمضان،  مانند حكم بقاى عمدى بر جنابت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lastRenderedPageBreak/>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119 . شب از خون حيض پاك شدم؛ تصميم گرفتم بخوابم و پيش از اذان صبح غسل كنم؛ ولى بعد از اذان صبح از خواب بيدار شدم، تكليف روزه ام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خامنه اى، فاضل، مكارم و نورى: اگر احتمال مى داده ايد كه پيش از اذان صبح بيدار مى شويد، روزه تان صحيح است.</w:t>
                                    </w:r>
                                    <w:hyperlink r:id="rId12" w:anchor="_ftn7" w:tooltip="" w:history="1">
                                      <w:r w:rsidRPr="00CB4379">
                                        <w:rPr>
                                          <w:rFonts w:ascii="Tahoma" w:eastAsia="Times New Roman" w:hAnsi="Tahoma" w:cs="Tahoma" w:hint="cs"/>
                                          <w:color w:val="0000FF"/>
                                          <w:sz w:val="18"/>
                                          <w:szCs w:val="18"/>
                                          <w:rtl/>
                                          <w:lang w:bidi="ar-SA"/>
                                        </w:rPr>
                                        <w:t>[7]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بهجت، سيستانى، صافى و وحيد: اگر اطمينان داشته ايد كه پيش از اذان صبح بيدار مى شويد، روزه تان صحيح است.</w:t>
                                    </w:r>
                                    <w:hyperlink r:id="rId13" w:anchor="_ftn8" w:tooltip="" w:history="1">
                                      <w:r w:rsidRPr="00CB4379">
                                        <w:rPr>
                                          <w:rFonts w:ascii="Tahoma" w:eastAsia="Times New Roman" w:hAnsi="Tahoma" w:cs="Tahoma" w:hint="cs"/>
                                          <w:color w:val="0000FF"/>
                                          <w:sz w:val="18"/>
                                          <w:szCs w:val="18"/>
                                          <w:rtl/>
                                          <w:lang w:bidi="ar-SA"/>
                                        </w:rPr>
                                        <w:t>[8]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تبريزى: اگر عادت داشته ايد كه قبل از اذان صبح بيدار مى شويد و احتمال بيدارى را مى داده ايد، روزه تان صحيح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حكم بقاى عمدى بر حدث حيض تا پيش از اذان صبح در ماه رمضان، مانند حكم بقاى عمدى بر جنابت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تأخير غسل حيض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120 . اگر زن در شب ماه رمضان از حيض پاك شود و تا نزديك اذان صبح غسل را به تأخير اندازد و سپس تيمم كند، آيا روزه اش صحيح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غسل را به تأخير اندازد تا جايى كه وقت تنگ شود، گناه كرده است. در اين صورت بايد پيش از اذان صبح، تيمم كند و روزه او  صحيح است.</w:t>
                                    </w:r>
                                    <w:hyperlink r:id="rId14" w:anchor="_ftn9" w:tooltip="" w:history="1">
                                      <w:r w:rsidRPr="00CB4379">
                                        <w:rPr>
                                          <w:rFonts w:ascii="Tahoma" w:eastAsia="Times New Roman" w:hAnsi="Tahoma" w:cs="Tahoma" w:hint="cs"/>
                                          <w:color w:val="0000FF"/>
                                          <w:sz w:val="18"/>
                                          <w:szCs w:val="18"/>
                                          <w:rtl/>
                                          <w:lang w:bidi="ar-SA"/>
                                        </w:rPr>
                                        <w:t>[9]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پاكى در سحر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121 . اگر زن در ماه رمضان پيش از اذان صبح، از حيض پاك شود و از روى عمد غسل نكند؛ آيا روزه اش باطل است؟ كفاره هم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مكارم): روزه هايى كه بدون غسل حيض گرفته، باطل است و بايد علاوه بر قضا، كفاره هم بدهد.</w:t>
                                    </w:r>
                                    <w:hyperlink r:id="rId15" w:anchor="_ftn10" w:tooltip="" w:history="1">
                                      <w:r w:rsidRPr="00CB4379">
                                        <w:rPr>
                                          <w:rFonts w:ascii="Tahoma" w:eastAsia="Times New Roman" w:hAnsi="Tahoma" w:cs="Tahoma" w:hint="cs"/>
                                          <w:color w:val="0000FF"/>
                                          <w:sz w:val="18"/>
                                          <w:szCs w:val="18"/>
                                          <w:rtl/>
                                          <w:lang w:bidi="ar-SA"/>
                                        </w:rPr>
                                        <w:t>[10]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روزه هايى كه بدون غسل حيض گرفته، بنابر احتياط واجب باطل است و علاوه بر قضا، بنابر احتياط بايد كفاره هم بدهد.</w:t>
                                    </w:r>
                                    <w:hyperlink r:id="rId16" w:anchor="_ftn11" w:tooltip="" w:history="1">
                                      <w:r w:rsidRPr="00CB4379">
                                        <w:rPr>
                                          <w:rFonts w:ascii="Tahoma" w:eastAsia="Times New Roman" w:hAnsi="Tahoma" w:cs="Tahoma" w:hint="cs"/>
                                          <w:color w:val="0000FF"/>
                                          <w:sz w:val="18"/>
                                          <w:szCs w:val="18"/>
                                          <w:rtl/>
                                          <w:lang w:bidi="ar-SA"/>
                                        </w:rPr>
                                        <w:t>[11]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122 . خانمى در ماه رمضان قبل از اذان صبح از خون حيض پاك شده است؛ ولى به آب دسترسى ندارد، وظيفه اش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تا پيش از اذان صبح به آب دسترسى ندارد، تيمّم بدل از غسل كند و وضو بگيرد و روزه او صحيح است. بعد از اذان در صورت دسترسى به آب، براى نماز صبح غسل كند و وضو بگيرد. در غير اين صورت، با همان تيمم و وضو نماز صبح خود را بخواند.</w:t>
                                    </w:r>
                                    <w:hyperlink r:id="rId17" w:anchor="_ftn12" w:tooltip="" w:history="1">
                                      <w:r w:rsidRPr="00CB4379">
                                        <w:rPr>
                                          <w:rFonts w:ascii="Tahoma" w:eastAsia="Times New Roman" w:hAnsi="Tahoma" w:cs="Tahoma" w:hint="cs"/>
                                          <w:color w:val="0000FF"/>
                                          <w:sz w:val="18"/>
                                          <w:szCs w:val="18"/>
                                          <w:rtl/>
                                          <w:lang w:bidi="ar-SA"/>
                                        </w:rPr>
                                        <w:t>[12]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پاكى بعد از سحر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123 . در ماه رمضان بعد از اذان صبح از حيض پاك شدم؛ آيا روزه آن روز  بر من واجب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روزه آن روز بر شما واجب نيست.</w:t>
                                    </w:r>
                                    <w:hyperlink r:id="rId18" w:anchor="_ftn13" w:tooltip="" w:history="1">
                                      <w:r w:rsidRPr="00CB4379">
                                        <w:rPr>
                                          <w:rFonts w:ascii="Tahoma" w:eastAsia="Times New Roman" w:hAnsi="Tahoma" w:cs="Tahoma" w:hint="cs"/>
                                          <w:color w:val="0000FF"/>
                                          <w:sz w:val="18"/>
                                          <w:szCs w:val="18"/>
                                          <w:rtl/>
                                          <w:lang w:bidi="ar-SA"/>
                                        </w:rPr>
                                        <w:t>[13]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فراموشى غسل روزه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124 . خانمى در ماه رمضان غسل حيض را فراموش كرده است، بعد از چند روز به يادش مى آيد، تكليف روزه هايش چه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بهجت و مكارم): روزه هايى كه گرفته صحيح است و بايد براى روزه هاى بعد غسل كند.</w:t>
                                    </w:r>
                                    <w:hyperlink r:id="rId19" w:anchor="_ftn14" w:tooltip="" w:history="1">
                                      <w:r w:rsidRPr="00CB4379">
                                        <w:rPr>
                                          <w:rFonts w:ascii="Tahoma" w:eastAsia="Times New Roman" w:hAnsi="Tahoma" w:cs="Tahoma" w:hint="cs"/>
                                          <w:color w:val="0000FF"/>
                                          <w:sz w:val="18"/>
                                          <w:szCs w:val="18"/>
                                          <w:rtl/>
                                          <w:lang w:bidi="ar-SA"/>
                                        </w:rPr>
                                        <w:t>[14]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بهجت و مكارم: بنابر احتياط واجب روزه هايى كه گرفته باطل است و بايد قضا كند و براى روزه هاى بعد غسل كند.</w:t>
                                    </w:r>
                                    <w:hyperlink r:id="rId20" w:anchor="_ftn15" w:tooltip="" w:history="1">
                                      <w:r w:rsidRPr="00CB4379">
                                        <w:rPr>
                                          <w:rFonts w:ascii="Tahoma" w:eastAsia="Times New Roman" w:hAnsi="Tahoma" w:cs="Tahoma" w:hint="cs"/>
                                          <w:color w:val="0000FF"/>
                                          <w:sz w:val="18"/>
                                          <w:szCs w:val="18"/>
                                          <w:rtl/>
                                          <w:lang w:bidi="ar-SA"/>
                                        </w:rPr>
                                        <w:t>[15]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هنگام اذان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125 . پيش از اذان صبح بيدار شدم، فكر مى كردم براى غسل حيض وقت دارم، وسط غسل فهميدم مقدارى از غسلم با اذان صبح همراه شده، حكم روزه ام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روزه شما صحيح است.</w:t>
                                    </w:r>
                                    <w:hyperlink r:id="rId21" w:anchor="_ftn16" w:tooltip="" w:history="1">
                                      <w:r w:rsidRPr="00CB4379">
                                        <w:rPr>
                                          <w:rFonts w:ascii="Tahoma" w:eastAsia="Times New Roman" w:hAnsi="Tahoma" w:cs="Tahoma" w:hint="cs"/>
                                          <w:color w:val="0000FF"/>
                                          <w:sz w:val="18"/>
                                          <w:szCs w:val="18"/>
                                          <w:rtl/>
                                          <w:lang w:bidi="ar-SA"/>
                                        </w:rPr>
                                        <w:t>[16]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تيمم در تنگى وقت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126 . در ماه رمضان پيش از اذان صبح از خون حيض پاك شدم.  اگر بخواهم غسل كنم، وقت براى خوردن سحرى باقى نمى ماند؛ تكليفم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مى توانيد بدون خوردن سحرى روزه بگيريد، بايد غسل كنيد و اگر بدون آن نمى توانيد روزه بگيريد و خوف ضرر داريد، سحرى بخوريد و پيش از اذان تيمم كنيد.</w:t>
                                    </w:r>
                                    <w:hyperlink r:id="rId22" w:anchor="_ftn17" w:tooltip="" w:history="1">
                                      <w:r w:rsidRPr="00CB4379">
                                        <w:rPr>
                                          <w:rFonts w:ascii="Tahoma" w:eastAsia="Times New Roman" w:hAnsi="Tahoma" w:cs="Tahoma" w:hint="cs"/>
                                          <w:color w:val="0000FF"/>
                                          <w:sz w:val="18"/>
                                          <w:szCs w:val="18"/>
                                          <w:rtl/>
                                          <w:lang w:bidi="ar-SA"/>
                                        </w:rPr>
                                        <w:t>[17]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روزه بدون غسل</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127 . چندين سال بدون غسل حيض روزه گرفتم، در حالى كه نمى دانستم زن حائض بايد هنگام پاك شدن غسل كند، تكليفم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تبريزى، خامنه اى و وحيد: نماز و روزه هايى را كه بدون غسل انجام داده ايد، بايد قضا كنيد.</w:t>
                                    </w:r>
                                    <w:hyperlink r:id="rId23" w:anchor="_ftn18" w:tooltip="" w:history="1">
                                      <w:r w:rsidRPr="00CB4379">
                                        <w:rPr>
                                          <w:rFonts w:ascii="Tahoma" w:eastAsia="Times New Roman" w:hAnsi="Tahoma" w:cs="Tahoma" w:hint="cs"/>
                                          <w:color w:val="0000FF"/>
                                          <w:sz w:val="18"/>
                                          <w:szCs w:val="18"/>
                                          <w:rtl/>
                                          <w:lang w:bidi="ar-SA"/>
                                        </w:rPr>
                                        <w:t>[18]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آيات عظام سيستانى، صافى و فاضل: اگر در ياد گرفتن مسائل كوتاهى نكرده ايد، روزه ها صحيح است و قضا ندارد؛ ولى نمازهايى را كه بدون غسل </w:t>
                                    </w:r>
                                    <w:r w:rsidRPr="00CB4379">
                                      <w:rPr>
                                        <w:rFonts w:ascii="Tahoma" w:eastAsia="Times New Roman" w:hAnsi="Tahoma" w:cs="Tahoma" w:hint="cs"/>
                                        <w:sz w:val="18"/>
                                        <w:szCs w:val="18"/>
                                        <w:rtl/>
                                      </w:rPr>
                                      <w:lastRenderedPageBreak/>
                                      <w:t>خوانده ايد، در هر حال بايد قضا كنيد.</w:t>
                                    </w:r>
                                    <w:hyperlink r:id="rId24" w:anchor="_ftn19" w:tooltip="" w:history="1">
                                      <w:r w:rsidRPr="00CB4379">
                                        <w:rPr>
                                          <w:rFonts w:ascii="Tahoma" w:eastAsia="Times New Roman" w:hAnsi="Tahoma" w:cs="Tahoma" w:hint="cs"/>
                                          <w:color w:val="0000FF"/>
                                          <w:sz w:val="18"/>
                                          <w:szCs w:val="18"/>
                                          <w:rtl/>
                                          <w:lang w:bidi="ar-SA"/>
                                        </w:rPr>
                                        <w:t>[19]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روزه هايى را كه بدون غسل انجام داده ايد، بنابر احتياط بايد قضا كنيد و نمازهايى را كه در اين حالت خوانده ايد، بايد قضا كنيد.</w:t>
                                    </w:r>
                                    <w:hyperlink r:id="rId25" w:anchor="_ftn20" w:tooltip="" w:history="1">
                                      <w:r w:rsidRPr="00CB4379">
                                        <w:rPr>
                                          <w:rFonts w:ascii="Tahoma" w:eastAsia="Times New Roman" w:hAnsi="Tahoma" w:cs="Tahoma" w:hint="cs"/>
                                          <w:color w:val="0000FF"/>
                                          <w:sz w:val="18"/>
                                          <w:szCs w:val="18"/>
                                          <w:rtl/>
                                          <w:lang w:bidi="ar-SA"/>
                                        </w:rPr>
                                        <w:t>[20]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نورى: روزه ها صحيح است و قضا ندارد؛ ولى نمازهايى را كه بدون غسل  خوانده ايد، بايد قضا كنيد.</w:t>
                                    </w:r>
                                    <w:hyperlink r:id="rId26" w:anchor="_ftn21" w:tooltip="" w:history="1">
                                      <w:r w:rsidRPr="00CB4379">
                                        <w:rPr>
                                          <w:rFonts w:ascii="Tahoma" w:eastAsia="Times New Roman" w:hAnsi="Tahoma" w:cs="Tahoma" w:hint="cs"/>
                                          <w:color w:val="0000FF"/>
                                          <w:sz w:val="18"/>
                                          <w:szCs w:val="18"/>
                                          <w:rtl/>
                                          <w:lang w:bidi="ar-SA"/>
                                        </w:rPr>
                                        <w:t>[21]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1 . طهارت نسبت به نماز شرط واقعى است؛ از اين رو اگر از روى ناآگاهى بدون طهارت نماز بخواند، نمازش باطل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2 . حكم ياد شده در منابع، هر چند در مورد غسل جنابت بيان شده، ولى بين غسل جنابت و غسل حيض از اين جهت تفاوتى 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نذر روزه حائض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پرسش 128 . خانمى نذر كرده بود كه چند روز اول ماه شعبان را روزه بگيرد؛ ولى در اين چند روز عادت شد؛ تكليف او چيست؟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فاضل، مكارم و وحيد): اگر صيغه شرعى خوانده، بايد در ايام عادت ماهانه روزه نگيرد و در زمان ديگرى، قضاى آن را به جا آورد.</w:t>
                                    </w:r>
                                    <w:hyperlink r:id="rId27" w:anchor="_ftn22" w:tooltip="" w:history="1">
                                      <w:r w:rsidRPr="00CB4379">
                                        <w:rPr>
                                          <w:rFonts w:ascii="Tahoma" w:eastAsia="Times New Roman" w:hAnsi="Tahoma" w:cs="Tahoma" w:hint="cs"/>
                                          <w:color w:val="0000FF"/>
                                          <w:sz w:val="18"/>
                                          <w:szCs w:val="18"/>
                                          <w:rtl/>
                                          <w:lang w:bidi="ar-SA"/>
                                        </w:rPr>
                                        <w:t>[22]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فاضل، مكارم و وحيد: اگر صيغه شرعى خوانده، بايد در ايام عادت ماهانه روزه نگيرد و بنابر احتياط واجب، در زمان ديگرى قضاى آن را به جا آورد.</w:t>
                                    </w:r>
                                    <w:hyperlink r:id="rId28" w:anchor="_ftn23" w:tooltip="" w:history="1">
                                      <w:r w:rsidRPr="00CB4379">
                                        <w:rPr>
                                          <w:rFonts w:ascii="Tahoma" w:eastAsia="Times New Roman" w:hAnsi="Tahoma" w:cs="Tahoma" w:hint="cs"/>
                                          <w:color w:val="0000FF"/>
                                          <w:sz w:val="18"/>
                                          <w:szCs w:val="18"/>
                                          <w:rtl/>
                                          <w:lang w:bidi="ar-SA"/>
                                        </w:rPr>
                                        <w:t>[23]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فصل هشتم : محرمات حائض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محرمات حائض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129 . چه كارهايى بر زن حائض حرام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كارهاى زير بر زن حائض حرام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انجام عبادت هايى (مانند نماز) كه بايد با وضو، غسل و يا تيمم به جا آورده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آميزش جنسى؛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3. انجام كارهايى كه بر جنب حرام است؛</w:t>
                                    </w:r>
                                    <w:hyperlink r:id="rId29" w:anchor="_ftn24" w:tooltip="" w:history="1">
                                      <w:r w:rsidRPr="00CB4379">
                                        <w:rPr>
                                          <w:rFonts w:ascii="Tahoma" w:eastAsia="Times New Roman" w:hAnsi="Tahoma" w:cs="Tahoma" w:hint="cs"/>
                                          <w:color w:val="0000FF"/>
                                          <w:sz w:val="18"/>
                                          <w:szCs w:val="18"/>
                                          <w:rtl/>
                                          <w:lang w:bidi="ar-SA"/>
                                        </w:rPr>
                                        <w:t>[24]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گفتنى است طلاق دادن زن در حال حيض باطل است.</w:t>
                                    </w:r>
                                    <w:hyperlink r:id="rId30" w:anchor="_ftn25" w:tooltip="" w:history="1">
                                      <w:r w:rsidRPr="00CB4379">
                                        <w:rPr>
                                          <w:rFonts w:ascii="Tahoma" w:eastAsia="Times New Roman" w:hAnsi="Tahoma" w:cs="Tahoma" w:hint="cs"/>
                                          <w:color w:val="0000FF"/>
                                          <w:sz w:val="18"/>
                                          <w:szCs w:val="18"/>
                                          <w:rtl/>
                                          <w:lang w:bidi="ar-SA"/>
                                        </w:rPr>
                                        <w:t>[25]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مكروهات حائض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پرسش 130 . چه كارهايى بر زن حائض مكروه است؟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كارهاى زير بر زن حائض مكروه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خواندن قرآن؛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همراه داشتن قرآن؛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3. دست زدن به حاشيه و مابين خط هاى قرآن؛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4. خضاب كردن به حنا و مانند آن</w:t>
                                    </w:r>
                                    <w:hyperlink r:id="rId31" w:anchor="_ftn26" w:tooltip="" w:history="1">
                                      <w:r w:rsidRPr="00CB4379">
                                        <w:rPr>
                                          <w:rFonts w:ascii="Tahoma" w:eastAsia="Times New Roman" w:hAnsi="Tahoma" w:cs="Tahoma" w:hint="cs"/>
                                          <w:color w:val="0000FF"/>
                                          <w:sz w:val="18"/>
                                          <w:szCs w:val="18"/>
                                          <w:rtl/>
                                          <w:lang w:bidi="ar-SA"/>
                                        </w:rPr>
                                        <w:t>[26]</w:t>
                                      </w:r>
                                    </w:hyperlink>
                                    <w:r w:rsidRPr="00CB4379">
                                      <w:rPr>
                                        <w:rFonts w:ascii="Tahoma" w:eastAsia="Times New Roman" w:hAnsi="Tahoma" w:cs="Tahoma" w:hint="cs"/>
                                        <w:sz w:val="18"/>
                                        <w:szCs w:val="18"/>
                                        <w:rtl/>
                                      </w:rPr>
                                      <w:t>.</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كراهت در انجام عبادات (مانند خواندن قرآن) براى زن حائض به اين معنا نيست كه ترك آن بهتر است؛ بلكه انجام آن شايسته است؛ ولى ثواب كمى دارد. آرى كراهت در غير عبادات، ملازم با برترى ترك آن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مستحبات حائض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131 . چه كارهايى بر زن حائض مستحب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بر زن حائض مستحب است كه در وقت نماز، خود را از خون پاك كند و پنبه و دستمال را عوض نمايد و وضو بگيرد و اگر نمى تواند تيمم كند. آن گاه در جاى نماز رو به قبله بنشيند و به ذكر، دعا قرائت قرآن و صلوات بپردازد؛ ولى خواندن تسبيحات اربعه بهتر است.</w:t>
                                    </w:r>
                                    <w:hyperlink r:id="rId32" w:anchor="_ftn27" w:tooltip="" w:history="1">
                                      <w:r w:rsidRPr="00CB4379">
                                        <w:rPr>
                                          <w:rFonts w:ascii="Tahoma" w:eastAsia="Times New Roman" w:hAnsi="Tahoma" w:cs="Tahoma" w:hint="cs"/>
                                          <w:color w:val="0000FF"/>
                                          <w:sz w:val="18"/>
                                          <w:szCs w:val="18"/>
                                          <w:rtl/>
                                          <w:lang w:bidi="ar-SA"/>
                                        </w:rPr>
                                        <w:t>[27]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خواندن قرآن در وقت نماز، براى زن حائض كراهت ندارد.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حرم امامان (علیهم السلام) 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132 . حكم رفتن زن حائض به حرم امامان (علیهم السلام) 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بهجت، صافى و وحيد): عبور از حرم مطهر امام معصوم براى زن حائض اشكال ندارد؛ ولى بنابر احتياط واجب نبايد در آنجا توقف كند.</w:t>
                                    </w:r>
                                    <w:hyperlink r:id="rId33" w:anchor="_ftn28" w:tooltip="" w:history="1">
                                      <w:r w:rsidRPr="00CB4379">
                                        <w:rPr>
                                          <w:rFonts w:ascii="Tahoma" w:eastAsia="Times New Roman" w:hAnsi="Tahoma" w:cs="Tahoma" w:hint="cs"/>
                                          <w:color w:val="0000FF"/>
                                          <w:sz w:val="18"/>
                                          <w:szCs w:val="18"/>
                                          <w:rtl/>
                                          <w:lang w:bidi="ar-SA"/>
                                        </w:rPr>
                                        <w:t>[28]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بهجت: جايز نيست زن حائض به حرم امام معصوم وارد شود (هر چند از يك در وارد و از در ديگر خارج شود).</w:t>
                                    </w:r>
                                    <w:hyperlink r:id="rId34" w:anchor="_ftn29" w:tooltip="" w:history="1">
                                      <w:r w:rsidRPr="00CB4379">
                                        <w:rPr>
                                          <w:rFonts w:ascii="Tahoma" w:eastAsia="Times New Roman" w:hAnsi="Tahoma" w:cs="Tahoma" w:hint="cs"/>
                                          <w:color w:val="0000FF"/>
                                          <w:sz w:val="18"/>
                                          <w:szCs w:val="18"/>
                                          <w:rtl/>
                                          <w:lang w:bidi="ar-SA"/>
                                        </w:rPr>
                                        <w:t>[29]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آيه اللّه  صافى: احتياط واجب آن است كه زن حائض به حرم امام معصوم وارد نشود (هر چند از يك در وارد و از در ديگر خارج شود).</w:t>
                                    </w:r>
                                    <w:hyperlink r:id="rId35" w:anchor="_ftn30" w:tooltip="" w:history="1">
                                      <w:r w:rsidRPr="00CB4379">
                                        <w:rPr>
                                          <w:rFonts w:ascii="Tahoma" w:eastAsia="Times New Roman" w:hAnsi="Tahoma" w:cs="Tahoma" w:hint="cs"/>
                                          <w:color w:val="0000FF"/>
                                          <w:sz w:val="18"/>
                                          <w:szCs w:val="18"/>
                                          <w:rtl/>
                                          <w:lang w:bidi="ar-SA"/>
                                        </w:rPr>
                                        <w:t>[30]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وحيد: توقف در حرم امام معصوم براى زن حائض جايز نيست و احتياط واجب آن است كه از يك در وارد و از در ديگر خارج شود.</w:t>
                                    </w:r>
                                    <w:hyperlink r:id="rId36" w:anchor="_ftn31" w:tooltip="" w:history="1">
                                      <w:r w:rsidRPr="00CB4379">
                                        <w:rPr>
                                          <w:rFonts w:ascii="Tahoma" w:eastAsia="Times New Roman" w:hAnsi="Tahoma" w:cs="Tahoma" w:hint="cs"/>
                                          <w:color w:val="0000FF"/>
                                          <w:sz w:val="18"/>
                                          <w:szCs w:val="18"/>
                                          <w:rtl/>
                                          <w:lang w:bidi="ar-SA"/>
                                        </w:rPr>
                                        <w:t>[31]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مقصود از حرم امام(ع) كه توقف زن حائض در آنجا ممنوع است، همان محدوده اى است كه ضريح امام(ع) در آنجا قرار دارد. بنابراين حياط، صحن و خانه هاى اطراف حرم را شامل نمى شود.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رواق هاى حرم</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133 . آيا زن حائض مى تواند بى آنكه داخل حرم شود، به رواق هاى اطراف  ضريح مطهر امام معصوم (علیه السلام)  برود؟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بهجت): آرى، اشكال ندارد ولى احتياط مستحب (بهتر) آن است كه در آنجا نيز توقف نكند.</w:t>
                                    </w:r>
                                    <w:hyperlink r:id="rId37" w:anchor="_ftn32" w:tooltip="" w:history="1">
                                      <w:r w:rsidRPr="00CB4379">
                                        <w:rPr>
                                          <w:rFonts w:ascii="Tahoma" w:eastAsia="Times New Roman" w:hAnsi="Tahoma" w:cs="Tahoma" w:hint="cs"/>
                                          <w:color w:val="0000FF"/>
                                          <w:sz w:val="18"/>
                                          <w:szCs w:val="18"/>
                                          <w:rtl/>
                                          <w:lang w:bidi="ar-SA"/>
                                        </w:rPr>
                                        <w:t>[32]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بهجت: بنابر احتياط واجب جايز نيست.</w:t>
                                    </w:r>
                                    <w:hyperlink r:id="rId38" w:anchor="_ftn33" w:tooltip="" w:history="1">
                                      <w:r w:rsidRPr="00CB4379">
                                        <w:rPr>
                                          <w:rFonts w:ascii="Tahoma" w:eastAsia="Times New Roman" w:hAnsi="Tahoma" w:cs="Tahoma" w:hint="cs"/>
                                          <w:color w:val="0000FF"/>
                                          <w:sz w:val="18"/>
                                          <w:szCs w:val="18"/>
                                          <w:rtl/>
                                          <w:lang w:bidi="ar-SA"/>
                                        </w:rPr>
                                        <w:t>[33]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حكم ياد شده در صورتى است كه رواق هاى حرم، مسجد نباشد.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 xml:space="preserve">حرم امامزادگان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134 . آيا ورود زن حائض به داخل حرم امام زادگان مانند حرم حضرت معصومه (علیهاالسلام)  جايز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جايز است.</w:t>
                                    </w:r>
                                    <w:hyperlink r:id="rId39" w:anchor="_ftn34" w:tooltip="" w:history="1">
                                      <w:r w:rsidRPr="00CB4379">
                                        <w:rPr>
                                          <w:rFonts w:ascii="Tahoma" w:eastAsia="Times New Roman" w:hAnsi="Tahoma" w:cs="Tahoma" w:hint="cs"/>
                                          <w:color w:val="0000FF"/>
                                          <w:sz w:val="18"/>
                                          <w:szCs w:val="18"/>
                                          <w:rtl/>
                                          <w:lang w:bidi="ar-SA"/>
                                        </w:rPr>
                                        <w:t>[34]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اگر در موردى ورود به حرم باعث هتك و بى حرمتى شود، جايز 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گلزار شهدا</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135 . آيا رفتن زن حائض بر سر قبر بزرگان دين و يا گلزار شهدا و يا ايستادن كنار ديوار بقيع جايز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جايز است.</w:t>
                                    </w:r>
                                    <w:hyperlink r:id="rId40" w:anchor="_ftn35" w:tooltip="" w:history="1">
                                      <w:r w:rsidRPr="00CB4379">
                                        <w:rPr>
                                          <w:rFonts w:ascii="Tahoma" w:eastAsia="Times New Roman" w:hAnsi="Tahoma" w:cs="Tahoma" w:hint="cs"/>
                                          <w:color w:val="0000FF"/>
                                          <w:sz w:val="18"/>
                                          <w:szCs w:val="18"/>
                                          <w:rtl/>
                                          <w:lang w:bidi="ar-SA"/>
                                        </w:rPr>
                                        <w:t>[35]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 xml:space="preserve">مسجد جمكران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136 . شركت در مسجد جمكران، در حال حيض چه حكمى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ورود به خود مسجد جمكران براى زن حائض حرام است و ورود به صحن آن ـ چنانچه جزء مسجد نباشد ـ اشكال ندارد.</w:t>
                                    </w:r>
                                    <w:hyperlink r:id="rId41" w:anchor="_ftn36" w:tooltip="" w:history="1">
                                      <w:r w:rsidRPr="00CB4379">
                                        <w:rPr>
                                          <w:rFonts w:ascii="Tahoma" w:eastAsia="Times New Roman" w:hAnsi="Tahoma" w:cs="Tahoma" w:hint="cs"/>
                                          <w:color w:val="0000FF"/>
                                          <w:sz w:val="18"/>
                                          <w:szCs w:val="18"/>
                                          <w:rtl/>
                                          <w:lang w:bidi="ar-SA"/>
                                        </w:rPr>
                                        <w:t>[36]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كتابخانه مسجد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137 . اگر كتابخانه در زير زمين مسجد باشد، آيا زن حائض مى تواند به آنجا برود؟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جزء مسجد بوده و هنگام وقف از مسجد بودن استثنا نشده است، ورود به آنجا براى زن حائض جايز نيست.</w:t>
                                    </w:r>
                                    <w:hyperlink r:id="rId42" w:anchor="_ftn37" w:tooltip="" w:history="1">
                                      <w:r w:rsidRPr="00CB4379">
                                        <w:rPr>
                                          <w:rFonts w:ascii="Tahoma" w:eastAsia="Times New Roman" w:hAnsi="Tahoma" w:cs="Tahoma" w:hint="cs"/>
                                          <w:color w:val="0000FF"/>
                                          <w:sz w:val="18"/>
                                          <w:szCs w:val="18"/>
                                          <w:rtl/>
                                          <w:lang w:bidi="ar-SA"/>
                                        </w:rPr>
                                        <w:t>[37]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سرداب مسجد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138 . ورود زن حائض به مكان هايى كه شك دارد جزء مسجد است (مانند بام، سرداب و مقدارى كه به مسجد افزوده مى شود)، چگونه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آنچه مشكوك است، حكم مسجد را ندارد و ورود به آنجا براى زن  حائض اشكال ندارد.</w:t>
                                    </w:r>
                                    <w:hyperlink r:id="rId43" w:anchor="_ftn38" w:tooltip="" w:history="1">
                                      <w:r w:rsidRPr="00CB4379">
                                        <w:rPr>
                                          <w:rFonts w:ascii="Tahoma" w:eastAsia="Times New Roman" w:hAnsi="Tahoma" w:cs="Tahoma" w:hint="cs"/>
                                          <w:color w:val="0000FF"/>
                                          <w:sz w:val="18"/>
                                          <w:szCs w:val="18"/>
                                          <w:rtl/>
                                          <w:lang w:bidi="ar-SA"/>
                                        </w:rPr>
                                        <w:t>[38]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حياط مسجد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139 . زن حائض مى تواند به حياط مسجد داخل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حياط جزء مسجد باشد، جايز نيست.</w:t>
                                    </w:r>
                                    <w:hyperlink r:id="rId44" w:anchor="_ftn39" w:tooltip="" w:history="1">
                                      <w:r w:rsidRPr="00CB4379">
                                        <w:rPr>
                                          <w:rFonts w:ascii="Tahoma" w:eastAsia="Times New Roman" w:hAnsi="Tahoma" w:cs="Tahoma" w:hint="cs"/>
                                          <w:color w:val="0000FF"/>
                                          <w:sz w:val="18"/>
                                          <w:szCs w:val="18"/>
                                          <w:rtl/>
                                          <w:lang w:bidi="ar-SA"/>
                                        </w:rPr>
                                        <w:t>[39]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حسينيه ها</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140 . حضور زنان حائض در حسينيه ها چه حكمى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اشكال ندارد.</w:t>
                                    </w:r>
                                    <w:hyperlink r:id="rId45" w:anchor="_ftn40" w:tooltip="" w:history="1">
                                      <w:r w:rsidRPr="00CB4379">
                                        <w:rPr>
                                          <w:rFonts w:ascii="Tahoma" w:eastAsia="Times New Roman" w:hAnsi="Tahoma" w:cs="Tahoma" w:hint="cs"/>
                                          <w:color w:val="0000FF"/>
                                          <w:sz w:val="18"/>
                                          <w:szCs w:val="18"/>
                                          <w:rtl/>
                                          <w:lang w:bidi="ar-SA"/>
                                        </w:rPr>
                                        <w:t>[40]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141 . گفته مى شود خواندن كمتر از هفت آيه از قرآن براى جنب كراهت ندارد؛ آيا اين امر درباره زن حائض نيز صادق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آيه اللّه  وحيد): خير، خواندن قرآن، هر چند به اندازه كمتر از هفت آيه باشد، بر زن حائض كراهت دارد.</w:t>
                                    </w:r>
                                    <w:hyperlink r:id="rId46" w:anchor="_ftn41" w:tooltip="" w:history="1">
                                      <w:r w:rsidRPr="00CB4379">
                                        <w:rPr>
                                          <w:rFonts w:ascii="Tahoma" w:eastAsia="Times New Roman" w:hAnsi="Tahoma" w:cs="Tahoma" w:hint="cs"/>
                                          <w:color w:val="0000FF"/>
                                          <w:sz w:val="18"/>
                                          <w:szCs w:val="18"/>
                                          <w:rtl/>
                                          <w:lang w:bidi="ar-SA"/>
                                        </w:rPr>
                                        <w:t>[41]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وحيد: خواندن قرآن براى زن حائض اشكال ندارد.</w:t>
                                    </w:r>
                                    <w:hyperlink r:id="rId47" w:anchor="_ftn42" w:tooltip="" w:history="1">
                                      <w:r w:rsidRPr="00CB4379">
                                        <w:rPr>
                                          <w:rFonts w:ascii="Tahoma" w:eastAsia="Times New Roman" w:hAnsi="Tahoma" w:cs="Tahoma" w:hint="cs"/>
                                          <w:color w:val="0000FF"/>
                                          <w:sz w:val="18"/>
                                          <w:szCs w:val="18"/>
                                          <w:rtl/>
                                          <w:lang w:bidi="ar-SA"/>
                                        </w:rPr>
                                        <w:t>[42]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عقد و طلاق حائض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پرسش 142 . حكم خواندن عقد ازدواج و طلاق زن در ايام عادت ماهانه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خواندن عقد ازدواج در ايام عادت اشكال ندارد؛ ولى طلاق زن در اين ايام صحيح نيست؛ مگر در در موارد ذيل:</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شوهرش بعد از ازدواج با او نزديكى نكرده باشد؛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زن آبستن باشد؛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3. مرد به واسطه غايب بودن و مانند آن، نتواند بفهمد كه زن از خون حيض پاك است يانه.</w:t>
                                    </w:r>
                                    <w:hyperlink r:id="rId48" w:anchor="_ftn43" w:tooltip="" w:history="1">
                                      <w:r w:rsidRPr="00CB4379">
                                        <w:rPr>
                                          <w:rFonts w:ascii="Tahoma" w:eastAsia="Times New Roman" w:hAnsi="Tahoma" w:cs="Tahoma" w:hint="cs"/>
                                          <w:color w:val="0000FF"/>
                                          <w:sz w:val="18"/>
                                          <w:szCs w:val="18"/>
                                          <w:rtl/>
                                          <w:lang w:bidi="ar-SA"/>
                                        </w:rPr>
                                        <w:t>[43]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آيه اللّه سيستانى در بند سوم مى گويد: بنابر احتياط واجب بايد مرد حداقل يك ماه (از جدا شدن همسرش) صبر كند و بعد طلاق بدهد.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فصل نهم : اسامى متبركه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اسماى جلاله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143 . آيا زن حائض، مى تواند بدون غسل به اسماى جلاله، دست بزند؟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جايز نيست.</w:t>
                                    </w:r>
                                    <w:hyperlink r:id="rId49" w:anchor="_ftn44" w:tooltip="" w:history="1">
                                      <w:r w:rsidRPr="00CB4379">
                                        <w:rPr>
                                          <w:rFonts w:ascii="Tahoma" w:eastAsia="Times New Roman" w:hAnsi="Tahoma" w:cs="Tahoma" w:hint="cs"/>
                                          <w:color w:val="0000FF"/>
                                          <w:sz w:val="18"/>
                                          <w:szCs w:val="18"/>
                                          <w:rtl/>
                                          <w:lang w:bidi="ar-SA"/>
                                        </w:rPr>
                                        <w:t>[44]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گردن بند اسماى جلاله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144 . استفاده از گردنبند منقّش به نام خدا، در زمان حيض چه حكمى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استفاده از آن مانع ندارد؛ ولى بايد از تماس آن به بدن اجتناب كند.</w:t>
                                    </w:r>
                                    <w:hyperlink r:id="rId50" w:anchor="_ftn45" w:tooltip="" w:history="1">
                                      <w:r w:rsidRPr="00CB4379">
                                        <w:rPr>
                                          <w:rFonts w:ascii="Tahoma" w:eastAsia="Times New Roman" w:hAnsi="Tahoma" w:cs="Tahoma" w:hint="cs"/>
                                          <w:color w:val="0000FF"/>
                                          <w:sz w:val="18"/>
                                          <w:szCs w:val="18"/>
                                          <w:rtl/>
                                          <w:lang w:bidi="ar-SA"/>
                                        </w:rPr>
                                        <w:t>[45]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1 . اگر زن بداند كه گاهى گردنبند فوق با بدنش تماس پيدا مى كند، انداختن آن به گردن در زمان حيض جايز 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2 . مسئله استفاده از گردنبند ياد شده، غير از تماس بدن با آن است. آنچه ممنوع است تنها تماس است؛ نه استفاده از آن. بنابر اين اگر كسى آن را روى لباس خود بيندازد و بدون طهارت هم باشد، اشكال ندارد (چون تماس با بدن  صورت نگرفته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بسمه تعالى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145 . لمس كردن كلمه «بسمه تعالى» و يا «ا...» ـ كه به جاى كلمه «الله» مى نويسند ـ براى زن حائض چه حكمى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امام: مس اسماى بارى تعالى يا جزئى از آنها ـ به هر زبان و كيفيتى كه نوشته شده باشد ـ در زمان حيض جايز نيست.</w:t>
                                    </w:r>
                                    <w:hyperlink r:id="rId51" w:anchor="_ftn46" w:tooltip="" w:history="1">
                                      <w:r w:rsidRPr="00CB4379">
                                        <w:rPr>
                                          <w:rFonts w:ascii="Tahoma" w:eastAsia="Times New Roman" w:hAnsi="Tahoma" w:cs="Tahoma" w:hint="cs"/>
                                          <w:color w:val="0000FF"/>
                                          <w:sz w:val="18"/>
                                          <w:szCs w:val="18"/>
                                          <w:rtl/>
                                          <w:lang w:bidi="ar-SA"/>
                                        </w:rPr>
                                        <w:t>[46]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بهجت، صافى و فاضل: بنابر احتياط واجب در زمان حيض مس نكنند.</w:t>
                                    </w:r>
                                    <w:hyperlink r:id="rId52" w:anchor="_ftn47" w:tooltip="" w:history="1">
                                      <w:r w:rsidRPr="00CB4379">
                                        <w:rPr>
                                          <w:rFonts w:ascii="Tahoma" w:eastAsia="Times New Roman" w:hAnsi="Tahoma" w:cs="Tahoma" w:hint="cs"/>
                                          <w:color w:val="0000FF"/>
                                          <w:sz w:val="18"/>
                                          <w:szCs w:val="18"/>
                                          <w:rtl/>
                                          <w:lang w:bidi="ar-SA"/>
                                        </w:rPr>
                                        <w:t>[47]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خامنه اى، سيستانى، مكارم و نورى: اشكال ندارد (هر چند بهتر است كه مس نكنند).</w:t>
                                    </w:r>
                                    <w:hyperlink r:id="rId53" w:anchor="_ftn48" w:tooltip="" w:history="1">
                                      <w:r w:rsidRPr="00CB4379">
                                        <w:rPr>
                                          <w:rFonts w:ascii="Tahoma" w:eastAsia="Times New Roman" w:hAnsi="Tahoma" w:cs="Tahoma" w:hint="cs"/>
                                          <w:color w:val="0000FF"/>
                                          <w:sz w:val="18"/>
                                          <w:szCs w:val="18"/>
                                          <w:rtl/>
                                          <w:lang w:bidi="ar-SA"/>
                                        </w:rPr>
                                        <w:t>[48]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وحيد: مس «ا...» اشكال ندارد؛ ولى مس «بسمه تعالى» در زمان حيض، جايز نيست.</w:t>
                                    </w:r>
                                    <w:hyperlink r:id="rId54" w:anchor="_ftn49" w:tooltip="" w:history="1">
                                      <w:r w:rsidRPr="00CB4379">
                                        <w:rPr>
                                          <w:rFonts w:ascii="Tahoma" w:eastAsia="Times New Roman" w:hAnsi="Tahoma" w:cs="Tahoma" w:hint="cs"/>
                                          <w:color w:val="0000FF"/>
                                          <w:sz w:val="18"/>
                                          <w:szCs w:val="18"/>
                                          <w:rtl/>
                                          <w:lang w:bidi="ar-SA"/>
                                        </w:rPr>
                                        <w:t>[49]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آرم جمهورى اسلامى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146 . آيا مس كردن نقش «آرم جمهورى اسلامى» ايران ـ كه روى نامه ها و بليت هاى اتوبوس و... وجود دارد ـ بر زن حائض حرام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خامنه اى و مكارم): بنابر احتياط واجب در زمان حيض مس نكنند.</w:t>
                                    </w:r>
                                    <w:hyperlink r:id="rId55" w:anchor="_ftn50" w:tooltip="" w:history="1">
                                      <w:r w:rsidRPr="00CB4379">
                                        <w:rPr>
                                          <w:rFonts w:ascii="Tahoma" w:eastAsia="Times New Roman" w:hAnsi="Tahoma" w:cs="Tahoma" w:hint="cs"/>
                                          <w:color w:val="0000FF"/>
                                          <w:sz w:val="18"/>
                                          <w:szCs w:val="18"/>
                                          <w:rtl/>
                                          <w:lang w:bidi="ar-SA"/>
                                        </w:rPr>
                                        <w:t>[50]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خامنه اى: چنانچه در نظر عرف، اسم جلاله محسوب و خوانده شود، مسّ آن در زمان حيض حرام است.</w:t>
                                    </w:r>
                                    <w:hyperlink r:id="rId56" w:anchor="_ftn51" w:tooltip="" w:history="1">
                                      <w:r w:rsidRPr="00CB4379">
                                        <w:rPr>
                                          <w:rFonts w:ascii="Tahoma" w:eastAsia="Times New Roman" w:hAnsi="Tahoma" w:cs="Tahoma" w:hint="cs"/>
                                          <w:color w:val="0000FF"/>
                                          <w:sz w:val="18"/>
                                          <w:szCs w:val="18"/>
                                          <w:rtl/>
                                          <w:lang w:bidi="ar-SA"/>
                                        </w:rPr>
                                        <w:t>[51]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اشكال ندارد؛ ولى بهتر است آن را در زمان حيض مس نكنند.</w:t>
                                    </w:r>
                                    <w:hyperlink r:id="rId57" w:anchor="_ftn52" w:tooltip="" w:history="1">
                                      <w:r w:rsidRPr="00CB4379">
                                        <w:rPr>
                                          <w:rFonts w:ascii="Tahoma" w:eastAsia="Times New Roman" w:hAnsi="Tahoma" w:cs="Tahoma" w:hint="cs"/>
                                          <w:color w:val="0000FF"/>
                                          <w:sz w:val="18"/>
                                          <w:szCs w:val="18"/>
                                          <w:rtl/>
                                          <w:lang w:bidi="ar-SA"/>
                                        </w:rPr>
                                        <w:t>[52]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تماس با قرآن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147 . تماس بدن با خط قرآن براى زن حائض چه حكمى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تماس بدن با خط قرآن، در زمان حيض حرام است.</w:t>
                                    </w:r>
                                    <w:hyperlink r:id="rId58" w:anchor="_ftn53" w:tooltip="" w:history="1">
                                      <w:r w:rsidRPr="00CB4379">
                                        <w:rPr>
                                          <w:rFonts w:ascii="Tahoma" w:eastAsia="Times New Roman" w:hAnsi="Tahoma" w:cs="Tahoma" w:hint="cs"/>
                                          <w:color w:val="0000FF"/>
                                          <w:sz w:val="18"/>
                                          <w:szCs w:val="18"/>
                                          <w:rtl/>
                                          <w:lang w:bidi="ar-SA"/>
                                        </w:rPr>
                                        <w:t>[53]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148 . آيا خانمى كه از حيض پاك شده ولى غسل نكرده، جايز است به خط قرآن دست بزند و يا به مسجد برود؟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مكارم): خير، جايز نيست.</w:t>
                                    </w:r>
                                    <w:hyperlink r:id="rId59" w:anchor="_ftn54" w:tooltip="" w:history="1">
                                      <w:r w:rsidRPr="00CB4379">
                                        <w:rPr>
                                          <w:rFonts w:ascii="Tahoma" w:eastAsia="Times New Roman" w:hAnsi="Tahoma" w:cs="Tahoma" w:hint="cs"/>
                                          <w:color w:val="0000FF"/>
                                          <w:sz w:val="18"/>
                                          <w:szCs w:val="18"/>
                                          <w:rtl/>
                                          <w:lang w:bidi="ar-SA"/>
                                        </w:rPr>
                                        <w:t>[54]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بنابر احتياط واجب جايز نيست.</w:t>
                                    </w:r>
                                    <w:hyperlink r:id="rId60" w:anchor="_ftn55" w:tooltip="" w:history="1">
                                      <w:r w:rsidRPr="00CB4379">
                                        <w:rPr>
                                          <w:rFonts w:ascii="Tahoma" w:eastAsia="Times New Roman" w:hAnsi="Tahoma" w:cs="Tahoma" w:hint="cs"/>
                                          <w:color w:val="0000FF"/>
                                          <w:sz w:val="18"/>
                                          <w:szCs w:val="18"/>
                                          <w:rtl/>
                                          <w:lang w:bidi="ar-SA"/>
                                        </w:rPr>
                                        <w:t>[55]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تماس غيرمستقيم</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149 . چنانچه آيات قرآن از پشت كاغذ پيدا باشد، دست زدن به آن در ايام حيض چه حكمى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همه مراجع: اگر جوهر به گونه اى در كاغذ نفوذ كرده كه از پشت كاغذ به طور كامل آشكار گرديده است، دست زدن در زمان حيض به آن جايزنيست؛ </w:t>
                                    </w:r>
                                    <w:r w:rsidRPr="00CB4379">
                                      <w:rPr>
                                        <w:rFonts w:ascii="Tahoma" w:eastAsia="Times New Roman" w:hAnsi="Tahoma" w:cs="Tahoma" w:hint="cs"/>
                                        <w:sz w:val="18"/>
                                        <w:szCs w:val="18"/>
                                        <w:rtl/>
                                      </w:rPr>
                                      <w:lastRenderedPageBreak/>
                                      <w:t>ولى اگر به اين حد نرسد، اشكال ندارد.</w:t>
                                    </w:r>
                                    <w:hyperlink r:id="rId61" w:anchor="_ftn56" w:tooltip="" w:history="1">
                                      <w:r w:rsidRPr="00CB4379">
                                        <w:rPr>
                                          <w:rFonts w:ascii="Tahoma" w:eastAsia="Times New Roman" w:hAnsi="Tahoma" w:cs="Tahoma" w:hint="cs"/>
                                          <w:color w:val="0000FF"/>
                                          <w:sz w:val="18"/>
                                          <w:szCs w:val="18"/>
                                          <w:rtl/>
                                          <w:lang w:bidi="ar-SA"/>
                                        </w:rPr>
                                        <w:t>[56]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آيه اللّه  سيستانى در اين مسئله فتوا ندارند بلكه احتياط واجب كرده اند.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بر سر گرفتن قرآن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150 . آيا گذاشتن قرآن باز بر روى سر، در زمان حيض جايز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خامنه اى، صافى و فاضل: آرى، جايز است؛ ولى بهتر آن است كه قرآن باز را بدون طهارت بر سر نگذارند.</w:t>
                                    </w:r>
                                    <w:hyperlink r:id="rId62" w:anchor="_ftn57" w:tooltip="" w:history="1">
                                      <w:r w:rsidRPr="00CB4379">
                                        <w:rPr>
                                          <w:rFonts w:ascii="Tahoma" w:eastAsia="Times New Roman" w:hAnsi="Tahoma" w:cs="Tahoma" w:hint="cs"/>
                                          <w:color w:val="0000FF"/>
                                          <w:sz w:val="18"/>
                                          <w:szCs w:val="18"/>
                                          <w:rtl/>
                                          <w:lang w:bidi="ar-SA"/>
                                        </w:rPr>
                                        <w:t>[57]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سيستانى و وحيد: اگر موهاى سر تابع و جزء سر شمرده نشود (يعنى كوتاه نباشد)، جايز است.</w:t>
                                    </w:r>
                                    <w:hyperlink r:id="rId63" w:anchor="_ftn58" w:tooltip="" w:history="1">
                                      <w:r w:rsidRPr="00CB4379">
                                        <w:rPr>
                                          <w:rFonts w:ascii="Tahoma" w:eastAsia="Times New Roman" w:hAnsi="Tahoma" w:cs="Tahoma" w:hint="cs"/>
                                          <w:color w:val="0000FF"/>
                                          <w:sz w:val="18"/>
                                          <w:szCs w:val="18"/>
                                          <w:rtl/>
                                          <w:lang w:bidi="ar-SA"/>
                                        </w:rPr>
                                        <w:t>[58]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مكارم و نورى: بنابر احتياط واجب، بدون طهارت جايز نيست.</w:t>
                                    </w:r>
                                    <w:hyperlink r:id="rId64" w:anchor="_ftn59" w:tooltip="" w:history="1">
                                      <w:r w:rsidRPr="00CB4379">
                                        <w:rPr>
                                          <w:rFonts w:ascii="Tahoma" w:eastAsia="Times New Roman" w:hAnsi="Tahoma" w:cs="Tahoma" w:hint="cs"/>
                                          <w:color w:val="0000FF"/>
                                          <w:sz w:val="18"/>
                                          <w:szCs w:val="18"/>
                                          <w:rtl/>
                                          <w:lang w:bidi="ar-SA"/>
                                        </w:rPr>
                                        <w:t>[59]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فرض مسئله، جايى است كه سر شخص مو داشته باشد و بخواهد خط قرآن را بدون طهارت به آن برساند. در غير اين صورت حكم تماس بدن با خط قرآن را پيدا مى كند.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تايپ ماشينى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151 . خانم حائضى كه به وسيله ماشين آيات قرآن را تايپ مى كند؛ آيا بايد  با وضو باشد؟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لازم نيست.</w:t>
                                    </w:r>
                                    <w:hyperlink r:id="rId65" w:anchor="_ftn60" w:tooltip="" w:history="1">
                                      <w:r w:rsidRPr="00CB4379">
                                        <w:rPr>
                                          <w:rFonts w:ascii="Tahoma" w:eastAsia="Times New Roman" w:hAnsi="Tahoma" w:cs="Tahoma" w:hint="cs"/>
                                          <w:color w:val="0000FF"/>
                                          <w:sz w:val="18"/>
                                          <w:szCs w:val="18"/>
                                          <w:rtl/>
                                          <w:lang w:bidi="ar-SA"/>
                                        </w:rPr>
                                        <w:t>[60]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آيات لاتين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152 . چنانچه در چت اينترنتى، اسامى متبركه مانند نام خدا، آيات قرآن به زبان فارسى ولى با حروف لاتين (فينگليش) تايپ شود؛ آيا اين نوشته ها حكم اسامى متبركه را دارند؟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احكام اسامى متبركه بر مورد ياد شده و بر هر خطى كه نوشته شود، جارى است.</w:t>
                                    </w:r>
                                    <w:hyperlink r:id="rId66" w:anchor="_ftn61" w:tooltip="" w:history="1">
                                      <w:r w:rsidRPr="00CB4379">
                                        <w:rPr>
                                          <w:rFonts w:ascii="Tahoma" w:eastAsia="Times New Roman" w:hAnsi="Tahoma" w:cs="Tahoma" w:hint="cs"/>
                                          <w:color w:val="0000FF"/>
                                          <w:sz w:val="18"/>
                                          <w:szCs w:val="18"/>
                                          <w:rtl/>
                                          <w:lang w:bidi="ar-SA"/>
                                        </w:rPr>
                                        <w:t>[61]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ترجمه قرآن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153 . دست زدن به ترجمه قرآن، در زمان حيض چه حكمى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مس ترجمه قرآن ـ به هر زبانى كه باشد ـ اشكال ندارد.</w:t>
                                    </w:r>
                                    <w:hyperlink r:id="rId67" w:anchor="_ftn62" w:tooltip="" w:history="1">
                                      <w:r w:rsidRPr="00CB4379">
                                        <w:rPr>
                                          <w:rFonts w:ascii="Tahoma" w:eastAsia="Times New Roman" w:hAnsi="Tahoma" w:cs="Tahoma" w:hint="cs"/>
                                          <w:color w:val="0000FF"/>
                                          <w:sz w:val="18"/>
                                          <w:szCs w:val="18"/>
                                          <w:rtl/>
                                          <w:lang w:bidi="ar-SA"/>
                                        </w:rPr>
                                        <w:t>[62]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اگر در ترجمه قرآن، خود كلمات قرآن و يا نام خدا (به هر زبانى كه باشد) به كار رفته باشد، نبايد به آن كلمات بدون طهارت دست زد. البته در مورد نام خدا برخى احتياط واجب و عده اى احتياط مستحب كرده اند.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خوشنويسى قرآن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154 . خوشنويسى قرآن در زمان حيض چه حكمى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مطمئن است دستش به نوشته (آيات) برخورد نمى كند، اشكال ندارد.</w:t>
                                    </w:r>
                                    <w:hyperlink r:id="rId68" w:anchor="_ftn63" w:tooltip="" w:history="1">
                                      <w:r w:rsidRPr="00CB4379">
                                        <w:rPr>
                                          <w:rFonts w:ascii="Tahoma" w:eastAsia="Times New Roman" w:hAnsi="Tahoma" w:cs="Tahoma" w:hint="cs"/>
                                          <w:color w:val="0000FF"/>
                                          <w:sz w:val="18"/>
                                          <w:szCs w:val="18"/>
                                          <w:rtl/>
                                          <w:lang w:bidi="ar-SA"/>
                                        </w:rPr>
                                        <w:t>[63]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گردن بند قرآن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155 . آويختن گردن بندى كه روى آن، آيه قرآن نوشته شده است، در ايام عادت چه حكمى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استفاده از آن مانع ندارد؛ ولى بدون طهارت آن را مس نكنند.</w:t>
                                    </w:r>
                                    <w:hyperlink r:id="rId69" w:anchor="_ftn64" w:tooltip="" w:history="1">
                                      <w:r w:rsidRPr="00CB4379">
                                        <w:rPr>
                                          <w:rFonts w:ascii="Tahoma" w:eastAsia="Times New Roman" w:hAnsi="Tahoma" w:cs="Tahoma" w:hint="cs"/>
                                          <w:color w:val="0000FF"/>
                                          <w:sz w:val="18"/>
                                          <w:szCs w:val="18"/>
                                          <w:rtl/>
                                          <w:lang w:bidi="ar-SA"/>
                                        </w:rPr>
                                        <w:t>[64]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حاشيه قرآن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156 . دست زدن به جلد قرآن براى زن حائض چه حكمى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دست گذاشتن روى خط قرآن، براى هر كسى كه طهارت (وضو، غسل و تيمم) ندارد، حرام است. اما مسّ جلد يا حاشيه قرآن، اشكال ندارد و تنها مكروه است.</w:t>
                                    </w:r>
                                    <w:hyperlink r:id="rId70" w:anchor="_ftn65" w:tooltip="" w:history="1">
                                      <w:r w:rsidRPr="00CB4379">
                                        <w:rPr>
                                          <w:rFonts w:ascii="Tahoma" w:eastAsia="Times New Roman" w:hAnsi="Tahoma" w:cs="Tahoma" w:hint="cs"/>
                                          <w:color w:val="0000FF"/>
                                          <w:sz w:val="18"/>
                                          <w:szCs w:val="18"/>
                                          <w:rtl/>
                                          <w:lang w:bidi="ar-SA"/>
                                        </w:rPr>
                                        <w:t>[65]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اسماى معصومين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157 . آيا زن حائض مى تواند به نام نبى اكرم (صلی الله علیه وآله وسلم) ، امامان (علیهم السلام)  و حضرت زهراء (علیهاالسلام)  دست بزند؟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تبريزى، سيستانى و وحيد): بنابر احتياط واجب اسماى آنان را مس نكند.</w:t>
                                    </w:r>
                                    <w:hyperlink r:id="rId71" w:anchor="_ftn66" w:tooltip="" w:history="1">
                                      <w:r w:rsidRPr="00CB4379">
                                        <w:rPr>
                                          <w:rFonts w:ascii="Tahoma" w:eastAsia="Times New Roman" w:hAnsi="Tahoma" w:cs="Tahoma" w:hint="cs"/>
                                          <w:color w:val="0000FF"/>
                                          <w:sz w:val="18"/>
                                          <w:szCs w:val="18"/>
                                          <w:rtl/>
                                          <w:lang w:bidi="ar-SA"/>
                                        </w:rPr>
                                        <w:t>[66]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آيات عظام تبريزى، سيستانى و وحيد: بهتر (احتياط مستحب) است، اسماى آنان را مسّ نكند.</w:t>
                                    </w:r>
                                    <w:hyperlink r:id="rId72" w:anchor="_ftn67" w:tooltip="" w:history="1">
                                      <w:r w:rsidRPr="00CB4379">
                                        <w:rPr>
                                          <w:rFonts w:ascii="Tahoma" w:eastAsia="Times New Roman" w:hAnsi="Tahoma" w:cs="Tahoma" w:hint="cs"/>
                                          <w:color w:val="0000FF"/>
                                          <w:sz w:val="18"/>
                                          <w:szCs w:val="18"/>
                                          <w:rtl/>
                                          <w:lang w:bidi="ar-SA"/>
                                        </w:rPr>
                                        <w:t>[67]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القاب معصومين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پرسش 158 . لمس كردن القاب نبى اكرم (صلی الله علیه وآله وسلم) ، امامان (علیهم السلام)  و حضرت زهراء (علیهاالسلام)  براى زن حائض چگونه </w:t>
                                    </w:r>
                                    <w:r w:rsidRPr="00CB4379">
                                      <w:rPr>
                                        <w:rFonts w:ascii="Tahoma" w:eastAsia="Times New Roman" w:hAnsi="Tahoma" w:cs="Tahoma" w:hint="cs"/>
                                        <w:sz w:val="18"/>
                                        <w:szCs w:val="18"/>
                                        <w:rtl/>
                                      </w:rPr>
                                      <w:lastRenderedPageBreak/>
                                      <w:t>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خامنه اى و مكارم: بنابر احتياط واجب القاب آنان را مس نكند.</w:t>
                                    </w:r>
                                    <w:hyperlink r:id="rId73" w:anchor="_ftn68" w:tooltip="" w:history="1">
                                      <w:r w:rsidRPr="00CB4379">
                                        <w:rPr>
                                          <w:rFonts w:ascii="Tahoma" w:eastAsia="Times New Roman" w:hAnsi="Tahoma" w:cs="Tahoma" w:hint="cs"/>
                                          <w:color w:val="0000FF"/>
                                          <w:sz w:val="18"/>
                                          <w:szCs w:val="18"/>
                                          <w:rtl/>
                                          <w:lang w:bidi="ar-SA"/>
                                        </w:rPr>
                                        <w:t>[68]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سيستانى، صافى، فاضل، نورى و وحيد: اشكال ندارد؛ ولى بهتر است القاب آنان را بدون وضو مس نكند و چنانچه هتك حرمت و بى احترامى باشد، حرام است.</w:t>
                                    </w:r>
                                    <w:hyperlink r:id="rId74" w:anchor="_ftn69" w:tooltip="" w:history="1">
                                      <w:r w:rsidRPr="00CB4379">
                                        <w:rPr>
                                          <w:rFonts w:ascii="Tahoma" w:eastAsia="Times New Roman" w:hAnsi="Tahoma" w:cs="Tahoma" w:hint="cs"/>
                                          <w:color w:val="0000FF"/>
                                          <w:sz w:val="18"/>
                                          <w:szCs w:val="18"/>
                                          <w:rtl/>
                                          <w:lang w:bidi="ar-SA"/>
                                        </w:rPr>
                                        <w:t>[69]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159 . آيا واژه هاى «رضوى»، «علوى» و مانند آن ـ كه منسوب به امام (علیه السلام)  است؛ حكم اسم امام را دارد و رعايت احترام آن واجب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به قصد اسم مؤسسه يا شركت باشد، مس آن اشكال ندارد.</w:t>
                                    </w:r>
                                    <w:hyperlink r:id="rId75" w:anchor="_ftn70" w:tooltip="" w:history="1">
                                      <w:r w:rsidRPr="00CB4379">
                                        <w:rPr>
                                          <w:rFonts w:ascii="Tahoma" w:eastAsia="Times New Roman" w:hAnsi="Tahoma" w:cs="Tahoma" w:hint="cs"/>
                                          <w:color w:val="0000FF"/>
                                          <w:sz w:val="18"/>
                                          <w:szCs w:val="18"/>
                                          <w:rtl/>
                                          <w:lang w:bidi="ar-SA"/>
                                        </w:rPr>
                                        <w:t>[70]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اسماى متبركه شيشه اى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160 . اگر اسماى متبركه از روى حائل شفافى، مانند شيشه در زمان حيض  مس شود، چه حكمى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در فرض ياد شده اشكال ندارد؛ چون مس اسم، صدق نمى كند.</w:t>
                                    </w:r>
                                    <w:hyperlink r:id="rId76" w:anchor="_ftn71" w:tooltip="" w:history="1">
                                      <w:r w:rsidRPr="00CB4379">
                                        <w:rPr>
                                          <w:rFonts w:ascii="Tahoma" w:eastAsia="Times New Roman" w:hAnsi="Tahoma" w:cs="Tahoma" w:hint="cs"/>
                                          <w:color w:val="0000FF"/>
                                          <w:sz w:val="18"/>
                                          <w:szCs w:val="18"/>
                                          <w:rtl/>
                                          <w:lang w:bidi="ar-SA"/>
                                        </w:rPr>
                                        <w:t>[71]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اسماى متبركه در روزنامه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161 . هنگام استفاده از روزنامه و مجلات، آيا تفحص اسامى متبركه ضرورت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تفحص لازم نيست.</w:t>
                                    </w:r>
                                    <w:hyperlink r:id="rId77" w:anchor="_ftn72" w:tooltip="" w:history="1">
                                      <w:r w:rsidRPr="00CB4379">
                                        <w:rPr>
                                          <w:rFonts w:ascii="Tahoma" w:eastAsia="Times New Roman" w:hAnsi="Tahoma" w:cs="Tahoma" w:hint="cs"/>
                                          <w:color w:val="0000FF"/>
                                          <w:sz w:val="18"/>
                                          <w:szCs w:val="18"/>
                                          <w:rtl/>
                                          <w:lang w:bidi="ar-SA"/>
                                        </w:rPr>
                                        <w:t>[72]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كراهت خواندن قرآن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162 . مى دانيم كه خواندن قرآن به جز سوره هاى سجده دار براى زن حائض مكروه است؛ آيا اين به اين معناست كه ترك تلاوت قرآن بهتر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براى زن حائض خواندن قرآن (به جز سوره هاى سجده دار) بهتر از ترك آن است؛ هر چند ثواب آن از ثواب خواندن قرآن توسط زن پاك، كمتر است</w:t>
                                    </w:r>
                                    <w:hyperlink r:id="rId78" w:anchor="_ftn73" w:tooltip="" w:history="1">
                                      <w:r w:rsidRPr="00CB4379">
                                        <w:rPr>
                                          <w:rFonts w:ascii="Tahoma" w:eastAsia="Times New Roman" w:hAnsi="Tahoma" w:cs="Tahoma" w:hint="cs"/>
                                          <w:color w:val="0000FF"/>
                                          <w:sz w:val="18"/>
                                          <w:szCs w:val="18"/>
                                          <w:rtl/>
                                          <w:lang w:bidi="ar-SA"/>
                                        </w:rPr>
                                        <w:t>[73]</w:t>
                                      </w:r>
                                    </w:hyperlink>
                                    <w:r w:rsidRPr="00CB4379">
                                      <w:rPr>
                                        <w:rFonts w:ascii="Tahoma" w:eastAsia="Times New Roman" w:hAnsi="Tahoma" w:cs="Tahoma" w:hint="cs"/>
                                        <w:sz w:val="18"/>
                                        <w:szCs w:val="18"/>
                                        <w:rtl/>
                                      </w:rPr>
                                      <w:t>.</w:t>
                                    </w:r>
                                    <w:hyperlink r:id="rId79" w:anchor="_ftn74" w:tooltip="" w:history="1">
                                      <w:r w:rsidRPr="00CB4379">
                                        <w:rPr>
                                          <w:rFonts w:ascii="Tahoma" w:eastAsia="Times New Roman" w:hAnsi="Tahoma" w:cs="Tahoma" w:hint="cs"/>
                                          <w:color w:val="0000FF"/>
                                          <w:sz w:val="18"/>
                                          <w:szCs w:val="18"/>
                                          <w:rtl/>
                                          <w:lang w:bidi="ar-SA"/>
                                        </w:rPr>
                                        <w:t>[74]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خواندن سوره سجده دار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163 . آيا براى زن حائض تنها خواندن آيه سجده دار حرام است؛ يا علاوه بر آن خواندن بقيه سوره نيز حرام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فاضل و نورى: علاوه بر خواندن آيه سجده دار، خواندن بقيه آن سوره نيز حرام است.</w:t>
                                    </w:r>
                                    <w:hyperlink r:id="rId80" w:anchor="_ftn75" w:tooltip="" w:history="1">
                                      <w:r w:rsidRPr="00CB4379">
                                        <w:rPr>
                                          <w:rFonts w:ascii="Tahoma" w:eastAsia="Times New Roman" w:hAnsi="Tahoma" w:cs="Tahoma" w:hint="cs"/>
                                          <w:color w:val="0000FF"/>
                                          <w:sz w:val="18"/>
                                          <w:szCs w:val="18"/>
                                          <w:rtl/>
                                          <w:lang w:bidi="ar-SA"/>
                                        </w:rPr>
                                        <w:t>[75]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خامنه اى، سيستانى، صافى و مكارم: تنها خواندن آيه سجده دار، حرام است و خواندن بقيه سوره حرام نيست.</w:t>
                                    </w:r>
                                    <w:hyperlink r:id="rId81" w:anchor="_ftn76" w:tooltip="" w:history="1">
                                      <w:r w:rsidRPr="00CB4379">
                                        <w:rPr>
                                          <w:rFonts w:ascii="Tahoma" w:eastAsia="Times New Roman" w:hAnsi="Tahoma" w:cs="Tahoma" w:hint="cs"/>
                                          <w:color w:val="0000FF"/>
                                          <w:sz w:val="18"/>
                                          <w:szCs w:val="18"/>
                                          <w:rtl/>
                                          <w:lang w:bidi="ar-SA"/>
                                        </w:rPr>
                                        <w:t>[76]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وحيد: خواندن آيه سجده دار، حرام است و بنابر احتياط واجب، خواندن بقيه سوره نيز حرام است.</w:t>
                                    </w:r>
                                    <w:hyperlink r:id="rId82" w:anchor="_ftn77" w:tooltip="" w:history="1">
                                      <w:r w:rsidRPr="00CB4379">
                                        <w:rPr>
                                          <w:rFonts w:ascii="Tahoma" w:eastAsia="Times New Roman" w:hAnsi="Tahoma" w:cs="Tahoma" w:hint="cs"/>
                                          <w:color w:val="0000FF"/>
                                          <w:sz w:val="18"/>
                                          <w:szCs w:val="18"/>
                                          <w:rtl/>
                                          <w:lang w:bidi="ar-SA"/>
                                        </w:rPr>
                                        <w:t>[77]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استماع سوره سجده دار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164 . آيا خانم هاى حافظ قرآن، مى توانند در ايام عادت، با استفاده از نوار و سى دى هاى قرآنى، به سوره هاى سجده دار گوش فرادهند؟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گوش دادن به تلاوت سوره هاى سجده دار اشكال ندارد؛ ولى اگر به آيه سجده دار گوش دهد، بايد سجده آن را به جا آورد.</w:t>
                                    </w:r>
                                    <w:hyperlink r:id="rId83" w:anchor="_ftn78" w:tooltip="" w:history="1">
                                      <w:r w:rsidRPr="00CB4379">
                                        <w:rPr>
                                          <w:rFonts w:ascii="Tahoma" w:eastAsia="Times New Roman" w:hAnsi="Tahoma" w:cs="Tahoma" w:hint="cs"/>
                                          <w:color w:val="0000FF"/>
                                          <w:sz w:val="18"/>
                                          <w:szCs w:val="18"/>
                                          <w:rtl/>
                                          <w:lang w:bidi="ar-SA"/>
                                        </w:rPr>
                                        <w:t>[78]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165 . آيا زن حائض مى تواند در مجالس ختم قرآن شركت كند و تنها به قرآن گوش فرا دهد، بى آنكه خودش تلاوت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آنچه كه بر زن حائض حرام است، تنها خواندن سوره هاى  سجده دار است؛ ولى گوش دادن به آن اشكال ندارد و اگر به آيه سجده دار گوش دهد، بايد سجده آن را به جا آورد.</w:t>
                                    </w:r>
                                    <w:hyperlink r:id="rId84" w:anchor="_ftn79" w:tooltip="" w:history="1">
                                      <w:r w:rsidRPr="00CB4379">
                                        <w:rPr>
                                          <w:rFonts w:ascii="Tahoma" w:eastAsia="Times New Roman" w:hAnsi="Tahoma" w:cs="Tahoma" w:hint="cs"/>
                                          <w:color w:val="0000FF"/>
                                          <w:sz w:val="18"/>
                                          <w:szCs w:val="18"/>
                                          <w:rtl/>
                                          <w:lang w:bidi="ar-SA"/>
                                        </w:rPr>
                                        <w:t>[79]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در اينكه براى زن حائض خواندن سوره هاى سجده دار حرام است يا تنها خواندن آيه سجده دار بين مراجع تقليد اختلاف نظر هست كه در جاى خود بيان شد.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خواندن دعا و زيارت عاشورا</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166 . خواندن دعا و زيارت عاشورا در ايام عادت چه حكمى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خواندن دعا و زيارت عاشورا در ايام عادت، اشكال ندارد و مستحب است زن حائض در وقت نماز، خود را از خون پاك نمايد و پنبه و دستمال را عوض كند و وضو بگيرد و در جاى نماز رو به قبله بنشيند و مشغول ذكر و دعا و صلوات شود.</w:t>
                                    </w:r>
                                    <w:hyperlink r:id="rId85" w:anchor="_ftn80" w:tooltip="" w:history="1">
                                      <w:r w:rsidRPr="00CB4379">
                                        <w:rPr>
                                          <w:rFonts w:ascii="Tahoma" w:eastAsia="Times New Roman" w:hAnsi="Tahoma" w:cs="Tahoma" w:hint="cs"/>
                                          <w:color w:val="0000FF"/>
                                          <w:sz w:val="18"/>
                                          <w:szCs w:val="18"/>
                                          <w:rtl/>
                                          <w:lang w:bidi="ar-SA"/>
                                        </w:rPr>
                                        <w:t>[80]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خواندن دعاى كميل</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پرسش 167 . در دعاى كميل آيه </w:t>
                                    </w:r>
                                    <w:r w:rsidRPr="00CB4379">
                                      <w:rPr>
                                        <w:rFonts w:ascii="Tahoma" w:eastAsia="Times New Roman" w:hAnsi="Tahoma" w:cs="Tahoma" w:hint="cs"/>
                                        <w:b/>
                                        <w:bCs/>
                                        <w:color w:val="008000"/>
                                        <w:sz w:val="18"/>
                                        <w:szCs w:val="18"/>
                                        <w:rtl/>
                                      </w:rPr>
                                      <w:t>«اَفَمَنْ كانَ مُؤْمِنا كَمَنْ كانَ فاسِقا لا يَسْتَوونَ»</w:t>
                                    </w:r>
                                    <w:hyperlink r:id="rId86" w:anchor="_ftn81" w:tooltip="" w:history="1">
                                      <w:r w:rsidRPr="00CB4379">
                                        <w:rPr>
                                          <w:rFonts w:ascii="Tahoma" w:eastAsia="Times New Roman" w:hAnsi="Tahoma" w:cs="Tahoma" w:hint="cs"/>
                                          <w:color w:val="0000FF"/>
                                          <w:sz w:val="18"/>
                                          <w:szCs w:val="18"/>
                                          <w:rtl/>
                                          <w:lang w:bidi="ar-SA"/>
                                        </w:rPr>
                                        <w:t>[81]</w:t>
                                      </w:r>
                                    </w:hyperlink>
                                    <w:r w:rsidRPr="00CB4379">
                                      <w:rPr>
                                        <w:rFonts w:ascii="Tahoma" w:eastAsia="Times New Roman" w:hAnsi="Tahoma" w:cs="Tahoma" w:hint="cs"/>
                                        <w:sz w:val="18"/>
                                        <w:szCs w:val="18"/>
                                        <w:rtl/>
                                        <w:lang w:bidi="ar-SA"/>
                                      </w:rPr>
                                      <w:t xml:space="preserve"> </w:t>
                                    </w:r>
                                    <w:r w:rsidRPr="00CB4379">
                                      <w:rPr>
                                        <w:rFonts w:ascii="Tahoma" w:eastAsia="Times New Roman" w:hAnsi="Tahoma" w:cs="Tahoma" w:hint="cs"/>
                                        <w:sz w:val="18"/>
                                        <w:szCs w:val="18"/>
                                        <w:rtl/>
                                      </w:rPr>
                                      <w:t>وجود دارد؛ آيا زن حائض مى تواند دعاى كميل بخواند؟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آيات عظام امام، بهجت، فاضل و نورى: خواندن دعاى كميل براى زن حائض  اشكال ندارد؛ ولى بايد آيه ياد شده را بر زبان جارى نكند.</w:t>
                                    </w:r>
                                    <w:hyperlink r:id="rId87" w:anchor="_ftn82" w:tooltip="" w:history="1">
                                      <w:r w:rsidRPr="00CB4379">
                                        <w:rPr>
                                          <w:rFonts w:ascii="Tahoma" w:eastAsia="Times New Roman" w:hAnsi="Tahoma" w:cs="Tahoma" w:hint="cs"/>
                                          <w:color w:val="0000FF"/>
                                          <w:sz w:val="18"/>
                                          <w:szCs w:val="18"/>
                                          <w:rtl/>
                                          <w:lang w:bidi="ar-SA"/>
                                        </w:rPr>
                                        <w:t>[82]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خامنه اى، سيستانى، صافى و مكارم: خواندن دعاى كميل و نيز آيه ياد شده براى زن حائض اشكال ندارد؛ چه اينكه خواندن اصل آيه سجده دار براى حائض حرام است، نه باقى سوره.</w:t>
                                    </w:r>
                                    <w:hyperlink r:id="rId88" w:anchor="_ftn83" w:tooltip="" w:history="1">
                                      <w:r w:rsidRPr="00CB4379">
                                        <w:rPr>
                                          <w:rFonts w:ascii="Tahoma" w:eastAsia="Times New Roman" w:hAnsi="Tahoma" w:cs="Tahoma" w:hint="cs"/>
                                          <w:color w:val="0000FF"/>
                                          <w:sz w:val="18"/>
                                          <w:szCs w:val="18"/>
                                          <w:rtl/>
                                          <w:lang w:bidi="ar-SA"/>
                                        </w:rPr>
                                        <w:t>[83]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وحيد: خواندن دعاى كميل براى زن حائض اشكال ندارد؛ ولى بنابر احتياط واجب آيه ياد شده را بر زبان جارى نكند.</w:t>
                                    </w:r>
                                    <w:hyperlink r:id="rId89" w:anchor="_ftn84" w:tooltip="" w:history="1">
                                      <w:r w:rsidRPr="00CB4379">
                                        <w:rPr>
                                          <w:rFonts w:ascii="Tahoma" w:eastAsia="Times New Roman" w:hAnsi="Tahoma" w:cs="Tahoma" w:hint="cs"/>
                                          <w:color w:val="0000FF"/>
                                          <w:sz w:val="18"/>
                                          <w:szCs w:val="18"/>
                                          <w:rtl/>
                                          <w:lang w:bidi="ar-SA"/>
                                        </w:rPr>
                                        <w:t>[84]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تبصره1. آيه ياد شده، آيه 18 از سوره «سجده» است و آيه اى كه سجده دارد، آيه 15 از اين سوره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تبصره2. اگر گفته شود: تنها خواندن آيات سجده دار براى زن حائض حرام است، خواندن آيه ياد شده براى او حرام نيست؛ ولى اگر خواندن تمام سوره هايى كه سجده واجب دارند براى زن حائض حرام باشد، خواندن آيه شده براى او حرام خواهد بود؛ خواه در قرآن باشد يا در دعا.</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فصل دهم :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خون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168 . خون استحاضه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خون استحاضه يكى از خون هايى است كه از رحم زن خارج مى شود و زن را در اين هنگام مستحاضه مى گويند. هر خونى كه غير ازحيض، نفاس، زخم، دمل و مانند آن باشد، خون استحاضه است.</w:t>
                                    </w:r>
                                    <w:hyperlink r:id="rId90" w:anchor="_ftn85" w:tooltip="" w:history="1">
                                      <w:r w:rsidRPr="00CB4379">
                                        <w:rPr>
                                          <w:rFonts w:ascii="Tahoma" w:eastAsia="Times New Roman" w:hAnsi="Tahoma" w:cs="Tahoma" w:hint="cs"/>
                                          <w:color w:val="0000FF"/>
                                          <w:sz w:val="18"/>
                                          <w:szCs w:val="18"/>
                                          <w:rtl/>
                                          <w:lang w:bidi="ar-SA"/>
                                        </w:rPr>
                                        <w:t>[85]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نشانه هاى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169 . نشانه خون استحاضه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نشانه هاى خون استحاضه به طور غالب عبارت است از:</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رقيق،</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سرد،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3. به رنگ زرد (سياهى مايل به سرخ) يا سرخ،</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4. بدون فشار و سوزش باشد.</w:t>
                                    </w:r>
                                    <w:hyperlink r:id="rId91" w:anchor="_ftn86" w:tooltip="" w:history="1">
                                      <w:r w:rsidRPr="00CB4379">
                                        <w:rPr>
                                          <w:rFonts w:ascii="Tahoma" w:eastAsia="Times New Roman" w:hAnsi="Tahoma" w:cs="Tahoma" w:hint="cs"/>
                                          <w:color w:val="0000FF"/>
                                          <w:sz w:val="18"/>
                                          <w:szCs w:val="18"/>
                                          <w:rtl/>
                                          <w:lang w:bidi="ar-SA"/>
                                        </w:rPr>
                                        <w:t>[86]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تبصره 1 . خون استحاضه گاهى بر خلاف غالب، ممكن است سياه يا سرخ و گرم و غليظ باشد و با سوزش و فشار خارج شود.</w:t>
                                    </w:r>
                                    <w:hyperlink r:id="rId92" w:anchor="_ftn87" w:tooltip="" w:history="1">
                                      <w:r w:rsidRPr="00CB4379">
                                        <w:rPr>
                                          <w:rFonts w:ascii="Tahoma" w:eastAsia="Times New Roman" w:hAnsi="Tahoma" w:cs="Tahoma" w:hint="cs"/>
                                          <w:color w:val="0000FF"/>
                                          <w:sz w:val="18"/>
                                          <w:szCs w:val="18"/>
                                          <w:rtl/>
                                          <w:lang w:bidi="ar-SA"/>
                                        </w:rPr>
                                        <w:t>[87]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تبصره 2 . خون استحاضه براى تحقق آن مانند خون حيض هيچ شرطى ندارد. بنابراين لازم نيست از سه روز كمتر و از ده روز بيشتر نباشد و نيز به استمرار آن نياز 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تفاوت حيض و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170 . تفاوت خون حيض و استحاضه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خون حيض و استحاضه در چند چيز با هم تفاوت دارند: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رنگ،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غلظت و رقت خون،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3. مدت زمان،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4. احكام.</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شروع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171 . آيا خروج خون استحاضه زمان خاصى دارد؟ آيا قبل از حيض است يا بعد از تمام شدن آن؟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استحاضه زمان خاصى ندارد. هر وقت خونى، نشانه هاى  آن را داشته باشد، استحاضه محسوب مى شود (خواه قبل از حيض باشد يا بعد از آن).</w:t>
                                    </w:r>
                                    <w:hyperlink r:id="rId93" w:anchor="_ftn88" w:tooltip="" w:history="1">
                                      <w:r w:rsidRPr="00CB4379">
                                        <w:rPr>
                                          <w:rFonts w:ascii="Tahoma" w:eastAsia="Times New Roman" w:hAnsi="Tahoma" w:cs="Tahoma" w:hint="cs"/>
                                          <w:color w:val="0000FF"/>
                                          <w:sz w:val="18"/>
                                          <w:szCs w:val="18"/>
                                          <w:rtl/>
                                          <w:lang w:bidi="ar-SA"/>
                                        </w:rPr>
                                        <w:t>[88]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172 . ابتداى استحاضه چه زمانى است؟ آيا زمانى است كه خون داخل رحم است يا زمانى كه خون از محل خارج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و خامنه اى: همين اندازه كه خون داخل رحم پيدا شود (هر چند خارج نشود)، بنابر احتياط واجب استحاضه شروع مى شود.</w:t>
                                    </w:r>
                                    <w:hyperlink r:id="rId94" w:anchor="_ftn89" w:tooltip="" w:history="1">
                                      <w:r w:rsidRPr="00CB4379">
                                        <w:rPr>
                                          <w:rFonts w:ascii="Tahoma" w:eastAsia="Times New Roman" w:hAnsi="Tahoma" w:cs="Tahoma" w:hint="cs"/>
                                          <w:color w:val="0000FF"/>
                                          <w:sz w:val="18"/>
                                          <w:szCs w:val="18"/>
                                          <w:rtl/>
                                          <w:lang w:bidi="ar-SA"/>
                                        </w:rPr>
                                        <w:t>[89]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سيستانى، صافى، فاضل و وحيد: زمانى كه خون از رحم خارج شود، استحاضه شروع مى شود و بودن خون داخل رحم كفايت نمى كند.</w:t>
                                    </w:r>
                                    <w:hyperlink r:id="rId95" w:anchor="_ftn90" w:tooltip="" w:history="1">
                                      <w:r w:rsidRPr="00CB4379">
                                        <w:rPr>
                                          <w:rFonts w:ascii="Tahoma" w:eastAsia="Times New Roman" w:hAnsi="Tahoma" w:cs="Tahoma" w:hint="cs"/>
                                          <w:color w:val="0000FF"/>
                                          <w:sz w:val="18"/>
                                          <w:szCs w:val="18"/>
                                          <w:rtl/>
                                          <w:lang w:bidi="ar-SA"/>
                                        </w:rPr>
                                        <w:t>[90]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مكارم و نورى: همين اندازه كه خون داخل رحم پيدا شود (هر چند خارج نشود)، استحاضه شروع مى شود.</w:t>
                                    </w:r>
                                    <w:hyperlink r:id="rId96" w:anchor="_ftn91" w:tooltip="" w:history="1">
                                      <w:r w:rsidRPr="00CB4379">
                                        <w:rPr>
                                          <w:rFonts w:ascii="Tahoma" w:eastAsia="Times New Roman" w:hAnsi="Tahoma" w:cs="Tahoma" w:hint="cs"/>
                                          <w:color w:val="0000FF"/>
                                          <w:sz w:val="18"/>
                                          <w:szCs w:val="18"/>
                                          <w:rtl/>
                                          <w:lang w:bidi="ar-SA"/>
                                        </w:rPr>
                                        <w:t>[91]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تبصره . حكم استحاضه و حيض در اين مسئله يكى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مدت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173 . آيا خون استحاضه مدت خاصى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خون استحاضه مدت خاص و حداقل و حداكثر ندارد و مانند خون حيض نيست.</w:t>
                                    </w:r>
                                    <w:hyperlink r:id="rId97" w:anchor="_ftn92" w:tooltip="" w:history="1">
                                      <w:r w:rsidRPr="00CB4379">
                                        <w:rPr>
                                          <w:rFonts w:ascii="Tahoma" w:eastAsia="Times New Roman" w:hAnsi="Tahoma" w:cs="Tahoma" w:hint="cs"/>
                                          <w:color w:val="0000FF"/>
                                          <w:sz w:val="18"/>
                                          <w:szCs w:val="18"/>
                                          <w:rtl/>
                                          <w:lang w:bidi="ar-SA"/>
                                        </w:rPr>
                                        <w:t>[92]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استمرار در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پرسش 174 . آيا استمرار در خون استحاضه شرط است؟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استمرار شرط نيست؛ بلكه همين اندازه سر سوزنى خون داخل رحم آلوده باشد، كافى است و خون استحاضه محسوب مى شود.</w:t>
                                    </w:r>
                                    <w:hyperlink r:id="rId98" w:anchor="_ftn93" w:tooltip="" w:history="1">
                                      <w:r w:rsidRPr="00CB4379">
                                        <w:rPr>
                                          <w:rFonts w:ascii="Tahoma" w:eastAsia="Times New Roman" w:hAnsi="Tahoma" w:cs="Tahoma" w:hint="cs"/>
                                          <w:color w:val="0000FF"/>
                                          <w:sz w:val="18"/>
                                          <w:szCs w:val="18"/>
                                          <w:rtl/>
                                          <w:lang w:bidi="ar-SA"/>
                                        </w:rPr>
                                        <w:t>[93]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شك در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175 . اگر بين خون استحاضه و خون بكارت يا زخم، شك پيدا شود، تكليف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مكارم): اگر ظاهر حال او سلامت است و نشانه هاى زخم در او نمايان نيست، بنابر احتياط واجب حكم استحاضه را دارد.</w:t>
                                    </w:r>
                                    <w:hyperlink r:id="rId99" w:anchor="_ftn94" w:tooltip="" w:history="1">
                                      <w:r w:rsidRPr="00CB4379">
                                        <w:rPr>
                                          <w:rFonts w:ascii="Tahoma" w:eastAsia="Times New Roman" w:hAnsi="Tahoma" w:cs="Tahoma" w:hint="cs"/>
                                          <w:color w:val="0000FF"/>
                                          <w:sz w:val="18"/>
                                          <w:szCs w:val="18"/>
                                          <w:rtl/>
                                          <w:lang w:bidi="ar-SA"/>
                                        </w:rPr>
                                        <w:t>[94]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اگر ظاهر حال او سلامت است و نشانه هاى زخم در او نمايان نيست، حكم استحاضه را دارد اما اگر وضع حال او مشكوك باشد كه خون از زخم است يا غير آن، احكام استحاضه ندارد.</w:t>
                                    </w:r>
                                    <w:hyperlink r:id="rId100" w:anchor="_ftn95" w:tooltip="" w:history="1">
                                      <w:r w:rsidRPr="00CB4379">
                                        <w:rPr>
                                          <w:rFonts w:ascii="Tahoma" w:eastAsia="Times New Roman" w:hAnsi="Tahoma" w:cs="Tahoma" w:hint="cs"/>
                                          <w:color w:val="0000FF"/>
                                          <w:sz w:val="18"/>
                                          <w:szCs w:val="18"/>
                                          <w:rtl/>
                                          <w:lang w:bidi="ar-SA"/>
                                        </w:rPr>
                                        <w:t>[95]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استحاضه دختر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176 . آيا استحاضه اختصاص به زنان متأهل دارد؟ يا اينكه ممكن است دختر مجرد نيز مستحاضه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در اين جهت تفاوتى بين دختر مجرد و زن متأهل نيست.</w:t>
                                    </w:r>
                                    <w:hyperlink r:id="rId101" w:anchor="_ftn96" w:tooltip="" w:history="1">
                                      <w:r w:rsidRPr="00CB4379">
                                        <w:rPr>
                                          <w:rFonts w:ascii="Tahoma" w:eastAsia="Times New Roman" w:hAnsi="Tahoma" w:cs="Tahoma" w:hint="cs"/>
                                          <w:color w:val="0000FF"/>
                                          <w:sz w:val="18"/>
                                          <w:szCs w:val="18"/>
                                          <w:rtl/>
                                          <w:lang w:bidi="ar-SA"/>
                                        </w:rPr>
                                        <w:t>[96]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محرمات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177 . چه كارهايى بر زن مستحاضه حرام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زن مستحاضه به دستور استحاضه (از قبيل وضو و غسل) رفتار كند، در حكم طاهر است و چيزى بر او حرام نيست و مانند زن حائض نمى باشد.</w:t>
                                    </w:r>
                                    <w:hyperlink r:id="rId102" w:anchor="_ftn97" w:tooltip="" w:history="1">
                                      <w:r w:rsidRPr="00CB4379">
                                        <w:rPr>
                                          <w:rFonts w:ascii="Tahoma" w:eastAsia="Times New Roman" w:hAnsi="Tahoma" w:cs="Tahoma" w:hint="cs"/>
                                          <w:color w:val="0000FF"/>
                                          <w:sz w:val="18"/>
                                          <w:szCs w:val="18"/>
                                          <w:rtl/>
                                          <w:lang w:bidi="ar-SA"/>
                                        </w:rPr>
                                        <w:t>[97]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178 . آيا كارهايى كه براى حائض حرام است، براى زن مستحاضه نيز حرام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حرام نيست؛ ولى براى بعضى از كارها بايد وضو بگيرد و غسل كند.</w:t>
                                    </w:r>
                                    <w:hyperlink r:id="rId103" w:anchor="_ftn98" w:tooltip="" w:history="1">
                                      <w:r w:rsidRPr="00CB4379">
                                        <w:rPr>
                                          <w:rFonts w:ascii="Tahoma" w:eastAsia="Times New Roman" w:hAnsi="Tahoma" w:cs="Tahoma" w:hint="cs"/>
                                          <w:color w:val="0000FF"/>
                                          <w:sz w:val="18"/>
                                          <w:szCs w:val="18"/>
                                          <w:rtl/>
                                          <w:lang w:bidi="ar-SA"/>
                                        </w:rPr>
                                        <w:t>[98]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مستحاضه و مسجد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179 . آيا زن مستحاضه، اگر به وظايف استحاضه عمل كرده باشد، مى تواند داخل مسجد ـ به خصوص مسجدالحرام ـ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بلى، مى تواند به اين گونه اماكن وارد شود و واجب نيست براى آنها غسل كند؛ هر چند اگر غسل كند، بهتر است.</w:t>
                                    </w:r>
                                    <w:hyperlink r:id="rId104" w:anchor="_ftn99" w:tooltip="" w:history="1">
                                      <w:r w:rsidRPr="00CB4379">
                                        <w:rPr>
                                          <w:rFonts w:ascii="Tahoma" w:eastAsia="Times New Roman" w:hAnsi="Tahoma" w:cs="Tahoma" w:hint="cs"/>
                                          <w:color w:val="0000FF"/>
                                          <w:sz w:val="18"/>
                                          <w:szCs w:val="18"/>
                                          <w:rtl/>
                                          <w:lang w:bidi="ar-SA"/>
                                        </w:rPr>
                                        <w:t>[99]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اقسام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180 . اقسام استحاضه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مكارم): استحاضه سه قسم است: قليله، متوسطه و كثيره.</w:t>
                                    </w:r>
                                    <w:hyperlink r:id="rId105" w:anchor="_ftn100" w:tooltip="" w:history="1">
                                      <w:r w:rsidRPr="00CB4379">
                                        <w:rPr>
                                          <w:rFonts w:ascii="Tahoma" w:eastAsia="Times New Roman" w:hAnsi="Tahoma" w:cs="Tahoma" w:hint="cs"/>
                                          <w:color w:val="0000FF"/>
                                          <w:sz w:val="18"/>
                                          <w:szCs w:val="18"/>
                                          <w:rtl/>
                                          <w:lang w:bidi="ar-SA"/>
                                        </w:rPr>
                                        <w:t>[100]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استحاضه دو قسم است: قليله و كثيره و استحاضه متوسطه نداريم.</w:t>
                                    </w:r>
                                    <w:hyperlink r:id="rId106" w:anchor="_ftn101" w:tooltip="" w:history="1">
                                      <w:r w:rsidRPr="00CB4379">
                                        <w:rPr>
                                          <w:rFonts w:ascii="Tahoma" w:eastAsia="Times New Roman" w:hAnsi="Tahoma" w:cs="Tahoma" w:hint="cs"/>
                                          <w:color w:val="0000FF"/>
                                          <w:sz w:val="18"/>
                                          <w:szCs w:val="18"/>
                                          <w:rtl/>
                                          <w:lang w:bidi="ar-SA"/>
                                        </w:rPr>
                                        <w:t>[101]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استحاضه قليله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181 . استحاضه قليله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مكارم): استحاضه قليله آن است كه هرگاه زن پنبه را داخل كند، خون ظاهرش را آلوده كند ؛ ولى در پنبه فرو نرود.</w:t>
                                    </w:r>
                                    <w:hyperlink r:id="rId107" w:anchor="_ftn102" w:tooltip="" w:history="1">
                                      <w:r w:rsidRPr="00CB4379">
                                        <w:rPr>
                                          <w:rFonts w:ascii="Tahoma" w:eastAsia="Times New Roman" w:hAnsi="Tahoma" w:cs="Tahoma" w:hint="cs"/>
                                          <w:color w:val="0000FF"/>
                                          <w:sz w:val="18"/>
                                          <w:szCs w:val="18"/>
                                          <w:rtl/>
                                          <w:lang w:bidi="ar-SA"/>
                                        </w:rPr>
                                        <w:t>[102]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استحاضه قليله آن است كه هرگاه زن پنبه را داخل كند، خون آن را آلوده كند؛ ولى از طرف ديگر خارج نشود؛ خواه خون در پنبه فرو رود يا نه.</w:t>
                                    </w:r>
                                    <w:hyperlink r:id="rId108" w:anchor="_ftn103" w:tooltip="" w:history="1">
                                      <w:r w:rsidRPr="00CB4379">
                                        <w:rPr>
                                          <w:rFonts w:ascii="Tahoma" w:eastAsia="Times New Roman" w:hAnsi="Tahoma" w:cs="Tahoma" w:hint="cs"/>
                                          <w:color w:val="0000FF"/>
                                          <w:sz w:val="18"/>
                                          <w:szCs w:val="18"/>
                                          <w:rtl/>
                                          <w:lang w:bidi="ar-SA"/>
                                        </w:rPr>
                                        <w:t>[103]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وظايف مستحاضه قليله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182 . وظيفه مستحاضه قليله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همه مراجع: مستحاضه قليله سه وظيفه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براى هر نماز (در صورت خون ديدن) يك وضو بگيرد؛ به عنوان مثال براى نماز ظهر يك وضو و براى نماز عصر وضوى ديگر.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براى هر نماز بنابر احتياط واجب، پنبه (نوار بهداشتى) را عوض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3. ظاهر فرج را اگر خون به آن رسيده، تطهير كند.</w:t>
                                    </w:r>
                                    <w:hyperlink r:id="rId109" w:anchor="_ftn104" w:tooltip="" w:history="1">
                                      <w:r w:rsidRPr="00CB4379">
                                        <w:rPr>
                                          <w:rFonts w:ascii="Tahoma" w:eastAsia="Times New Roman" w:hAnsi="Tahoma" w:cs="Tahoma" w:hint="cs"/>
                                          <w:color w:val="0000FF"/>
                                          <w:sz w:val="18"/>
                                          <w:szCs w:val="18"/>
                                          <w:rtl/>
                                          <w:lang w:bidi="ar-SA"/>
                                        </w:rPr>
                                        <w:t>[104]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تبصره 1 . نسبت به بند 2، آيه اللّه صافى و آيه اللّه نورى فتوا دارند ؛ يعنى، عوض كردن نوار بهداشتى را واجب مى دانند و آيه اللّه سيستانى و آيه اللّه مكارم احتياط مستحب دارند ؛ يعنى، عوض كردن نوار بهداشتى را واجب نمى دانند.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تبصره 2 . نسبت به بند 1 آيه اللّه  مكارم فتوا ندارند ؛ بلكه احتياط واجب كرده اند.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تبصره 3 . بر مستحاضه واجب است از بيرون آمدن خون جلوگيرى كند، (اگر براى او ضرر نداشته باشد).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183 . آيا مستحاضه قليله پس از آنكه از خون پاك شد، بايد غسل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غسل واجب نيست.</w:t>
                                    </w:r>
                                    <w:hyperlink r:id="rId110" w:anchor="_ftn105" w:tooltip="" w:history="1">
                                      <w:r w:rsidRPr="00CB4379">
                                        <w:rPr>
                                          <w:rFonts w:ascii="Tahoma" w:eastAsia="Times New Roman" w:hAnsi="Tahoma" w:cs="Tahoma" w:hint="cs"/>
                                          <w:color w:val="0000FF"/>
                                          <w:sz w:val="18"/>
                                          <w:szCs w:val="18"/>
                                          <w:rtl/>
                                          <w:lang w:bidi="ar-SA"/>
                                        </w:rPr>
                                        <w:t>[105]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تغيير استحاضه قليله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184 . اگر استحاضه قليله زن بعد از نماز صبح يا بعد از نماز ظهر و عصر به متوسطه تبديل شود، تكليف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مكارم): اگر بعد از نماز صبح به متوسطه تبديل شود، بايد براى نماز ظهر و عصر غسل كند و اگر اين حالت بعد از نماز ظهر و عصر اتفاق بيفتد، بايد براى نماز مغرب و عشا غسل كند. در هر دو صورت از فرداى آن روز اگر به همان حالت متوسطه باقى بماند، بايد پيش از هر نماز صبح، غسل كند.</w:t>
                                    </w:r>
                                    <w:hyperlink r:id="rId111" w:anchor="_ftn106" w:tooltip="" w:history="1">
                                      <w:r w:rsidRPr="00CB4379">
                                        <w:rPr>
                                          <w:rFonts w:ascii="Tahoma" w:eastAsia="Times New Roman" w:hAnsi="Tahoma" w:cs="Tahoma" w:hint="cs"/>
                                          <w:color w:val="0000FF"/>
                                          <w:sz w:val="18"/>
                                          <w:szCs w:val="18"/>
                                          <w:rtl/>
                                          <w:lang w:bidi="ar-SA"/>
                                        </w:rPr>
                                        <w:t>[106]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ما قائل به استحاضه متوسطه نيستيم و مورد ياد شده  احكام استحاضه قليله را دارد.</w:t>
                                    </w:r>
                                    <w:hyperlink r:id="rId112" w:anchor="_ftn107" w:tooltip="" w:history="1">
                                      <w:r w:rsidRPr="00CB4379">
                                        <w:rPr>
                                          <w:rFonts w:ascii="Tahoma" w:eastAsia="Times New Roman" w:hAnsi="Tahoma" w:cs="Tahoma" w:hint="cs"/>
                                          <w:color w:val="0000FF"/>
                                          <w:sz w:val="18"/>
                                          <w:szCs w:val="18"/>
                                          <w:rtl/>
                                          <w:lang w:bidi="ar-SA"/>
                                        </w:rPr>
                                        <w:t>[107]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تبصره . آيه اللّه سيستانى در انجام غسل فتوا ندارند و آن را احتياط واجب مى دانند.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185 . اگر استحاضه قليله زن در وسط روز به متوسطه تبديل شود، تكليفش چيست؟ آيا بايد غسل هم به جا آورد؟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مكارم): اگر پيش از نماز ظهر و عصر باشد، بايد براى آن غسل كند و اگر بعد از آن باشد، بايد براى نماز مغرب و عشا، غسل كند.</w:t>
                                    </w:r>
                                    <w:hyperlink r:id="rId113" w:anchor="_ftn108" w:tooltip="" w:history="1">
                                      <w:r w:rsidRPr="00CB4379">
                                        <w:rPr>
                                          <w:rFonts w:ascii="Tahoma" w:eastAsia="Times New Roman" w:hAnsi="Tahoma" w:cs="Tahoma" w:hint="cs"/>
                                          <w:color w:val="0000FF"/>
                                          <w:sz w:val="18"/>
                                          <w:szCs w:val="18"/>
                                          <w:rtl/>
                                          <w:lang w:bidi="ar-SA"/>
                                        </w:rPr>
                                        <w:t>[108]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ما قائل به استحاضه متوسطه نيستيم و مورد ياد شده احكام استحاضه قليله را دارد. بنابر اين انجام غسل واجب نيست.</w:t>
                                    </w:r>
                                    <w:hyperlink r:id="rId114" w:anchor="_ftn109" w:tooltip="" w:history="1">
                                      <w:r w:rsidRPr="00CB4379">
                                        <w:rPr>
                                          <w:rFonts w:ascii="Tahoma" w:eastAsia="Times New Roman" w:hAnsi="Tahoma" w:cs="Tahoma" w:hint="cs"/>
                                          <w:color w:val="0000FF"/>
                                          <w:sz w:val="18"/>
                                          <w:szCs w:val="18"/>
                                          <w:rtl/>
                                          <w:lang w:bidi="ar-SA"/>
                                        </w:rPr>
                                        <w:t>[109]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استحاضه متوسطه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186 . استحاضه متوسطه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مكارم): استحاضه متوسطه آن است كه هرگاه زن، پنبه را داخل كند، خون در پنبه فرو رفته و از طرف ديگر ظاهر شود ؛ ولى به دستمال و مانند آن ـ كه به طور معمول خانم ها براى جلوگيرى از خون استفاده مى كنند ـ نرسد.</w:t>
                                    </w:r>
                                    <w:hyperlink r:id="rId115" w:anchor="_ftn110" w:tooltip="" w:history="1">
                                      <w:r w:rsidRPr="00CB4379">
                                        <w:rPr>
                                          <w:rFonts w:ascii="Tahoma" w:eastAsia="Times New Roman" w:hAnsi="Tahoma" w:cs="Tahoma" w:hint="cs"/>
                                          <w:color w:val="0000FF"/>
                                          <w:sz w:val="18"/>
                                          <w:szCs w:val="18"/>
                                          <w:rtl/>
                                          <w:lang w:bidi="ar-SA"/>
                                        </w:rPr>
                                        <w:t>[110]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ما استحاضه متوسطه را قبول نداريم و اين نوع استحاضه احكام استحاضه قليله را دارد.</w:t>
                                    </w:r>
                                    <w:hyperlink r:id="rId116" w:anchor="_ftn111" w:tooltip="" w:history="1">
                                      <w:r w:rsidRPr="00CB4379">
                                        <w:rPr>
                                          <w:rFonts w:ascii="Tahoma" w:eastAsia="Times New Roman" w:hAnsi="Tahoma" w:cs="Tahoma" w:hint="cs"/>
                                          <w:color w:val="0000FF"/>
                                          <w:sz w:val="18"/>
                                          <w:szCs w:val="18"/>
                                          <w:rtl/>
                                          <w:lang w:bidi="ar-SA"/>
                                        </w:rPr>
                                        <w:t>[111]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وظايف مستحاضه متوسطه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187 . وظيفه مستحاضه متوسطه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مكارم): مستحاضه متوسطه چند وظيفه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براى هر نماز بايد پنبه (نوار بهداشتى) را عوض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بايد ظاهر فرج را اگر خون به آن رسيده، تطهير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3. براى هر نماز يك وضو بگيرد ؛ به عنوان مثال براى نماز ظهر يك وضو و براى نماز عصر وضوى ديگر.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4. در هر شبانه روز يك غسل پيش از نماز صبح به جا آورد؛ بدين ترتيب كه اگر پيش از نماز صبح خون استحاضه متوسطه ديده، بايد براى نماز صبح غسل كند تا صبح ديگر و اگر اين حالت پيش از نماز ديگر (مانند ظهر و عصر يا مغرب و عشا) برايش پيش آيد، براى آن نماز غسل كند، ولى از فرداى آن روز اگر به همان حالت متوسطه باقى بماند، بايد پيش از هر نماز صبح، غسل كند.</w:t>
                                    </w:r>
                                    <w:hyperlink r:id="rId117" w:anchor="_ftn112" w:tooltip="" w:history="1">
                                      <w:r w:rsidRPr="00CB4379">
                                        <w:rPr>
                                          <w:rFonts w:ascii="Tahoma" w:eastAsia="Times New Roman" w:hAnsi="Tahoma" w:cs="Tahoma" w:hint="cs"/>
                                          <w:color w:val="0000FF"/>
                                          <w:sz w:val="18"/>
                                          <w:szCs w:val="18"/>
                                          <w:rtl/>
                                          <w:lang w:bidi="ar-SA"/>
                                        </w:rPr>
                                        <w:t>[112]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ما قائل به استحاضه متوسطه نيستيم و مورد ياد شده، احكام استحاضه قليله را دارد.</w:t>
                                    </w:r>
                                    <w:hyperlink r:id="rId118" w:anchor="_ftn113" w:tooltip="" w:history="1">
                                      <w:r w:rsidRPr="00CB4379">
                                        <w:rPr>
                                          <w:rFonts w:ascii="Tahoma" w:eastAsia="Times New Roman" w:hAnsi="Tahoma" w:cs="Tahoma" w:hint="cs"/>
                                          <w:color w:val="0000FF"/>
                                          <w:sz w:val="18"/>
                                          <w:szCs w:val="18"/>
                                          <w:rtl/>
                                          <w:lang w:bidi="ar-SA"/>
                                        </w:rPr>
                                        <w:t>[113]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آيه اللّه سيستانى در انجام غسل فتوا ندارند و آن را احتياط واجب مى دانند.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استحاضه متوسطه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188 . اگر مستحاضه متوسطه و كثيره از خون پاك شود، آيا بايد  غسل هم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همه مراجع (به جز سيستانى و مكارم): اگر بداند از هنگامى كه براى نماز قبل غسل كرده تاكنون خون از او قطع شده و به طور كلى پاك شده، لازم </w:t>
                                    </w:r>
                                    <w:r w:rsidRPr="00CB4379">
                                      <w:rPr>
                                        <w:rFonts w:ascii="Tahoma" w:eastAsia="Times New Roman" w:hAnsi="Tahoma" w:cs="Tahoma" w:hint="cs"/>
                                        <w:sz w:val="18"/>
                                        <w:szCs w:val="18"/>
                                        <w:rtl/>
                                      </w:rPr>
                                      <w:lastRenderedPageBreak/>
                                      <w:t>نيست غسل كند در غير اين صورت بايد غسل كند.</w:t>
                                    </w:r>
                                    <w:hyperlink r:id="rId119" w:anchor="_ftn114" w:tooltip="" w:history="1">
                                      <w:r w:rsidRPr="00CB4379">
                                        <w:rPr>
                                          <w:rFonts w:ascii="Tahoma" w:eastAsia="Times New Roman" w:hAnsi="Tahoma" w:cs="Tahoma" w:hint="cs"/>
                                          <w:color w:val="0000FF"/>
                                          <w:sz w:val="18"/>
                                          <w:szCs w:val="18"/>
                                          <w:rtl/>
                                          <w:lang w:bidi="ar-SA"/>
                                        </w:rPr>
                                        <w:t>[114]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در استحاضه كثيره اگر بداند از هنگامى كه براى نماز قبل غسل كرده تاكنون خون از او قطع شده و به طور كلى پاك گشته است، لازم نيست غسل كند. در غير اين صورت بنابر احتياط واجب بايد غسل كند و در استحاضه متوسطه انجام غسل براى پاك شدن از خون واجب نيست.</w:t>
                                    </w:r>
                                    <w:hyperlink r:id="rId120" w:anchor="_ftn115" w:tooltip="" w:history="1">
                                      <w:r w:rsidRPr="00CB4379">
                                        <w:rPr>
                                          <w:rFonts w:ascii="Tahoma" w:eastAsia="Times New Roman" w:hAnsi="Tahoma" w:cs="Tahoma" w:hint="cs"/>
                                          <w:color w:val="0000FF"/>
                                          <w:sz w:val="18"/>
                                          <w:szCs w:val="18"/>
                                          <w:rtl/>
                                          <w:lang w:bidi="ar-SA"/>
                                        </w:rPr>
                                        <w:t>[115]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در استحاضه كثيره اگر بداند از هنگامى كه براى نماز قبل غسل كرده تاكنون، خون از او قطع شده و به طور كلى پاك گشته است، لازم نيست غسل كند. در غير اين صورت بايد غسل كند و استحاضه متوسطه حكم استخاضه قليله را دارد و براى پاك شدن ازآن غسل واجب نيست.</w:t>
                                    </w:r>
                                    <w:hyperlink r:id="rId121" w:anchor="_ftn116" w:tooltip="" w:history="1">
                                      <w:r w:rsidRPr="00CB4379">
                                        <w:rPr>
                                          <w:rFonts w:ascii="Tahoma" w:eastAsia="Times New Roman" w:hAnsi="Tahoma" w:cs="Tahoma" w:hint="cs"/>
                                          <w:color w:val="0000FF"/>
                                          <w:sz w:val="18"/>
                                          <w:szCs w:val="18"/>
                                          <w:rtl/>
                                          <w:lang w:bidi="ar-SA"/>
                                        </w:rPr>
                                        <w:t>[116]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استحاضه كثيره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189 . استحاضه كثيره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استحاضه كثيره آن است كه هرگاه زن پنبه را داخل كند، خون پنبه را فرا گرفته و به دستمال و مانند آن برسد.</w:t>
                                    </w:r>
                                    <w:hyperlink r:id="rId122" w:anchor="_ftn117" w:tooltip="" w:history="1">
                                      <w:r w:rsidRPr="00CB4379">
                                        <w:rPr>
                                          <w:rFonts w:ascii="Tahoma" w:eastAsia="Times New Roman" w:hAnsi="Tahoma" w:cs="Tahoma" w:hint="cs"/>
                                          <w:color w:val="0000FF"/>
                                          <w:sz w:val="18"/>
                                          <w:szCs w:val="18"/>
                                          <w:rtl/>
                                          <w:lang w:bidi="ar-SA"/>
                                        </w:rPr>
                                        <w:t>[117]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وظايف مستحاضه كثيره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190 . وظيفه مستحاضه كثيره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مكارم): مستحاضه كثيره چند وظيفه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براى هر نماز بايد پنبه (نوار بهداشتى) را عوض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بايد ظاهر فرج را اگر خون به آن رسيده، تطهير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3. براى هر نماز يك وضو بگيرد ؛ به عنوان مثال براى نماز ظهر يك وضو و براى نماز عصر وضوى ديگر.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4. يك غسل پيش از نماز صبح و يكى پيش از نماز ظهر و عصر (اگر با هم بخواند) و يكى هم پيش از نماز مغرب و عشا (اگر با هم بخواند) انجام دهد.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5. اگر ميان نماز ظهر و عصر و نماز مغرب و عشا فاصله بيندازد، بايد براى نماز عصر و نماز عشا دوباره غسل كند.</w:t>
                                    </w:r>
                                    <w:hyperlink r:id="rId123" w:anchor="_ftn118" w:tooltip="" w:history="1">
                                      <w:r w:rsidRPr="00CB4379">
                                        <w:rPr>
                                          <w:rFonts w:ascii="Tahoma" w:eastAsia="Times New Roman" w:hAnsi="Tahoma" w:cs="Tahoma" w:hint="cs"/>
                                          <w:color w:val="0000FF"/>
                                          <w:sz w:val="18"/>
                                          <w:szCs w:val="18"/>
                                          <w:rtl/>
                                          <w:lang w:bidi="ar-SA"/>
                                        </w:rPr>
                                        <w:t>[118]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زن در استحاضه كثيره واجب است يك غسل پيش از نماز صبح و يكى پيش از نماز ظهر و عصر (اگر با هم بخواند) و يكى هم پيش از نماز مغرب و عشا (اگر با هم بخواند) انجام دهد و احتياط مستحب آن است كه علاوه بر اين، براى هر نماز يك وضو بگيرد، قبل از غسل يا بعد از آن.</w:t>
                                    </w:r>
                                    <w:hyperlink r:id="rId124" w:anchor="_ftn119" w:tooltip="" w:history="1">
                                      <w:r w:rsidRPr="00CB4379">
                                        <w:rPr>
                                          <w:rFonts w:ascii="Tahoma" w:eastAsia="Times New Roman" w:hAnsi="Tahoma" w:cs="Tahoma" w:hint="cs"/>
                                          <w:color w:val="0000FF"/>
                                          <w:sz w:val="18"/>
                                          <w:szCs w:val="18"/>
                                          <w:rtl/>
                                          <w:lang w:bidi="ar-SA"/>
                                        </w:rPr>
                                        <w:t>[119]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1 . نسبت به بند 4 آيات عظام (تبريزى، سيستانى و وحيد) فتوا ندارند؛ بلكه احتياط واجب كرده اند.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2 . نسبت به بند 3 آيات عظام (تبريزى، سيستانى، وحيد و نورى) وضو را  واجب نمى دانند و گفته اند: با همان غسل استحاضه كثيره مى توان نماز خواند و نيازى به وضو نيست. آيه اللّه  بهجت گرفتن وضو را احتياط واجب مى داند و آيه اللّه  صافى مى فرمايد: گرفتن وضو در استحاضه كثيره مورد اشكال است؛ از اين رو احتياط آن است كه پيش از غسل به قصد رجا وضو بگيرد؛ ولى در مورد نماز ظهر و عصر و نماز مغرب و عشا اگر با هم بخواند، گرفتن وضو خلاف احتياط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3. آيه اللّه سيستانى نسبت به بند 4 مى فرمايد: فرض بند 4 در جايى است كه خون پى در پى از پنبه به دستمال برسد؛ ولى جايى كه رسيدن خون از پنبه به دستمال با فاصله باشد (مانند اينكه زن غسل كرد و نماز ظهر را خواند و قبل از نماز عصر، خون دوباره از پنبه به دستمال رسيد)، احتياط واجب آن است كه پنبه را عوض كند و براى نماز عصر نيز غسل كند. اگر نماز عصر را خواند و پيش از آنكه خون از پنبه به دستمال برسد، بتواند نماز مغرب و عشا را بخواند، لازم نيست براى آن دو غسل ديگرى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فاصله انداختن بين نمازها</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191 . در استحاضه كثيره، بايد بين نماز ظهر و عصر و نماز مغرب و عشا فاصله نيندازد؛ آيا اگر چنين كنيم گناه كرده ايم؟</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زن مى تواند بين آن دو فاصله بيندازد ؛ ولى در اين صورت بايد براى نماز عصر و عشا دوباره غسل كند.</w:t>
                                    </w:r>
                                    <w:hyperlink r:id="rId125" w:anchor="_ftn120" w:tooltip="" w:history="1">
                                      <w:r w:rsidRPr="00CB4379">
                                        <w:rPr>
                                          <w:rFonts w:ascii="Tahoma" w:eastAsia="Times New Roman" w:hAnsi="Tahoma" w:cs="Tahoma" w:hint="cs"/>
                                          <w:color w:val="0000FF"/>
                                          <w:sz w:val="18"/>
                                          <w:szCs w:val="18"/>
                                          <w:rtl/>
                                          <w:lang w:bidi="ar-SA"/>
                                        </w:rPr>
                                        <w:t>[120]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استحاضه پيش از وقت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192 . مستحاضه كثيره يا متوسطه آيا مى تواند قبل از وقت غسل كند و با آن نمازش را بخواند؟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سيستانى و مكارم): خير، اگر پيش از وقت غسل كند، غسلش باطل است و بايد دوباره براى نماز غسل كند.</w:t>
                                    </w:r>
                                    <w:hyperlink r:id="rId126" w:anchor="_ftn121" w:tooltip="" w:history="1">
                                      <w:r w:rsidRPr="00CB4379">
                                        <w:rPr>
                                          <w:rFonts w:ascii="Tahoma" w:eastAsia="Times New Roman" w:hAnsi="Tahoma" w:cs="Tahoma" w:hint="cs"/>
                                          <w:color w:val="0000FF"/>
                                          <w:sz w:val="18"/>
                                          <w:szCs w:val="18"/>
                                          <w:rtl/>
                                          <w:lang w:bidi="ar-SA"/>
                                        </w:rPr>
                                        <w:t>[121]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در فرضى كه نبايد بين غسل و نماز فاصله بشود، اگر انجام غسل پيش از وقت باعث فاصله گردد، آن غسل باطل است و بايد دوباره براى نماز غسل كند.</w:t>
                                    </w:r>
                                    <w:hyperlink r:id="rId127" w:anchor="_ftn122" w:tooltip="" w:history="1">
                                      <w:r w:rsidRPr="00CB4379">
                                        <w:rPr>
                                          <w:rFonts w:ascii="Tahoma" w:eastAsia="Times New Roman" w:hAnsi="Tahoma" w:cs="Tahoma" w:hint="cs"/>
                                          <w:color w:val="0000FF"/>
                                          <w:sz w:val="18"/>
                                          <w:szCs w:val="18"/>
                                          <w:rtl/>
                                          <w:lang w:bidi="ar-SA"/>
                                        </w:rPr>
                                        <w:t>[122]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خير، اگر پيش از وقت غسل كند، بنا بر احتياط واجب بايد دوباره براى نماز غسل كند.</w:t>
                                    </w:r>
                                    <w:hyperlink r:id="rId128" w:anchor="_ftn123" w:tooltip="" w:history="1">
                                      <w:r w:rsidRPr="00CB4379">
                                        <w:rPr>
                                          <w:rFonts w:ascii="Tahoma" w:eastAsia="Times New Roman" w:hAnsi="Tahoma" w:cs="Tahoma" w:hint="cs"/>
                                          <w:color w:val="0000FF"/>
                                          <w:sz w:val="18"/>
                                          <w:szCs w:val="18"/>
                                          <w:rtl/>
                                          <w:lang w:bidi="ar-SA"/>
                                        </w:rPr>
                                        <w:t>[123]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براى توضيح بيشتر درباره فتواى آيه اللّه سيستانى، به پرسش عنوان «وظايف مستحاضه كثيره» مراجعه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استمرار استحاضه كثيره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پرسش 193 . خانمى كه استحاضه كثيره دارد و خونش بند نمى آيد اگر بعد از غسل خونش قطع نشود و ادامه داشته باشد، آيا غسلش باطل مى شود؟ آيات عظام امام، خامنه اى، نورى و وحيد: اگر براى او ضرر (يا مشقت) ندارد، بايد پيش از غسل و بعد از آن با پنبه و مانند آن، از بيرون آمدن خون جلوگيرى كند  و غسلش باطل نمى شود. اگر در اين امر كوتاهى كند و بعد از غسل خون بيرون آيد، بايد دوباره غسل كند و اگر نماز هم خوانده، بايد دوباره بخواند. اما اگر جلوگيرى از خون برايش ضرر دارد، تكليفى ندارد و لازم نيست غسل را دوباره انجام دهد.</w:t>
                                    </w:r>
                                    <w:hyperlink r:id="rId129" w:anchor="_ftn124" w:tooltip="" w:history="1">
                                      <w:r w:rsidRPr="00CB4379">
                                        <w:rPr>
                                          <w:rFonts w:ascii="Tahoma" w:eastAsia="Times New Roman" w:hAnsi="Tahoma" w:cs="Tahoma" w:hint="cs"/>
                                          <w:color w:val="0000FF"/>
                                          <w:sz w:val="18"/>
                                          <w:szCs w:val="18"/>
                                          <w:rtl/>
                                          <w:lang w:bidi="ar-SA"/>
                                        </w:rPr>
                                        <w:t>[124]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بهجت، صافى و فاضل: اگر براى او ضرر (يا مشقت) ندارد، بايد پيش از غسل و بعد از آن، با پنبه و مانند آن از بيرون آمدن خون جلوگيرى كند و غسلش باطل نمى شود. اگر در اين امر كوتاهى كند و بعد از غسل خون بيرون آيد، بنابر احتياط واجب بايد دوباره غسل كند و اگر نماز هم خوانده، بايد دوباره بخواند. اما اگر جلوگيرى از خون برايش ضرر دارد، تكليفى ندارد و لازم نيست غسل را دوباره انجام دهد.</w:t>
                                    </w:r>
                                    <w:hyperlink r:id="rId130" w:anchor="_ftn125" w:tooltip="" w:history="1">
                                      <w:r w:rsidRPr="00CB4379">
                                        <w:rPr>
                                          <w:rFonts w:ascii="Tahoma" w:eastAsia="Times New Roman" w:hAnsi="Tahoma" w:cs="Tahoma" w:hint="cs"/>
                                          <w:color w:val="0000FF"/>
                                          <w:sz w:val="18"/>
                                          <w:szCs w:val="18"/>
                                          <w:rtl/>
                                          <w:lang w:bidi="ar-SA"/>
                                        </w:rPr>
                                        <w:t>[125]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تبريزى: اگر براى او ضرر (يا مشقت) ندارد، بايد بعد از غسل با پنبه و مانند آن، از بيرون آمدن خون جلوگيرى كند و غسلش باطل نمى شود. اگر در اين امر كوتاهى كند و بعد از غسل خون بيرون آيد، چنانچه اگر نماز خوانده، بايد دوباره بخواند و بنابر احتياط واجب بايد دوباره غسل كند. اگر جلوگيرى از خون برايش ضرر دارد، تكليفى ندارد و لازم نيست غسل را دوباره انجام دهد.</w:t>
                                    </w:r>
                                    <w:hyperlink r:id="rId131" w:anchor="_ftn126" w:tooltip="" w:history="1">
                                      <w:r w:rsidRPr="00CB4379">
                                        <w:rPr>
                                          <w:rFonts w:ascii="Tahoma" w:eastAsia="Times New Roman" w:hAnsi="Tahoma" w:cs="Tahoma" w:hint="cs"/>
                                          <w:color w:val="0000FF"/>
                                          <w:sz w:val="18"/>
                                          <w:szCs w:val="18"/>
                                          <w:rtl/>
                                          <w:lang w:bidi="ar-SA"/>
                                        </w:rPr>
                                        <w:t>[126]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اگر براى او ضرر (يا مشقت) ندارد، بايد بعد از غسل با پنبه و مانند آن، از بيرون آمدن خون جلوگيرى كند و غسلش باطل نمى شود. اگر در اين  امر كوتاهى كند و بعد از غسل خون بيرون آيد، احتياط مستحب آن است كه دوباره غسل كند. اما اگر نماز خوانده، بايد دوباره بخواند و اگر جلوگيرى از خون برايش ضرر دارد، تكليفى ندارد و لازم نيست غسل را دوباره انجام دهد.</w:t>
                                    </w:r>
                                    <w:hyperlink r:id="rId132" w:anchor="_ftn127" w:tooltip="" w:history="1">
                                      <w:r w:rsidRPr="00CB4379">
                                        <w:rPr>
                                          <w:rFonts w:ascii="Tahoma" w:eastAsia="Times New Roman" w:hAnsi="Tahoma" w:cs="Tahoma" w:hint="cs"/>
                                          <w:color w:val="0000FF"/>
                                          <w:sz w:val="18"/>
                                          <w:szCs w:val="18"/>
                                          <w:rtl/>
                                          <w:lang w:bidi="ar-SA"/>
                                        </w:rPr>
                                        <w:t>[127]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اگر برايش ضرر (يا مشقت) ندارد، بايد پيش از غسل و بعد از آن با پنبه و مانند آن، از بيرون آمدن خون جلوگيرى كند و غسلش باطل نمى شود ولى اگر اين كار مشقت زياد دارد، لازم نيست.</w:t>
                                    </w:r>
                                    <w:hyperlink r:id="rId133" w:anchor="_ftn128" w:tooltip="" w:history="1">
                                      <w:r w:rsidRPr="00CB4379">
                                        <w:rPr>
                                          <w:rFonts w:ascii="Tahoma" w:eastAsia="Times New Roman" w:hAnsi="Tahoma" w:cs="Tahoma" w:hint="cs"/>
                                          <w:color w:val="0000FF"/>
                                          <w:sz w:val="18"/>
                                          <w:szCs w:val="18"/>
                                          <w:rtl/>
                                          <w:lang w:bidi="ar-SA"/>
                                        </w:rPr>
                                        <w:t>[128]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تشخيص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194 . اگر زن مستحاضه تشخيص ندهد كه استحاضه اش از چه قسمى است و در جايى باشد كه نتواند خود را وارسى كند، تكليفش چيست؟ آيا بايد احتياط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تبريزى، خامنه اى، سيستانى، فاضل و نورى: اگر حالت سابق او معلوم است، بايد براساس آن ادامه دهد؛ در غير اين صورت بايد به وظيفه مسلم خود عمل كند. به عنوان مثال اگر نمى داند استحاضه اش قليله است يا متوسطه، بايد كارهاى استحاضه قليله را انجام دهد و اگر بين متوسطه و كثيره ترديد دارد، بايد به كارهاى استحاضه متوسطه عمل كند.</w:t>
                                    </w:r>
                                    <w:hyperlink r:id="rId134" w:anchor="_ftn129" w:tooltip="" w:history="1">
                                      <w:r w:rsidRPr="00CB4379">
                                        <w:rPr>
                                          <w:rFonts w:ascii="Tahoma" w:eastAsia="Times New Roman" w:hAnsi="Tahoma" w:cs="Tahoma" w:hint="cs"/>
                                          <w:color w:val="0000FF"/>
                                          <w:sz w:val="18"/>
                                          <w:szCs w:val="18"/>
                                          <w:rtl/>
                                          <w:lang w:bidi="ar-SA"/>
                                        </w:rPr>
                                        <w:t>[129]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بهجت و وحيد: اگر حالت سابق او معلوم است، بايد براساس آن ادامه دهد و اگر معلوم نيست بنابر احتياط واجب بايد به آنچه سخت تر است عمل كند. به عنوان مثال اگر نمى داند استحاضه اش قليله است يا متوسطه، بنابر احتياط بايد  كارهاى استحاضه متوسطه را انجام دهد و اگر بين متوسطه و كثيره ترديد دارد، بنابر احتياط بايد به كارهاى استحاضه كثيره عمل كند.</w:t>
                                    </w:r>
                                    <w:hyperlink r:id="rId135" w:anchor="_ftn130" w:tooltip="" w:history="1">
                                      <w:r w:rsidRPr="00CB4379">
                                        <w:rPr>
                                          <w:rFonts w:ascii="Tahoma" w:eastAsia="Times New Roman" w:hAnsi="Tahoma" w:cs="Tahoma" w:hint="cs"/>
                                          <w:color w:val="0000FF"/>
                                          <w:sz w:val="18"/>
                                          <w:szCs w:val="18"/>
                                          <w:rtl/>
                                          <w:lang w:bidi="ar-SA"/>
                                        </w:rPr>
                                        <w:t>[130]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صافى: اگر حالت سابق او معلوم است، بايد براساس آن ادامه دهد و اگر معلوم نيست، بايد مطابق احتياط عمل كند. به عنوان مثال اگر نمى داند استحاضه اش قليله است يا متوسطه، يا نمى داند متوسطه است يا كثيره، بايد كارهاى هر دو را انجام دهد و اگر بين هر سه ترديد دارد، بايد به كارهاى هر سه قسم عمل كند.</w:t>
                                    </w:r>
                                    <w:hyperlink r:id="rId136" w:anchor="_ftn131" w:tooltip="" w:history="1">
                                      <w:r w:rsidRPr="00CB4379">
                                        <w:rPr>
                                          <w:rFonts w:ascii="Tahoma" w:eastAsia="Times New Roman" w:hAnsi="Tahoma" w:cs="Tahoma" w:hint="cs"/>
                                          <w:color w:val="0000FF"/>
                                          <w:sz w:val="18"/>
                                          <w:szCs w:val="18"/>
                                          <w:rtl/>
                                          <w:lang w:bidi="ar-SA"/>
                                        </w:rPr>
                                        <w:t>[131]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اگر حالت سابق او معلوم است، بايد براساس آن ادامه دهد و اگر معلوم نيست، بنابر احتياط واجب بايد مطابق احتياط عمل كند؛ يعنى، هم به وظيفه استحاضه كثيره و هم قليله.</w:t>
                                    </w:r>
                                    <w:hyperlink r:id="rId137" w:anchor="_ftn132" w:tooltip="" w:history="1">
                                      <w:r w:rsidRPr="00CB4379">
                                        <w:rPr>
                                          <w:rFonts w:ascii="Tahoma" w:eastAsia="Times New Roman" w:hAnsi="Tahoma" w:cs="Tahoma" w:hint="cs"/>
                                          <w:color w:val="0000FF"/>
                                          <w:sz w:val="18"/>
                                          <w:szCs w:val="18"/>
                                          <w:rtl/>
                                          <w:lang w:bidi="ar-SA"/>
                                        </w:rPr>
                                        <w:t>[132]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1 . با توجه به اينكه آيات عظام (بهجت، مكارم و وحيد) در مسئله احتياط واجب كرده اند، مقلدان ايشان مى توانند به فتواى آسان كه فتواى امام خمينى و سايرين است، عمل كنند.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2 . مقلدان آيه اللّه صافى اگر هنوز به اين مسئله عمل نكرده اند و يا تاكنون اين مسئله برايشان پيش نيامده، مى توانند به يكى از مراجع تقليد ديگر ـ در صورتى كه او را مساوى مرجع خود مى دانند ـ رجوع كنند.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195 . خانمى كه مرتب استحاضه اش تغيير مى كند و نمى داند از چه قسمى است،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در صورت امكان، بايد هنگام نماز خود را وارسى كند. بدين ترتيب كه مقدارى پنبه داخل فرج نموده و كمى صبر كند و بيرون آورد. در اين صورت از هر كدام از اقسام استحاضه بود، به دستورات آن عمل كند و در صورت عدم امكان وارسى، بايد مطابق احتياط عمل كند.</w:t>
                                    </w:r>
                                    <w:hyperlink r:id="rId138" w:anchor="_ftn133" w:tooltip="" w:history="1">
                                      <w:r w:rsidRPr="00CB4379">
                                        <w:rPr>
                                          <w:rFonts w:ascii="Tahoma" w:eastAsia="Times New Roman" w:hAnsi="Tahoma" w:cs="Tahoma" w:hint="cs"/>
                                          <w:color w:val="0000FF"/>
                                          <w:sz w:val="18"/>
                                          <w:szCs w:val="18"/>
                                          <w:rtl/>
                                          <w:lang w:bidi="ar-SA"/>
                                        </w:rPr>
                                        <w:t>[133]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آيات عظام امام، خامنه اى، تبريزى، سيستانى، مكارم و نورى، در وارسى كردن احتياط واجب كرده اند.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196 . اگر زن به خيال اينكه استحاضه اش قليله است، وضو گرفت و نماز خواند؛ ولى بعد از نماز متوجه شد كه استحاضه اش متوسطه يا كثيره بوده چه تكليفى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مكارم): نمازش باطل است و بايد آن را دوباره بخواند.</w:t>
                                    </w:r>
                                    <w:hyperlink r:id="rId139" w:anchor="_ftn134" w:tooltip="" w:history="1">
                                      <w:r w:rsidRPr="00CB4379">
                                        <w:rPr>
                                          <w:rFonts w:ascii="Tahoma" w:eastAsia="Times New Roman" w:hAnsi="Tahoma" w:cs="Tahoma" w:hint="cs"/>
                                          <w:color w:val="0000FF"/>
                                          <w:sz w:val="18"/>
                                          <w:szCs w:val="18"/>
                                          <w:rtl/>
                                          <w:lang w:bidi="ar-SA"/>
                                        </w:rPr>
                                        <w:t>[134]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اگر استحاضه كثيره باشد، نمازش باطل است و بايدآن را دوباره بخواند.</w:t>
                                    </w:r>
                                    <w:hyperlink r:id="rId140" w:anchor="_ftn135" w:tooltip="" w:history="1">
                                      <w:r w:rsidRPr="00CB4379">
                                        <w:rPr>
                                          <w:rFonts w:ascii="Tahoma" w:eastAsia="Times New Roman" w:hAnsi="Tahoma" w:cs="Tahoma" w:hint="cs"/>
                                          <w:color w:val="0000FF"/>
                                          <w:sz w:val="18"/>
                                          <w:szCs w:val="18"/>
                                          <w:rtl/>
                                          <w:lang w:bidi="ar-SA"/>
                                        </w:rPr>
                                        <w:t>[135]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مستحاضه و قرآن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پرسش 197 . آيا زن مستحاضه مى تواند با همان طهارتى كه براى نماز داشته، به خط قرآن دست بزند؟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خامنه اى، فاضل و صافى: بنابر احتياط واجب براى مسّ خط قرآن بايد كارهاى مستحاضه را به طور مستقل انجام دهد.</w:t>
                                    </w:r>
                                    <w:hyperlink r:id="rId141" w:anchor="_ftn136" w:tooltip="" w:history="1">
                                      <w:r w:rsidRPr="00CB4379">
                                        <w:rPr>
                                          <w:rFonts w:ascii="Tahoma" w:eastAsia="Times New Roman" w:hAnsi="Tahoma" w:cs="Tahoma" w:hint="cs"/>
                                          <w:color w:val="0000FF"/>
                                          <w:sz w:val="18"/>
                                          <w:szCs w:val="18"/>
                                          <w:rtl/>
                                          <w:lang w:bidi="ar-SA"/>
                                        </w:rPr>
                                        <w:t>[136]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بهجت: بايد براى مس خط قرآن كارهاى مستحاضه را به طور مستقل انجام دهد.</w:t>
                                    </w:r>
                                    <w:hyperlink r:id="rId142" w:anchor="_ftn137" w:tooltip="" w:history="1">
                                      <w:r w:rsidRPr="00CB4379">
                                        <w:rPr>
                                          <w:rFonts w:ascii="Tahoma" w:eastAsia="Times New Roman" w:hAnsi="Tahoma" w:cs="Tahoma" w:hint="cs"/>
                                          <w:color w:val="0000FF"/>
                                          <w:sz w:val="18"/>
                                          <w:szCs w:val="18"/>
                                          <w:rtl/>
                                          <w:lang w:bidi="ar-SA"/>
                                        </w:rPr>
                                        <w:t>[137]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نورى و وحيد: بنابر احتياط واجب، بايد از مس خط قرآن در هر حال اجتناب كند.</w:t>
                                    </w:r>
                                    <w:hyperlink r:id="rId143" w:anchor="_ftn138" w:tooltip="" w:history="1">
                                      <w:r w:rsidRPr="00CB4379">
                                        <w:rPr>
                                          <w:rFonts w:ascii="Tahoma" w:eastAsia="Times New Roman" w:hAnsi="Tahoma" w:cs="Tahoma" w:hint="cs"/>
                                          <w:color w:val="0000FF"/>
                                          <w:sz w:val="18"/>
                                          <w:szCs w:val="18"/>
                                          <w:rtl/>
                                          <w:lang w:bidi="ar-SA"/>
                                        </w:rPr>
                                        <w:t>[138]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بايد براى مس خط قرآن كارهاى مستحاضه را به طور مستقل انجام دهد؛ مگر اينكه مسّ پيش از خواندن نماز باشد.</w:t>
                                    </w:r>
                                    <w:hyperlink r:id="rId144" w:anchor="_ftn139" w:tooltip="" w:history="1">
                                      <w:r w:rsidRPr="00CB4379">
                                        <w:rPr>
                                          <w:rFonts w:ascii="Tahoma" w:eastAsia="Times New Roman" w:hAnsi="Tahoma" w:cs="Tahoma" w:hint="cs"/>
                                          <w:color w:val="0000FF"/>
                                          <w:sz w:val="18"/>
                                          <w:szCs w:val="18"/>
                                          <w:rtl/>
                                          <w:lang w:bidi="ar-SA"/>
                                        </w:rPr>
                                        <w:t>[139]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بنابر احتياط واجب براى مسّ خط قرآن بايد كارهاى مستحاضه را به طور مستقل انجام دهد مگر اينكه هنگام اوقات نماز باشد.</w:t>
                                    </w:r>
                                    <w:hyperlink r:id="rId145" w:anchor="_ftn140" w:tooltip="" w:history="1">
                                      <w:r w:rsidRPr="00CB4379">
                                        <w:rPr>
                                          <w:rFonts w:ascii="Tahoma" w:eastAsia="Times New Roman" w:hAnsi="Tahoma" w:cs="Tahoma" w:hint="cs"/>
                                          <w:color w:val="0000FF"/>
                                          <w:sz w:val="18"/>
                                          <w:szCs w:val="18"/>
                                          <w:rtl/>
                                          <w:lang w:bidi="ar-SA"/>
                                        </w:rPr>
                                        <w:t>[140]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مستحاضه و سوره هاى سجده دار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198 . آيا زن اگر به دستور استحاضه رفتار كرده باشد، مى تواند در ايام استحاضه، قرآن (حتى سوره هاى سجده دار) بخواند؟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مى تواند قرآن تلاوت كند؛ هر چند سوره هاى سجده دار باشد.</w:t>
                                    </w:r>
                                    <w:hyperlink r:id="rId146" w:anchor="_ftn141" w:tooltip="" w:history="1">
                                      <w:r w:rsidRPr="00CB4379">
                                        <w:rPr>
                                          <w:rFonts w:ascii="Tahoma" w:eastAsia="Times New Roman" w:hAnsi="Tahoma" w:cs="Tahoma" w:hint="cs"/>
                                          <w:color w:val="0000FF"/>
                                          <w:sz w:val="18"/>
                                          <w:szCs w:val="18"/>
                                          <w:rtl/>
                                          <w:lang w:bidi="ar-SA"/>
                                        </w:rPr>
                                        <w:t>[141]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تغيير استحاضه متوسطه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199 . اگر استحاضه قليله يا متوسطه زن بعد از نماز صبح يا بعد از نماز ظهر و عصر به كثيره تبديل شود،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بعد از نماز صبح به كثيره تبديل شود، بايد براى نماز ظهر و عصر يك غسل و براى نماز مغرب و عشا غسل ديگرى به جا آورد، اگر اين حالت بعد از نماز ظهر و عصر اتفاق بيفتد، بايد براى نماز مغرب و عشا غسل كند</w:t>
                                    </w:r>
                                    <w:hyperlink r:id="rId147" w:anchor="_ftn142" w:tooltip="" w:history="1">
                                      <w:r w:rsidRPr="00CB4379">
                                        <w:rPr>
                                          <w:rFonts w:ascii="Tahoma" w:eastAsia="Times New Roman" w:hAnsi="Tahoma" w:cs="Tahoma" w:hint="cs"/>
                                          <w:color w:val="0000FF"/>
                                          <w:sz w:val="18"/>
                                          <w:szCs w:val="18"/>
                                          <w:rtl/>
                                          <w:lang w:bidi="ar-SA"/>
                                        </w:rPr>
                                        <w:t>[142]</w:t>
                                      </w:r>
                                    </w:hyperlink>
                                    <w:r w:rsidRPr="00CB4379">
                                      <w:rPr>
                                        <w:rFonts w:ascii="Tahoma" w:eastAsia="Times New Roman" w:hAnsi="Tahoma" w:cs="Tahoma" w:hint="cs"/>
                                        <w:sz w:val="18"/>
                                        <w:szCs w:val="18"/>
                                        <w:rtl/>
                                      </w:rPr>
                                      <w:t>.</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آيه اللّه  سيستانى در مسئله تفصيل و توضيح بيشترى دارد. به عنوان «وظايف مستحاضه كثيره» مراجعه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تغيير استحاضه كثيره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200 . اگر استحاضه كثيره به قليله يا متوسطه تبديل شود، وظيفه زن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بايد براى نماز اول كارهاى استحاضه كثيره را انجام دهد و براى نمازهاى بعد كارهاى استحاضه متوسطه (اگر به متوسطه تبديل شود) و يا قليله (اگر به قليله تبديل شود) را به جا آورد.</w:t>
                                    </w:r>
                                    <w:hyperlink r:id="rId148" w:anchor="_ftn143" w:tooltip="" w:history="1">
                                      <w:r w:rsidRPr="00CB4379">
                                        <w:rPr>
                                          <w:rFonts w:ascii="Tahoma" w:eastAsia="Times New Roman" w:hAnsi="Tahoma" w:cs="Tahoma" w:hint="cs"/>
                                          <w:color w:val="0000FF"/>
                                          <w:sz w:val="18"/>
                                          <w:szCs w:val="18"/>
                                          <w:rtl/>
                                          <w:lang w:bidi="ar-SA"/>
                                        </w:rPr>
                                        <w:t>[143]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آيه الله مكارم استحاضه متوسطه را قبول ندارند. بنابر اين طبق فتواى ايشان تبديل استحاضه كثيره به متوسطه، حكم تبديل استحاضه كثيره به قليله را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فصل يازدهم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وضو و غسل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نيت غسل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201 . آيا هنگام غسل استحاضه علاوه بر نيت، بايد نوع استحاضه (متوسطه و كثيره) را نيز در نيت مشخص كرد؟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تنها نيت استحاضه كافى است.</w:t>
                                    </w:r>
                                    <w:hyperlink r:id="rId149" w:anchor="_ftn144" w:tooltip="" w:history="1">
                                      <w:r w:rsidRPr="00CB4379">
                                        <w:rPr>
                                          <w:rFonts w:ascii="Tahoma" w:eastAsia="Times New Roman" w:hAnsi="Tahoma" w:cs="Tahoma" w:hint="cs"/>
                                          <w:color w:val="0000FF"/>
                                          <w:sz w:val="18"/>
                                          <w:szCs w:val="18"/>
                                          <w:rtl/>
                                          <w:lang w:bidi="ar-SA"/>
                                        </w:rPr>
                                        <w:t>[144]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202 . آيا غسل استحاضه نياز به وضو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خامنه اى، صافى و فاضل: آرى، بايد افزون بر غسل، براى نماز وضو نيز بگيرد.</w:t>
                                    </w:r>
                                    <w:hyperlink r:id="rId150" w:anchor="_ftn145" w:tooltip="" w:history="1">
                                      <w:r w:rsidRPr="00CB4379">
                                        <w:rPr>
                                          <w:rFonts w:ascii="Tahoma" w:eastAsia="Times New Roman" w:hAnsi="Tahoma" w:cs="Tahoma" w:hint="cs"/>
                                          <w:color w:val="0000FF"/>
                                          <w:sz w:val="18"/>
                                          <w:szCs w:val="18"/>
                                          <w:rtl/>
                                          <w:lang w:bidi="ar-SA"/>
                                        </w:rPr>
                                        <w:t>[145]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سيستانى، نورى و وحيد: در غسل استحاضه متوسطه بايد وضو هم بگيرد؛ ولى در غسل استحاضه كثيره نياز به وضو نيست؛ اگرچه احتياط مستحب آن است كه براى نماز وضو هم بگيرد.</w:t>
                                    </w:r>
                                    <w:hyperlink r:id="rId151" w:anchor="_ftn146" w:tooltip="" w:history="1">
                                      <w:r w:rsidRPr="00CB4379">
                                        <w:rPr>
                                          <w:rFonts w:ascii="Tahoma" w:eastAsia="Times New Roman" w:hAnsi="Tahoma" w:cs="Tahoma" w:hint="cs"/>
                                          <w:color w:val="0000FF"/>
                                          <w:sz w:val="18"/>
                                          <w:szCs w:val="18"/>
                                          <w:rtl/>
                                          <w:lang w:bidi="ar-SA"/>
                                        </w:rPr>
                                        <w:t>[146]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خير، ولى احتياط مستحب آن است كه افزون بر غسل، براى نماز، وضو هم بگيرد.</w:t>
                                    </w:r>
                                    <w:hyperlink r:id="rId152" w:anchor="_ftn147" w:tooltip="" w:history="1">
                                      <w:r w:rsidRPr="00CB4379">
                                        <w:rPr>
                                          <w:rFonts w:ascii="Tahoma" w:eastAsia="Times New Roman" w:hAnsi="Tahoma" w:cs="Tahoma" w:hint="cs"/>
                                          <w:color w:val="0000FF"/>
                                          <w:sz w:val="18"/>
                                          <w:szCs w:val="18"/>
                                          <w:rtl/>
                                          <w:lang w:bidi="ar-SA"/>
                                        </w:rPr>
                                        <w:t>[147]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استمرار خون در بين غسل</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203 . اگر هنگام غسل خون قطع نشود، آيا غسل باطل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غسل باطل نمى شود. آرى اگر در وسط غسل خون استحاضه متوسطه به كثيره تبديل شود، بايد غسل را از سر گيرد.</w:t>
                                    </w:r>
                                    <w:hyperlink r:id="rId153" w:anchor="_ftn148" w:tooltip="" w:history="1">
                                      <w:r w:rsidRPr="00CB4379">
                                        <w:rPr>
                                          <w:rFonts w:ascii="Tahoma" w:eastAsia="Times New Roman" w:hAnsi="Tahoma" w:cs="Tahoma" w:hint="cs"/>
                                          <w:color w:val="0000FF"/>
                                          <w:sz w:val="18"/>
                                          <w:szCs w:val="18"/>
                                          <w:rtl/>
                                          <w:lang w:bidi="ar-SA"/>
                                        </w:rPr>
                                        <w:t>[148]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 xml:space="preserve">مشقت غسل استحاضه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204 . اگر تكرار غسل براى مستحاضه ـ به خصوص در استحاضه كثيره ـ باعث مشقت زياد شود، تكليف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همه مراجع: اگر انجام دادن غسل براى او حرج و مشقت داشته باشد، مى تواند (به اندازه از بين رفتن حرج) تيمم كند.</w:t>
                                    </w:r>
                                    <w:hyperlink r:id="rId154" w:anchor="_ftn149" w:tooltip="" w:history="1">
                                      <w:r w:rsidRPr="00CB4379">
                                        <w:rPr>
                                          <w:rFonts w:ascii="Tahoma" w:eastAsia="Times New Roman" w:hAnsi="Tahoma" w:cs="Tahoma" w:hint="cs"/>
                                          <w:color w:val="0000FF"/>
                                          <w:sz w:val="18"/>
                                          <w:szCs w:val="18"/>
                                          <w:rtl/>
                                          <w:lang w:bidi="ar-SA"/>
                                        </w:rPr>
                                        <w:t>[149]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وضوى مستحاضه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205 . آيا در استحاضه متوسطه يا كثيره، وضو مقدم است يا غسل؟</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سيستانى و صافى): هر كدام را اول به جا آورد صحيح است؛ ولى بهتر است اول وضو بگيرد.</w:t>
                                    </w:r>
                                    <w:hyperlink r:id="rId155" w:anchor="_ftn150" w:tooltip="" w:history="1">
                                      <w:r w:rsidRPr="00CB4379">
                                        <w:rPr>
                                          <w:rFonts w:ascii="Tahoma" w:eastAsia="Times New Roman" w:hAnsi="Tahoma" w:cs="Tahoma" w:hint="cs"/>
                                          <w:color w:val="0000FF"/>
                                          <w:sz w:val="18"/>
                                          <w:szCs w:val="18"/>
                                          <w:rtl/>
                                          <w:lang w:bidi="ar-SA"/>
                                        </w:rPr>
                                        <w:t>[150]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در استحاضه متوسطه، بايد غسل پيش از وضو باشد و در استحاضه كثيره اگر بخواهد وضو بگيرد بايد قبل از غسل وضو بگيرد.</w:t>
                                    </w:r>
                                    <w:hyperlink r:id="rId156" w:anchor="_ftn151" w:tooltip="" w:history="1">
                                      <w:r w:rsidRPr="00CB4379">
                                        <w:rPr>
                                          <w:rFonts w:ascii="Tahoma" w:eastAsia="Times New Roman" w:hAnsi="Tahoma" w:cs="Tahoma" w:hint="cs"/>
                                          <w:color w:val="0000FF"/>
                                          <w:sz w:val="18"/>
                                          <w:szCs w:val="18"/>
                                          <w:rtl/>
                                          <w:lang w:bidi="ar-SA"/>
                                        </w:rPr>
                                        <w:t>[151]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صافى: در استحاضه متوسطه هر كدام را اول به جا آورد صحيح است؛ ولى بهتر است اول وضو بگيرد؛ ولى در استحاصه كثيره احتياط آن است كه پيش از غسل وضو بگيرد.</w:t>
                                    </w:r>
                                    <w:hyperlink r:id="rId157" w:anchor="_ftn152" w:tooltip="" w:history="1">
                                      <w:r w:rsidRPr="00CB4379">
                                        <w:rPr>
                                          <w:rFonts w:ascii="Tahoma" w:eastAsia="Times New Roman" w:hAnsi="Tahoma" w:cs="Tahoma" w:hint="cs"/>
                                          <w:color w:val="0000FF"/>
                                          <w:sz w:val="18"/>
                                          <w:szCs w:val="18"/>
                                          <w:rtl/>
                                          <w:lang w:bidi="ar-SA"/>
                                        </w:rPr>
                                        <w:t>[152]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آيات عظام تبريزى، سيستانى، مكارم، نورى و وحيد، در استحاضه كثيره گفته اند: با آن غسل  مى توان نماز خواند و نياز به وضو 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206 . در استحاضه قليله اگر نماز ظهر و عصر و نيز مغرب و عشا با هم خوانده شود، آيا براى نماز عصر يا عشا بايد وضو گرفته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براى هر نماز بايد وضو گرفته شود.</w:t>
                                    </w:r>
                                    <w:hyperlink r:id="rId158" w:anchor="_ftn153" w:tooltip="" w:history="1">
                                      <w:r w:rsidRPr="00CB4379">
                                        <w:rPr>
                                          <w:rFonts w:ascii="Tahoma" w:eastAsia="Times New Roman" w:hAnsi="Tahoma" w:cs="Tahoma" w:hint="cs"/>
                                          <w:color w:val="0000FF"/>
                                          <w:sz w:val="18"/>
                                          <w:szCs w:val="18"/>
                                          <w:rtl/>
                                          <w:lang w:bidi="ar-SA"/>
                                        </w:rPr>
                                        <w:t>[153]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207 . اگر مستحاضه قليله نماز عصر خود را بخواند و تا نماز مغرب خون نبيند، آيا مى تواند با همان وضوى نماز عصر، نماز مغربش را بخواند؟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بايد براى نماز مغرب وضو بگيرد؛ ولى براى نماز عشا گرفتن وضو لازم نيست.</w:t>
                                    </w:r>
                                    <w:hyperlink r:id="rId159" w:anchor="_ftn154" w:tooltip="" w:history="1">
                                      <w:r w:rsidRPr="00CB4379">
                                        <w:rPr>
                                          <w:rFonts w:ascii="Tahoma" w:eastAsia="Times New Roman" w:hAnsi="Tahoma" w:cs="Tahoma" w:hint="cs"/>
                                          <w:color w:val="0000FF"/>
                                          <w:sz w:val="18"/>
                                          <w:szCs w:val="18"/>
                                          <w:rtl/>
                                          <w:lang w:bidi="ar-SA"/>
                                        </w:rPr>
                                        <w:t>[154]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 xml:space="preserve">فصل دوازدهم :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نماز و روزه مستحاضه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وارسى كردن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208 . آيا در استحاضه وارسى كردن لازم است. اگر بدون وارسى نماز بخواند؛ آيا نمازش باطل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بايد زن مستحاضه (در صورت امكان) هنگام نماز خود را وارسى كند كه استحاضه اش از چه قسم است تا كارهايى را كه براى آن قسم دستور داده شده، انجام دهد. اگر بدون وارسى نماز بخواند، نمازش باطل است مگر آنكه قصد قربت داشته و به وظيفه واقعى خود عمل كرده باشد.</w:t>
                                    </w:r>
                                    <w:hyperlink r:id="rId160" w:anchor="_ftn155" w:tooltip="" w:history="1">
                                      <w:r w:rsidRPr="00CB4379">
                                        <w:rPr>
                                          <w:rFonts w:ascii="Tahoma" w:eastAsia="Times New Roman" w:hAnsi="Tahoma" w:cs="Tahoma" w:hint="cs"/>
                                          <w:color w:val="0000FF"/>
                                          <w:sz w:val="18"/>
                                          <w:szCs w:val="18"/>
                                          <w:rtl/>
                                          <w:lang w:bidi="ar-SA"/>
                                        </w:rPr>
                                        <w:t>[155]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آيات عظام امام، خامنه اى، تبريزى، سيستانى، مكارم و نورى، در مسئله احتياط واجب كرده اند.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209 . آيا زن مستحاضه حتماً بايد هنگام نماز خود را وارسى كند يا اينكه پيش از وقت نماز هم جايز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وارسى پيش از وقت نماز جايز نيست؛ مگر اينكه بداند نوع استحاضه تغيير نمى كند.</w:t>
                                    </w:r>
                                    <w:hyperlink r:id="rId161" w:anchor="_ftn156" w:tooltip="" w:history="1">
                                      <w:r w:rsidRPr="00CB4379">
                                        <w:rPr>
                                          <w:rFonts w:ascii="Tahoma" w:eastAsia="Times New Roman" w:hAnsi="Tahoma" w:cs="Tahoma" w:hint="cs"/>
                                          <w:color w:val="0000FF"/>
                                          <w:sz w:val="18"/>
                                          <w:szCs w:val="18"/>
                                          <w:rtl/>
                                          <w:lang w:bidi="ar-SA"/>
                                        </w:rPr>
                                        <w:t>[156]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مستحاضه و نماز قضا</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210 . آيا زن مستحاضه مى تواند نماز قضا بخواند؟ آيا براى انجام آن بايد كارهايى را كه براى نماز ادا لازم شده، انجام دهد؟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خامنه اى، سيستانى، فاضل و نورى: آرى، مى تواند نماز قضا بخواند و بايد براى هر نماز، كارهايى را كه براى نماز ادا واجب است، به جا آورد.</w:t>
                                    </w:r>
                                    <w:hyperlink r:id="rId162" w:anchor="_ftn157" w:tooltip="" w:history="1">
                                      <w:r w:rsidRPr="00CB4379">
                                        <w:rPr>
                                          <w:rFonts w:ascii="Tahoma" w:eastAsia="Times New Roman" w:hAnsi="Tahoma" w:cs="Tahoma" w:hint="cs"/>
                                          <w:color w:val="0000FF"/>
                                          <w:sz w:val="18"/>
                                          <w:szCs w:val="18"/>
                                          <w:rtl/>
                                          <w:lang w:bidi="ar-SA"/>
                                        </w:rPr>
                                        <w:t>[157]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و وحيد: خير، بايد نماز قضا را به تأخير اندازد تا پاك شود؛ مگر آنكه وقت آن تنگ شود. در اين صورت بايد براى هر نماز كارهايى را كه براى نماز ادا واجب است، به جا آورد.</w:t>
                                    </w:r>
                                    <w:hyperlink r:id="rId163" w:anchor="_ftn158" w:tooltip="" w:history="1">
                                      <w:r w:rsidRPr="00CB4379">
                                        <w:rPr>
                                          <w:rFonts w:ascii="Tahoma" w:eastAsia="Times New Roman" w:hAnsi="Tahoma" w:cs="Tahoma" w:hint="cs"/>
                                          <w:color w:val="0000FF"/>
                                          <w:sz w:val="18"/>
                                          <w:szCs w:val="18"/>
                                          <w:rtl/>
                                          <w:lang w:bidi="ar-SA"/>
                                        </w:rPr>
                                        <w:t>[158]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صافى: بنابر احتياط واجب بايد نماز قضا را به تأخير اندازد تا پاك شود؛ مگر آنكه وقت آن تنگ شود. در اين صورت بايد براى هر نماز كارهايى را كه براى نماز ادا واجب است، به جا آورد.</w:t>
                                    </w:r>
                                    <w:hyperlink r:id="rId164" w:anchor="_ftn159" w:tooltip="" w:history="1">
                                      <w:r w:rsidRPr="00CB4379">
                                        <w:rPr>
                                          <w:rFonts w:ascii="Tahoma" w:eastAsia="Times New Roman" w:hAnsi="Tahoma" w:cs="Tahoma" w:hint="cs"/>
                                          <w:color w:val="0000FF"/>
                                          <w:sz w:val="18"/>
                                          <w:szCs w:val="18"/>
                                          <w:rtl/>
                                          <w:lang w:bidi="ar-SA"/>
                                        </w:rPr>
                                        <w:t>[159]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آرى، مى تواند نماز قضا بخواند؛ ولى بنابر احتياط واجب براى هر نماز بايد يك وضو بگيرد.</w:t>
                                    </w:r>
                                    <w:hyperlink r:id="rId165" w:anchor="_ftn160" w:tooltip="" w:history="1">
                                      <w:r w:rsidRPr="00CB4379">
                                        <w:rPr>
                                          <w:rFonts w:ascii="Tahoma" w:eastAsia="Times New Roman" w:hAnsi="Tahoma" w:cs="Tahoma" w:hint="cs"/>
                                          <w:color w:val="0000FF"/>
                                          <w:sz w:val="18"/>
                                          <w:szCs w:val="18"/>
                                          <w:rtl/>
                                          <w:lang w:bidi="ar-SA"/>
                                        </w:rPr>
                                        <w:t>[160]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كسانى كه معتقدند زن مستحاضه مى تواند نماز قضا بخواند، گفته اند: بهتر است نماز قضا را پس از پاك شدن از خون به جا آورد.</w:t>
                                    </w:r>
                                    <w:hyperlink r:id="rId166" w:anchor="_ftn161" w:tooltip="" w:history="1">
                                      <w:r w:rsidRPr="00CB4379">
                                        <w:rPr>
                                          <w:rFonts w:ascii="Tahoma" w:eastAsia="Times New Roman" w:hAnsi="Tahoma" w:cs="Tahoma" w:hint="cs"/>
                                          <w:color w:val="0000FF"/>
                                          <w:sz w:val="18"/>
                                          <w:szCs w:val="18"/>
                                          <w:rtl/>
                                          <w:lang w:bidi="ar-SA"/>
                                        </w:rPr>
                                        <w:t>[161]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مستحاضه و نماز آيات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211 . اگر بر زن مستحاضه نماز آيات واجب شود، آيا مى تواند به همان كارهايى كه براى نماز يوميه انجام داده، اكتفا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تبريزى، مكارم و وحيد): خير، بايد براى نماز آيات هم تمام كارهايى را كه براى نماز يوميه به جا آورده، انجام دهد.</w:t>
                                    </w:r>
                                    <w:hyperlink r:id="rId167" w:anchor="_ftn162" w:tooltip="" w:history="1">
                                      <w:r w:rsidRPr="00CB4379">
                                        <w:rPr>
                                          <w:rFonts w:ascii="Tahoma" w:eastAsia="Times New Roman" w:hAnsi="Tahoma" w:cs="Tahoma" w:hint="cs"/>
                                          <w:color w:val="0000FF"/>
                                          <w:sz w:val="18"/>
                                          <w:szCs w:val="18"/>
                                          <w:rtl/>
                                          <w:lang w:bidi="ar-SA"/>
                                        </w:rPr>
                                        <w:t>[162]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آيه اللّه  تبريزى: بايد براى نماز آيات وضو بگيرد و در استحاضه كثيره بايد غسل كند و وضو لازم نيست.</w:t>
                                    </w:r>
                                    <w:hyperlink r:id="rId168" w:anchor="_ftn163" w:tooltip="" w:history="1">
                                      <w:r w:rsidRPr="00CB4379">
                                        <w:rPr>
                                          <w:rFonts w:ascii="Tahoma" w:eastAsia="Times New Roman" w:hAnsi="Tahoma" w:cs="Tahoma" w:hint="cs"/>
                                          <w:color w:val="0000FF"/>
                                          <w:sz w:val="18"/>
                                          <w:szCs w:val="18"/>
                                          <w:rtl/>
                                          <w:lang w:bidi="ar-SA"/>
                                        </w:rPr>
                                        <w:t>[163]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آرى، مى تواند به همان كارهايى كه براى نماز يوميه انجام داده، اكتفا كند و نياز به غسل ديگرى نيست. تنها بايد وضو بگيرد.</w:t>
                                    </w:r>
                                    <w:hyperlink r:id="rId169" w:anchor="_ftn164" w:tooltip="" w:history="1">
                                      <w:r w:rsidRPr="00CB4379">
                                        <w:rPr>
                                          <w:rFonts w:ascii="Tahoma" w:eastAsia="Times New Roman" w:hAnsi="Tahoma" w:cs="Tahoma" w:hint="cs"/>
                                          <w:color w:val="0000FF"/>
                                          <w:sz w:val="18"/>
                                          <w:szCs w:val="18"/>
                                          <w:rtl/>
                                          <w:lang w:bidi="ar-SA"/>
                                        </w:rPr>
                                        <w:t>[164]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وحيد: خير، بايد براى نماز آيات هم تمام كارهايى را كه براى نماز يوميه به جا آورد، انجام دهد و بنابر احتياط در استحاضه كثيره وضو هم بگيرد.</w:t>
                                    </w:r>
                                    <w:hyperlink r:id="rId170" w:anchor="_ftn165" w:tooltip="" w:history="1">
                                      <w:r w:rsidRPr="00CB4379">
                                        <w:rPr>
                                          <w:rFonts w:ascii="Tahoma" w:eastAsia="Times New Roman" w:hAnsi="Tahoma" w:cs="Tahoma" w:hint="cs"/>
                                          <w:color w:val="0000FF"/>
                                          <w:sz w:val="18"/>
                                          <w:szCs w:val="18"/>
                                          <w:rtl/>
                                          <w:lang w:bidi="ar-SA"/>
                                        </w:rPr>
                                        <w:t>[165]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نماز بدون غسل</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212 . اگر زن مستحاضه (استحاضه كثيره يا متوسطه)، براى نماز غسل نكند و تنها وضو بگيرد؛ آيا نمازش باطل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نمازش باطل است.</w:t>
                                    </w:r>
                                    <w:hyperlink r:id="rId171" w:anchor="_ftn166" w:tooltip="" w:history="1">
                                      <w:r w:rsidRPr="00CB4379">
                                        <w:rPr>
                                          <w:rFonts w:ascii="Tahoma" w:eastAsia="Times New Roman" w:hAnsi="Tahoma" w:cs="Tahoma" w:hint="cs"/>
                                          <w:color w:val="0000FF"/>
                                          <w:sz w:val="18"/>
                                          <w:szCs w:val="18"/>
                                          <w:rtl/>
                                          <w:lang w:bidi="ar-SA"/>
                                        </w:rPr>
                                        <w:t>[166]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آيه اللّه مكارم قائل به استحاضه متوسطه نيستند.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وظايف مشترك مستحاضه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213 . اگر زن مستحاضه اول وقت وضو بگيرد يا غسل كند؛ ولى با تأخير نماز بخواند، آيا بايد دوباره وضو بگيرد يا غسل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سيستانى): آرى، بايد دوباره وضو بگيرد يا غسل كند و نماز بخواند؛ مگر آنكه خون داخل فضاى فرج نيايد.</w:t>
                                    </w:r>
                                    <w:hyperlink r:id="rId172" w:anchor="_ftn167" w:tooltip="" w:history="1">
                                      <w:r w:rsidRPr="00CB4379">
                                        <w:rPr>
                                          <w:rFonts w:ascii="Tahoma" w:eastAsia="Times New Roman" w:hAnsi="Tahoma" w:cs="Tahoma" w:hint="cs"/>
                                          <w:color w:val="0000FF"/>
                                          <w:sz w:val="18"/>
                                          <w:szCs w:val="18"/>
                                          <w:rtl/>
                                          <w:lang w:bidi="ar-SA"/>
                                        </w:rPr>
                                        <w:t>[167]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اگر وظيفه اش اين بوده كه بين وضو يا غسل و نماز فاصله نيندازد، بايد دوباره وضو بگيرد يا غسل كند و نماز بخواند؛ مگر آنكه خون داخل فضاى فرج نيايد.</w:t>
                                    </w:r>
                                    <w:hyperlink r:id="rId173" w:anchor="_ftn168" w:tooltip="" w:history="1">
                                      <w:r w:rsidRPr="00CB4379">
                                        <w:rPr>
                                          <w:rFonts w:ascii="Tahoma" w:eastAsia="Times New Roman" w:hAnsi="Tahoma" w:cs="Tahoma" w:hint="cs"/>
                                          <w:color w:val="0000FF"/>
                                          <w:sz w:val="18"/>
                                          <w:szCs w:val="18"/>
                                          <w:rtl/>
                                          <w:lang w:bidi="ar-SA"/>
                                        </w:rPr>
                                        <w:t>[168]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قطع خون استحاضه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214 . اگر زن مستحاضه بعد از نماز ظهر يا مغرب، خونش قطع شود، آيا بايد براى نماز بعد (نماز عصر يا عشا)، دوباره كارهاى استحاضه را انجام دهد؟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بايد براى نماز بعد كارهاى استحاضه را انجام دهد؛ ولى براى نمازهاى بعدى لازم نيست.</w:t>
                                    </w:r>
                                    <w:hyperlink r:id="rId174" w:anchor="_ftn169" w:tooltip="" w:history="1">
                                      <w:r w:rsidRPr="00CB4379">
                                        <w:rPr>
                                          <w:rFonts w:ascii="Tahoma" w:eastAsia="Times New Roman" w:hAnsi="Tahoma" w:cs="Tahoma" w:hint="cs"/>
                                          <w:color w:val="0000FF"/>
                                          <w:sz w:val="18"/>
                                          <w:szCs w:val="18"/>
                                          <w:rtl/>
                                          <w:lang w:bidi="ar-SA"/>
                                        </w:rPr>
                                        <w:t>[169]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روزه مستحاضه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215 . آيا روزه ماه رمضان، بر زن مستحاضه واجب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بايد روزه بگيرد و مانند زن حائض نيست.</w:t>
                                    </w:r>
                                    <w:hyperlink r:id="rId175" w:anchor="_ftn170" w:tooltip="" w:history="1">
                                      <w:r w:rsidRPr="00CB4379">
                                        <w:rPr>
                                          <w:rFonts w:ascii="Tahoma" w:eastAsia="Times New Roman" w:hAnsi="Tahoma" w:cs="Tahoma" w:hint="cs"/>
                                          <w:color w:val="0000FF"/>
                                          <w:sz w:val="18"/>
                                          <w:szCs w:val="18"/>
                                          <w:rtl/>
                                          <w:lang w:bidi="ar-SA"/>
                                        </w:rPr>
                                        <w:t>[170]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بايد براى روزه گرفتن كارهاى استحاضه را بجا آورد.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روزه بدون غسل</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216 . اگر در ماه رمضان خانمى كه استحاضه اش متوسطه است، غسل را به جا نياورد، حكم روزه اش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خامنه اى، فاضل، نورى و وحيد: روزه اش باطل است و بايد بعد از ماه رمضان قضا كند.</w:t>
                                    </w:r>
                                    <w:hyperlink r:id="rId176" w:anchor="_ftn171" w:tooltip="" w:history="1">
                                      <w:r w:rsidRPr="00CB4379">
                                        <w:rPr>
                                          <w:rFonts w:ascii="Tahoma" w:eastAsia="Times New Roman" w:hAnsi="Tahoma" w:cs="Tahoma" w:hint="cs"/>
                                          <w:color w:val="0000FF"/>
                                          <w:sz w:val="18"/>
                                          <w:szCs w:val="18"/>
                                          <w:rtl/>
                                          <w:lang w:bidi="ar-SA"/>
                                        </w:rPr>
                                        <w:t>[171]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بهجت و صافى: بنابر احتياط واجب روزه اش باطل است و بايد بعد از ماه رمضان قضا كند.</w:t>
                                    </w:r>
                                    <w:hyperlink r:id="rId177" w:anchor="_ftn172" w:tooltip="" w:history="1">
                                      <w:r w:rsidRPr="00CB4379">
                                        <w:rPr>
                                          <w:rFonts w:ascii="Tahoma" w:eastAsia="Times New Roman" w:hAnsi="Tahoma" w:cs="Tahoma" w:hint="cs"/>
                                          <w:color w:val="0000FF"/>
                                          <w:sz w:val="18"/>
                                          <w:szCs w:val="18"/>
                                          <w:rtl/>
                                          <w:lang w:bidi="ar-SA"/>
                                        </w:rPr>
                                        <w:t>[172]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و سيستانى: روزه اش صحيح است.</w:t>
                                    </w:r>
                                    <w:hyperlink r:id="rId178" w:anchor="_ftn173" w:tooltip="" w:history="1">
                                      <w:r w:rsidRPr="00CB4379">
                                        <w:rPr>
                                          <w:rFonts w:ascii="Tahoma" w:eastAsia="Times New Roman" w:hAnsi="Tahoma" w:cs="Tahoma" w:hint="cs"/>
                                          <w:color w:val="0000FF"/>
                                          <w:sz w:val="18"/>
                                          <w:szCs w:val="18"/>
                                          <w:rtl/>
                                          <w:lang w:bidi="ar-SA"/>
                                        </w:rPr>
                                        <w:t>[173]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استحاضه متوسطه حكم استحاضه قليله را دارد و استحاضه قليله غسل ندارد. بنابراين روزه اش صحيح است.</w:t>
                                    </w:r>
                                    <w:hyperlink r:id="rId179" w:anchor="_ftn174" w:tooltip="" w:history="1">
                                      <w:r w:rsidRPr="00CB4379">
                                        <w:rPr>
                                          <w:rFonts w:ascii="Tahoma" w:eastAsia="Times New Roman" w:hAnsi="Tahoma" w:cs="Tahoma" w:hint="cs"/>
                                          <w:color w:val="0000FF"/>
                                          <w:sz w:val="18"/>
                                          <w:szCs w:val="18"/>
                                          <w:rtl/>
                                          <w:lang w:bidi="ar-SA"/>
                                        </w:rPr>
                                        <w:t>[174]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217 . اگر مستحاضه كثيره در ماه رمضان غسل هاى خود را به جا نياورد، حكم روزه اش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فاضل، نورى و وحيد: اگر در روز غسل هايى را كه براى نمازهاى روزش واجب است به جا نياورد، روزه اش باطل مى شود و بنابر احتياط واجب بايد غسل نماز مغرب و عشاى شبى كه مى خواهد فرداى آن را روزه بگيرد، به جا آورد.</w:t>
                                    </w:r>
                                    <w:hyperlink r:id="rId180" w:anchor="_ftn175" w:tooltip="" w:history="1">
                                      <w:r w:rsidRPr="00CB4379">
                                        <w:rPr>
                                          <w:rFonts w:ascii="Tahoma" w:eastAsia="Times New Roman" w:hAnsi="Tahoma" w:cs="Tahoma" w:hint="cs"/>
                                          <w:color w:val="0000FF"/>
                                          <w:sz w:val="18"/>
                                          <w:szCs w:val="18"/>
                                          <w:rtl/>
                                          <w:lang w:bidi="ar-SA"/>
                                        </w:rPr>
                                        <w:t>[175]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و مكارم: اگر در روز غسل هايى را كه براى نمازهاى روزش واجب است، به جا نياورد، بنابر احتياط واجب روزه اش باطل مى شود و نيز بايد غسل نماز مغرب و عشاى شبى كه مى خواهد فرداى آن را روزه بگيرد، به جا آورد.</w:t>
                                    </w:r>
                                    <w:hyperlink r:id="rId181" w:anchor="_ftn176" w:tooltip="" w:history="1">
                                      <w:r w:rsidRPr="00CB4379">
                                        <w:rPr>
                                          <w:rFonts w:ascii="Tahoma" w:eastAsia="Times New Roman" w:hAnsi="Tahoma" w:cs="Tahoma" w:hint="cs"/>
                                          <w:color w:val="0000FF"/>
                                          <w:sz w:val="18"/>
                                          <w:szCs w:val="18"/>
                                          <w:rtl/>
                                          <w:lang w:bidi="ar-SA"/>
                                        </w:rPr>
                                        <w:t>[176]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اگر در روز غسل هايى را كه براى نمازهاى روزش واجب است به جا نياورد، بنابر فتواى مشهور فقها روزه اش باطل مى شود. و نيز بايد غسل نماز مغرب و عشاى شبى كه مى خواهد فرداى آن را روزه بگيرد، به جا آورد.</w:t>
                                    </w:r>
                                    <w:hyperlink r:id="rId182" w:anchor="_ftn177" w:tooltip="" w:history="1">
                                      <w:r w:rsidRPr="00CB4379">
                                        <w:rPr>
                                          <w:rFonts w:ascii="Tahoma" w:eastAsia="Times New Roman" w:hAnsi="Tahoma" w:cs="Tahoma" w:hint="cs"/>
                                          <w:color w:val="0000FF"/>
                                          <w:sz w:val="18"/>
                                          <w:szCs w:val="18"/>
                                          <w:rtl/>
                                          <w:lang w:bidi="ar-SA"/>
                                        </w:rPr>
                                        <w:t>[177]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صافى: اگر در روز غسل هايى را كه براى نمازهاى روزش واجب است، به جا نياورد، روزه اش باطل مى شود و بنابر احتياط واجب بايد غسل نماز مغرب و عشاى شب قبل و شب بعد فرداى آن را كه مى خواهد روزه بگيرد، به جا آورد.</w:t>
                                    </w:r>
                                    <w:hyperlink r:id="rId183" w:anchor="_ftn178" w:tooltip="" w:history="1">
                                      <w:r w:rsidRPr="00CB4379">
                                        <w:rPr>
                                          <w:rFonts w:ascii="Tahoma" w:eastAsia="Times New Roman" w:hAnsi="Tahoma" w:cs="Tahoma" w:hint="cs"/>
                                          <w:color w:val="0000FF"/>
                                          <w:sz w:val="18"/>
                                          <w:szCs w:val="18"/>
                                          <w:rtl/>
                                          <w:lang w:bidi="ar-SA"/>
                                        </w:rPr>
                                        <w:t>[178]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فصل سيزدهم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احكام نفاس و باردارى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lastRenderedPageBreak/>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نفاس</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218 . خون نفاس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«نفاس» از ماده «نفس» گرفته شده است. «نفس» چندين معنا دارد كه يكى از اين معانى، خون است.</w:t>
                                    </w:r>
                                    <w:hyperlink r:id="rId184" w:anchor="_ftn179" w:tooltip="" w:history="1">
                                      <w:r w:rsidRPr="00CB4379">
                                        <w:rPr>
                                          <w:rFonts w:ascii="Tahoma" w:eastAsia="Times New Roman" w:hAnsi="Tahoma" w:cs="Tahoma" w:hint="cs"/>
                                          <w:color w:val="0000FF"/>
                                          <w:sz w:val="18"/>
                                          <w:szCs w:val="18"/>
                                          <w:rtl/>
                                          <w:lang w:bidi="ar-SA"/>
                                        </w:rPr>
                                        <w:t>[179]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نفاس در اصطلاح به خونى گفته مى شود كه پس از زايمان، از زن خارج مى شود. زن را در اين هنگام «نفساء» مى گويند. آغاز خون نفاس از زمانى است كه اولين جزء بچه از شكم بيرون مى آيد. بنابر اين خونى كه پيش از آن ديده مى شود، خون نفاس محسوب نمى شود. حداقل آن يك لحظه و حداكثر ده روز است. زن پس از پاك شدن، بايد غسل نفاس به جا آورد.</w:t>
                                    </w:r>
                                    <w:hyperlink r:id="rId185" w:anchor="_ftn180" w:tooltip="" w:history="1">
                                      <w:r w:rsidRPr="00CB4379">
                                        <w:rPr>
                                          <w:rFonts w:ascii="Tahoma" w:eastAsia="Times New Roman" w:hAnsi="Tahoma" w:cs="Tahoma" w:hint="cs"/>
                                          <w:color w:val="0000FF"/>
                                          <w:sz w:val="18"/>
                                          <w:szCs w:val="18"/>
                                          <w:rtl/>
                                          <w:lang w:bidi="ar-SA"/>
                                        </w:rPr>
                                        <w:t>[180]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در بين برخى از عوام مشهور است كه مى گويند: زنى كه تازه زايمان كرده، بايد روز چهلم غسل (چله) انجام دهد؛ اين سخن هيچ ارزش و اعتبارى ندارد.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محرمات نفساء</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219 . چه كارهايى بر زن نفساء حرام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هر چيزى كه بر زن حائض حرام است، بر زن نفساء هم حرام است.</w:t>
                                    </w:r>
                                    <w:hyperlink r:id="rId186" w:anchor="_ftn181" w:tooltip="" w:history="1">
                                      <w:r w:rsidRPr="00CB4379">
                                        <w:rPr>
                                          <w:rFonts w:ascii="Tahoma" w:eastAsia="Times New Roman" w:hAnsi="Tahoma" w:cs="Tahoma" w:hint="cs"/>
                                          <w:color w:val="0000FF"/>
                                          <w:sz w:val="18"/>
                                          <w:szCs w:val="18"/>
                                          <w:rtl/>
                                          <w:lang w:bidi="ar-SA"/>
                                        </w:rPr>
                                        <w:t>[181]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آيات عظام تبريزى، سيستانى و وحيد، بعضى از كارهايى را كه بر زن حائض حرام است، بنابر احتياط واجب حرام مى دانند (مانند تلاوت آيات سجده دار، توقف در مساجد و رفتن به مسجدالحرام و مسجد پيامبر (صلی الله علیه وآله وسلم)  و گذاشتن چيزى در اين مكان ها).</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مكروهات نفساء</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220 . چه كارهايى بر زن نفساء مكروه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هر چيزى كه بر زن حائض مكروه است، بر زن نفساء هم مكروه است.</w:t>
                                    </w:r>
                                    <w:hyperlink r:id="rId187" w:anchor="_ftn182" w:tooltip="" w:history="1">
                                      <w:r w:rsidRPr="00CB4379">
                                        <w:rPr>
                                          <w:rFonts w:ascii="Tahoma" w:eastAsia="Times New Roman" w:hAnsi="Tahoma" w:cs="Tahoma" w:hint="cs"/>
                                          <w:color w:val="0000FF"/>
                                          <w:sz w:val="18"/>
                                          <w:szCs w:val="18"/>
                                          <w:rtl/>
                                          <w:lang w:bidi="ar-SA"/>
                                        </w:rPr>
                                        <w:t>[182]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 xml:space="preserve">حداقل نفاس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221 . حداقل و حداكثر خون نفاس چقدر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حداقل آن يك لحظه و حداكثر ده روز است.</w:t>
                                    </w:r>
                                    <w:hyperlink r:id="rId188" w:anchor="_ftn183" w:tooltip="" w:history="1">
                                      <w:r w:rsidRPr="00CB4379">
                                        <w:rPr>
                                          <w:rFonts w:ascii="Tahoma" w:eastAsia="Times New Roman" w:hAnsi="Tahoma" w:cs="Tahoma" w:hint="cs"/>
                                          <w:color w:val="0000FF"/>
                                          <w:sz w:val="18"/>
                                          <w:szCs w:val="18"/>
                                          <w:rtl/>
                                          <w:lang w:bidi="ar-SA"/>
                                        </w:rPr>
                                        <w:t>[183]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222 . اگر زن بعد از زايمان يك يا دو روز خون ببيند و پاك شود، آيا بايد تا ده روز صبر كند و نمازش را ترك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سيستانى، صافى و مكارم): خير، بايد بعد از پاك شدن، غسل كند و نمازهاى خود را بخواند و اگر [قبل از گذشتن ده روز از ولادت] دوباره خون ببيند، چنانچه روزهايى كه خون ديده با روزهايى كه در وسط پاك بوده، با هم ده روز يا كمتر باشد تمام آن نفاس است.</w:t>
                                    </w:r>
                                    <w:hyperlink r:id="rId189" w:anchor="_ftn184" w:tooltip="" w:history="1">
                                      <w:r w:rsidRPr="00CB4379">
                                        <w:rPr>
                                          <w:rFonts w:ascii="Tahoma" w:eastAsia="Times New Roman" w:hAnsi="Tahoma" w:cs="Tahoma" w:hint="cs"/>
                                          <w:color w:val="0000FF"/>
                                          <w:sz w:val="18"/>
                                          <w:szCs w:val="18"/>
                                          <w:rtl/>
                                          <w:lang w:bidi="ar-SA"/>
                                        </w:rPr>
                                        <w:t>[184]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سيستانى و صافى: خير، بايد بعد از پاك شدن، غسل كند و نمازهاى خود را بخواند و اگر [قبل از گذشتن ده روز از ولادت] دوباره خون ببيند، چنانچه روزهايى كه خون ديده روى هم رفته ده روز يا كمتر از ده روز است، تمام آن نفاس است و بنا بر احتياط واجب روزهايى كه در وسط پاك بوده، احتياط كند؛ يعنى آنچه را بر نفساء حرام است ترك كند و عبادت هاى خود را بجا آورد.</w:t>
                                    </w:r>
                                    <w:hyperlink r:id="rId190" w:anchor="_ftn185" w:tooltip="" w:history="1">
                                      <w:r w:rsidRPr="00CB4379">
                                        <w:rPr>
                                          <w:rFonts w:ascii="Tahoma" w:eastAsia="Times New Roman" w:hAnsi="Tahoma" w:cs="Tahoma" w:hint="cs"/>
                                          <w:color w:val="0000FF"/>
                                          <w:sz w:val="18"/>
                                          <w:szCs w:val="18"/>
                                          <w:rtl/>
                                          <w:lang w:bidi="ar-SA"/>
                                        </w:rPr>
                                        <w:t>[185]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و اگر [قبل از گذشتن ده روز از ولادت] دوباره خون ببيند چنانچه روزهايى كه خون ديده روى هم رفته ده روز يا كمتر از ده روز است تمام آن نفاس مى باشد و روزهايى كه در وسط پاك بوده عباداتش صحيح است.</w:t>
                                    </w:r>
                                    <w:hyperlink r:id="rId191" w:anchor="_ftn186" w:tooltip="" w:history="1">
                                      <w:r w:rsidRPr="00CB4379">
                                        <w:rPr>
                                          <w:rFonts w:ascii="Tahoma" w:eastAsia="Times New Roman" w:hAnsi="Tahoma" w:cs="Tahoma" w:hint="cs"/>
                                          <w:color w:val="0000FF"/>
                                          <w:sz w:val="18"/>
                                          <w:szCs w:val="18"/>
                                          <w:rtl/>
                                          <w:lang w:bidi="ar-SA"/>
                                        </w:rPr>
                                        <w:t>[186]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 xml:space="preserve">استمرار در نفاس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223 . آيا خون نفاس نيز مانند خون حيض، بايد استمرار داشته باشد؟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هر مقدار تا ده روز خون ببيند، نفاس محسوب مى شود.  به عنوان مثال ممكن است تنها دو روز اول خون ببيند و ممكن است تنها روز پنجم خون ببيند و...</w:t>
                                    </w:r>
                                    <w:hyperlink r:id="rId192" w:anchor="_ftn187" w:tooltip="" w:history="1">
                                      <w:r w:rsidRPr="00CB4379">
                                        <w:rPr>
                                          <w:rFonts w:ascii="Tahoma" w:eastAsia="Times New Roman" w:hAnsi="Tahoma" w:cs="Tahoma" w:hint="cs"/>
                                          <w:color w:val="0000FF"/>
                                          <w:sz w:val="18"/>
                                          <w:szCs w:val="18"/>
                                          <w:rtl/>
                                          <w:lang w:bidi="ar-SA"/>
                                        </w:rPr>
                                        <w:t>[187]</w:t>
                                      </w:r>
                                    </w:hyperlink>
                                    <w:r w:rsidRPr="00CB4379">
                                      <w:rPr>
                                        <w:rFonts w:ascii="Tahoma" w:eastAsia="Times New Roman" w:hAnsi="Tahoma" w:cs="Tahoma" w:hint="cs"/>
                                        <w:sz w:val="18"/>
                                        <w:szCs w:val="18"/>
                                        <w:rtl/>
                                      </w:rPr>
                                      <w:t>.</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خون پيش از زايمان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224 . اگر زن بار دار نزديك  زايمان چند روز خون ببيند، تكليفش چيست؟ آيا خون نفاس محسوب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پيش از زايمان باشد، خون نفاس نيست بلكه بايد براساس شرايط و صفات، خون حيض يا استحاضه قرار دهد.</w:t>
                                    </w:r>
                                    <w:hyperlink r:id="rId193" w:anchor="_ftn188" w:tooltip="" w:history="1">
                                      <w:r w:rsidRPr="00CB4379">
                                        <w:rPr>
                                          <w:rFonts w:ascii="Tahoma" w:eastAsia="Times New Roman" w:hAnsi="Tahoma" w:cs="Tahoma" w:hint="cs"/>
                                          <w:color w:val="0000FF"/>
                                          <w:sz w:val="18"/>
                                          <w:szCs w:val="18"/>
                                          <w:rtl/>
                                          <w:lang w:bidi="ar-SA"/>
                                        </w:rPr>
                                        <w:t>[188]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نفاس زن دوقلوزا</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225 . خانم هايى كه دو قلو مى زايند، حكم خون نفاسشان چيست؟ به عنوان مثال يك هفته بعد از تولد بچه اول، بچه دوم بدنيا مى آيد؟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مكارم): بايد براى هر كدام نفاس جداگانه اى در نظر بگيرد. به عنوان مثال اگر بين تولد آنها ده روز فاصله شود و خون تا بيست روز ادامه داشته باشد، نفاس اين زن بيست روز است (ده روز براى تولد بچه اول و ده روز براى بچه دوم).</w:t>
                                    </w:r>
                                    <w:hyperlink r:id="rId194" w:anchor="_ftn189" w:tooltip="" w:history="1">
                                      <w:r w:rsidRPr="00CB4379">
                                        <w:rPr>
                                          <w:rFonts w:ascii="Tahoma" w:eastAsia="Times New Roman" w:hAnsi="Tahoma" w:cs="Tahoma" w:hint="cs"/>
                                          <w:color w:val="0000FF"/>
                                          <w:sz w:val="18"/>
                                          <w:szCs w:val="18"/>
                                          <w:rtl/>
                                          <w:lang w:bidi="ar-SA"/>
                                        </w:rPr>
                                        <w:t>[189]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آيه اللّه  مكارم: قرار دادن نفاس جداگانه براى هر يك صحيح نمى باشد؛ بلكه خون ده روز اول، خون نفاس محسوب مى شود و در بيشتر از آن،  بنا بر احتياط واجب بايد احتياط كند؛ يعنى، آنچه را كه بر حائض حرام است، ترك كند و كارهاى مستحاضه را به جا آورد. و اگر (به عنوان مثال) بين تولد آنها ده روز فاصله شود و خون تا هفده روز ادامه داشته باشد، نفاس اين زن هفده روز است.</w:t>
                                    </w:r>
                                    <w:hyperlink r:id="rId195" w:anchor="_ftn190" w:tooltip="" w:history="1">
                                      <w:r w:rsidRPr="00CB4379">
                                        <w:rPr>
                                          <w:rFonts w:ascii="Tahoma" w:eastAsia="Times New Roman" w:hAnsi="Tahoma" w:cs="Tahoma" w:hint="cs"/>
                                          <w:color w:val="0000FF"/>
                                          <w:sz w:val="18"/>
                                          <w:szCs w:val="18"/>
                                          <w:rtl/>
                                          <w:lang w:bidi="ar-SA"/>
                                        </w:rPr>
                                        <w:t>[190]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پاكى زمان زايمان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226 . اگر زن بعد از زايمان خون نبيند، تكليف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تا روز دهم خون نبيند، اين زن خون نفاس ندارد و بايد در اين ايام، عبادت هاى خود را به جا آورد.</w:t>
                                    </w:r>
                                    <w:hyperlink r:id="rId196" w:anchor="_ftn191" w:tooltip="" w:history="1">
                                      <w:r w:rsidRPr="00CB4379">
                                        <w:rPr>
                                          <w:rFonts w:ascii="Tahoma" w:eastAsia="Times New Roman" w:hAnsi="Tahoma" w:cs="Tahoma" w:hint="cs"/>
                                          <w:color w:val="0000FF"/>
                                          <w:sz w:val="18"/>
                                          <w:szCs w:val="18"/>
                                          <w:rtl/>
                                          <w:lang w:bidi="ar-SA"/>
                                        </w:rPr>
                                        <w:t>[191]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خون زمان سقط</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227 . خانمى كه بچه اش را كورتاژ كرده خونى كه مشاهده مى كند، چه خونى است؟ آيا خون نفاس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خامنه اى، صافى، فاضل و نورى: اگر خون بسته اى بعد از سقط از رحم خارج شود و بداند كه اگر در رحم مى ماند، انسان مى شد خونى كه تا ده روز مى بيند خون نفاس محسوب مى شود و بايد به احكام آن عمل كند.</w:t>
                                    </w:r>
                                    <w:hyperlink r:id="rId197" w:anchor="_ftn192" w:tooltip="" w:history="1">
                                      <w:r w:rsidRPr="00CB4379">
                                        <w:rPr>
                                          <w:rFonts w:ascii="Tahoma" w:eastAsia="Times New Roman" w:hAnsi="Tahoma" w:cs="Tahoma" w:hint="cs"/>
                                          <w:color w:val="0000FF"/>
                                          <w:sz w:val="18"/>
                                          <w:szCs w:val="18"/>
                                          <w:rtl/>
                                          <w:lang w:bidi="ar-SA"/>
                                        </w:rPr>
                                        <w:t>[192]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بهجت: اگر خون بسته اى بعد از سقط از رحم خارج شود و بداند كه اگر در رحم مى ماند، انسان مى شد خونى كه تا ده روز مى بيند بنا بر احتياط واجب خون نفاس محسوب مى شود و بايد به احكام آن عمل كند</w:t>
                                    </w:r>
                                    <w:hyperlink r:id="rId198" w:anchor="_ftn193" w:tooltip="" w:history="1">
                                      <w:r w:rsidRPr="00CB4379">
                                        <w:rPr>
                                          <w:rFonts w:ascii="Tahoma" w:eastAsia="Times New Roman" w:hAnsi="Tahoma" w:cs="Tahoma" w:hint="cs"/>
                                          <w:color w:val="0000FF"/>
                                          <w:sz w:val="18"/>
                                          <w:szCs w:val="18"/>
                                          <w:rtl/>
                                          <w:lang w:bidi="ar-SA"/>
                                        </w:rPr>
                                        <w:t>[193]</w:t>
                                      </w:r>
                                    </w:hyperlink>
                                    <w:r w:rsidRPr="00CB4379">
                                      <w:rPr>
                                        <w:rFonts w:ascii="Tahoma" w:eastAsia="Times New Roman" w:hAnsi="Tahoma" w:cs="Tahoma" w:hint="cs"/>
                                        <w:sz w:val="18"/>
                                        <w:szCs w:val="18"/>
                                        <w:rtl/>
                                      </w:rPr>
                                      <w:t>.</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و وحيد: خونى كه بعد از سقط از رحم خارج مى شود، اگر زاييدن صدق كند تا ده روز، خون نفاس محسوب مى شود و بايد به احكام آن عمل كند.</w:t>
                                    </w:r>
                                    <w:hyperlink r:id="rId199" w:anchor="_ftn194" w:tooltip="" w:history="1">
                                      <w:r w:rsidRPr="00CB4379">
                                        <w:rPr>
                                          <w:rFonts w:ascii="Tahoma" w:eastAsia="Times New Roman" w:hAnsi="Tahoma" w:cs="Tahoma" w:hint="cs"/>
                                          <w:color w:val="0000FF"/>
                                          <w:sz w:val="18"/>
                                          <w:szCs w:val="18"/>
                                          <w:rtl/>
                                          <w:lang w:bidi="ar-SA"/>
                                        </w:rPr>
                                        <w:t>[194]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اگر خونى كه بعداز سقط از رحم خارج مى شود، از حالت علقه (خون بسته) و مُضغه (قطعه گوشت) بگذرد، چنانچه تا ده روز ببيند، خون نفسا محسوب مى شود و بايد به احكام آن عمل كند.</w:t>
                                    </w:r>
                                    <w:hyperlink r:id="rId200" w:anchor="_ftn195" w:tooltip="" w:history="1">
                                      <w:r w:rsidRPr="00CB4379">
                                        <w:rPr>
                                          <w:rFonts w:ascii="Tahoma" w:eastAsia="Times New Roman" w:hAnsi="Tahoma" w:cs="Tahoma" w:hint="cs"/>
                                          <w:color w:val="0000FF"/>
                                          <w:sz w:val="18"/>
                                          <w:szCs w:val="18"/>
                                          <w:rtl/>
                                          <w:lang w:bidi="ar-SA"/>
                                        </w:rPr>
                                        <w:t>[195]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در خون نفاس احتياط واجب اين است كه خلقت بچه تمام باشد، بنابراين اگر خون بسته اى بعد از سقط از رحم خارج شود و بداند كه اگر در رحم مى ماند انسان مى شد، بايد ميان اعمال زنى كه از خون پاك است و كارهايى كه حائض ترك مى كند، جمع كند.</w:t>
                                    </w:r>
                                    <w:hyperlink r:id="rId201" w:anchor="_ftn196" w:tooltip="" w:history="1">
                                      <w:r w:rsidRPr="00CB4379">
                                        <w:rPr>
                                          <w:rFonts w:ascii="Tahoma" w:eastAsia="Times New Roman" w:hAnsi="Tahoma" w:cs="Tahoma" w:hint="cs"/>
                                          <w:color w:val="0000FF"/>
                                          <w:sz w:val="18"/>
                                          <w:szCs w:val="18"/>
                                          <w:rtl/>
                                          <w:lang w:bidi="ar-SA"/>
                                        </w:rPr>
                                        <w:t>[196]</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براى حكم به نفاس بودن اين خون، لازم است سقط به گونه اى باشد كه اگر در رحم مى ماند، انسان مى شد؛ مانند اينكه به حد مضغه يا علقه رسيده بود. اما اگر در حد نطفه بوده و زن شك داشته است كه اگر رحم مى ماند انسان مى شد، حكم به نفاس نمى شود.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طهر در نفاس</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228 . اگر زن بعد از زايمان سر چهار روز پاك شود و غسل كند، سپس دوباره خون ببيند،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تبريزى، خامنه اى، فاضل و نورى: اگر همه خون هايى كه ديده با روزهايى كه در وسط پاك شده، روى هم ده روز يا كمتر از آن باشد، همه آنها نفاس محسوب مى شود؛ حتى روزهايى كه در وسط پاك شده است. بنابر اين اگر در روزهايى كه پاك شده، روزه گرفته است، بايد آنها را قضا كند؛ ولى نماز قضا ندارد.</w:t>
                                    </w:r>
                                    <w:hyperlink r:id="rId202" w:anchor="_ftn197" w:tooltip="" w:history="1">
                                      <w:r w:rsidRPr="00CB4379">
                                        <w:rPr>
                                          <w:rFonts w:ascii="Tahoma" w:eastAsia="Times New Roman" w:hAnsi="Tahoma" w:cs="Tahoma" w:hint="cs"/>
                                          <w:color w:val="0000FF"/>
                                          <w:sz w:val="18"/>
                                          <w:szCs w:val="18"/>
                                          <w:rtl/>
                                          <w:lang w:bidi="ar-SA"/>
                                        </w:rPr>
                                        <w:t>[197]</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سيستانى و صافى: اگر همه خون هايى كه ديده با روزهايى كه در وسط پاك شده، روى هم ده روز يا كمتر از آن باشد، بنابر احتياط واجب روزهايى كه خون ديده نفاس قرار دهد و در روزهايى كه پاك شده، آنچه را كه بر نفساء حرام است ترك كند و عبادت هاى خود را به جا آورد. بنابر اين اگر در روزهايى كه پاك شده، روزه گرفته است، بايد آنها را قضا كند؛ ولى نماز قضا ندارد.</w:t>
                                    </w:r>
                                    <w:hyperlink r:id="rId203" w:anchor="_ftn198" w:tooltip="" w:history="1">
                                      <w:r w:rsidRPr="00CB4379">
                                        <w:rPr>
                                          <w:rFonts w:ascii="Tahoma" w:eastAsia="Times New Roman" w:hAnsi="Tahoma" w:cs="Tahoma" w:hint="cs"/>
                                          <w:color w:val="0000FF"/>
                                          <w:sz w:val="18"/>
                                          <w:szCs w:val="18"/>
                                          <w:rtl/>
                                          <w:lang w:bidi="ar-SA"/>
                                        </w:rPr>
                                        <w:t>[198]</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اگر همه خون هايى كه ديده روى هم ده روز يا كمتر از آن باشد، همه آنها نفاس محسوب مى شود و روزهايى كه در وسط پاك شده، نفاس محسوب نمى شود. بنابر اين اگر در روزهايى كه پاك شده روزه گرفته، صحيح است و لازم نيست قضا كند.</w:t>
                                    </w:r>
                                    <w:hyperlink r:id="rId204" w:anchor="_ftn199" w:tooltip="" w:history="1">
                                      <w:r w:rsidRPr="00CB4379">
                                        <w:rPr>
                                          <w:rFonts w:ascii="Tahoma" w:eastAsia="Times New Roman" w:hAnsi="Tahoma" w:cs="Tahoma" w:hint="cs"/>
                                          <w:color w:val="0000FF"/>
                                          <w:sz w:val="18"/>
                                          <w:szCs w:val="18"/>
                                          <w:rtl/>
                                          <w:lang w:bidi="ar-SA"/>
                                        </w:rPr>
                                        <w:t>[199]</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وحيد: اگر همه خون هايى كه ديده، با روزهايى كه در وسط پاك شده، روى هم ده روز يا كمتر از آن باشد، همه آنها نفاس محسوب مى شود و روزهايى كه در وسط پاك شده است ـ اگر در ايام عادت باشد ـ آن هم نفاس شمرده مى شود. در غير اين صورت بايد احتياط كند؛ يعنى، آنچه را كه بر نفساء حرام است، ترك كند و عبادت هاى خود را هم به جا آورد. بنابر اين اگر در روزهايى كه  پاك شده، روزه گرفته است، بايد آنها را قضا كند؛ ولى نماز قضا ندارد.</w:t>
                                    </w:r>
                                    <w:hyperlink r:id="rId205" w:anchor="_ftn200" w:tooltip="" w:history="1">
                                      <w:r w:rsidRPr="00CB4379">
                                        <w:rPr>
                                          <w:rFonts w:ascii="Tahoma" w:eastAsia="Times New Roman" w:hAnsi="Tahoma" w:cs="Tahoma" w:hint="cs"/>
                                          <w:color w:val="0000FF"/>
                                          <w:sz w:val="18"/>
                                          <w:szCs w:val="18"/>
                                          <w:rtl/>
                                          <w:lang w:bidi="ar-SA"/>
                                        </w:rPr>
                                        <w:t>[200]</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خونريزى متوالى در زايمان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229 . خانمى كه عادت ماهانه (عدديه) دارد؛ اكنون به علت زايمان تا يك ماه يا بيشتر خون مى بيند، تكليف عباداتش چه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خامنه اى، سيستانى، فاضل و نورى: بايد به اندازه روزهاى عادتش نفاس قرار دهد و بعد از آن تا ده روز، به احكام استحاضه عمل كند (هر چند اين ده روز در ايام عادتش باشد) بعد از گذشتن ده روز اگر خونى كه مى بيند در ايام عادتش باشد، خون حيض است و در غير اين صورت استحاضه است (هر چند نشانه هاى حيض را نيز داشته باشد).</w:t>
                                    </w:r>
                                    <w:hyperlink r:id="rId206" w:anchor="_ftn201" w:tooltip="" w:history="1">
                                      <w:r w:rsidRPr="00CB4379">
                                        <w:rPr>
                                          <w:rFonts w:ascii="Tahoma" w:eastAsia="Times New Roman" w:hAnsi="Tahoma" w:cs="Tahoma" w:hint="cs"/>
                                          <w:color w:val="0000FF"/>
                                          <w:sz w:val="18"/>
                                          <w:szCs w:val="18"/>
                                          <w:rtl/>
                                          <w:lang w:bidi="ar-SA"/>
                                        </w:rPr>
                                        <w:t>[201]</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و وحيد: بايد به اندازه روزهاى عادتش نفاس قرار دهد و بعد از آن تا ده روز به احكام استحاضه عمل كند (هر چند اين ده روز در ايام عادتش باشد) و بعد از گذشتن ده روز اگر خونى كه مى بيند در ايام عادتش باشد، يا نشانه هاى حيض را داشته باشد، خون حيض است و در غير اين صورت استحاضه است.</w:t>
                                    </w:r>
                                    <w:hyperlink r:id="rId207" w:anchor="_ftn202" w:tooltip="" w:history="1">
                                      <w:r w:rsidRPr="00CB4379">
                                        <w:rPr>
                                          <w:rFonts w:ascii="Tahoma" w:eastAsia="Times New Roman" w:hAnsi="Tahoma" w:cs="Tahoma" w:hint="cs"/>
                                          <w:color w:val="0000FF"/>
                                          <w:sz w:val="18"/>
                                          <w:szCs w:val="18"/>
                                          <w:rtl/>
                                          <w:lang w:bidi="ar-SA"/>
                                        </w:rPr>
                                        <w:t>[202]</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آيه اللّه  صافى: بايد به اندازه روزهاى عادتش نفاس قرار دهد و بعد از آن تا ده روز به احكام استحاضه عمل كند (هر چند اين ده روز در ايام  عادتش باشد) و بعد از گذشتن ده روز اگر خونى كه مى بيند در ايام عادتش باشد يا نشانه هاى حيض را داشته باشد، خون حيض است. در غير اين صورت تا هنگامى كه ممكن است آن خون حيض باشد، بنابر احتياط بايد آنچه را كه بر حائض حرام است، ترك كند و كارهاى مستحاضه را انجام دهد.</w:t>
                                    </w:r>
                                    <w:hyperlink r:id="rId208" w:anchor="_ftn203" w:tooltip="" w:history="1">
                                      <w:r w:rsidRPr="00CB4379">
                                        <w:rPr>
                                          <w:rFonts w:ascii="Tahoma" w:eastAsia="Times New Roman" w:hAnsi="Tahoma" w:cs="Tahoma" w:hint="cs"/>
                                          <w:color w:val="0000FF"/>
                                          <w:sz w:val="18"/>
                                          <w:szCs w:val="18"/>
                                          <w:rtl/>
                                          <w:lang w:bidi="ar-SA"/>
                                        </w:rPr>
                                        <w:t>[203]</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اگر عادت او در حيض كمتر از ده روز است، اگر بيشتر از روزهاى عادتش خون نفاس ببيند بايد به اندازه روزهاى عادت خود نفاس قرار دهد و بعد از آن، تا روز دهم بنا بر احتياط واجب ترك عبادت كند، اگر خون از ده روز گذشت، فقط به اندازه روزهاى عادتش نفاس است و بقيه استحاضه و عباداتى را كه در اين چند روز ترك كرده، بايد قضا كند.</w:t>
                                    </w:r>
                                    <w:hyperlink r:id="rId209" w:anchor="_ftn204" w:tooltip="" w:history="1">
                                      <w:r w:rsidRPr="00CB4379">
                                        <w:rPr>
                                          <w:rFonts w:ascii="Tahoma" w:eastAsia="Times New Roman" w:hAnsi="Tahoma" w:cs="Tahoma" w:hint="cs"/>
                                          <w:color w:val="0000FF"/>
                                          <w:sz w:val="18"/>
                                          <w:szCs w:val="18"/>
                                          <w:rtl/>
                                          <w:lang w:bidi="ar-SA"/>
                                        </w:rPr>
                                        <w:t>[204]</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تبصره 1 . به عنوان مثال زنى كه عادت ماهانه اش از بيستم هر ماه تا بيست و ششم است، اگر روز هشتم ماه زاييد و تا يك ماه يا بيشتر، به طور متوالى خون ديد تا روز چهاردهم نفاس است و بعد از آن تا روز بيست و چهارم استحاضه و بعد از آن طبق فتواى مرجع تقليدش عمل كند.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2 . آيه اللّه  سيستانى در مسئله ياد شده فروعاتى دارند براى آگاهى از آن به آدرس پاورقى مراجعه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زايمان و عادت ماهانه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230 . اگر زن زائو بيش از روزهاى عادتش و كمتر از ده روز خون ببنيد،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خون كمتر از ده روز قطع شود، تمام آن نفاس محسوب مى شود.</w:t>
                                    </w:r>
                                    <w:hyperlink r:id="rId210" w:anchor="_ftn205" w:tooltip="" w:history="1">
                                      <w:r w:rsidRPr="00CB4379">
                                        <w:rPr>
                                          <w:rFonts w:ascii="Tahoma" w:eastAsia="Times New Roman" w:hAnsi="Tahoma" w:cs="Tahoma" w:hint="cs"/>
                                          <w:color w:val="0000FF"/>
                                          <w:sz w:val="18"/>
                                          <w:szCs w:val="18"/>
                                          <w:rtl/>
                                          <w:lang w:bidi="ar-SA"/>
                                        </w:rPr>
                                        <w:t>[205]</w:t>
                                      </w:r>
                                    </w:hyperlink>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231 . خانمى است كه عادت ماهانه ثابتى ندارد بعد از زايمان به طور پى در پى تا يك ماه يا بيشتر خون مى بيند،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ده روز اول خون نفاس و ده روز دوم استحاضه است و خونى كه بعد از آن مى بيند، اگر نشانه هاى خون حيض را دارد، حيض است وگرنه استحاضه محسوب مى شود.</w:t>
                                    </w:r>
                                    <w:bookmarkStart w:id="406" w:name="_ftnref20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"_ftn206"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[206]</w:t>
                                    </w:r>
                                    <w:r w:rsidRPr="00CB4379">
                                      <w:rPr>
                                        <w:rFonts w:ascii="Tahoma" w:eastAsia="Times New Roman" w:hAnsi="Tahoma" w:cs="Tahoma"/>
                                        <w:sz w:val="18"/>
                                        <w:szCs w:val="18"/>
                                        <w:rtl/>
                                      </w:rPr>
                                      <w:fldChar w:fldCharType="end"/>
                                    </w:r>
                                    <w:bookmarkEnd w:id="40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اگر اين خانم بعد از ده روز نخست، خونى كه مى بيند يكسان باشد و تا يك ماه يا بيشتر به اين حالت ادامه دارد، حكم تفاوت پيدا مى كند. در اين صورت بايد در هرماه مانند عادت خويشان خود عمل كند يا بايد عددخاصى را اختيار كند. فتواى مراجع تقليد در اين زمينه مختلف است كه در جاى خود بيان شده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كيسه جنين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232 . آيا آبى كه در اثر پاره شدن كيسه جنين قبل از زايمان خارج مى شود، نجس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پاك است [مگر آنكه همراه آن خون بيرون بيايد].</w:t>
                                    </w:r>
                                    <w:bookmarkStart w:id="407" w:name="_ftnref20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"_ftn207"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[207]</w:t>
                                    </w:r>
                                    <w:r w:rsidRPr="00CB4379">
                                      <w:rPr>
                                        <w:rFonts w:ascii="Tahoma" w:eastAsia="Times New Roman" w:hAnsi="Tahoma" w:cs="Tahoma"/>
                                        <w:sz w:val="18"/>
                                        <w:szCs w:val="18"/>
                                        <w:rtl/>
                                      </w:rPr>
                                      <w:fldChar w:fldCharType="end"/>
                                    </w:r>
                                    <w:bookmarkEnd w:id="40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روز هيجدهم</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233 . اين جانب بعد از زايمان و گذشت ايام نفاس، غسل نفاس به جا  آوردم و بعد از آن تا يك ماه خون استحاضه ديدم، آيا لازم بوده كه من روز هيجدهم غسل مى كردم؟</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روز هيجدهم غسل ندارد؛ ولى اين سخن صحت دارد كه اگر زن بيش از ده روز خون ديد، براى كسى كه عادت دارد بهتر است از روز بعد از عادت و براى كسى كه عادت ندارد بعد از روز دهم تا روز هيجدهم زايمان، به احكام استحاضه عمل كند و كارهايى را كه بر حائض حرام است، ترك نمايد.</w:t>
                                    </w:r>
                                    <w:bookmarkStart w:id="408" w:name="_ftnref20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"_ftn208"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[208]</w:t>
                                    </w:r>
                                    <w:r w:rsidRPr="00CB4379">
                                      <w:rPr>
                                        <w:rFonts w:ascii="Tahoma" w:eastAsia="Times New Roman" w:hAnsi="Tahoma" w:cs="Tahoma"/>
                                        <w:sz w:val="18"/>
                                        <w:szCs w:val="18"/>
                                        <w:rtl/>
                                      </w:rPr>
                                      <w:fldChar w:fldCharType="end"/>
                                    </w:r>
                                    <w:bookmarkEnd w:id="40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چله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234 . آيا زنى كه تازه زايمان كرده، بايد روز چهلم، غسل (چله) انجام دهد؟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اين سخن هيچ اعتبارى ندارد.</w:t>
                                    </w:r>
                                    <w:bookmarkStart w:id="409" w:name="_ftnref20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"_ftn209"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[209]</w:t>
                                    </w:r>
                                    <w:r w:rsidRPr="00CB4379">
                                      <w:rPr>
                                        <w:rFonts w:ascii="Tahoma" w:eastAsia="Times New Roman" w:hAnsi="Tahoma" w:cs="Tahoma"/>
                                        <w:sz w:val="18"/>
                                        <w:szCs w:val="18"/>
                                        <w:rtl/>
                                      </w:rPr>
                                      <w:fldChar w:fldCharType="end"/>
                                    </w:r>
                                    <w:bookmarkEnd w:id="40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تبصره . شستن بچه در صورتى كه براى او ضرر نداشته باشد، مستحب است؛ ولى غسل ندارد.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تداخل عادت و نفاس</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235 . اگر زن در ايام عادت زايمان كند، خونى كه از او بيرون مى آيد حكم نفاس را دارد يا حيض؟</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حكم نفاس را دارد.</w:t>
                                    </w:r>
                                    <w:bookmarkStart w:id="410" w:name="_ftnref21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"_ftn210"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[210]</w:t>
                                    </w:r>
                                    <w:r w:rsidRPr="00CB4379">
                                      <w:rPr>
                                        <w:rFonts w:ascii="Tahoma" w:eastAsia="Times New Roman" w:hAnsi="Tahoma" w:cs="Tahoma"/>
                                        <w:sz w:val="18"/>
                                        <w:szCs w:val="18"/>
                                        <w:rtl/>
                                      </w:rPr>
                                      <w:fldChar w:fldCharType="end"/>
                                    </w:r>
                                    <w:bookmarkEnd w:id="41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236 . زنى كه عادت ماهانه دارد، اگر خون نفاس او از ده روز بگذرد،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بايد به اندازه روزهاى عادتش نفاس و بقيه [حداقل تا ده روز پس از آن] را استحاضه قرار دهد.</w:t>
                                    </w:r>
                                    <w:bookmarkStart w:id="411" w:name="_ftnref21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"_ftn211"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[211]</w:t>
                                    </w:r>
                                    <w:r w:rsidRPr="00CB4379">
                                      <w:rPr>
                                        <w:rFonts w:ascii="Tahoma" w:eastAsia="Times New Roman" w:hAnsi="Tahoma" w:cs="Tahoma"/>
                                        <w:sz w:val="18"/>
                                        <w:szCs w:val="18"/>
                                        <w:rtl/>
                                      </w:rPr>
                                      <w:fldChar w:fldCharType="end"/>
                                    </w:r>
                                    <w:bookmarkEnd w:id="41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خون سزارين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237 . خانم هايى كه زايمانشان به صورت عمل سزارين است، خونى كه از مجراى طبيعى خارج مى شود خون نفاس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تبريزى): آرى، [اگر خون زخم و جراحت نباشد] خون نفاس است و بايد به احكام نفاس عمل كنند.</w:t>
                                    </w:r>
                                    <w:bookmarkStart w:id="412" w:name="_ftnref21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"_ftn212"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[212]</w:t>
                                    </w:r>
                                    <w:r w:rsidRPr="00CB4379">
                                      <w:rPr>
                                        <w:rFonts w:ascii="Tahoma" w:eastAsia="Times New Roman" w:hAnsi="Tahoma" w:cs="Tahoma"/>
                                        <w:sz w:val="18"/>
                                        <w:szCs w:val="18"/>
                                        <w:rtl/>
                                      </w:rPr>
                                      <w:fldChar w:fldCharType="end"/>
                                    </w:r>
                                    <w:bookmarkEnd w:id="41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آيه اللّه  تبريزى: خير، خون نفاس نيست و اگر صفات حيض را داشته يا در ايام عادت بوده، بايد به احكام حيض عمل كنند.</w:t>
                                    </w:r>
                                    <w:bookmarkStart w:id="413" w:name="_ftnref21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"_ftn213"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[213]</w:t>
                                    </w:r>
                                    <w:r w:rsidRPr="00CB4379">
                                      <w:rPr>
                                        <w:rFonts w:ascii="Tahoma" w:eastAsia="Times New Roman" w:hAnsi="Tahoma" w:cs="Tahoma"/>
                                        <w:sz w:val="18"/>
                                        <w:szCs w:val="18"/>
                                        <w:rtl/>
                                      </w:rPr>
                                      <w:fldChar w:fldCharType="end"/>
                                    </w:r>
                                    <w:bookmarkEnd w:id="41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خون بيش از ده روز</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238 . اگر زن بعد از زايمان تا بيش از ده روز خون ببيند، تكليفش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تبريزى): اگر از زنانى است كه عادت ماهانه دارد، بايد به اندازه عادتش نفاس و بقيه را استحاضه قرار دهد. اگر عادت ماهانه ندارد، تا ده روز نفاس و بقيه استحاضه محسوب مى شود.</w:t>
                                    </w:r>
                                    <w:bookmarkStart w:id="414" w:name="_ftnref21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"_ftn214"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[214]</w:t>
                                    </w:r>
                                    <w:r w:rsidRPr="00CB4379">
                                      <w:rPr>
                                        <w:rFonts w:ascii="Tahoma" w:eastAsia="Times New Roman" w:hAnsi="Tahoma" w:cs="Tahoma"/>
                                        <w:sz w:val="18"/>
                                        <w:szCs w:val="18"/>
                                        <w:rtl/>
                                      </w:rPr>
                                      <w:fldChar w:fldCharType="end"/>
                                    </w:r>
                                    <w:bookmarkEnd w:id="41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تبريزى: اگر از زنانى است كه عادت ماهانه دارد، بايد به اندازه  عادتش نفاس و بقيه را استحاضه قرار دهد. اگر عادت ماهانه ندارد، به اندازه عادت خويشان خود نفاس قرار دهد و بقيه را تا ده روز احتياط كند.</w:t>
                                    </w:r>
                                    <w:bookmarkStart w:id="415" w:name="_ftnref21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"_ftn215"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[215]</w:t>
                                    </w:r>
                                    <w:r w:rsidRPr="00CB4379">
                                      <w:rPr>
                                        <w:rFonts w:ascii="Tahoma" w:eastAsia="Times New Roman" w:hAnsi="Tahoma" w:cs="Tahoma"/>
                                        <w:sz w:val="18"/>
                                        <w:szCs w:val="18"/>
                                        <w:rtl/>
                                      </w:rPr>
                                      <w:fldChar w:fldCharType="end"/>
                                    </w:r>
                                    <w:bookmarkEnd w:id="41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تماس بدن با جنين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239 . آيا براى دست زدن به جنين سقط شده، غسل واجب مى شود؟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چهار ماه او تمام شده (و روح در بدنش دميده شده) است، غسل مس ميت واجب مى شود.</w:t>
                                    </w:r>
                                    <w:bookmarkStart w:id="416" w:name="_ftnref21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"_ftn216"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[216]</w:t>
                                    </w:r>
                                    <w:r w:rsidRPr="00CB4379">
                                      <w:rPr>
                                        <w:rFonts w:ascii="Tahoma" w:eastAsia="Times New Roman" w:hAnsi="Tahoma" w:cs="Tahoma"/>
                                        <w:sz w:val="18"/>
                                        <w:szCs w:val="18"/>
                                        <w:rtl/>
                                      </w:rPr>
                                      <w:fldChar w:fldCharType="end"/>
                                    </w:r>
                                    <w:bookmarkEnd w:id="41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غسل جنين سقط شده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240 . مادرانى كه بچه شان مرده به دنيا مى آيد، آيا بايد غسل مس ميت به جا آورند؟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سيستانى): اگر چهار ماه او تمام شده [و بدنش سرد شده باشد] و با بدن مادر تماس پيدا كرده است، بر مادر غسل مس ميت واجب مى شود.</w:t>
                                    </w:r>
                                    <w:bookmarkStart w:id="417" w:name="_ftnref21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"_ftn217"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[217]</w:t>
                                    </w:r>
                                    <w:r w:rsidRPr="00CB4379">
                                      <w:rPr>
                                        <w:rFonts w:ascii="Tahoma" w:eastAsia="Times New Roman" w:hAnsi="Tahoma" w:cs="Tahoma"/>
                                        <w:sz w:val="18"/>
                                        <w:szCs w:val="18"/>
                                        <w:rtl/>
                                      </w:rPr>
                                      <w:fldChar w:fldCharType="end"/>
                                    </w:r>
                                    <w:bookmarkEnd w:id="41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اگر چهار ماه او تمام شده و با بدن مادر تماس پيدا كرده است، بر مادر غسل مس ميت واجب مى شود بلكه اگر ظاهر بدن او را هم مس نكند، بنا بر احتياط واجب بايد غسل مس ميت كند.</w:t>
                                    </w:r>
                                    <w:bookmarkStart w:id="418" w:name="_ftnref21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"_ftn218"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[218]</w:t>
                                    </w:r>
                                    <w:r w:rsidRPr="00CB4379">
                                      <w:rPr>
                                        <w:rFonts w:ascii="Tahoma" w:eastAsia="Times New Roman" w:hAnsi="Tahoma" w:cs="Tahoma"/>
                                        <w:sz w:val="18"/>
                                        <w:szCs w:val="18"/>
                                        <w:rtl/>
                                      </w:rPr>
                                      <w:fldChar w:fldCharType="end"/>
                                    </w:r>
                                    <w:bookmarkEnd w:id="41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پيشگيرى با دارو</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241 . آيا زن مى تواند با استفاده از دارو يا آمپول، از باردار شدن  جلوگيرى كند؟ اگر شوهر اجازه ندهد، چه حكمى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خامنه اى، نورى و مكارم: اگر زيان مهمى نداشته باشد و شوهر راضى باشد، اشكال ندارد.</w:t>
                                    </w:r>
                                    <w:bookmarkStart w:id="419" w:name="_ftnref21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"_ftn219"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[219]</w:t>
                                    </w:r>
                                    <w:r w:rsidRPr="00CB4379">
                                      <w:rPr>
                                        <w:rFonts w:ascii="Tahoma" w:eastAsia="Times New Roman" w:hAnsi="Tahoma" w:cs="Tahoma"/>
                                        <w:sz w:val="18"/>
                                        <w:szCs w:val="18"/>
                                        <w:rtl/>
                                      </w:rPr>
                                      <w:fldChar w:fldCharType="end"/>
                                    </w:r>
                                    <w:bookmarkEnd w:id="41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وحيد، فاضل و سيستانى: اگر زيان مهمى نداشته باشد، اشكال ندارد؛ هر چند شوهر راضى نباشد.</w:t>
                                    </w:r>
                                    <w:bookmarkStart w:id="420" w:name="_ftnref22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"_ftn220"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[220]</w:t>
                                    </w:r>
                                    <w:r w:rsidRPr="00CB4379">
                                      <w:rPr>
                                        <w:rFonts w:ascii="Tahoma" w:eastAsia="Times New Roman" w:hAnsi="Tahoma" w:cs="Tahoma"/>
                                        <w:sz w:val="18"/>
                                        <w:szCs w:val="18"/>
                                        <w:rtl/>
                                      </w:rPr>
                                      <w:fldChar w:fldCharType="end"/>
                                    </w:r>
                                    <w:bookmarkEnd w:id="42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صافى: اگر زيان مهمى نداشته باشد و بنا بر احتياط واجب شوهر راضى باشد، اشكال ندارد.</w:t>
                                    </w:r>
                                    <w:bookmarkStart w:id="421" w:name="_ftnref22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"_ftn221"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[221]</w:t>
                                    </w:r>
                                    <w:r w:rsidRPr="00CB4379">
                                      <w:rPr>
                                        <w:rFonts w:ascii="Tahoma" w:eastAsia="Times New Roman" w:hAnsi="Tahoma" w:cs="Tahoma"/>
                                        <w:sz w:val="18"/>
                                        <w:szCs w:val="18"/>
                                        <w:rtl/>
                                      </w:rPr>
                                      <w:fldChar w:fldCharType="end"/>
                                    </w:r>
                                    <w:bookmarkEnd w:id="42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پيشگيرى با عمل جراحى</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242 . آيا به جهت كنترل جمعيت، زن و مرد مى توانند با استفاده از عمل جراحى كارى كنند كه ديگر نتوانند فرزندى بياورند؟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تبريزى، خامنه اى و سيستانى): خير، اين كار جايز نيست.</w:t>
                                    </w:r>
                                    <w:bookmarkStart w:id="422" w:name="_ftnref22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"_ftn222"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[222]</w:t>
                                    </w:r>
                                    <w:r w:rsidRPr="00CB4379">
                                      <w:rPr>
                                        <w:rFonts w:ascii="Tahoma" w:eastAsia="Times New Roman" w:hAnsi="Tahoma" w:cs="Tahoma"/>
                                        <w:sz w:val="18"/>
                                        <w:szCs w:val="18"/>
                                        <w:rtl/>
                                      </w:rPr>
                                      <w:fldChar w:fldCharType="end"/>
                                    </w:r>
                                    <w:bookmarkEnd w:id="42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تبريزى: اگر اين كار باعث زيان جدى (مانند قطع عضو) شود و يا نگاه و لمس حرام را به دنبال داشته باشد، حرام است و در غير اين صورت، بنا بر احتياط واجب جايز نيست.</w:t>
                                    </w:r>
                                    <w:bookmarkStart w:id="423" w:name="_ftnref22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"_ftn223"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[223]</w:t>
                                    </w:r>
                                    <w:r w:rsidRPr="00CB4379">
                                      <w:rPr>
                                        <w:rFonts w:ascii="Tahoma" w:eastAsia="Times New Roman" w:hAnsi="Tahoma" w:cs="Tahoma"/>
                                        <w:sz w:val="18"/>
                                        <w:szCs w:val="18"/>
                                        <w:rtl/>
                                      </w:rPr>
                                      <w:fldChar w:fldCharType="end"/>
                                    </w:r>
                                    <w:bookmarkEnd w:id="42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سيستانى: اگر اين كار باعث زيان جدى (مانند قطع) عضو نشود و نگاه و  لمس حرام را به دنبال نداشته باشد، اشكال ندارد.</w:t>
                                    </w:r>
                                    <w:bookmarkStart w:id="424" w:name="_ftnref22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"_ftn224"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[224]</w:t>
                                    </w:r>
                                    <w:r w:rsidRPr="00CB4379">
                                      <w:rPr>
                                        <w:rFonts w:ascii="Tahoma" w:eastAsia="Times New Roman" w:hAnsi="Tahoma" w:cs="Tahoma"/>
                                        <w:sz w:val="18"/>
                                        <w:szCs w:val="18"/>
                                        <w:rtl/>
                                      </w:rPr>
                                      <w:fldChar w:fldCharType="end"/>
                                    </w:r>
                                    <w:bookmarkEnd w:id="42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خامنه اى: اگر اين كار به انگيزه [و] غرض عقلايى انجام گيرد و باعث زيان جدى (مانند قطع عضو) نشود و نگاه و لمس حرام را نيز به دنبال نداشته باشد، اشكال ندارد.</w:t>
                                    </w:r>
                                    <w:bookmarkStart w:id="425" w:name="_ftnref22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"_ftn225"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[225]</w:t>
                                    </w:r>
                                    <w:r w:rsidRPr="00CB4379">
                                      <w:rPr>
                                        <w:rFonts w:ascii="Tahoma" w:eastAsia="Times New Roman" w:hAnsi="Tahoma" w:cs="Tahoma"/>
                                        <w:sz w:val="18"/>
                                        <w:szCs w:val="18"/>
                                        <w:rtl/>
                                      </w:rPr>
                                      <w:fldChar w:fldCharType="end"/>
                                    </w:r>
                                    <w:bookmarkEnd w:id="42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عقيم دائمى و موقت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243 . جايى كه باردارى ضرر و خطر جانى زن را به همراه داشته باشد، آيا جايز است با استفاده از دستگاه او را عقيم كرد؟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خامنه اى و سيستانى): اگر راهى، جز نازايى دائمى نباشد، اشكال ندارد.</w:t>
                                    </w:r>
                                    <w:bookmarkStart w:id="426" w:name="_ftnref22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"_ftn226"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[226]</w:t>
                                    </w:r>
                                    <w:r w:rsidRPr="00CB4379">
                                      <w:rPr>
                                        <w:rFonts w:ascii="Tahoma" w:eastAsia="Times New Roman" w:hAnsi="Tahoma" w:cs="Tahoma"/>
                                        <w:sz w:val="18"/>
                                        <w:szCs w:val="18"/>
                                        <w:rtl/>
                                      </w:rPr>
                                      <w:fldChar w:fldCharType="end"/>
                                    </w:r>
                                    <w:bookmarkEnd w:id="42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خامنه اى و سيستانى: در فرض ياد شده، اشكال ندارد.</w:t>
                                    </w:r>
                                    <w:bookmarkStart w:id="427" w:name="_ftnref22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"_ftn227"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[227]</w:t>
                                    </w:r>
                                    <w:r w:rsidRPr="00CB4379">
                                      <w:rPr>
                                        <w:rFonts w:ascii="Tahoma" w:eastAsia="Times New Roman" w:hAnsi="Tahoma" w:cs="Tahoma"/>
                                        <w:sz w:val="18"/>
                                        <w:szCs w:val="18"/>
                                        <w:rtl/>
                                      </w:rPr>
                                      <w:fldChar w:fldCharType="end"/>
                                    </w:r>
                                    <w:bookmarkEnd w:id="427"/>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244 . آيا جايز است به جهت كنترل جمعيت، با استفاده از دستگاه به طور موقت از باردارى جلوگيرى كرد؟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اگر زيان مهمى نرساند و باعث نگاه و لمس حرام نشود، اشكال ندارد.</w:t>
                                    </w:r>
                                    <w:bookmarkStart w:id="428" w:name="_ftnref22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"_ftn228"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[228]</w:t>
                                    </w:r>
                                    <w:r w:rsidRPr="00CB4379">
                                      <w:rPr>
                                        <w:rFonts w:ascii="Tahoma" w:eastAsia="Times New Roman" w:hAnsi="Tahoma" w:cs="Tahoma"/>
                                        <w:sz w:val="18"/>
                                        <w:szCs w:val="18"/>
                                        <w:rtl/>
                                      </w:rPr>
                                      <w:fldChar w:fldCharType="end"/>
                                    </w:r>
                                    <w:bookmarkEnd w:id="42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245 . در مواردى كه حاصل حاملگى، به وجود آمدن جنين داراى نقص يا بيمارى ژنتيكى است، آيا مى توان زن يا مرد را عقيم كرد؟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امام، بهجت، صافى، فاضل، نورى، وحيد: خير، عقيم كردن جايز نيست.</w:t>
                                    </w:r>
                                    <w:bookmarkStart w:id="429" w:name="_ftnref22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"_ftn229"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[229]</w:t>
                                    </w:r>
                                    <w:r w:rsidRPr="00CB4379">
                                      <w:rPr>
                                        <w:rFonts w:ascii="Tahoma" w:eastAsia="Times New Roman" w:hAnsi="Tahoma" w:cs="Tahoma"/>
                                        <w:sz w:val="18"/>
                                        <w:szCs w:val="18"/>
                                        <w:rtl/>
                                      </w:rPr>
                                      <w:fldChar w:fldCharType="end"/>
                                    </w:r>
                                    <w:bookmarkEnd w:id="42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آيه اللّه  تبريزى: اگر اين كار باعث زيان جدى (مانند قطع عضو) شود و يا نگاه و لمس حرام را به دنبال داشته باشد، حرام است و در غير اين صورت، بنا </w:t>
                                    </w:r>
                                    <w:r w:rsidRPr="00CB4379">
                                      <w:rPr>
                                        <w:rFonts w:ascii="Tahoma" w:eastAsia="Times New Roman" w:hAnsi="Tahoma" w:cs="Tahoma" w:hint="cs"/>
                                        <w:sz w:val="18"/>
                                        <w:szCs w:val="18"/>
                                        <w:rtl/>
                                      </w:rPr>
                                      <w:lastRenderedPageBreak/>
                                      <w:t>بر احتياط واجب جايز نيست.</w:t>
                                    </w:r>
                                    <w:bookmarkStart w:id="430" w:name="_ftnref23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"_ftn230"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[230]</w:t>
                                    </w:r>
                                    <w:r w:rsidRPr="00CB4379">
                                      <w:rPr>
                                        <w:rFonts w:ascii="Tahoma" w:eastAsia="Times New Roman" w:hAnsi="Tahoma" w:cs="Tahoma"/>
                                        <w:sz w:val="18"/>
                                        <w:szCs w:val="18"/>
                                        <w:rtl/>
                                      </w:rPr>
                                      <w:fldChar w:fldCharType="end"/>
                                    </w:r>
                                    <w:bookmarkEnd w:id="430"/>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سيستانى و مكارم: در فرض ياد شده، عقيم كردن اشكال ندارد.</w:t>
                                    </w:r>
                                    <w:bookmarkStart w:id="431" w:name="_ftnref23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"_ftn231"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[231]</w:t>
                                    </w:r>
                                    <w:r w:rsidRPr="00CB4379">
                                      <w:rPr>
                                        <w:rFonts w:ascii="Tahoma" w:eastAsia="Times New Roman" w:hAnsi="Tahoma" w:cs="Tahoma"/>
                                        <w:sz w:val="18"/>
                                        <w:szCs w:val="18"/>
                                        <w:rtl/>
                                      </w:rPr>
                                      <w:fldChar w:fldCharType="end"/>
                                    </w:r>
                                    <w:bookmarkEnd w:id="43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خامنه اى: اگر اين كار به انگيزه [و ]غرض عقلايى انجام گيرد و زيان جدى (مانند قطع عضو) نيز در بر نداشته باشد و باعث نگاه يا لمس حرام نشود، اشكال ندارد.</w:t>
                                    </w:r>
                                    <w:bookmarkStart w:id="432" w:name="_ftnref23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"_ftn232"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[232]</w:t>
                                    </w:r>
                                    <w:r w:rsidRPr="00CB4379">
                                      <w:rPr>
                                        <w:rFonts w:ascii="Tahoma" w:eastAsia="Times New Roman" w:hAnsi="Tahoma" w:cs="Tahoma"/>
                                        <w:sz w:val="18"/>
                                        <w:szCs w:val="18"/>
                                        <w:rtl/>
                                      </w:rPr>
                                      <w:fldChar w:fldCharType="end"/>
                                    </w:r>
                                    <w:bookmarkEnd w:id="43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سقط جنين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246 . آيا سقط جنين در ماه هاى اول حاملگى، اشكال شرعى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آرى، سقط جنين پس از انعقاد نطفه در هر ماهى كه باشد، جايز نيست.</w:t>
                                    </w:r>
                                    <w:bookmarkStart w:id="433" w:name="_ftnref23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"_ftn233"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[233]</w:t>
                                    </w:r>
                                    <w:r w:rsidRPr="00CB4379">
                                      <w:rPr>
                                        <w:rFonts w:ascii="Tahoma" w:eastAsia="Times New Roman" w:hAnsi="Tahoma" w:cs="Tahoma"/>
                                        <w:sz w:val="18"/>
                                        <w:szCs w:val="18"/>
                                        <w:rtl/>
                                      </w:rPr>
                                      <w:fldChar w:fldCharType="end"/>
                                    </w:r>
                                    <w:bookmarkEnd w:id="43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247 . اگر سقط جنين با رضايت كامل پدر و مادر توسط پزشك انجام گيرد، ديه آن به عهده كيست؟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ديه سقط جنين بر عهده قاتل مباشر است و چون اين عمل به وسيله پزشك انجام شده، بر پدر و مادر تكليفى نيست؛ بلكه او ضامن است و اين ديه به پدر و مادر پرداخت مى شود. البته مى توانند از حق خود بگذرند و از او چيزى دريافت نكنند. در هر حال بايد از كار خود توبه كنند.</w:t>
                                    </w:r>
                                    <w:bookmarkStart w:id="434" w:name="_ftnref23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"_ftn234"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[234]</w:t>
                                    </w:r>
                                    <w:r w:rsidRPr="00CB4379">
                                      <w:rPr>
                                        <w:rFonts w:ascii="Tahoma" w:eastAsia="Times New Roman" w:hAnsi="Tahoma" w:cs="Tahoma"/>
                                        <w:sz w:val="18"/>
                                        <w:szCs w:val="18"/>
                                        <w:rtl/>
                                      </w:rPr>
                                      <w:fldChar w:fldCharType="end"/>
                                    </w:r>
                                    <w:bookmarkEnd w:id="43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جنين نامشروع</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248 . سقط جنين نامشروع، چه حكمى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جايز نيست.</w:t>
                                    </w:r>
                                    <w:bookmarkStart w:id="435" w:name="_ftnref235"/>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"_ftn235"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[235]</w:t>
                                    </w:r>
                                    <w:r w:rsidRPr="00CB4379">
                                      <w:rPr>
                                        <w:rFonts w:ascii="Tahoma" w:eastAsia="Times New Roman" w:hAnsi="Tahoma" w:cs="Tahoma"/>
                                        <w:sz w:val="18"/>
                                        <w:szCs w:val="18"/>
                                        <w:rtl/>
                                      </w:rPr>
                                      <w:fldChar w:fldCharType="end"/>
                                    </w:r>
                                    <w:bookmarkEnd w:id="435"/>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جنين ناقص</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249 . سقط كردن جنينى كه ناقص الخلقه به دنيا مى آيد، چه حكمى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(به جز فاضل و مكارم): ناقص بودن بچه مجوز شرعى براى سقط جنين محسوب نمى شود.</w:t>
                                    </w:r>
                                    <w:bookmarkStart w:id="436" w:name="_ftnref236"/>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"_ftn236"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[236]</w:t>
                                    </w:r>
                                    <w:r w:rsidRPr="00CB4379">
                                      <w:rPr>
                                        <w:rFonts w:ascii="Tahoma" w:eastAsia="Times New Roman" w:hAnsi="Tahoma" w:cs="Tahoma"/>
                                        <w:sz w:val="18"/>
                                        <w:szCs w:val="18"/>
                                        <w:rtl/>
                                      </w:rPr>
                                      <w:fldChar w:fldCharType="end"/>
                                    </w:r>
                                    <w:bookmarkEnd w:id="436"/>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مكارم: اگر در مراحل ابتدايى جنين باشد و به صورت انسان كامل در نيامده (هنوز روح در آن دميده نشده باشد) و تولد ناقص آن باعث مشقت و حرج شديد براى پدر و مادرش گردد اشكال ندارد و بنابر احتياط ديه را هم بايد بدهند</w:t>
                                    </w:r>
                                    <w:bookmarkStart w:id="437" w:name="_ftnref237"/>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"_ftn237"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[237]</w:t>
                                    </w:r>
                                    <w:r w:rsidRPr="00CB4379">
                                      <w:rPr>
                                        <w:rFonts w:ascii="Tahoma" w:eastAsia="Times New Roman" w:hAnsi="Tahoma" w:cs="Tahoma"/>
                                        <w:sz w:val="18"/>
                                        <w:szCs w:val="18"/>
                                        <w:rtl/>
                                      </w:rPr>
                                      <w:fldChar w:fldCharType="end"/>
                                    </w:r>
                                    <w:bookmarkEnd w:id="437"/>
                                    <w:r w:rsidRPr="00CB4379">
                                      <w:rPr>
                                        <w:rFonts w:ascii="Tahoma" w:eastAsia="Times New Roman" w:hAnsi="Tahoma" w:cs="Tahoma" w:hint="cs"/>
                                        <w:sz w:val="18"/>
                                        <w:szCs w:val="18"/>
                                        <w:rtl/>
                                      </w:rPr>
                                      <w:t>.</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آيه اللّه  فاضل: سقط آن جايز نيست مگر در موارد ضرورت.</w:t>
                                    </w:r>
                                    <w:bookmarkStart w:id="438" w:name="_ftnref238"/>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"_ftn238"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[238]</w:t>
                                    </w:r>
                                    <w:r w:rsidRPr="00CB4379">
                                      <w:rPr>
                                        <w:rFonts w:ascii="Tahoma" w:eastAsia="Times New Roman" w:hAnsi="Tahoma" w:cs="Tahoma"/>
                                        <w:sz w:val="18"/>
                                        <w:szCs w:val="18"/>
                                        <w:rtl/>
                                      </w:rPr>
                                      <w:fldChar w:fldCharType="end"/>
                                    </w:r>
                                    <w:bookmarkEnd w:id="438"/>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جنين مرده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250 . اگر با آزمايش هاى تخصصى يقين پيدا شود؛ كه جنين بعد از تولد و يا در ماه هاى آخر از دنيا مى رود؛ آيا سقط آن جايز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خير، جايز نيست.</w:t>
                                    </w:r>
                                    <w:bookmarkStart w:id="439" w:name="_ftnref239"/>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"_ftn239"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[239]</w:t>
                                    </w:r>
                                    <w:r w:rsidRPr="00CB4379">
                                      <w:rPr>
                                        <w:rFonts w:ascii="Tahoma" w:eastAsia="Times New Roman" w:hAnsi="Tahoma" w:cs="Tahoma"/>
                                        <w:sz w:val="18"/>
                                        <w:szCs w:val="18"/>
                                        <w:rtl/>
                                      </w:rPr>
                                      <w:fldChar w:fldCharType="end"/>
                                    </w:r>
                                    <w:bookmarkEnd w:id="439"/>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حمل مادر در خطر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251 . سقط جنين براى مادرى كه در معرض مرگ است و شايد با اين كار بهبود يابد، چه حكمى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بهجت، سيستانى، خامنه اى، فاضل، مكارم و نورى: اگر طبق تشخيص دكتر متخصص و مورد اطمينان، بقاى حمل براى مادرش خطر جانى داشته باشد  چنانچه روح در او دميده نشده سقط آن اشكال ندارد</w:t>
                                    </w:r>
                                    <w:bookmarkStart w:id="440" w:name="_ftnref240"/>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"_ftn240"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[240]</w:t>
                                    </w:r>
                                    <w:r w:rsidRPr="00CB4379">
                                      <w:rPr>
                                        <w:rFonts w:ascii="Tahoma" w:eastAsia="Times New Roman" w:hAnsi="Tahoma" w:cs="Tahoma"/>
                                        <w:sz w:val="18"/>
                                        <w:szCs w:val="18"/>
                                        <w:rtl/>
                                      </w:rPr>
                                      <w:fldChar w:fldCharType="end"/>
                                    </w:r>
                                    <w:bookmarkEnd w:id="440"/>
                                    <w:r w:rsidRPr="00CB4379">
                                      <w:rPr>
                                        <w:rFonts w:ascii="Tahoma" w:eastAsia="Times New Roman" w:hAnsi="Tahoma" w:cs="Tahoma" w:hint="cs"/>
                                        <w:sz w:val="18"/>
                                        <w:szCs w:val="18"/>
                                        <w:rtl/>
                                      </w:rPr>
                                      <w:t>.</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آيات عظام تبريزى و نورى: اگر مادر از هر راهى (هر چند از گفته پزشك) اطمينان يا خوف داشته باشد كه اين بچه موجب مرگ او مى شود چنانچه روح در او دميده نشده ميتواند با خوردن دارو و مانند سقط نمايد ولى بر غير مادر سقط جايز نيست.</w:t>
                                    </w:r>
                                    <w:bookmarkStart w:id="441" w:name="_ftnref241"/>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"_ftn241"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[241]</w:t>
                                    </w:r>
                                    <w:r w:rsidRPr="00CB4379">
                                      <w:rPr>
                                        <w:rFonts w:ascii="Tahoma" w:eastAsia="Times New Roman" w:hAnsi="Tahoma" w:cs="Tahoma"/>
                                        <w:sz w:val="18"/>
                                        <w:szCs w:val="18"/>
                                        <w:rtl/>
                                      </w:rPr>
                                      <w:fldChar w:fldCharType="end"/>
                                    </w:r>
                                    <w:bookmarkEnd w:id="441"/>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color w:val="000080"/>
                                        <w:sz w:val="18"/>
                                        <w:szCs w:val="18"/>
                                        <w:rtl/>
                                      </w:rPr>
                                      <w:t>ديه سقط جنين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252 . ديه سقط جنين چه مقدار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همه مراجع: ديه براى نطفه، 20 مثقال شرعى طلاى سكه دار؛ براى علقه (خون بسته شده) 40 مثقال و براى مضغه (پاره گوشت) 60 مثقال است. اگر استخوان داشته و بدون گوشت باشد، 80 مثقال و اگر گوشت آن را پوشانده و خلقت كامل شده باشد، 100 مثقال است. اگر روح در آن دميده شده؛ چنانچه پسر باشد، 1000 مثقال اگر دختر باشد، 500 مثقال شرعى طلاى سكه دار ديه 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گفتنى است روح در حدود چهار ماهگى، در جنين دميده مى شود.</w:t>
                                    </w:r>
                                    <w:bookmarkStart w:id="442" w:name="_ftnref242"/>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"_ftn242"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[242]</w:t>
                                    </w:r>
                                    <w:r w:rsidRPr="00CB4379">
                                      <w:rPr>
                                        <w:rFonts w:ascii="Tahoma" w:eastAsia="Times New Roman" w:hAnsi="Tahoma" w:cs="Tahoma"/>
                                        <w:sz w:val="18"/>
                                        <w:szCs w:val="18"/>
                                        <w:rtl/>
                                      </w:rPr>
                                      <w:fldChar w:fldCharType="end"/>
                                    </w:r>
                                    <w:bookmarkEnd w:id="442"/>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پرسش 253 . ديه جنينى كه به وسيله پزشك سقط مى شود، بر عهده كيست؟  وظيفه پدر و مادرى كه اقدام به چنين كارى كرده اند، چيست؟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xml:space="preserve">همه مراجع: ديه سقط جنين بر عهده قاتل مباشر است و چون اين عمل به وسيله پزشك انجام شده، بر پدر و مادر تكليفى نيست؛ بلكه او ضامن است و اين ديه به پدر و مادر پرداخت مى شود. البته مى توانند از حق خود بگذرند و از او چيزى دريافت نكنند. در هر حال بايد از كار خود توبه </w:t>
                                    </w:r>
                                    <w:r w:rsidRPr="00CB4379">
                                      <w:rPr>
                                        <w:rFonts w:ascii="Tahoma" w:eastAsia="Times New Roman" w:hAnsi="Tahoma" w:cs="Tahoma" w:hint="cs"/>
                                        <w:sz w:val="18"/>
                                        <w:szCs w:val="18"/>
                                        <w:rtl/>
                                      </w:rPr>
                                      <w:lastRenderedPageBreak/>
                                      <w:t>كنند.</w:t>
                                    </w:r>
                                    <w:bookmarkStart w:id="443" w:name="_ftnref243"/>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"_ftn243"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[243]</w:t>
                                    </w:r>
                                    <w:r w:rsidRPr="00CB4379">
                                      <w:rPr>
                                        <w:rFonts w:ascii="Tahoma" w:eastAsia="Times New Roman" w:hAnsi="Tahoma" w:cs="Tahoma"/>
                                        <w:sz w:val="18"/>
                                        <w:szCs w:val="18"/>
                                        <w:rtl/>
                                      </w:rPr>
                                      <w:fldChar w:fldCharType="end"/>
                                    </w:r>
                                    <w:bookmarkEnd w:id="443"/>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فصل چهاردهم: دانستنى ها</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مبتدئه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«مبتدئه» به زنى گفته مى شود كه براى نخستين بار خون حيض مى بيند؛ خواه دختر باشد يا زن.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مضطربه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«مضطربه» زنى است كه چند ماه خون ديده و از نظر وقت يا عدد، عادت معينى پيدا نكرده است و يا اگر عادتى هم داشته، عادتش از بين رفته و عادت ديگرى پيدا نكرده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 xml:space="preserve">ناسيه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«ناسيه» از ماده «نسيان» به معناى زن فراموشكار است و در اصطلاح به زنى گفته مى شود كه عادت خود را فراموش كرده است. اگر بيشتر از ده روز خون ببيند، بايد روزهايى كه نشانه حيض را دارد تا ده روز، حيض قرار دهد و بقيه را استحاضه و اگر نتواند از راه نشانه هاى حيض تشخيص دهد،  بايد سه يا شش يا هفت روز اول را (بنابر اختلاف ديدگاه مراجع تقليد)، حيض و بقيه را استحاضه قرار دهد.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يائسه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«يائسه» از ماده «يأس» به معناى زن مأيوس و نااميد است و در اصطلاح به زنى گفته مى شود كه سنش، به حدى رسيده كه ديگر عادت ماهانه نمى بيند و اگر خونى ببيند، خون حيض محسوب نمى شود. زن به طور حتم پس از تمام شدن شصت سال (قمرى)، يائسه و كمتر از پنجاه سال (قمرى) غير يائسه است. بين پنجاه تا شصت سال ميان مراجع تقليد اختلاف نظر هست. نظر اكثر اين است كه زن سيده با تمام شدن شصت سال و زن غير سيده با تمام شدن پنجاه سال قمرى، يائسه مى گردد.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نفاس</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«نفاس» از ماده «نفس» گرفته شده است. نفس چندين معنا دارد كه يكى از آن معانى «خون» است. «نفاس» در اصطلاح به خونى گفته مى شود كه پس از زاييدن از زن خارج مى شود. زن را در اين هنگام «نفساء» مى گويند. آغاز خون نفاس از زمانى است كه اولين جزء بچه از شكم بيرون مى آيد. بنابراين خونى كه پيش از آن ديده مى شود، خون نفاس محسوب نمى شود. حداقل آن يك لحظه و حداكثر آن ده روز است. زن پس از پاك شدن، بايد غسل نفاس به جا آورد. در بين برخى عوام مشهور است كه مى گويند: زنى كه تازه زايمان كرده، بايد روز چهلم غسل (چله) انجام دهد! اين سخن هيچ ارزش و اعتبارى ندارد.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imes New Roman" w:eastAsia="Times New Roman" w:hAnsi="Times New Roman" w:cs="Times New Roman"/>
                                        <w:sz w:val="24"/>
                                        <w:szCs w:val="24"/>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ايام عادت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زنى كه يكى از عادت وقتيه و عدديه، عادت وقتيه و عادت عدديه را دارا باشد و در آن حالت به سر ببرد، گفته مى شود در ايام عادت است.</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b/>
                                        <w:bCs/>
                                        <w:sz w:val="18"/>
                                        <w:szCs w:val="18"/>
                                        <w:rtl/>
                                      </w:rPr>
                                      <w:t>استظهار</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«استظهار» در باب حيض اين است كه؛ زن حائض وقتى از خون حيض پاك شده، ولى احتمال وجود خون در باطن را مى دهد، بايد مقدارى پنبه و مانند آن داخل فرج كند و كمى صبر نمايد و بيرون آورد. در اين صورت به وظيفه اى كه برايش مقرر گرديده، عمل كند.</w:t>
                                    </w:r>
                                    <w:bookmarkStart w:id="444" w:name="_ftnref244"/>
                                    <w:r w:rsidRPr="00CB4379">
                                      <w:rPr>
                                        <w:rFonts w:ascii="Tahoma" w:eastAsia="Times New Roman" w:hAnsi="Tahoma" w:cs="Tahoma"/>
                                        <w:sz w:val="18"/>
                                        <w:szCs w:val="18"/>
                                        <w:rtl/>
                                      </w:rPr>
                                      <w:fldChar w:fldCharType="begin"/>
                                    </w:r>
                                    <w:r w:rsidRPr="00CB4379">
                                      <w:rPr>
                                        <w:rFonts w:ascii="Tahoma" w:eastAsia="Times New Roman" w:hAnsi="Tahoma" w:cs="Tahoma"/>
                                        <w:sz w:val="18"/>
                                        <w:szCs w:val="18"/>
                                        <w:rtl/>
                                      </w:rPr>
                                      <w:instrText xml:space="preserve"> </w:instrText>
                                    </w:r>
                                    <w:r w:rsidRPr="00CB4379">
                                      <w:rPr>
                                        <w:rFonts w:ascii="Tahoma" w:eastAsia="Times New Roman" w:hAnsi="Tahoma" w:cs="Tahoma"/>
                                        <w:sz w:val="18"/>
                                        <w:szCs w:val="18"/>
                                      </w:rPr>
                                      <w:instrText>HYPERLINK "file:///F:\\internet%20reserch\\data\\20141128184045\\index.html" \l "_ftn244" \o</w:instrText>
                                    </w:r>
                                    <w:r w:rsidRPr="00CB4379">
                                      <w:rPr>
                                        <w:rFonts w:ascii="Tahoma" w:eastAsia="Times New Roman" w:hAnsi="Tahoma" w:cs="Tahoma"/>
                                        <w:sz w:val="18"/>
                                        <w:szCs w:val="18"/>
                                        <w:rtl/>
                                      </w:rPr>
                                      <w:instrText xml:space="preserve"> "" </w:instrText>
                                    </w:r>
                                    <w:r w:rsidRPr="00CB4379">
                                      <w:rPr>
                                        <w:rFonts w:ascii="Tahoma" w:eastAsia="Times New Roman" w:hAnsi="Tahoma" w:cs="Tahoma"/>
                                        <w:sz w:val="18"/>
                                        <w:szCs w:val="18"/>
                                        <w:rtl/>
                                      </w:rPr>
                                      <w:fldChar w:fldCharType="separate"/>
                                    </w:r>
                                    <w:r w:rsidRPr="00CB4379">
                                      <w:rPr>
                                        <w:rFonts w:ascii="Tahoma" w:eastAsia="Times New Roman" w:hAnsi="Tahoma" w:cs="Tahoma" w:hint="cs"/>
                                        <w:color w:val="0000FF"/>
                                        <w:sz w:val="18"/>
                                        <w:szCs w:val="18"/>
                                        <w:rtl/>
                                        <w:lang w:bidi="ar-SA"/>
                                      </w:rPr>
                                      <w:t>[244]</w:t>
                                    </w:r>
                                    <w:r w:rsidRPr="00CB4379">
                                      <w:rPr>
                                        <w:rFonts w:ascii="Tahoma" w:eastAsia="Times New Roman" w:hAnsi="Tahoma" w:cs="Tahoma"/>
                                        <w:sz w:val="18"/>
                                        <w:szCs w:val="18"/>
                                        <w:rtl/>
                                      </w:rPr>
                                      <w:fldChar w:fldCharType="end"/>
                                    </w:r>
                                    <w:bookmarkEnd w:id="444"/>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 </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Pr>
                                      <w:t> </w:t>
                                    </w:r>
                                  </w:p>
                                  <w:p w:rsidR="00CB4379" w:rsidRPr="00CB4379" w:rsidRDefault="00CB4379" w:rsidP="00CB4379">
                                    <w:pPr>
                                      <w:spacing w:after="0" w:line="300" w:lineRule="atLeast"/>
                                      <w:ind w:left="150"/>
                                      <w:rPr>
                                        <w:rFonts w:ascii="Times New Roman" w:eastAsia="Times New Roman" w:hAnsi="Times New Roman" w:cs="Times New Roman"/>
                                        <w:sz w:val="24"/>
                                        <w:szCs w:val="24"/>
                                      </w:rPr>
                                    </w:pPr>
                                    <w:r w:rsidRPr="00CB4379">
                                      <w:rPr>
                                        <w:rFonts w:ascii="Tahoma" w:eastAsia="Times New Roman" w:hAnsi="Tahoma" w:cs="Tahoma" w:hint="cs"/>
                                        <w:b/>
                                        <w:bCs/>
                                        <w:sz w:val="18"/>
                                        <w:szCs w:val="18"/>
                                        <w:rtl/>
                                      </w:rPr>
                                      <w:t>كتابنامه</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 قرآن كريم (با ترجمه استاد فولادوند).</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 امام خمينى، سيد روح اللّه ، استفتائات، دفتر انتشارات اسلامى، قم، اول، 1372.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3.تحريرالوسيله، پيام، تهران، پنجم، 1365.</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4. توضيح المسائل، دفتر انتشارات اسلامى، قم، نهم، 1379.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lastRenderedPageBreak/>
                                      <w:t>5. بنى هاشمى خمينى، سيد محمدحسن، توضيح المسائل مراجع، دفتر انتشارات اسلامى، قم، اول، 1377.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6. بهجت، محمدتقى، توضيح المسائل، شفق، قم، بيست و چهارم، 1379.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7. تبريزى، ميرزا جواد، استفتائات جديد، سرور، قم، اول، 1378.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8.  توضيح المسائل، سرور، قم، هفتم، 1379.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9.جامع المسائل، مهر، قم، دوم، 1379.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10.صراط النجاة، دارالاعتصام، قم، 1417 ق.</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11.منهاج الصالحين، دارالصديقة الشهيده، قم، دوم، 1382.</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12. حرعاملى، محمدبن حسن، وسائل الشيعه، مكتبه الاسلاميه، تهران، پنجم، 1401ق.</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13. حسينى خامنه اى، سيدعلى، اجوبة الاستفتائات، الهدى، تهران، اول، 1381.</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14. حسينى سيستانى، سيدعلى، توضيح المسائل، دفتر آيه اللّه  سيستانى، مشهد، 1419 ق.</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15.منهاج الصالحين.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16. خراسانى، وحيد، توضيح المسائل، مدرسة الامام باقرالعلوم، قم، چهارم، 1423ق.</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17.منهاج الصالحين.</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18. صافى گلپايگانى، لطف اللّه ، توضيح المسائل، قم، دوازدهم، 1418ق.</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19.جامع الاحكام، حضرت معصومه، قم، دوم، 1378.</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20. طباطبايى يزدى، سيدمحمدكاظم، العروه الوثقى، اسماعيليان، قم، پنجم، 1377.</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21. لنكرانى، محمدفاضل، العروة الوثقى مع تعليقات...، اعتماد، قم، اول، 1422 ق.</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22. مكارم شيرازى، ناصر، استفتائات جديد، مدرسه على بن ابيطالب، قم، اول، 1379.</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23. توضيح المسائل، هاتف، مشهد، هفدهم، 1376.</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24.تفسير نمونه، دارالكتب الاسلاميه، تهران، دوازدهم، 1374.</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25.تعليقات على العروة الوثقى، مدرسه على بن ابيطالب، قم، 1413 ق.</w:t>
                                    </w:r>
                                  </w:p>
                                  <w:p w:rsidR="00CB4379" w:rsidRPr="00CB4379" w:rsidRDefault="00CB4379" w:rsidP="00CB4379">
                                    <w:pPr>
                                      <w:spacing w:after="0" w:line="300" w:lineRule="atLeast"/>
                                      <w:ind w:left="150"/>
                                      <w:rPr>
                                        <w:rFonts w:ascii="Times New Roman" w:eastAsia="Times New Roman" w:hAnsi="Times New Roman" w:cs="Times New Roman"/>
                                        <w:sz w:val="24"/>
                                        <w:szCs w:val="24"/>
                                        <w:rtl/>
                                      </w:rPr>
                                    </w:pPr>
                                    <w:r w:rsidRPr="00CB4379">
                                      <w:rPr>
                                        <w:rFonts w:ascii="Tahoma" w:eastAsia="Times New Roman" w:hAnsi="Tahoma" w:cs="Tahoma" w:hint="cs"/>
                                        <w:sz w:val="18"/>
                                        <w:szCs w:val="18"/>
                                        <w:rtl/>
                                      </w:rPr>
                                      <w:t>26. نورى همدانى، حسين، التعليقات على كتاب العروة الوثقى.</w:t>
                                    </w:r>
                                  </w:p>
                                  <w:p w:rsidR="00CB4379" w:rsidRPr="00CB4379" w:rsidRDefault="00CB4379" w:rsidP="00CB4379">
                                    <w:pPr>
                                      <w:spacing w:after="0" w:line="300" w:lineRule="atLeast"/>
                                      <w:ind w:left="150"/>
                                      <w:rPr>
                                        <w:rFonts w:ascii="Times New Roman" w:eastAsia="Times New Roman" w:hAnsi="Times New Roman" w:cs="Times New Roman"/>
                                        <w:sz w:val="24"/>
                                        <w:szCs w:val="24"/>
                                      </w:rPr>
                                    </w:pPr>
                                    <w:r w:rsidRPr="00CB4379">
                                      <w:rPr>
                                        <w:rFonts w:ascii="Tahoma" w:eastAsia="Times New Roman" w:hAnsi="Tahoma" w:cs="Tahoma" w:hint="cs"/>
                                        <w:sz w:val="18"/>
                                        <w:szCs w:val="18"/>
                                        <w:rtl/>
                                      </w:rPr>
                                      <w:t>27.توضيح المسائل، مؤسسه مهدى موعود، پانزدهم، 1378.</w:t>
                                    </w:r>
                                  </w:p>
                                </w:tc>
                              </w:tr>
                            </w:tbl>
                            <w:p w:rsidR="00CB4379" w:rsidRPr="00CB4379" w:rsidRDefault="00CB4379" w:rsidP="00CB4379">
                              <w:pPr>
                                <w:spacing w:after="0" w:line="240" w:lineRule="auto"/>
                                <w:rPr>
                                  <w:rFonts w:ascii="Times New Roman" w:eastAsia="Times New Roman" w:hAnsi="Times New Roman" w:cs="Times New Roman"/>
                                  <w:sz w:val="24"/>
                                  <w:szCs w:val="24"/>
                                </w:rPr>
                              </w:pPr>
                            </w:p>
                          </w:tc>
                        </w:tr>
                      </w:tbl>
                      <w:p w:rsidR="00CB4379" w:rsidRPr="00CB4379" w:rsidRDefault="00CB4379" w:rsidP="00CB4379">
                        <w:pPr>
                          <w:spacing w:after="0" w:line="240" w:lineRule="auto"/>
                          <w:rPr>
                            <w:rFonts w:ascii="Times New Roman" w:eastAsia="Times New Roman" w:hAnsi="Times New Roman" w:cs="Times New Roman"/>
                            <w:sz w:val="24"/>
                            <w:szCs w:val="24"/>
                          </w:rPr>
                        </w:pPr>
                      </w:p>
                    </w:tc>
                  </w:tr>
                </w:tbl>
                <w:p w:rsidR="00CB4379" w:rsidRPr="00CB4379" w:rsidRDefault="00CB4379" w:rsidP="00CB4379">
                  <w:pPr>
                    <w:bidi w:val="0"/>
                    <w:spacing w:after="0" w:line="240" w:lineRule="auto"/>
                    <w:rPr>
                      <w:rFonts w:ascii="Times New Roman" w:eastAsia="Times New Roman" w:hAnsi="Times New Roman" w:cs="Times New Roman"/>
                      <w:sz w:val="24"/>
                      <w:szCs w:val="24"/>
                    </w:rPr>
                  </w:pPr>
                </w:p>
              </w:tc>
            </w:tr>
          </w:tbl>
          <w:p w:rsidR="00CB4379" w:rsidRPr="00CB4379" w:rsidRDefault="00CB4379" w:rsidP="00CB4379">
            <w:pPr>
              <w:bidi w:val="0"/>
              <w:spacing w:after="0" w:line="240" w:lineRule="auto"/>
              <w:rPr>
                <w:rFonts w:ascii="Times New Roman" w:eastAsia="Times New Roman" w:hAnsi="Times New Roman" w:cs="Times New Roman"/>
                <w:sz w:val="24"/>
                <w:szCs w:val="24"/>
              </w:rPr>
            </w:pPr>
          </w:p>
        </w:tc>
      </w:tr>
    </w:tbl>
    <w:p w:rsidR="00CB4379" w:rsidRPr="00CB4379" w:rsidRDefault="00CB4379" w:rsidP="00CB4379">
      <w:pPr>
        <w:pBdr>
          <w:top w:val="single" w:sz="6" w:space="1" w:color="auto"/>
        </w:pBdr>
        <w:bidi w:val="0"/>
        <w:spacing w:after="0" w:line="240" w:lineRule="auto"/>
        <w:jc w:val="center"/>
        <w:rPr>
          <w:rFonts w:ascii="Arial" w:eastAsia="Times New Roman" w:hAnsi="Arial" w:cs="Arial"/>
          <w:vanish/>
          <w:sz w:val="16"/>
          <w:szCs w:val="16"/>
        </w:rPr>
      </w:pPr>
      <w:r w:rsidRPr="00CB4379">
        <w:rPr>
          <w:rFonts w:ascii="Arial" w:eastAsia="Times New Roman" w:hAnsi="Arial" w:cs="Arial"/>
          <w:vanish/>
          <w:sz w:val="16"/>
          <w:szCs w:val="16"/>
        </w:rPr>
        <w:lastRenderedPageBreak/>
        <w:t>Bottom of Form</w:t>
      </w:r>
    </w:p>
    <w:p w:rsidR="00CB4379" w:rsidRDefault="00CB4379"/>
    <w:sectPr w:rsidR="00CB4379" w:rsidSect="009C42D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379"/>
    <w:rsid w:val="002629EF"/>
    <w:rsid w:val="00304F57"/>
    <w:rsid w:val="009C42DE"/>
    <w:rsid w:val="00CB437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9EF"/>
    <w:pPr>
      <w:bidi/>
    </w:pPr>
    <w:rPr>
      <w:rFonts w:cs="B Lotus"/>
      <w:szCs w:val="28"/>
    </w:rPr>
  </w:style>
  <w:style w:type="paragraph" w:styleId="Heading1">
    <w:name w:val="heading 1"/>
    <w:basedOn w:val="Normal"/>
    <w:next w:val="Normal"/>
    <w:link w:val="Heading1Char"/>
    <w:uiPriority w:val="9"/>
    <w:qFormat/>
    <w:rsid w:val="00CB4379"/>
    <w:pPr>
      <w:keepNext/>
      <w:keepLines/>
      <w:spacing w:before="480" w:after="0"/>
      <w:outlineLvl w:val="0"/>
    </w:pPr>
    <w:rPr>
      <w:rFonts w:asciiTheme="majorHAnsi" w:eastAsiaTheme="majorEastAsia" w:hAnsiTheme="majorHAnsi" w:cs="Tahoma"/>
      <w:b/>
      <w:bCs/>
      <w:color w:val="365F91" w:themeColor="accent1" w:themeShade="BF"/>
      <w:sz w:val="28"/>
      <w:szCs w:val="18"/>
    </w:rPr>
  </w:style>
  <w:style w:type="paragraph" w:styleId="Heading2">
    <w:name w:val="heading 2"/>
    <w:basedOn w:val="Normal"/>
    <w:next w:val="Normal"/>
    <w:link w:val="Heading2Char"/>
    <w:uiPriority w:val="9"/>
    <w:unhideWhenUsed/>
    <w:qFormat/>
    <w:rsid w:val="00CB43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B4379"/>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B4379"/>
    <w:rPr>
      <w:rFonts w:ascii="Arial" w:eastAsia="Times New Roman" w:hAnsi="Arial" w:cs="Arial"/>
      <w:vanish/>
      <w:sz w:val="16"/>
      <w:szCs w:val="16"/>
    </w:rPr>
  </w:style>
  <w:style w:type="paragraph" w:styleId="NormalWeb">
    <w:name w:val="Normal (Web)"/>
    <w:basedOn w:val="Normal"/>
    <w:uiPriority w:val="99"/>
    <w:unhideWhenUsed/>
    <w:rsid w:val="00CB437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4379"/>
    <w:rPr>
      <w:color w:val="0000FF"/>
      <w:u w:val="single"/>
    </w:rPr>
  </w:style>
  <w:style w:type="character" w:styleId="FollowedHyperlink">
    <w:name w:val="FollowedHyperlink"/>
    <w:basedOn w:val="DefaultParagraphFont"/>
    <w:uiPriority w:val="99"/>
    <w:semiHidden/>
    <w:unhideWhenUsed/>
    <w:rsid w:val="00CB4379"/>
    <w:rPr>
      <w:color w:val="800080"/>
      <w:u w:val="single"/>
    </w:rPr>
  </w:style>
  <w:style w:type="paragraph" w:styleId="z-BottomofForm">
    <w:name w:val="HTML Bottom of Form"/>
    <w:basedOn w:val="Normal"/>
    <w:next w:val="Normal"/>
    <w:link w:val="z-BottomofFormChar"/>
    <w:hidden/>
    <w:uiPriority w:val="99"/>
    <w:semiHidden/>
    <w:unhideWhenUsed/>
    <w:rsid w:val="00CB4379"/>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B4379"/>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CB4379"/>
    <w:rPr>
      <w:rFonts w:asciiTheme="majorHAnsi" w:eastAsiaTheme="majorEastAsia" w:hAnsiTheme="majorHAnsi" w:cs="Tahoma"/>
      <w:b/>
      <w:bCs/>
      <w:color w:val="365F91" w:themeColor="accent1" w:themeShade="BF"/>
      <w:sz w:val="28"/>
      <w:szCs w:val="18"/>
    </w:rPr>
  </w:style>
  <w:style w:type="character" w:customStyle="1" w:styleId="Heading2Char">
    <w:name w:val="Heading 2 Char"/>
    <w:basedOn w:val="DefaultParagraphFont"/>
    <w:link w:val="Heading2"/>
    <w:uiPriority w:val="9"/>
    <w:rsid w:val="00CB437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B4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3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9EF"/>
    <w:pPr>
      <w:bidi/>
    </w:pPr>
    <w:rPr>
      <w:rFonts w:cs="B Lotus"/>
      <w:szCs w:val="28"/>
    </w:rPr>
  </w:style>
  <w:style w:type="paragraph" w:styleId="Heading1">
    <w:name w:val="heading 1"/>
    <w:basedOn w:val="Normal"/>
    <w:next w:val="Normal"/>
    <w:link w:val="Heading1Char"/>
    <w:uiPriority w:val="9"/>
    <w:qFormat/>
    <w:rsid w:val="00CB4379"/>
    <w:pPr>
      <w:keepNext/>
      <w:keepLines/>
      <w:spacing w:before="480" w:after="0"/>
      <w:outlineLvl w:val="0"/>
    </w:pPr>
    <w:rPr>
      <w:rFonts w:asciiTheme="majorHAnsi" w:eastAsiaTheme="majorEastAsia" w:hAnsiTheme="majorHAnsi" w:cs="Tahoma"/>
      <w:b/>
      <w:bCs/>
      <w:color w:val="365F91" w:themeColor="accent1" w:themeShade="BF"/>
      <w:sz w:val="28"/>
      <w:szCs w:val="18"/>
    </w:rPr>
  </w:style>
  <w:style w:type="paragraph" w:styleId="Heading2">
    <w:name w:val="heading 2"/>
    <w:basedOn w:val="Normal"/>
    <w:next w:val="Normal"/>
    <w:link w:val="Heading2Char"/>
    <w:uiPriority w:val="9"/>
    <w:unhideWhenUsed/>
    <w:qFormat/>
    <w:rsid w:val="00CB43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B4379"/>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B4379"/>
    <w:rPr>
      <w:rFonts w:ascii="Arial" w:eastAsia="Times New Roman" w:hAnsi="Arial" w:cs="Arial"/>
      <w:vanish/>
      <w:sz w:val="16"/>
      <w:szCs w:val="16"/>
    </w:rPr>
  </w:style>
  <w:style w:type="paragraph" w:styleId="NormalWeb">
    <w:name w:val="Normal (Web)"/>
    <w:basedOn w:val="Normal"/>
    <w:uiPriority w:val="99"/>
    <w:unhideWhenUsed/>
    <w:rsid w:val="00CB437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4379"/>
    <w:rPr>
      <w:color w:val="0000FF"/>
      <w:u w:val="single"/>
    </w:rPr>
  </w:style>
  <w:style w:type="character" w:styleId="FollowedHyperlink">
    <w:name w:val="FollowedHyperlink"/>
    <w:basedOn w:val="DefaultParagraphFont"/>
    <w:uiPriority w:val="99"/>
    <w:semiHidden/>
    <w:unhideWhenUsed/>
    <w:rsid w:val="00CB4379"/>
    <w:rPr>
      <w:color w:val="800080"/>
      <w:u w:val="single"/>
    </w:rPr>
  </w:style>
  <w:style w:type="paragraph" w:styleId="z-BottomofForm">
    <w:name w:val="HTML Bottom of Form"/>
    <w:basedOn w:val="Normal"/>
    <w:next w:val="Normal"/>
    <w:link w:val="z-BottomofFormChar"/>
    <w:hidden/>
    <w:uiPriority w:val="99"/>
    <w:semiHidden/>
    <w:unhideWhenUsed/>
    <w:rsid w:val="00CB4379"/>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B4379"/>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CB4379"/>
    <w:rPr>
      <w:rFonts w:asciiTheme="majorHAnsi" w:eastAsiaTheme="majorEastAsia" w:hAnsiTheme="majorHAnsi" w:cs="Tahoma"/>
      <w:b/>
      <w:bCs/>
      <w:color w:val="365F91" w:themeColor="accent1" w:themeShade="BF"/>
      <w:sz w:val="28"/>
      <w:szCs w:val="18"/>
    </w:rPr>
  </w:style>
  <w:style w:type="character" w:customStyle="1" w:styleId="Heading2Char">
    <w:name w:val="Heading 2 Char"/>
    <w:basedOn w:val="DefaultParagraphFont"/>
    <w:link w:val="Heading2"/>
    <w:uiPriority w:val="9"/>
    <w:rsid w:val="00CB437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B4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263230">
      <w:bodyDiv w:val="1"/>
      <w:marLeft w:val="0"/>
      <w:marRight w:val="0"/>
      <w:marTop w:val="0"/>
      <w:marBottom w:val="0"/>
      <w:divBdr>
        <w:top w:val="none" w:sz="0" w:space="0" w:color="auto"/>
        <w:left w:val="none" w:sz="0" w:space="0" w:color="auto"/>
        <w:bottom w:val="none" w:sz="0" w:space="0" w:color="auto"/>
        <w:right w:val="none" w:sz="0" w:space="0" w:color="auto"/>
      </w:divBdr>
      <w:divsChild>
        <w:div w:id="810442704">
          <w:marLeft w:val="0"/>
          <w:marRight w:val="0"/>
          <w:marTop w:val="0"/>
          <w:marBottom w:val="0"/>
          <w:divBdr>
            <w:top w:val="none" w:sz="0" w:space="0" w:color="auto"/>
            <w:left w:val="none" w:sz="0" w:space="0" w:color="auto"/>
            <w:bottom w:val="none" w:sz="0" w:space="0" w:color="auto"/>
            <w:right w:val="none" w:sz="0" w:space="0" w:color="auto"/>
          </w:divBdr>
        </w:div>
      </w:divsChild>
    </w:div>
    <w:div w:id="2040163035">
      <w:bodyDiv w:val="1"/>
      <w:marLeft w:val="0"/>
      <w:marRight w:val="0"/>
      <w:marTop w:val="0"/>
      <w:marBottom w:val="0"/>
      <w:divBdr>
        <w:top w:val="none" w:sz="0" w:space="0" w:color="auto"/>
        <w:left w:val="none" w:sz="0" w:space="0" w:color="auto"/>
        <w:bottom w:val="none" w:sz="0" w:space="0" w:color="auto"/>
        <w:right w:val="none" w:sz="0" w:space="0" w:color="auto"/>
      </w:divBdr>
      <w:divsChild>
        <w:div w:id="122190310">
          <w:marLeft w:val="0"/>
          <w:marRight w:val="0"/>
          <w:marTop w:val="0"/>
          <w:marBottom w:val="0"/>
          <w:divBdr>
            <w:top w:val="none" w:sz="0" w:space="0" w:color="auto"/>
            <w:left w:val="none" w:sz="0" w:space="0" w:color="auto"/>
            <w:bottom w:val="none" w:sz="0" w:space="0" w:color="auto"/>
            <w:right w:val="none" w:sz="0" w:space="0" w:color="auto"/>
          </w:divBdr>
        </w:div>
        <w:div w:id="548423597">
          <w:marLeft w:val="0"/>
          <w:marRight w:val="0"/>
          <w:marTop w:val="0"/>
          <w:marBottom w:val="0"/>
          <w:divBdr>
            <w:top w:val="none" w:sz="0" w:space="0" w:color="auto"/>
            <w:left w:val="none" w:sz="0" w:space="0" w:color="auto"/>
            <w:bottom w:val="none" w:sz="0" w:space="0" w:color="auto"/>
            <w:right w:val="none" w:sz="0" w:space="0" w:color="auto"/>
          </w:divBdr>
        </w:div>
        <w:div w:id="1013723126">
          <w:marLeft w:val="0"/>
          <w:marRight w:val="0"/>
          <w:marTop w:val="0"/>
          <w:marBottom w:val="0"/>
          <w:divBdr>
            <w:top w:val="none" w:sz="0" w:space="0" w:color="auto"/>
            <w:left w:val="none" w:sz="0" w:space="0" w:color="auto"/>
            <w:bottom w:val="none" w:sz="0" w:space="0" w:color="auto"/>
            <w:right w:val="none" w:sz="0" w:space="0" w:color="auto"/>
          </w:divBdr>
          <w:divsChild>
            <w:div w:id="1382242243">
              <w:marLeft w:val="0"/>
              <w:marRight w:val="0"/>
              <w:marTop w:val="0"/>
              <w:marBottom w:val="0"/>
              <w:divBdr>
                <w:top w:val="none" w:sz="0" w:space="0" w:color="auto"/>
                <w:left w:val="none" w:sz="0" w:space="0" w:color="auto"/>
                <w:bottom w:val="none" w:sz="0" w:space="0" w:color="auto"/>
                <w:right w:val="none" w:sz="0" w:space="0" w:color="auto"/>
              </w:divBdr>
            </w:div>
            <w:div w:id="66847144">
              <w:marLeft w:val="0"/>
              <w:marRight w:val="0"/>
              <w:marTop w:val="0"/>
              <w:marBottom w:val="0"/>
              <w:divBdr>
                <w:top w:val="none" w:sz="0" w:space="0" w:color="auto"/>
                <w:left w:val="none" w:sz="0" w:space="0" w:color="auto"/>
                <w:bottom w:val="none" w:sz="0" w:space="0" w:color="auto"/>
                <w:right w:val="none" w:sz="0" w:space="0" w:color="auto"/>
              </w:divBdr>
            </w:div>
            <w:div w:id="345861631">
              <w:marLeft w:val="0"/>
              <w:marRight w:val="0"/>
              <w:marTop w:val="0"/>
              <w:marBottom w:val="0"/>
              <w:divBdr>
                <w:top w:val="none" w:sz="0" w:space="0" w:color="auto"/>
                <w:left w:val="none" w:sz="0" w:space="0" w:color="auto"/>
                <w:bottom w:val="none" w:sz="0" w:space="0" w:color="auto"/>
                <w:right w:val="none" w:sz="0" w:space="0" w:color="auto"/>
              </w:divBdr>
            </w:div>
            <w:div w:id="78908456">
              <w:marLeft w:val="0"/>
              <w:marRight w:val="0"/>
              <w:marTop w:val="0"/>
              <w:marBottom w:val="0"/>
              <w:divBdr>
                <w:top w:val="none" w:sz="0" w:space="0" w:color="auto"/>
                <w:left w:val="none" w:sz="0" w:space="0" w:color="auto"/>
                <w:bottom w:val="none" w:sz="0" w:space="0" w:color="auto"/>
                <w:right w:val="none" w:sz="0" w:space="0" w:color="auto"/>
              </w:divBdr>
            </w:div>
            <w:div w:id="1975596432">
              <w:marLeft w:val="0"/>
              <w:marRight w:val="0"/>
              <w:marTop w:val="0"/>
              <w:marBottom w:val="0"/>
              <w:divBdr>
                <w:top w:val="none" w:sz="0" w:space="0" w:color="auto"/>
                <w:left w:val="none" w:sz="0" w:space="0" w:color="auto"/>
                <w:bottom w:val="none" w:sz="0" w:space="0" w:color="auto"/>
                <w:right w:val="none" w:sz="0" w:space="0" w:color="auto"/>
              </w:divBdr>
            </w:div>
            <w:div w:id="2046980077">
              <w:marLeft w:val="0"/>
              <w:marRight w:val="0"/>
              <w:marTop w:val="0"/>
              <w:marBottom w:val="0"/>
              <w:divBdr>
                <w:top w:val="none" w:sz="0" w:space="0" w:color="auto"/>
                <w:left w:val="none" w:sz="0" w:space="0" w:color="auto"/>
                <w:bottom w:val="none" w:sz="0" w:space="0" w:color="auto"/>
                <w:right w:val="none" w:sz="0" w:space="0" w:color="auto"/>
              </w:divBdr>
            </w:div>
            <w:div w:id="1879128035">
              <w:marLeft w:val="0"/>
              <w:marRight w:val="0"/>
              <w:marTop w:val="0"/>
              <w:marBottom w:val="0"/>
              <w:divBdr>
                <w:top w:val="none" w:sz="0" w:space="0" w:color="auto"/>
                <w:left w:val="none" w:sz="0" w:space="0" w:color="auto"/>
                <w:bottom w:val="none" w:sz="0" w:space="0" w:color="auto"/>
                <w:right w:val="none" w:sz="0" w:space="0" w:color="auto"/>
              </w:divBdr>
            </w:div>
            <w:div w:id="453864552">
              <w:marLeft w:val="0"/>
              <w:marRight w:val="0"/>
              <w:marTop w:val="0"/>
              <w:marBottom w:val="0"/>
              <w:divBdr>
                <w:top w:val="none" w:sz="0" w:space="0" w:color="auto"/>
                <w:left w:val="none" w:sz="0" w:space="0" w:color="auto"/>
                <w:bottom w:val="none" w:sz="0" w:space="0" w:color="auto"/>
                <w:right w:val="none" w:sz="0" w:space="0" w:color="auto"/>
              </w:divBdr>
            </w:div>
            <w:div w:id="2114275437">
              <w:marLeft w:val="0"/>
              <w:marRight w:val="0"/>
              <w:marTop w:val="0"/>
              <w:marBottom w:val="0"/>
              <w:divBdr>
                <w:top w:val="none" w:sz="0" w:space="0" w:color="auto"/>
                <w:left w:val="none" w:sz="0" w:space="0" w:color="auto"/>
                <w:bottom w:val="none" w:sz="0" w:space="0" w:color="auto"/>
                <w:right w:val="none" w:sz="0" w:space="0" w:color="auto"/>
              </w:divBdr>
            </w:div>
            <w:div w:id="544828079">
              <w:marLeft w:val="0"/>
              <w:marRight w:val="0"/>
              <w:marTop w:val="0"/>
              <w:marBottom w:val="0"/>
              <w:divBdr>
                <w:top w:val="none" w:sz="0" w:space="0" w:color="auto"/>
                <w:left w:val="none" w:sz="0" w:space="0" w:color="auto"/>
                <w:bottom w:val="none" w:sz="0" w:space="0" w:color="auto"/>
                <w:right w:val="none" w:sz="0" w:space="0" w:color="auto"/>
              </w:divBdr>
            </w:div>
            <w:div w:id="1825852707">
              <w:marLeft w:val="0"/>
              <w:marRight w:val="0"/>
              <w:marTop w:val="0"/>
              <w:marBottom w:val="0"/>
              <w:divBdr>
                <w:top w:val="none" w:sz="0" w:space="0" w:color="auto"/>
                <w:left w:val="none" w:sz="0" w:space="0" w:color="auto"/>
                <w:bottom w:val="none" w:sz="0" w:space="0" w:color="auto"/>
                <w:right w:val="none" w:sz="0" w:space="0" w:color="auto"/>
              </w:divBdr>
            </w:div>
            <w:div w:id="1612320241">
              <w:marLeft w:val="0"/>
              <w:marRight w:val="0"/>
              <w:marTop w:val="0"/>
              <w:marBottom w:val="0"/>
              <w:divBdr>
                <w:top w:val="none" w:sz="0" w:space="0" w:color="auto"/>
                <w:left w:val="none" w:sz="0" w:space="0" w:color="auto"/>
                <w:bottom w:val="none" w:sz="0" w:space="0" w:color="auto"/>
                <w:right w:val="none" w:sz="0" w:space="0" w:color="auto"/>
              </w:divBdr>
            </w:div>
            <w:div w:id="1436250261">
              <w:marLeft w:val="0"/>
              <w:marRight w:val="0"/>
              <w:marTop w:val="0"/>
              <w:marBottom w:val="0"/>
              <w:divBdr>
                <w:top w:val="none" w:sz="0" w:space="0" w:color="auto"/>
                <w:left w:val="none" w:sz="0" w:space="0" w:color="auto"/>
                <w:bottom w:val="none" w:sz="0" w:space="0" w:color="auto"/>
                <w:right w:val="none" w:sz="0" w:space="0" w:color="auto"/>
              </w:divBdr>
            </w:div>
            <w:div w:id="652952596">
              <w:marLeft w:val="0"/>
              <w:marRight w:val="0"/>
              <w:marTop w:val="0"/>
              <w:marBottom w:val="0"/>
              <w:divBdr>
                <w:top w:val="none" w:sz="0" w:space="0" w:color="auto"/>
                <w:left w:val="none" w:sz="0" w:space="0" w:color="auto"/>
                <w:bottom w:val="none" w:sz="0" w:space="0" w:color="auto"/>
                <w:right w:val="none" w:sz="0" w:space="0" w:color="auto"/>
              </w:divBdr>
            </w:div>
            <w:div w:id="1032221914">
              <w:marLeft w:val="0"/>
              <w:marRight w:val="0"/>
              <w:marTop w:val="0"/>
              <w:marBottom w:val="0"/>
              <w:divBdr>
                <w:top w:val="none" w:sz="0" w:space="0" w:color="auto"/>
                <w:left w:val="none" w:sz="0" w:space="0" w:color="auto"/>
                <w:bottom w:val="none" w:sz="0" w:space="0" w:color="auto"/>
                <w:right w:val="none" w:sz="0" w:space="0" w:color="auto"/>
              </w:divBdr>
            </w:div>
            <w:div w:id="1960379628">
              <w:marLeft w:val="0"/>
              <w:marRight w:val="0"/>
              <w:marTop w:val="0"/>
              <w:marBottom w:val="0"/>
              <w:divBdr>
                <w:top w:val="none" w:sz="0" w:space="0" w:color="auto"/>
                <w:left w:val="none" w:sz="0" w:space="0" w:color="auto"/>
                <w:bottom w:val="none" w:sz="0" w:space="0" w:color="auto"/>
                <w:right w:val="none" w:sz="0" w:space="0" w:color="auto"/>
              </w:divBdr>
            </w:div>
            <w:div w:id="1799569954">
              <w:marLeft w:val="0"/>
              <w:marRight w:val="0"/>
              <w:marTop w:val="0"/>
              <w:marBottom w:val="0"/>
              <w:divBdr>
                <w:top w:val="none" w:sz="0" w:space="0" w:color="auto"/>
                <w:left w:val="none" w:sz="0" w:space="0" w:color="auto"/>
                <w:bottom w:val="none" w:sz="0" w:space="0" w:color="auto"/>
                <w:right w:val="none" w:sz="0" w:space="0" w:color="auto"/>
              </w:divBdr>
            </w:div>
            <w:div w:id="905339027">
              <w:marLeft w:val="0"/>
              <w:marRight w:val="0"/>
              <w:marTop w:val="0"/>
              <w:marBottom w:val="0"/>
              <w:divBdr>
                <w:top w:val="none" w:sz="0" w:space="0" w:color="auto"/>
                <w:left w:val="none" w:sz="0" w:space="0" w:color="auto"/>
                <w:bottom w:val="none" w:sz="0" w:space="0" w:color="auto"/>
                <w:right w:val="none" w:sz="0" w:space="0" w:color="auto"/>
              </w:divBdr>
            </w:div>
            <w:div w:id="166944361">
              <w:marLeft w:val="0"/>
              <w:marRight w:val="0"/>
              <w:marTop w:val="0"/>
              <w:marBottom w:val="0"/>
              <w:divBdr>
                <w:top w:val="none" w:sz="0" w:space="0" w:color="auto"/>
                <w:left w:val="none" w:sz="0" w:space="0" w:color="auto"/>
                <w:bottom w:val="none" w:sz="0" w:space="0" w:color="auto"/>
                <w:right w:val="none" w:sz="0" w:space="0" w:color="auto"/>
              </w:divBdr>
            </w:div>
            <w:div w:id="129515395">
              <w:marLeft w:val="0"/>
              <w:marRight w:val="0"/>
              <w:marTop w:val="0"/>
              <w:marBottom w:val="0"/>
              <w:divBdr>
                <w:top w:val="none" w:sz="0" w:space="0" w:color="auto"/>
                <w:left w:val="none" w:sz="0" w:space="0" w:color="auto"/>
                <w:bottom w:val="none" w:sz="0" w:space="0" w:color="auto"/>
                <w:right w:val="none" w:sz="0" w:space="0" w:color="auto"/>
              </w:divBdr>
            </w:div>
            <w:div w:id="520362797">
              <w:marLeft w:val="0"/>
              <w:marRight w:val="0"/>
              <w:marTop w:val="0"/>
              <w:marBottom w:val="0"/>
              <w:divBdr>
                <w:top w:val="none" w:sz="0" w:space="0" w:color="auto"/>
                <w:left w:val="none" w:sz="0" w:space="0" w:color="auto"/>
                <w:bottom w:val="none" w:sz="0" w:space="0" w:color="auto"/>
                <w:right w:val="none" w:sz="0" w:space="0" w:color="auto"/>
              </w:divBdr>
            </w:div>
            <w:div w:id="302736913">
              <w:marLeft w:val="0"/>
              <w:marRight w:val="0"/>
              <w:marTop w:val="0"/>
              <w:marBottom w:val="0"/>
              <w:divBdr>
                <w:top w:val="none" w:sz="0" w:space="0" w:color="auto"/>
                <w:left w:val="none" w:sz="0" w:space="0" w:color="auto"/>
                <w:bottom w:val="none" w:sz="0" w:space="0" w:color="auto"/>
                <w:right w:val="none" w:sz="0" w:space="0" w:color="auto"/>
              </w:divBdr>
            </w:div>
            <w:div w:id="1065686330">
              <w:marLeft w:val="0"/>
              <w:marRight w:val="0"/>
              <w:marTop w:val="0"/>
              <w:marBottom w:val="0"/>
              <w:divBdr>
                <w:top w:val="none" w:sz="0" w:space="0" w:color="auto"/>
                <w:left w:val="none" w:sz="0" w:space="0" w:color="auto"/>
                <w:bottom w:val="none" w:sz="0" w:space="0" w:color="auto"/>
                <w:right w:val="none" w:sz="0" w:space="0" w:color="auto"/>
              </w:divBdr>
            </w:div>
            <w:div w:id="1526284231">
              <w:marLeft w:val="0"/>
              <w:marRight w:val="0"/>
              <w:marTop w:val="0"/>
              <w:marBottom w:val="0"/>
              <w:divBdr>
                <w:top w:val="none" w:sz="0" w:space="0" w:color="auto"/>
                <w:left w:val="none" w:sz="0" w:space="0" w:color="auto"/>
                <w:bottom w:val="none" w:sz="0" w:space="0" w:color="auto"/>
                <w:right w:val="none" w:sz="0" w:space="0" w:color="auto"/>
              </w:divBdr>
            </w:div>
            <w:div w:id="1055280383">
              <w:marLeft w:val="0"/>
              <w:marRight w:val="0"/>
              <w:marTop w:val="0"/>
              <w:marBottom w:val="0"/>
              <w:divBdr>
                <w:top w:val="none" w:sz="0" w:space="0" w:color="auto"/>
                <w:left w:val="none" w:sz="0" w:space="0" w:color="auto"/>
                <w:bottom w:val="none" w:sz="0" w:space="0" w:color="auto"/>
                <w:right w:val="none" w:sz="0" w:space="0" w:color="auto"/>
              </w:divBdr>
            </w:div>
            <w:div w:id="1712001901">
              <w:marLeft w:val="0"/>
              <w:marRight w:val="0"/>
              <w:marTop w:val="0"/>
              <w:marBottom w:val="0"/>
              <w:divBdr>
                <w:top w:val="none" w:sz="0" w:space="0" w:color="auto"/>
                <w:left w:val="none" w:sz="0" w:space="0" w:color="auto"/>
                <w:bottom w:val="none" w:sz="0" w:space="0" w:color="auto"/>
                <w:right w:val="none" w:sz="0" w:space="0" w:color="auto"/>
              </w:divBdr>
            </w:div>
            <w:div w:id="1025981964">
              <w:marLeft w:val="0"/>
              <w:marRight w:val="0"/>
              <w:marTop w:val="0"/>
              <w:marBottom w:val="0"/>
              <w:divBdr>
                <w:top w:val="none" w:sz="0" w:space="0" w:color="auto"/>
                <w:left w:val="none" w:sz="0" w:space="0" w:color="auto"/>
                <w:bottom w:val="none" w:sz="0" w:space="0" w:color="auto"/>
                <w:right w:val="none" w:sz="0" w:space="0" w:color="auto"/>
              </w:divBdr>
            </w:div>
            <w:div w:id="2007438006">
              <w:marLeft w:val="0"/>
              <w:marRight w:val="0"/>
              <w:marTop w:val="0"/>
              <w:marBottom w:val="0"/>
              <w:divBdr>
                <w:top w:val="none" w:sz="0" w:space="0" w:color="auto"/>
                <w:left w:val="none" w:sz="0" w:space="0" w:color="auto"/>
                <w:bottom w:val="none" w:sz="0" w:space="0" w:color="auto"/>
                <w:right w:val="none" w:sz="0" w:space="0" w:color="auto"/>
              </w:divBdr>
            </w:div>
            <w:div w:id="1877699357">
              <w:marLeft w:val="0"/>
              <w:marRight w:val="0"/>
              <w:marTop w:val="0"/>
              <w:marBottom w:val="0"/>
              <w:divBdr>
                <w:top w:val="none" w:sz="0" w:space="0" w:color="auto"/>
                <w:left w:val="none" w:sz="0" w:space="0" w:color="auto"/>
                <w:bottom w:val="none" w:sz="0" w:space="0" w:color="auto"/>
                <w:right w:val="none" w:sz="0" w:space="0" w:color="auto"/>
              </w:divBdr>
            </w:div>
            <w:div w:id="1332177287">
              <w:marLeft w:val="0"/>
              <w:marRight w:val="0"/>
              <w:marTop w:val="0"/>
              <w:marBottom w:val="0"/>
              <w:divBdr>
                <w:top w:val="none" w:sz="0" w:space="0" w:color="auto"/>
                <w:left w:val="none" w:sz="0" w:space="0" w:color="auto"/>
                <w:bottom w:val="none" w:sz="0" w:space="0" w:color="auto"/>
                <w:right w:val="none" w:sz="0" w:space="0" w:color="auto"/>
              </w:divBdr>
            </w:div>
            <w:div w:id="121769088">
              <w:marLeft w:val="0"/>
              <w:marRight w:val="0"/>
              <w:marTop w:val="0"/>
              <w:marBottom w:val="0"/>
              <w:divBdr>
                <w:top w:val="none" w:sz="0" w:space="0" w:color="auto"/>
                <w:left w:val="none" w:sz="0" w:space="0" w:color="auto"/>
                <w:bottom w:val="none" w:sz="0" w:space="0" w:color="auto"/>
                <w:right w:val="none" w:sz="0" w:space="0" w:color="auto"/>
              </w:divBdr>
            </w:div>
            <w:div w:id="550962969">
              <w:marLeft w:val="0"/>
              <w:marRight w:val="0"/>
              <w:marTop w:val="0"/>
              <w:marBottom w:val="0"/>
              <w:divBdr>
                <w:top w:val="none" w:sz="0" w:space="0" w:color="auto"/>
                <w:left w:val="none" w:sz="0" w:space="0" w:color="auto"/>
                <w:bottom w:val="none" w:sz="0" w:space="0" w:color="auto"/>
                <w:right w:val="none" w:sz="0" w:space="0" w:color="auto"/>
              </w:divBdr>
            </w:div>
            <w:div w:id="1143962683">
              <w:marLeft w:val="0"/>
              <w:marRight w:val="0"/>
              <w:marTop w:val="0"/>
              <w:marBottom w:val="0"/>
              <w:divBdr>
                <w:top w:val="none" w:sz="0" w:space="0" w:color="auto"/>
                <w:left w:val="none" w:sz="0" w:space="0" w:color="auto"/>
                <w:bottom w:val="none" w:sz="0" w:space="0" w:color="auto"/>
                <w:right w:val="none" w:sz="0" w:space="0" w:color="auto"/>
              </w:divBdr>
            </w:div>
            <w:div w:id="279535667">
              <w:marLeft w:val="0"/>
              <w:marRight w:val="0"/>
              <w:marTop w:val="0"/>
              <w:marBottom w:val="0"/>
              <w:divBdr>
                <w:top w:val="none" w:sz="0" w:space="0" w:color="auto"/>
                <w:left w:val="none" w:sz="0" w:space="0" w:color="auto"/>
                <w:bottom w:val="none" w:sz="0" w:space="0" w:color="auto"/>
                <w:right w:val="none" w:sz="0" w:space="0" w:color="auto"/>
              </w:divBdr>
            </w:div>
            <w:div w:id="795566117">
              <w:marLeft w:val="0"/>
              <w:marRight w:val="0"/>
              <w:marTop w:val="0"/>
              <w:marBottom w:val="0"/>
              <w:divBdr>
                <w:top w:val="none" w:sz="0" w:space="0" w:color="auto"/>
                <w:left w:val="none" w:sz="0" w:space="0" w:color="auto"/>
                <w:bottom w:val="none" w:sz="0" w:space="0" w:color="auto"/>
                <w:right w:val="none" w:sz="0" w:space="0" w:color="auto"/>
              </w:divBdr>
            </w:div>
            <w:div w:id="91051046">
              <w:marLeft w:val="0"/>
              <w:marRight w:val="0"/>
              <w:marTop w:val="0"/>
              <w:marBottom w:val="0"/>
              <w:divBdr>
                <w:top w:val="none" w:sz="0" w:space="0" w:color="auto"/>
                <w:left w:val="none" w:sz="0" w:space="0" w:color="auto"/>
                <w:bottom w:val="none" w:sz="0" w:space="0" w:color="auto"/>
                <w:right w:val="none" w:sz="0" w:space="0" w:color="auto"/>
              </w:divBdr>
            </w:div>
            <w:div w:id="1261379774">
              <w:marLeft w:val="0"/>
              <w:marRight w:val="0"/>
              <w:marTop w:val="0"/>
              <w:marBottom w:val="0"/>
              <w:divBdr>
                <w:top w:val="none" w:sz="0" w:space="0" w:color="auto"/>
                <w:left w:val="none" w:sz="0" w:space="0" w:color="auto"/>
                <w:bottom w:val="none" w:sz="0" w:space="0" w:color="auto"/>
                <w:right w:val="none" w:sz="0" w:space="0" w:color="auto"/>
              </w:divBdr>
            </w:div>
            <w:div w:id="681127160">
              <w:marLeft w:val="0"/>
              <w:marRight w:val="0"/>
              <w:marTop w:val="0"/>
              <w:marBottom w:val="0"/>
              <w:divBdr>
                <w:top w:val="none" w:sz="0" w:space="0" w:color="auto"/>
                <w:left w:val="none" w:sz="0" w:space="0" w:color="auto"/>
                <w:bottom w:val="none" w:sz="0" w:space="0" w:color="auto"/>
                <w:right w:val="none" w:sz="0" w:space="0" w:color="auto"/>
              </w:divBdr>
            </w:div>
            <w:div w:id="891623602">
              <w:marLeft w:val="0"/>
              <w:marRight w:val="0"/>
              <w:marTop w:val="0"/>
              <w:marBottom w:val="0"/>
              <w:divBdr>
                <w:top w:val="none" w:sz="0" w:space="0" w:color="auto"/>
                <w:left w:val="none" w:sz="0" w:space="0" w:color="auto"/>
                <w:bottom w:val="none" w:sz="0" w:space="0" w:color="auto"/>
                <w:right w:val="none" w:sz="0" w:space="0" w:color="auto"/>
              </w:divBdr>
            </w:div>
            <w:div w:id="2002197794">
              <w:marLeft w:val="0"/>
              <w:marRight w:val="0"/>
              <w:marTop w:val="0"/>
              <w:marBottom w:val="0"/>
              <w:divBdr>
                <w:top w:val="none" w:sz="0" w:space="0" w:color="auto"/>
                <w:left w:val="none" w:sz="0" w:space="0" w:color="auto"/>
                <w:bottom w:val="none" w:sz="0" w:space="0" w:color="auto"/>
                <w:right w:val="none" w:sz="0" w:space="0" w:color="auto"/>
              </w:divBdr>
            </w:div>
            <w:div w:id="534512474">
              <w:marLeft w:val="0"/>
              <w:marRight w:val="0"/>
              <w:marTop w:val="0"/>
              <w:marBottom w:val="0"/>
              <w:divBdr>
                <w:top w:val="none" w:sz="0" w:space="0" w:color="auto"/>
                <w:left w:val="none" w:sz="0" w:space="0" w:color="auto"/>
                <w:bottom w:val="none" w:sz="0" w:space="0" w:color="auto"/>
                <w:right w:val="none" w:sz="0" w:space="0" w:color="auto"/>
              </w:divBdr>
            </w:div>
            <w:div w:id="732122431">
              <w:marLeft w:val="0"/>
              <w:marRight w:val="0"/>
              <w:marTop w:val="0"/>
              <w:marBottom w:val="0"/>
              <w:divBdr>
                <w:top w:val="none" w:sz="0" w:space="0" w:color="auto"/>
                <w:left w:val="none" w:sz="0" w:space="0" w:color="auto"/>
                <w:bottom w:val="none" w:sz="0" w:space="0" w:color="auto"/>
                <w:right w:val="none" w:sz="0" w:space="0" w:color="auto"/>
              </w:divBdr>
            </w:div>
            <w:div w:id="112675542">
              <w:marLeft w:val="0"/>
              <w:marRight w:val="0"/>
              <w:marTop w:val="0"/>
              <w:marBottom w:val="0"/>
              <w:divBdr>
                <w:top w:val="none" w:sz="0" w:space="0" w:color="auto"/>
                <w:left w:val="none" w:sz="0" w:space="0" w:color="auto"/>
                <w:bottom w:val="none" w:sz="0" w:space="0" w:color="auto"/>
                <w:right w:val="none" w:sz="0" w:space="0" w:color="auto"/>
              </w:divBdr>
            </w:div>
            <w:div w:id="458232105">
              <w:marLeft w:val="0"/>
              <w:marRight w:val="0"/>
              <w:marTop w:val="0"/>
              <w:marBottom w:val="0"/>
              <w:divBdr>
                <w:top w:val="none" w:sz="0" w:space="0" w:color="auto"/>
                <w:left w:val="none" w:sz="0" w:space="0" w:color="auto"/>
                <w:bottom w:val="none" w:sz="0" w:space="0" w:color="auto"/>
                <w:right w:val="none" w:sz="0" w:space="0" w:color="auto"/>
              </w:divBdr>
            </w:div>
            <w:div w:id="1606496073">
              <w:marLeft w:val="0"/>
              <w:marRight w:val="0"/>
              <w:marTop w:val="0"/>
              <w:marBottom w:val="0"/>
              <w:divBdr>
                <w:top w:val="none" w:sz="0" w:space="0" w:color="auto"/>
                <w:left w:val="none" w:sz="0" w:space="0" w:color="auto"/>
                <w:bottom w:val="none" w:sz="0" w:space="0" w:color="auto"/>
                <w:right w:val="none" w:sz="0" w:space="0" w:color="auto"/>
              </w:divBdr>
            </w:div>
            <w:div w:id="595863719">
              <w:marLeft w:val="0"/>
              <w:marRight w:val="0"/>
              <w:marTop w:val="0"/>
              <w:marBottom w:val="0"/>
              <w:divBdr>
                <w:top w:val="none" w:sz="0" w:space="0" w:color="auto"/>
                <w:left w:val="none" w:sz="0" w:space="0" w:color="auto"/>
                <w:bottom w:val="none" w:sz="0" w:space="0" w:color="auto"/>
                <w:right w:val="none" w:sz="0" w:space="0" w:color="auto"/>
              </w:divBdr>
            </w:div>
            <w:div w:id="760222075">
              <w:marLeft w:val="0"/>
              <w:marRight w:val="0"/>
              <w:marTop w:val="0"/>
              <w:marBottom w:val="0"/>
              <w:divBdr>
                <w:top w:val="none" w:sz="0" w:space="0" w:color="auto"/>
                <w:left w:val="none" w:sz="0" w:space="0" w:color="auto"/>
                <w:bottom w:val="none" w:sz="0" w:space="0" w:color="auto"/>
                <w:right w:val="none" w:sz="0" w:space="0" w:color="auto"/>
              </w:divBdr>
            </w:div>
            <w:div w:id="429785579">
              <w:marLeft w:val="0"/>
              <w:marRight w:val="0"/>
              <w:marTop w:val="0"/>
              <w:marBottom w:val="0"/>
              <w:divBdr>
                <w:top w:val="none" w:sz="0" w:space="0" w:color="auto"/>
                <w:left w:val="none" w:sz="0" w:space="0" w:color="auto"/>
                <w:bottom w:val="none" w:sz="0" w:space="0" w:color="auto"/>
                <w:right w:val="none" w:sz="0" w:space="0" w:color="auto"/>
              </w:divBdr>
            </w:div>
            <w:div w:id="339503379">
              <w:marLeft w:val="0"/>
              <w:marRight w:val="0"/>
              <w:marTop w:val="0"/>
              <w:marBottom w:val="0"/>
              <w:divBdr>
                <w:top w:val="none" w:sz="0" w:space="0" w:color="auto"/>
                <w:left w:val="none" w:sz="0" w:space="0" w:color="auto"/>
                <w:bottom w:val="none" w:sz="0" w:space="0" w:color="auto"/>
                <w:right w:val="none" w:sz="0" w:space="0" w:color="auto"/>
              </w:divBdr>
            </w:div>
            <w:div w:id="734084560">
              <w:marLeft w:val="0"/>
              <w:marRight w:val="0"/>
              <w:marTop w:val="0"/>
              <w:marBottom w:val="0"/>
              <w:divBdr>
                <w:top w:val="none" w:sz="0" w:space="0" w:color="auto"/>
                <w:left w:val="none" w:sz="0" w:space="0" w:color="auto"/>
                <w:bottom w:val="none" w:sz="0" w:space="0" w:color="auto"/>
                <w:right w:val="none" w:sz="0" w:space="0" w:color="auto"/>
              </w:divBdr>
            </w:div>
            <w:div w:id="2006661554">
              <w:marLeft w:val="0"/>
              <w:marRight w:val="0"/>
              <w:marTop w:val="0"/>
              <w:marBottom w:val="0"/>
              <w:divBdr>
                <w:top w:val="none" w:sz="0" w:space="0" w:color="auto"/>
                <w:left w:val="none" w:sz="0" w:space="0" w:color="auto"/>
                <w:bottom w:val="none" w:sz="0" w:space="0" w:color="auto"/>
                <w:right w:val="none" w:sz="0" w:space="0" w:color="auto"/>
              </w:divBdr>
            </w:div>
            <w:div w:id="2086956052">
              <w:marLeft w:val="0"/>
              <w:marRight w:val="0"/>
              <w:marTop w:val="0"/>
              <w:marBottom w:val="0"/>
              <w:divBdr>
                <w:top w:val="none" w:sz="0" w:space="0" w:color="auto"/>
                <w:left w:val="none" w:sz="0" w:space="0" w:color="auto"/>
                <w:bottom w:val="none" w:sz="0" w:space="0" w:color="auto"/>
                <w:right w:val="none" w:sz="0" w:space="0" w:color="auto"/>
              </w:divBdr>
            </w:div>
            <w:div w:id="1351374286">
              <w:marLeft w:val="0"/>
              <w:marRight w:val="0"/>
              <w:marTop w:val="0"/>
              <w:marBottom w:val="0"/>
              <w:divBdr>
                <w:top w:val="none" w:sz="0" w:space="0" w:color="auto"/>
                <w:left w:val="none" w:sz="0" w:space="0" w:color="auto"/>
                <w:bottom w:val="none" w:sz="0" w:space="0" w:color="auto"/>
                <w:right w:val="none" w:sz="0" w:space="0" w:color="auto"/>
              </w:divBdr>
            </w:div>
            <w:div w:id="1366100026">
              <w:marLeft w:val="0"/>
              <w:marRight w:val="0"/>
              <w:marTop w:val="0"/>
              <w:marBottom w:val="0"/>
              <w:divBdr>
                <w:top w:val="none" w:sz="0" w:space="0" w:color="auto"/>
                <w:left w:val="none" w:sz="0" w:space="0" w:color="auto"/>
                <w:bottom w:val="none" w:sz="0" w:space="0" w:color="auto"/>
                <w:right w:val="none" w:sz="0" w:space="0" w:color="auto"/>
              </w:divBdr>
            </w:div>
            <w:div w:id="348607690">
              <w:marLeft w:val="0"/>
              <w:marRight w:val="0"/>
              <w:marTop w:val="0"/>
              <w:marBottom w:val="0"/>
              <w:divBdr>
                <w:top w:val="none" w:sz="0" w:space="0" w:color="auto"/>
                <w:left w:val="none" w:sz="0" w:space="0" w:color="auto"/>
                <w:bottom w:val="none" w:sz="0" w:space="0" w:color="auto"/>
                <w:right w:val="none" w:sz="0" w:space="0" w:color="auto"/>
              </w:divBdr>
            </w:div>
            <w:div w:id="1864859085">
              <w:marLeft w:val="0"/>
              <w:marRight w:val="0"/>
              <w:marTop w:val="0"/>
              <w:marBottom w:val="0"/>
              <w:divBdr>
                <w:top w:val="none" w:sz="0" w:space="0" w:color="auto"/>
                <w:left w:val="none" w:sz="0" w:space="0" w:color="auto"/>
                <w:bottom w:val="none" w:sz="0" w:space="0" w:color="auto"/>
                <w:right w:val="none" w:sz="0" w:space="0" w:color="auto"/>
              </w:divBdr>
            </w:div>
            <w:div w:id="1405373594">
              <w:marLeft w:val="0"/>
              <w:marRight w:val="0"/>
              <w:marTop w:val="0"/>
              <w:marBottom w:val="0"/>
              <w:divBdr>
                <w:top w:val="none" w:sz="0" w:space="0" w:color="auto"/>
                <w:left w:val="none" w:sz="0" w:space="0" w:color="auto"/>
                <w:bottom w:val="none" w:sz="0" w:space="0" w:color="auto"/>
                <w:right w:val="none" w:sz="0" w:space="0" w:color="auto"/>
              </w:divBdr>
            </w:div>
            <w:div w:id="1413090466">
              <w:marLeft w:val="0"/>
              <w:marRight w:val="0"/>
              <w:marTop w:val="0"/>
              <w:marBottom w:val="0"/>
              <w:divBdr>
                <w:top w:val="none" w:sz="0" w:space="0" w:color="auto"/>
                <w:left w:val="none" w:sz="0" w:space="0" w:color="auto"/>
                <w:bottom w:val="none" w:sz="0" w:space="0" w:color="auto"/>
                <w:right w:val="none" w:sz="0" w:space="0" w:color="auto"/>
              </w:divBdr>
            </w:div>
            <w:div w:id="870192029">
              <w:marLeft w:val="0"/>
              <w:marRight w:val="0"/>
              <w:marTop w:val="0"/>
              <w:marBottom w:val="0"/>
              <w:divBdr>
                <w:top w:val="none" w:sz="0" w:space="0" w:color="auto"/>
                <w:left w:val="none" w:sz="0" w:space="0" w:color="auto"/>
                <w:bottom w:val="none" w:sz="0" w:space="0" w:color="auto"/>
                <w:right w:val="none" w:sz="0" w:space="0" w:color="auto"/>
              </w:divBdr>
            </w:div>
            <w:div w:id="23141564">
              <w:marLeft w:val="0"/>
              <w:marRight w:val="0"/>
              <w:marTop w:val="0"/>
              <w:marBottom w:val="0"/>
              <w:divBdr>
                <w:top w:val="none" w:sz="0" w:space="0" w:color="auto"/>
                <w:left w:val="none" w:sz="0" w:space="0" w:color="auto"/>
                <w:bottom w:val="none" w:sz="0" w:space="0" w:color="auto"/>
                <w:right w:val="none" w:sz="0" w:space="0" w:color="auto"/>
              </w:divBdr>
            </w:div>
            <w:div w:id="1704672154">
              <w:marLeft w:val="0"/>
              <w:marRight w:val="0"/>
              <w:marTop w:val="0"/>
              <w:marBottom w:val="0"/>
              <w:divBdr>
                <w:top w:val="none" w:sz="0" w:space="0" w:color="auto"/>
                <w:left w:val="none" w:sz="0" w:space="0" w:color="auto"/>
                <w:bottom w:val="none" w:sz="0" w:space="0" w:color="auto"/>
                <w:right w:val="none" w:sz="0" w:space="0" w:color="auto"/>
              </w:divBdr>
            </w:div>
            <w:div w:id="463929997">
              <w:marLeft w:val="0"/>
              <w:marRight w:val="0"/>
              <w:marTop w:val="0"/>
              <w:marBottom w:val="0"/>
              <w:divBdr>
                <w:top w:val="none" w:sz="0" w:space="0" w:color="auto"/>
                <w:left w:val="none" w:sz="0" w:space="0" w:color="auto"/>
                <w:bottom w:val="none" w:sz="0" w:space="0" w:color="auto"/>
                <w:right w:val="none" w:sz="0" w:space="0" w:color="auto"/>
              </w:divBdr>
            </w:div>
            <w:div w:id="1522671629">
              <w:marLeft w:val="0"/>
              <w:marRight w:val="0"/>
              <w:marTop w:val="0"/>
              <w:marBottom w:val="0"/>
              <w:divBdr>
                <w:top w:val="none" w:sz="0" w:space="0" w:color="auto"/>
                <w:left w:val="none" w:sz="0" w:space="0" w:color="auto"/>
                <w:bottom w:val="none" w:sz="0" w:space="0" w:color="auto"/>
                <w:right w:val="none" w:sz="0" w:space="0" w:color="auto"/>
              </w:divBdr>
            </w:div>
            <w:div w:id="926156993">
              <w:marLeft w:val="0"/>
              <w:marRight w:val="0"/>
              <w:marTop w:val="0"/>
              <w:marBottom w:val="0"/>
              <w:divBdr>
                <w:top w:val="none" w:sz="0" w:space="0" w:color="auto"/>
                <w:left w:val="none" w:sz="0" w:space="0" w:color="auto"/>
                <w:bottom w:val="none" w:sz="0" w:space="0" w:color="auto"/>
                <w:right w:val="none" w:sz="0" w:space="0" w:color="auto"/>
              </w:divBdr>
            </w:div>
            <w:div w:id="1394545569">
              <w:marLeft w:val="0"/>
              <w:marRight w:val="0"/>
              <w:marTop w:val="0"/>
              <w:marBottom w:val="0"/>
              <w:divBdr>
                <w:top w:val="none" w:sz="0" w:space="0" w:color="auto"/>
                <w:left w:val="none" w:sz="0" w:space="0" w:color="auto"/>
                <w:bottom w:val="none" w:sz="0" w:space="0" w:color="auto"/>
                <w:right w:val="none" w:sz="0" w:space="0" w:color="auto"/>
              </w:divBdr>
            </w:div>
            <w:div w:id="122162891">
              <w:marLeft w:val="0"/>
              <w:marRight w:val="0"/>
              <w:marTop w:val="0"/>
              <w:marBottom w:val="0"/>
              <w:divBdr>
                <w:top w:val="none" w:sz="0" w:space="0" w:color="auto"/>
                <w:left w:val="none" w:sz="0" w:space="0" w:color="auto"/>
                <w:bottom w:val="none" w:sz="0" w:space="0" w:color="auto"/>
                <w:right w:val="none" w:sz="0" w:space="0" w:color="auto"/>
              </w:divBdr>
            </w:div>
            <w:div w:id="310717585">
              <w:marLeft w:val="0"/>
              <w:marRight w:val="0"/>
              <w:marTop w:val="0"/>
              <w:marBottom w:val="0"/>
              <w:divBdr>
                <w:top w:val="none" w:sz="0" w:space="0" w:color="auto"/>
                <w:left w:val="none" w:sz="0" w:space="0" w:color="auto"/>
                <w:bottom w:val="none" w:sz="0" w:space="0" w:color="auto"/>
                <w:right w:val="none" w:sz="0" w:space="0" w:color="auto"/>
              </w:divBdr>
            </w:div>
            <w:div w:id="1257060038">
              <w:marLeft w:val="0"/>
              <w:marRight w:val="0"/>
              <w:marTop w:val="0"/>
              <w:marBottom w:val="0"/>
              <w:divBdr>
                <w:top w:val="none" w:sz="0" w:space="0" w:color="auto"/>
                <w:left w:val="none" w:sz="0" w:space="0" w:color="auto"/>
                <w:bottom w:val="none" w:sz="0" w:space="0" w:color="auto"/>
                <w:right w:val="none" w:sz="0" w:space="0" w:color="auto"/>
              </w:divBdr>
            </w:div>
            <w:div w:id="1795830600">
              <w:marLeft w:val="0"/>
              <w:marRight w:val="0"/>
              <w:marTop w:val="0"/>
              <w:marBottom w:val="0"/>
              <w:divBdr>
                <w:top w:val="none" w:sz="0" w:space="0" w:color="auto"/>
                <w:left w:val="none" w:sz="0" w:space="0" w:color="auto"/>
                <w:bottom w:val="none" w:sz="0" w:space="0" w:color="auto"/>
                <w:right w:val="none" w:sz="0" w:space="0" w:color="auto"/>
              </w:divBdr>
            </w:div>
            <w:div w:id="1656227276">
              <w:marLeft w:val="0"/>
              <w:marRight w:val="0"/>
              <w:marTop w:val="0"/>
              <w:marBottom w:val="0"/>
              <w:divBdr>
                <w:top w:val="none" w:sz="0" w:space="0" w:color="auto"/>
                <w:left w:val="none" w:sz="0" w:space="0" w:color="auto"/>
                <w:bottom w:val="none" w:sz="0" w:space="0" w:color="auto"/>
                <w:right w:val="none" w:sz="0" w:space="0" w:color="auto"/>
              </w:divBdr>
            </w:div>
            <w:div w:id="1968851479">
              <w:marLeft w:val="0"/>
              <w:marRight w:val="0"/>
              <w:marTop w:val="0"/>
              <w:marBottom w:val="0"/>
              <w:divBdr>
                <w:top w:val="none" w:sz="0" w:space="0" w:color="auto"/>
                <w:left w:val="none" w:sz="0" w:space="0" w:color="auto"/>
                <w:bottom w:val="none" w:sz="0" w:space="0" w:color="auto"/>
                <w:right w:val="none" w:sz="0" w:space="0" w:color="auto"/>
              </w:divBdr>
            </w:div>
            <w:div w:id="1716077757">
              <w:marLeft w:val="0"/>
              <w:marRight w:val="0"/>
              <w:marTop w:val="0"/>
              <w:marBottom w:val="0"/>
              <w:divBdr>
                <w:top w:val="none" w:sz="0" w:space="0" w:color="auto"/>
                <w:left w:val="none" w:sz="0" w:space="0" w:color="auto"/>
                <w:bottom w:val="none" w:sz="0" w:space="0" w:color="auto"/>
                <w:right w:val="none" w:sz="0" w:space="0" w:color="auto"/>
              </w:divBdr>
            </w:div>
            <w:div w:id="481773124">
              <w:marLeft w:val="0"/>
              <w:marRight w:val="0"/>
              <w:marTop w:val="0"/>
              <w:marBottom w:val="0"/>
              <w:divBdr>
                <w:top w:val="none" w:sz="0" w:space="0" w:color="auto"/>
                <w:left w:val="none" w:sz="0" w:space="0" w:color="auto"/>
                <w:bottom w:val="none" w:sz="0" w:space="0" w:color="auto"/>
                <w:right w:val="none" w:sz="0" w:space="0" w:color="auto"/>
              </w:divBdr>
            </w:div>
            <w:div w:id="1012684472">
              <w:marLeft w:val="0"/>
              <w:marRight w:val="0"/>
              <w:marTop w:val="0"/>
              <w:marBottom w:val="0"/>
              <w:divBdr>
                <w:top w:val="none" w:sz="0" w:space="0" w:color="auto"/>
                <w:left w:val="none" w:sz="0" w:space="0" w:color="auto"/>
                <w:bottom w:val="none" w:sz="0" w:space="0" w:color="auto"/>
                <w:right w:val="none" w:sz="0" w:space="0" w:color="auto"/>
              </w:divBdr>
            </w:div>
            <w:div w:id="1908759986">
              <w:marLeft w:val="0"/>
              <w:marRight w:val="0"/>
              <w:marTop w:val="0"/>
              <w:marBottom w:val="0"/>
              <w:divBdr>
                <w:top w:val="none" w:sz="0" w:space="0" w:color="auto"/>
                <w:left w:val="none" w:sz="0" w:space="0" w:color="auto"/>
                <w:bottom w:val="none" w:sz="0" w:space="0" w:color="auto"/>
                <w:right w:val="none" w:sz="0" w:space="0" w:color="auto"/>
              </w:divBdr>
            </w:div>
            <w:div w:id="153567968">
              <w:marLeft w:val="0"/>
              <w:marRight w:val="0"/>
              <w:marTop w:val="0"/>
              <w:marBottom w:val="0"/>
              <w:divBdr>
                <w:top w:val="none" w:sz="0" w:space="0" w:color="auto"/>
                <w:left w:val="none" w:sz="0" w:space="0" w:color="auto"/>
                <w:bottom w:val="none" w:sz="0" w:space="0" w:color="auto"/>
                <w:right w:val="none" w:sz="0" w:space="0" w:color="auto"/>
              </w:divBdr>
            </w:div>
            <w:div w:id="426116339">
              <w:marLeft w:val="0"/>
              <w:marRight w:val="0"/>
              <w:marTop w:val="0"/>
              <w:marBottom w:val="0"/>
              <w:divBdr>
                <w:top w:val="none" w:sz="0" w:space="0" w:color="auto"/>
                <w:left w:val="none" w:sz="0" w:space="0" w:color="auto"/>
                <w:bottom w:val="none" w:sz="0" w:space="0" w:color="auto"/>
                <w:right w:val="none" w:sz="0" w:space="0" w:color="auto"/>
              </w:divBdr>
            </w:div>
            <w:div w:id="2051150674">
              <w:marLeft w:val="0"/>
              <w:marRight w:val="0"/>
              <w:marTop w:val="0"/>
              <w:marBottom w:val="0"/>
              <w:divBdr>
                <w:top w:val="none" w:sz="0" w:space="0" w:color="auto"/>
                <w:left w:val="none" w:sz="0" w:space="0" w:color="auto"/>
                <w:bottom w:val="none" w:sz="0" w:space="0" w:color="auto"/>
                <w:right w:val="none" w:sz="0" w:space="0" w:color="auto"/>
              </w:divBdr>
            </w:div>
            <w:div w:id="849834560">
              <w:marLeft w:val="0"/>
              <w:marRight w:val="0"/>
              <w:marTop w:val="0"/>
              <w:marBottom w:val="0"/>
              <w:divBdr>
                <w:top w:val="none" w:sz="0" w:space="0" w:color="auto"/>
                <w:left w:val="none" w:sz="0" w:space="0" w:color="auto"/>
                <w:bottom w:val="none" w:sz="0" w:space="0" w:color="auto"/>
                <w:right w:val="none" w:sz="0" w:space="0" w:color="auto"/>
              </w:divBdr>
            </w:div>
            <w:div w:id="698163413">
              <w:marLeft w:val="0"/>
              <w:marRight w:val="0"/>
              <w:marTop w:val="0"/>
              <w:marBottom w:val="0"/>
              <w:divBdr>
                <w:top w:val="none" w:sz="0" w:space="0" w:color="auto"/>
                <w:left w:val="none" w:sz="0" w:space="0" w:color="auto"/>
                <w:bottom w:val="none" w:sz="0" w:space="0" w:color="auto"/>
                <w:right w:val="none" w:sz="0" w:space="0" w:color="auto"/>
              </w:divBdr>
            </w:div>
            <w:div w:id="170336933">
              <w:marLeft w:val="0"/>
              <w:marRight w:val="0"/>
              <w:marTop w:val="0"/>
              <w:marBottom w:val="0"/>
              <w:divBdr>
                <w:top w:val="none" w:sz="0" w:space="0" w:color="auto"/>
                <w:left w:val="none" w:sz="0" w:space="0" w:color="auto"/>
                <w:bottom w:val="none" w:sz="0" w:space="0" w:color="auto"/>
                <w:right w:val="none" w:sz="0" w:space="0" w:color="auto"/>
              </w:divBdr>
            </w:div>
            <w:div w:id="539971837">
              <w:marLeft w:val="0"/>
              <w:marRight w:val="0"/>
              <w:marTop w:val="0"/>
              <w:marBottom w:val="0"/>
              <w:divBdr>
                <w:top w:val="none" w:sz="0" w:space="0" w:color="auto"/>
                <w:left w:val="none" w:sz="0" w:space="0" w:color="auto"/>
                <w:bottom w:val="none" w:sz="0" w:space="0" w:color="auto"/>
                <w:right w:val="none" w:sz="0" w:space="0" w:color="auto"/>
              </w:divBdr>
            </w:div>
            <w:div w:id="510805051">
              <w:marLeft w:val="0"/>
              <w:marRight w:val="0"/>
              <w:marTop w:val="0"/>
              <w:marBottom w:val="0"/>
              <w:divBdr>
                <w:top w:val="none" w:sz="0" w:space="0" w:color="auto"/>
                <w:left w:val="none" w:sz="0" w:space="0" w:color="auto"/>
                <w:bottom w:val="none" w:sz="0" w:space="0" w:color="auto"/>
                <w:right w:val="none" w:sz="0" w:space="0" w:color="auto"/>
              </w:divBdr>
            </w:div>
            <w:div w:id="943073668">
              <w:marLeft w:val="0"/>
              <w:marRight w:val="0"/>
              <w:marTop w:val="0"/>
              <w:marBottom w:val="0"/>
              <w:divBdr>
                <w:top w:val="none" w:sz="0" w:space="0" w:color="auto"/>
                <w:left w:val="none" w:sz="0" w:space="0" w:color="auto"/>
                <w:bottom w:val="none" w:sz="0" w:space="0" w:color="auto"/>
                <w:right w:val="none" w:sz="0" w:space="0" w:color="auto"/>
              </w:divBdr>
            </w:div>
            <w:div w:id="1229415740">
              <w:marLeft w:val="0"/>
              <w:marRight w:val="0"/>
              <w:marTop w:val="0"/>
              <w:marBottom w:val="0"/>
              <w:divBdr>
                <w:top w:val="none" w:sz="0" w:space="0" w:color="auto"/>
                <w:left w:val="none" w:sz="0" w:space="0" w:color="auto"/>
                <w:bottom w:val="none" w:sz="0" w:space="0" w:color="auto"/>
                <w:right w:val="none" w:sz="0" w:space="0" w:color="auto"/>
              </w:divBdr>
            </w:div>
            <w:div w:id="1600019938">
              <w:marLeft w:val="0"/>
              <w:marRight w:val="0"/>
              <w:marTop w:val="0"/>
              <w:marBottom w:val="0"/>
              <w:divBdr>
                <w:top w:val="none" w:sz="0" w:space="0" w:color="auto"/>
                <w:left w:val="none" w:sz="0" w:space="0" w:color="auto"/>
                <w:bottom w:val="none" w:sz="0" w:space="0" w:color="auto"/>
                <w:right w:val="none" w:sz="0" w:space="0" w:color="auto"/>
              </w:divBdr>
            </w:div>
            <w:div w:id="1176923684">
              <w:marLeft w:val="0"/>
              <w:marRight w:val="0"/>
              <w:marTop w:val="0"/>
              <w:marBottom w:val="0"/>
              <w:divBdr>
                <w:top w:val="none" w:sz="0" w:space="0" w:color="auto"/>
                <w:left w:val="none" w:sz="0" w:space="0" w:color="auto"/>
                <w:bottom w:val="none" w:sz="0" w:space="0" w:color="auto"/>
                <w:right w:val="none" w:sz="0" w:space="0" w:color="auto"/>
              </w:divBdr>
            </w:div>
            <w:div w:id="2134516564">
              <w:marLeft w:val="0"/>
              <w:marRight w:val="0"/>
              <w:marTop w:val="0"/>
              <w:marBottom w:val="0"/>
              <w:divBdr>
                <w:top w:val="none" w:sz="0" w:space="0" w:color="auto"/>
                <w:left w:val="none" w:sz="0" w:space="0" w:color="auto"/>
                <w:bottom w:val="none" w:sz="0" w:space="0" w:color="auto"/>
                <w:right w:val="none" w:sz="0" w:space="0" w:color="auto"/>
              </w:divBdr>
            </w:div>
            <w:div w:id="1622958680">
              <w:marLeft w:val="0"/>
              <w:marRight w:val="0"/>
              <w:marTop w:val="0"/>
              <w:marBottom w:val="0"/>
              <w:divBdr>
                <w:top w:val="none" w:sz="0" w:space="0" w:color="auto"/>
                <w:left w:val="none" w:sz="0" w:space="0" w:color="auto"/>
                <w:bottom w:val="none" w:sz="0" w:space="0" w:color="auto"/>
                <w:right w:val="none" w:sz="0" w:space="0" w:color="auto"/>
              </w:divBdr>
            </w:div>
            <w:div w:id="2067487800">
              <w:marLeft w:val="0"/>
              <w:marRight w:val="0"/>
              <w:marTop w:val="0"/>
              <w:marBottom w:val="0"/>
              <w:divBdr>
                <w:top w:val="none" w:sz="0" w:space="0" w:color="auto"/>
                <w:left w:val="none" w:sz="0" w:space="0" w:color="auto"/>
                <w:bottom w:val="none" w:sz="0" w:space="0" w:color="auto"/>
                <w:right w:val="none" w:sz="0" w:space="0" w:color="auto"/>
              </w:divBdr>
            </w:div>
            <w:div w:id="111828348">
              <w:marLeft w:val="0"/>
              <w:marRight w:val="0"/>
              <w:marTop w:val="0"/>
              <w:marBottom w:val="0"/>
              <w:divBdr>
                <w:top w:val="none" w:sz="0" w:space="0" w:color="auto"/>
                <w:left w:val="none" w:sz="0" w:space="0" w:color="auto"/>
                <w:bottom w:val="none" w:sz="0" w:space="0" w:color="auto"/>
                <w:right w:val="none" w:sz="0" w:space="0" w:color="auto"/>
              </w:divBdr>
            </w:div>
            <w:div w:id="1863934341">
              <w:marLeft w:val="0"/>
              <w:marRight w:val="0"/>
              <w:marTop w:val="0"/>
              <w:marBottom w:val="0"/>
              <w:divBdr>
                <w:top w:val="none" w:sz="0" w:space="0" w:color="auto"/>
                <w:left w:val="none" w:sz="0" w:space="0" w:color="auto"/>
                <w:bottom w:val="none" w:sz="0" w:space="0" w:color="auto"/>
                <w:right w:val="none" w:sz="0" w:space="0" w:color="auto"/>
              </w:divBdr>
            </w:div>
            <w:div w:id="1215237756">
              <w:marLeft w:val="0"/>
              <w:marRight w:val="0"/>
              <w:marTop w:val="0"/>
              <w:marBottom w:val="0"/>
              <w:divBdr>
                <w:top w:val="none" w:sz="0" w:space="0" w:color="auto"/>
                <w:left w:val="none" w:sz="0" w:space="0" w:color="auto"/>
                <w:bottom w:val="none" w:sz="0" w:space="0" w:color="auto"/>
                <w:right w:val="none" w:sz="0" w:space="0" w:color="auto"/>
              </w:divBdr>
            </w:div>
            <w:div w:id="990526944">
              <w:marLeft w:val="0"/>
              <w:marRight w:val="0"/>
              <w:marTop w:val="0"/>
              <w:marBottom w:val="0"/>
              <w:divBdr>
                <w:top w:val="none" w:sz="0" w:space="0" w:color="auto"/>
                <w:left w:val="none" w:sz="0" w:space="0" w:color="auto"/>
                <w:bottom w:val="none" w:sz="0" w:space="0" w:color="auto"/>
                <w:right w:val="none" w:sz="0" w:space="0" w:color="auto"/>
              </w:divBdr>
            </w:div>
            <w:div w:id="1631014153">
              <w:marLeft w:val="0"/>
              <w:marRight w:val="0"/>
              <w:marTop w:val="0"/>
              <w:marBottom w:val="0"/>
              <w:divBdr>
                <w:top w:val="none" w:sz="0" w:space="0" w:color="auto"/>
                <w:left w:val="none" w:sz="0" w:space="0" w:color="auto"/>
                <w:bottom w:val="none" w:sz="0" w:space="0" w:color="auto"/>
                <w:right w:val="none" w:sz="0" w:space="0" w:color="auto"/>
              </w:divBdr>
            </w:div>
            <w:div w:id="62610929">
              <w:marLeft w:val="0"/>
              <w:marRight w:val="0"/>
              <w:marTop w:val="0"/>
              <w:marBottom w:val="0"/>
              <w:divBdr>
                <w:top w:val="none" w:sz="0" w:space="0" w:color="auto"/>
                <w:left w:val="none" w:sz="0" w:space="0" w:color="auto"/>
                <w:bottom w:val="none" w:sz="0" w:space="0" w:color="auto"/>
                <w:right w:val="none" w:sz="0" w:space="0" w:color="auto"/>
              </w:divBdr>
            </w:div>
            <w:div w:id="104083975">
              <w:marLeft w:val="0"/>
              <w:marRight w:val="0"/>
              <w:marTop w:val="0"/>
              <w:marBottom w:val="0"/>
              <w:divBdr>
                <w:top w:val="none" w:sz="0" w:space="0" w:color="auto"/>
                <w:left w:val="none" w:sz="0" w:space="0" w:color="auto"/>
                <w:bottom w:val="none" w:sz="0" w:space="0" w:color="auto"/>
                <w:right w:val="none" w:sz="0" w:space="0" w:color="auto"/>
              </w:divBdr>
            </w:div>
            <w:div w:id="1392541142">
              <w:marLeft w:val="0"/>
              <w:marRight w:val="0"/>
              <w:marTop w:val="0"/>
              <w:marBottom w:val="0"/>
              <w:divBdr>
                <w:top w:val="none" w:sz="0" w:space="0" w:color="auto"/>
                <w:left w:val="none" w:sz="0" w:space="0" w:color="auto"/>
                <w:bottom w:val="none" w:sz="0" w:space="0" w:color="auto"/>
                <w:right w:val="none" w:sz="0" w:space="0" w:color="auto"/>
              </w:divBdr>
            </w:div>
            <w:div w:id="568156163">
              <w:marLeft w:val="0"/>
              <w:marRight w:val="0"/>
              <w:marTop w:val="0"/>
              <w:marBottom w:val="0"/>
              <w:divBdr>
                <w:top w:val="none" w:sz="0" w:space="0" w:color="auto"/>
                <w:left w:val="none" w:sz="0" w:space="0" w:color="auto"/>
                <w:bottom w:val="none" w:sz="0" w:space="0" w:color="auto"/>
                <w:right w:val="none" w:sz="0" w:space="0" w:color="auto"/>
              </w:divBdr>
            </w:div>
            <w:div w:id="1791584006">
              <w:marLeft w:val="0"/>
              <w:marRight w:val="0"/>
              <w:marTop w:val="0"/>
              <w:marBottom w:val="0"/>
              <w:divBdr>
                <w:top w:val="none" w:sz="0" w:space="0" w:color="auto"/>
                <w:left w:val="none" w:sz="0" w:space="0" w:color="auto"/>
                <w:bottom w:val="none" w:sz="0" w:space="0" w:color="auto"/>
                <w:right w:val="none" w:sz="0" w:space="0" w:color="auto"/>
              </w:divBdr>
            </w:div>
            <w:div w:id="1774130766">
              <w:marLeft w:val="0"/>
              <w:marRight w:val="0"/>
              <w:marTop w:val="0"/>
              <w:marBottom w:val="0"/>
              <w:divBdr>
                <w:top w:val="none" w:sz="0" w:space="0" w:color="auto"/>
                <w:left w:val="none" w:sz="0" w:space="0" w:color="auto"/>
                <w:bottom w:val="none" w:sz="0" w:space="0" w:color="auto"/>
                <w:right w:val="none" w:sz="0" w:space="0" w:color="auto"/>
              </w:divBdr>
            </w:div>
            <w:div w:id="1313172504">
              <w:marLeft w:val="0"/>
              <w:marRight w:val="0"/>
              <w:marTop w:val="0"/>
              <w:marBottom w:val="0"/>
              <w:divBdr>
                <w:top w:val="none" w:sz="0" w:space="0" w:color="auto"/>
                <w:left w:val="none" w:sz="0" w:space="0" w:color="auto"/>
                <w:bottom w:val="none" w:sz="0" w:space="0" w:color="auto"/>
                <w:right w:val="none" w:sz="0" w:space="0" w:color="auto"/>
              </w:divBdr>
            </w:div>
            <w:div w:id="49505300">
              <w:marLeft w:val="0"/>
              <w:marRight w:val="0"/>
              <w:marTop w:val="0"/>
              <w:marBottom w:val="0"/>
              <w:divBdr>
                <w:top w:val="none" w:sz="0" w:space="0" w:color="auto"/>
                <w:left w:val="none" w:sz="0" w:space="0" w:color="auto"/>
                <w:bottom w:val="none" w:sz="0" w:space="0" w:color="auto"/>
                <w:right w:val="none" w:sz="0" w:space="0" w:color="auto"/>
              </w:divBdr>
            </w:div>
            <w:div w:id="1897548251">
              <w:marLeft w:val="0"/>
              <w:marRight w:val="0"/>
              <w:marTop w:val="0"/>
              <w:marBottom w:val="0"/>
              <w:divBdr>
                <w:top w:val="none" w:sz="0" w:space="0" w:color="auto"/>
                <w:left w:val="none" w:sz="0" w:space="0" w:color="auto"/>
                <w:bottom w:val="none" w:sz="0" w:space="0" w:color="auto"/>
                <w:right w:val="none" w:sz="0" w:space="0" w:color="auto"/>
              </w:divBdr>
            </w:div>
            <w:div w:id="2052343630">
              <w:marLeft w:val="0"/>
              <w:marRight w:val="0"/>
              <w:marTop w:val="0"/>
              <w:marBottom w:val="0"/>
              <w:divBdr>
                <w:top w:val="none" w:sz="0" w:space="0" w:color="auto"/>
                <w:left w:val="none" w:sz="0" w:space="0" w:color="auto"/>
                <w:bottom w:val="none" w:sz="0" w:space="0" w:color="auto"/>
                <w:right w:val="none" w:sz="0" w:space="0" w:color="auto"/>
              </w:divBdr>
            </w:div>
            <w:div w:id="307172886">
              <w:marLeft w:val="0"/>
              <w:marRight w:val="0"/>
              <w:marTop w:val="0"/>
              <w:marBottom w:val="0"/>
              <w:divBdr>
                <w:top w:val="none" w:sz="0" w:space="0" w:color="auto"/>
                <w:left w:val="none" w:sz="0" w:space="0" w:color="auto"/>
                <w:bottom w:val="none" w:sz="0" w:space="0" w:color="auto"/>
                <w:right w:val="none" w:sz="0" w:space="0" w:color="auto"/>
              </w:divBdr>
            </w:div>
            <w:div w:id="1609657787">
              <w:marLeft w:val="0"/>
              <w:marRight w:val="0"/>
              <w:marTop w:val="0"/>
              <w:marBottom w:val="0"/>
              <w:divBdr>
                <w:top w:val="none" w:sz="0" w:space="0" w:color="auto"/>
                <w:left w:val="none" w:sz="0" w:space="0" w:color="auto"/>
                <w:bottom w:val="none" w:sz="0" w:space="0" w:color="auto"/>
                <w:right w:val="none" w:sz="0" w:space="0" w:color="auto"/>
              </w:divBdr>
            </w:div>
            <w:div w:id="1460150745">
              <w:marLeft w:val="0"/>
              <w:marRight w:val="0"/>
              <w:marTop w:val="0"/>
              <w:marBottom w:val="0"/>
              <w:divBdr>
                <w:top w:val="none" w:sz="0" w:space="0" w:color="auto"/>
                <w:left w:val="none" w:sz="0" w:space="0" w:color="auto"/>
                <w:bottom w:val="none" w:sz="0" w:space="0" w:color="auto"/>
                <w:right w:val="none" w:sz="0" w:space="0" w:color="auto"/>
              </w:divBdr>
            </w:div>
            <w:div w:id="196548943">
              <w:marLeft w:val="0"/>
              <w:marRight w:val="0"/>
              <w:marTop w:val="0"/>
              <w:marBottom w:val="0"/>
              <w:divBdr>
                <w:top w:val="none" w:sz="0" w:space="0" w:color="auto"/>
                <w:left w:val="none" w:sz="0" w:space="0" w:color="auto"/>
                <w:bottom w:val="none" w:sz="0" w:space="0" w:color="auto"/>
                <w:right w:val="none" w:sz="0" w:space="0" w:color="auto"/>
              </w:divBdr>
            </w:div>
            <w:div w:id="2030567711">
              <w:marLeft w:val="0"/>
              <w:marRight w:val="0"/>
              <w:marTop w:val="0"/>
              <w:marBottom w:val="0"/>
              <w:divBdr>
                <w:top w:val="none" w:sz="0" w:space="0" w:color="auto"/>
                <w:left w:val="none" w:sz="0" w:space="0" w:color="auto"/>
                <w:bottom w:val="none" w:sz="0" w:space="0" w:color="auto"/>
                <w:right w:val="none" w:sz="0" w:space="0" w:color="auto"/>
              </w:divBdr>
            </w:div>
            <w:div w:id="97063440">
              <w:marLeft w:val="0"/>
              <w:marRight w:val="0"/>
              <w:marTop w:val="0"/>
              <w:marBottom w:val="0"/>
              <w:divBdr>
                <w:top w:val="none" w:sz="0" w:space="0" w:color="auto"/>
                <w:left w:val="none" w:sz="0" w:space="0" w:color="auto"/>
                <w:bottom w:val="none" w:sz="0" w:space="0" w:color="auto"/>
                <w:right w:val="none" w:sz="0" w:space="0" w:color="auto"/>
              </w:divBdr>
            </w:div>
            <w:div w:id="1987391080">
              <w:marLeft w:val="0"/>
              <w:marRight w:val="0"/>
              <w:marTop w:val="0"/>
              <w:marBottom w:val="0"/>
              <w:divBdr>
                <w:top w:val="none" w:sz="0" w:space="0" w:color="auto"/>
                <w:left w:val="none" w:sz="0" w:space="0" w:color="auto"/>
                <w:bottom w:val="none" w:sz="0" w:space="0" w:color="auto"/>
                <w:right w:val="none" w:sz="0" w:space="0" w:color="auto"/>
              </w:divBdr>
            </w:div>
            <w:div w:id="1568803112">
              <w:marLeft w:val="0"/>
              <w:marRight w:val="0"/>
              <w:marTop w:val="0"/>
              <w:marBottom w:val="0"/>
              <w:divBdr>
                <w:top w:val="none" w:sz="0" w:space="0" w:color="auto"/>
                <w:left w:val="none" w:sz="0" w:space="0" w:color="auto"/>
                <w:bottom w:val="none" w:sz="0" w:space="0" w:color="auto"/>
                <w:right w:val="none" w:sz="0" w:space="0" w:color="auto"/>
              </w:divBdr>
            </w:div>
            <w:div w:id="1541433852">
              <w:marLeft w:val="0"/>
              <w:marRight w:val="0"/>
              <w:marTop w:val="0"/>
              <w:marBottom w:val="0"/>
              <w:divBdr>
                <w:top w:val="none" w:sz="0" w:space="0" w:color="auto"/>
                <w:left w:val="none" w:sz="0" w:space="0" w:color="auto"/>
                <w:bottom w:val="none" w:sz="0" w:space="0" w:color="auto"/>
                <w:right w:val="none" w:sz="0" w:space="0" w:color="auto"/>
              </w:divBdr>
            </w:div>
            <w:div w:id="467631030">
              <w:marLeft w:val="0"/>
              <w:marRight w:val="0"/>
              <w:marTop w:val="0"/>
              <w:marBottom w:val="0"/>
              <w:divBdr>
                <w:top w:val="none" w:sz="0" w:space="0" w:color="auto"/>
                <w:left w:val="none" w:sz="0" w:space="0" w:color="auto"/>
                <w:bottom w:val="none" w:sz="0" w:space="0" w:color="auto"/>
                <w:right w:val="none" w:sz="0" w:space="0" w:color="auto"/>
              </w:divBdr>
            </w:div>
            <w:div w:id="457335007">
              <w:marLeft w:val="0"/>
              <w:marRight w:val="0"/>
              <w:marTop w:val="0"/>
              <w:marBottom w:val="0"/>
              <w:divBdr>
                <w:top w:val="none" w:sz="0" w:space="0" w:color="auto"/>
                <w:left w:val="none" w:sz="0" w:space="0" w:color="auto"/>
                <w:bottom w:val="none" w:sz="0" w:space="0" w:color="auto"/>
                <w:right w:val="none" w:sz="0" w:space="0" w:color="auto"/>
              </w:divBdr>
            </w:div>
            <w:div w:id="1818256684">
              <w:marLeft w:val="0"/>
              <w:marRight w:val="0"/>
              <w:marTop w:val="0"/>
              <w:marBottom w:val="0"/>
              <w:divBdr>
                <w:top w:val="none" w:sz="0" w:space="0" w:color="auto"/>
                <w:left w:val="none" w:sz="0" w:space="0" w:color="auto"/>
                <w:bottom w:val="none" w:sz="0" w:space="0" w:color="auto"/>
                <w:right w:val="none" w:sz="0" w:space="0" w:color="auto"/>
              </w:divBdr>
            </w:div>
            <w:div w:id="1732121275">
              <w:marLeft w:val="0"/>
              <w:marRight w:val="0"/>
              <w:marTop w:val="0"/>
              <w:marBottom w:val="0"/>
              <w:divBdr>
                <w:top w:val="none" w:sz="0" w:space="0" w:color="auto"/>
                <w:left w:val="none" w:sz="0" w:space="0" w:color="auto"/>
                <w:bottom w:val="none" w:sz="0" w:space="0" w:color="auto"/>
                <w:right w:val="none" w:sz="0" w:space="0" w:color="auto"/>
              </w:divBdr>
            </w:div>
            <w:div w:id="620956326">
              <w:marLeft w:val="0"/>
              <w:marRight w:val="0"/>
              <w:marTop w:val="0"/>
              <w:marBottom w:val="0"/>
              <w:divBdr>
                <w:top w:val="none" w:sz="0" w:space="0" w:color="auto"/>
                <w:left w:val="none" w:sz="0" w:space="0" w:color="auto"/>
                <w:bottom w:val="none" w:sz="0" w:space="0" w:color="auto"/>
                <w:right w:val="none" w:sz="0" w:space="0" w:color="auto"/>
              </w:divBdr>
            </w:div>
            <w:div w:id="2087729670">
              <w:marLeft w:val="0"/>
              <w:marRight w:val="0"/>
              <w:marTop w:val="0"/>
              <w:marBottom w:val="0"/>
              <w:divBdr>
                <w:top w:val="none" w:sz="0" w:space="0" w:color="auto"/>
                <w:left w:val="none" w:sz="0" w:space="0" w:color="auto"/>
                <w:bottom w:val="none" w:sz="0" w:space="0" w:color="auto"/>
                <w:right w:val="none" w:sz="0" w:space="0" w:color="auto"/>
              </w:divBdr>
            </w:div>
            <w:div w:id="311835865">
              <w:marLeft w:val="0"/>
              <w:marRight w:val="0"/>
              <w:marTop w:val="0"/>
              <w:marBottom w:val="0"/>
              <w:divBdr>
                <w:top w:val="none" w:sz="0" w:space="0" w:color="auto"/>
                <w:left w:val="none" w:sz="0" w:space="0" w:color="auto"/>
                <w:bottom w:val="none" w:sz="0" w:space="0" w:color="auto"/>
                <w:right w:val="none" w:sz="0" w:space="0" w:color="auto"/>
              </w:divBdr>
            </w:div>
            <w:div w:id="1542012051">
              <w:marLeft w:val="0"/>
              <w:marRight w:val="0"/>
              <w:marTop w:val="0"/>
              <w:marBottom w:val="0"/>
              <w:divBdr>
                <w:top w:val="none" w:sz="0" w:space="0" w:color="auto"/>
                <w:left w:val="none" w:sz="0" w:space="0" w:color="auto"/>
                <w:bottom w:val="none" w:sz="0" w:space="0" w:color="auto"/>
                <w:right w:val="none" w:sz="0" w:space="0" w:color="auto"/>
              </w:divBdr>
            </w:div>
            <w:div w:id="1636524435">
              <w:marLeft w:val="0"/>
              <w:marRight w:val="0"/>
              <w:marTop w:val="0"/>
              <w:marBottom w:val="0"/>
              <w:divBdr>
                <w:top w:val="none" w:sz="0" w:space="0" w:color="auto"/>
                <w:left w:val="none" w:sz="0" w:space="0" w:color="auto"/>
                <w:bottom w:val="none" w:sz="0" w:space="0" w:color="auto"/>
                <w:right w:val="none" w:sz="0" w:space="0" w:color="auto"/>
              </w:divBdr>
            </w:div>
            <w:div w:id="2014262633">
              <w:marLeft w:val="0"/>
              <w:marRight w:val="0"/>
              <w:marTop w:val="0"/>
              <w:marBottom w:val="0"/>
              <w:divBdr>
                <w:top w:val="none" w:sz="0" w:space="0" w:color="auto"/>
                <w:left w:val="none" w:sz="0" w:space="0" w:color="auto"/>
                <w:bottom w:val="none" w:sz="0" w:space="0" w:color="auto"/>
                <w:right w:val="none" w:sz="0" w:space="0" w:color="auto"/>
              </w:divBdr>
            </w:div>
            <w:div w:id="604118434">
              <w:marLeft w:val="0"/>
              <w:marRight w:val="0"/>
              <w:marTop w:val="0"/>
              <w:marBottom w:val="0"/>
              <w:divBdr>
                <w:top w:val="none" w:sz="0" w:space="0" w:color="auto"/>
                <w:left w:val="none" w:sz="0" w:space="0" w:color="auto"/>
                <w:bottom w:val="none" w:sz="0" w:space="0" w:color="auto"/>
                <w:right w:val="none" w:sz="0" w:space="0" w:color="auto"/>
              </w:divBdr>
            </w:div>
            <w:div w:id="1909221682">
              <w:marLeft w:val="0"/>
              <w:marRight w:val="0"/>
              <w:marTop w:val="0"/>
              <w:marBottom w:val="0"/>
              <w:divBdr>
                <w:top w:val="none" w:sz="0" w:space="0" w:color="auto"/>
                <w:left w:val="none" w:sz="0" w:space="0" w:color="auto"/>
                <w:bottom w:val="none" w:sz="0" w:space="0" w:color="auto"/>
                <w:right w:val="none" w:sz="0" w:space="0" w:color="auto"/>
              </w:divBdr>
            </w:div>
            <w:div w:id="1278638777">
              <w:marLeft w:val="0"/>
              <w:marRight w:val="0"/>
              <w:marTop w:val="0"/>
              <w:marBottom w:val="0"/>
              <w:divBdr>
                <w:top w:val="none" w:sz="0" w:space="0" w:color="auto"/>
                <w:left w:val="none" w:sz="0" w:space="0" w:color="auto"/>
                <w:bottom w:val="none" w:sz="0" w:space="0" w:color="auto"/>
                <w:right w:val="none" w:sz="0" w:space="0" w:color="auto"/>
              </w:divBdr>
            </w:div>
            <w:div w:id="892542694">
              <w:marLeft w:val="0"/>
              <w:marRight w:val="0"/>
              <w:marTop w:val="0"/>
              <w:marBottom w:val="0"/>
              <w:divBdr>
                <w:top w:val="none" w:sz="0" w:space="0" w:color="auto"/>
                <w:left w:val="none" w:sz="0" w:space="0" w:color="auto"/>
                <w:bottom w:val="none" w:sz="0" w:space="0" w:color="auto"/>
                <w:right w:val="none" w:sz="0" w:space="0" w:color="auto"/>
              </w:divBdr>
            </w:div>
            <w:div w:id="2066446327">
              <w:marLeft w:val="0"/>
              <w:marRight w:val="0"/>
              <w:marTop w:val="0"/>
              <w:marBottom w:val="0"/>
              <w:divBdr>
                <w:top w:val="none" w:sz="0" w:space="0" w:color="auto"/>
                <w:left w:val="none" w:sz="0" w:space="0" w:color="auto"/>
                <w:bottom w:val="none" w:sz="0" w:space="0" w:color="auto"/>
                <w:right w:val="none" w:sz="0" w:space="0" w:color="auto"/>
              </w:divBdr>
            </w:div>
            <w:div w:id="1842349308">
              <w:marLeft w:val="0"/>
              <w:marRight w:val="0"/>
              <w:marTop w:val="0"/>
              <w:marBottom w:val="0"/>
              <w:divBdr>
                <w:top w:val="none" w:sz="0" w:space="0" w:color="auto"/>
                <w:left w:val="none" w:sz="0" w:space="0" w:color="auto"/>
                <w:bottom w:val="none" w:sz="0" w:space="0" w:color="auto"/>
                <w:right w:val="none" w:sz="0" w:space="0" w:color="auto"/>
              </w:divBdr>
            </w:div>
            <w:div w:id="1081872376">
              <w:marLeft w:val="0"/>
              <w:marRight w:val="0"/>
              <w:marTop w:val="0"/>
              <w:marBottom w:val="0"/>
              <w:divBdr>
                <w:top w:val="none" w:sz="0" w:space="0" w:color="auto"/>
                <w:left w:val="none" w:sz="0" w:space="0" w:color="auto"/>
                <w:bottom w:val="none" w:sz="0" w:space="0" w:color="auto"/>
                <w:right w:val="none" w:sz="0" w:space="0" w:color="auto"/>
              </w:divBdr>
            </w:div>
            <w:div w:id="1018658591">
              <w:marLeft w:val="0"/>
              <w:marRight w:val="0"/>
              <w:marTop w:val="0"/>
              <w:marBottom w:val="0"/>
              <w:divBdr>
                <w:top w:val="none" w:sz="0" w:space="0" w:color="auto"/>
                <w:left w:val="none" w:sz="0" w:space="0" w:color="auto"/>
                <w:bottom w:val="none" w:sz="0" w:space="0" w:color="auto"/>
                <w:right w:val="none" w:sz="0" w:space="0" w:color="auto"/>
              </w:divBdr>
            </w:div>
            <w:div w:id="1979646779">
              <w:marLeft w:val="0"/>
              <w:marRight w:val="0"/>
              <w:marTop w:val="0"/>
              <w:marBottom w:val="0"/>
              <w:divBdr>
                <w:top w:val="none" w:sz="0" w:space="0" w:color="auto"/>
                <w:left w:val="none" w:sz="0" w:space="0" w:color="auto"/>
                <w:bottom w:val="none" w:sz="0" w:space="0" w:color="auto"/>
                <w:right w:val="none" w:sz="0" w:space="0" w:color="auto"/>
              </w:divBdr>
            </w:div>
            <w:div w:id="154995490">
              <w:marLeft w:val="0"/>
              <w:marRight w:val="0"/>
              <w:marTop w:val="0"/>
              <w:marBottom w:val="0"/>
              <w:divBdr>
                <w:top w:val="none" w:sz="0" w:space="0" w:color="auto"/>
                <w:left w:val="none" w:sz="0" w:space="0" w:color="auto"/>
                <w:bottom w:val="none" w:sz="0" w:space="0" w:color="auto"/>
                <w:right w:val="none" w:sz="0" w:space="0" w:color="auto"/>
              </w:divBdr>
            </w:div>
            <w:div w:id="870801029">
              <w:marLeft w:val="0"/>
              <w:marRight w:val="0"/>
              <w:marTop w:val="0"/>
              <w:marBottom w:val="0"/>
              <w:divBdr>
                <w:top w:val="none" w:sz="0" w:space="0" w:color="auto"/>
                <w:left w:val="none" w:sz="0" w:space="0" w:color="auto"/>
                <w:bottom w:val="none" w:sz="0" w:space="0" w:color="auto"/>
                <w:right w:val="none" w:sz="0" w:space="0" w:color="auto"/>
              </w:divBdr>
            </w:div>
            <w:div w:id="1098254387">
              <w:marLeft w:val="0"/>
              <w:marRight w:val="0"/>
              <w:marTop w:val="0"/>
              <w:marBottom w:val="0"/>
              <w:divBdr>
                <w:top w:val="none" w:sz="0" w:space="0" w:color="auto"/>
                <w:left w:val="none" w:sz="0" w:space="0" w:color="auto"/>
                <w:bottom w:val="none" w:sz="0" w:space="0" w:color="auto"/>
                <w:right w:val="none" w:sz="0" w:space="0" w:color="auto"/>
              </w:divBdr>
            </w:div>
            <w:div w:id="377781951">
              <w:marLeft w:val="0"/>
              <w:marRight w:val="0"/>
              <w:marTop w:val="0"/>
              <w:marBottom w:val="0"/>
              <w:divBdr>
                <w:top w:val="none" w:sz="0" w:space="0" w:color="auto"/>
                <w:left w:val="none" w:sz="0" w:space="0" w:color="auto"/>
                <w:bottom w:val="none" w:sz="0" w:space="0" w:color="auto"/>
                <w:right w:val="none" w:sz="0" w:space="0" w:color="auto"/>
              </w:divBdr>
            </w:div>
            <w:div w:id="279072731">
              <w:marLeft w:val="0"/>
              <w:marRight w:val="0"/>
              <w:marTop w:val="0"/>
              <w:marBottom w:val="0"/>
              <w:divBdr>
                <w:top w:val="none" w:sz="0" w:space="0" w:color="auto"/>
                <w:left w:val="none" w:sz="0" w:space="0" w:color="auto"/>
                <w:bottom w:val="none" w:sz="0" w:space="0" w:color="auto"/>
                <w:right w:val="none" w:sz="0" w:space="0" w:color="auto"/>
              </w:divBdr>
            </w:div>
            <w:div w:id="555359904">
              <w:marLeft w:val="0"/>
              <w:marRight w:val="0"/>
              <w:marTop w:val="0"/>
              <w:marBottom w:val="0"/>
              <w:divBdr>
                <w:top w:val="none" w:sz="0" w:space="0" w:color="auto"/>
                <w:left w:val="none" w:sz="0" w:space="0" w:color="auto"/>
                <w:bottom w:val="none" w:sz="0" w:space="0" w:color="auto"/>
                <w:right w:val="none" w:sz="0" w:space="0" w:color="auto"/>
              </w:divBdr>
            </w:div>
            <w:div w:id="1852329472">
              <w:marLeft w:val="0"/>
              <w:marRight w:val="0"/>
              <w:marTop w:val="0"/>
              <w:marBottom w:val="0"/>
              <w:divBdr>
                <w:top w:val="none" w:sz="0" w:space="0" w:color="auto"/>
                <w:left w:val="none" w:sz="0" w:space="0" w:color="auto"/>
                <w:bottom w:val="none" w:sz="0" w:space="0" w:color="auto"/>
                <w:right w:val="none" w:sz="0" w:space="0" w:color="auto"/>
              </w:divBdr>
            </w:div>
            <w:div w:id="1738551153">
              <w:marLeft w:val="0"/>
              <w:marRight w:val="0"/>
              <w:marTop w:val="0"/>
              <w:marBottom w:val="0"/>
              <w:divBdr>
                <w:top w:val="none" w:sz="0" w:space="0" w:color="auto"/>
                <w:left w:val="none" w:sz="0" w:space="0" w:color="auto"/>
                <w:bottom w:val="none" w:sz="0" w:space="0" w:color="auto"/>
                <w:right w:val="none" w:sz="0" w:space="0" w:color="auto"/>
              </w:divBdr>
            </w:div>
            <w:div w:id="207035253">
              <w:marLeft w:val="0"/>
              <w:marRight w:val="0"/>
              <w:marTop w:val="0"/>
              <w:marBottom w:val="0"/>
              <w:divBdr>
                <w:top w:val="none" w:sz="0" w:space="0" w:color="auto"/>
                <w:left w:val="none" w:sz="0" w:space="0" w:color="auto"/>
                <w:bottom w:val="none" w:sz="0" w:space="0" w:color="auto"/>
                <w:right w:val="none" w:sz="0" w:space="0" w:color="auto"/>
              </w:divBdr>
            </w:div>
            <w:div w:id="1698509979">
              <w:marLeft w:val="0"/>
              <w:marRight w:val="0"/>
              <w:marTop w:val="0"/>
              <w:marBottom w:val="0"/>
              <w:divBdr>
                <w:top w:val="none" w:sz="0" w:space="0" w:color="auto"/>
                <w:left w:val="none" w:sz="0" w:space="0" w:color="auto"/>
                <w:bottom w:val="none" w:sz="0" w:space="0" w:color="auto"/>
                <w:right w:val="none" w:sz="0" w:space="0" w:color="auto"/>
              </w:divBdr>
            </w:div>
            <w:div w:id="1093434743">
              <w:marLeft w:val="0"/>
              <w:marRight w:val="0"/>
              <w:marTop w:val="0"/>
              <w:marBottom w:val="0"/>
              <w:divBdr>
                <w:top w:val="none" w:sz="0" w:space="0" w:color="auto"/>
                <w:left w:val="none" w:sz="0" w:space="0" w:color="auto"/>
                <w:bottom w:val="none" w:sz="0" w:space="0" w:color="auto"/>
                <w:right w:val="none" w:sz="0" w:space="0" w:color="auto"/>
              </w:divBdr>
            </w:div>
            <w:div w:id="1548223029">
              <w:marLeft w:val="0"/>
              <w:marRight w:val="0"/>
              <w:marTop w:val="0"/>
              <w:marBottom w:val="0"/>
              <w:divBdr>
                <w:top w:val="none" w:sz="0" w:space="0" w:color="auto"/>
                <w:left w:val="none" w:sz="0" w:space="0" w:color="auto"/>
                <w:bottom w:val="none" w:sz="0" w:space="0" w:color="auto"/>
                <w:right w:val="none" w:sz="0" w:space="0" w:color="auto"/>
              </w:divBdr>
            </w:div>
            <w:div w:id="596600813">
              <w:marLeft w:val="0"/>
              <w:marRight w:val="0"/>
              <w:marTop w:val="0"/>
              <w:marBottom w:val="0"/>
              <w:divBdr>
                <w:top w:val="none" w:sz="0" w:space="0" w:color="auto"/>
                <w:left w:val="none" w:sz="0" w:space="0" w:color="auto"/>
                <w:bottom w:val="none" w:sz="0" w:space="0" w:color="auto"/>
                <w:right w:val="none" w:sz="0" w:space="0" w:color="auto"/>
              </w:divBdr>
            </w:div>
            <w:div w:id="118694687">
              <w:marLeft w:val="0"/>
              <w:marRight w:val="0"/>
              <w:marTop w:val="0"/>
              <w:marBottom w:val="0"/>
              <w:divBdr>
                <w:top w:val="none" w:sz="0" w:space="0" w:color="auto"/>
                <w:left w:val="none" w:sz="0" w:space="0" w:color="auto"/>
                <w:bottom w:val="none" w:sz="0" w:space="0" w:color="auto"/>
                <w:right w:val="none" w:sz="0" w:space="0" w:color="auto"/>
              </w:divBdr>
            </w:div>
            <w:div w:id="2062097945">
              <w:marLeft w:val="0"/>
              <w:marRight w:val="0"/>
              <w:marTop w:val="0"/>
              <w:marBottom w:val="0"/>
              <w:divBdr>
                <w:top w:val="none" w:sz="0" w:space="0" w:color="auto"/>
                <w:left w:val="none" w:sz="0" w:space="0" w:color="auto"/>
                <w:bottom w:val="none" w:sz="0" w:space="0" w:color="auto"/>
                <w:right w:val="none" w:sz="0" w:space="0" w:color="auto"/>
              </w:divBdr>
            </w:div>
            <w:div w:id="627928614">
              <w:marLeft w:val="0"/>
              <w:marRight w:val="0"/>
              <w:marTop w:val="0"/>
              <w:marBottom w:val="0"/>
              <w:divBdr>
                <w:top w:val="none" w:sz="0" w:space="0" w:color="auto"/>
                <w:left w:val="none" w:sz="0" w:space="0" w:color="auto"/>
                <w:bottom w:val="none" w:sz="0" w:space="0" w:color="auto"/>
                <w:right w:val="none" w:sz="0" w:space="0" w:color="auto"/>
              </w:divBdr>
            </w:div>
            <w:div w:id="1076829366">
              <w:marLeft w:val="0"/>
              <w:marRight w:val="0"/>
              <w:marTop w:val="0"/>
              <w:marBottom w:val="0"/>
              <w:divBdr>
                <w:top w:val="none" w:sz="0" w:space="0" w:color="auto"/>
                <w:left w:val="none" w:sz="0" w:space="0" w:color="auto"/>
                <w:bottom w:val="none" w:sz="0" w:space="0" w:color="auto"/>
                <w:right w:val="none" w:sz="0" w:space="0" w:color="auto"/>
              </w:divBdr>
            </w:div>
            <w:div w:id="52390588">
              <w:marLeft w:val="0"/>
              <w:marRight w:val="0"/>
              <w:marTop w:val="0"/>
              <w:marBottom w:val="0"/>
              <w:divBdr>
                <w:top w:val="none" w:sz="0" w:space="0" w:color="auto"/>
                <w:left w:val="none" w:sz="0" w:space="0" w:color="auto"/>
                <w:bottom w:val="none" w:sz="0" w:space="0" w:color="auto"/>
                <w:right w:val="none" w:sz="0" w:space="0" w:color="auto"/>
              </w:divBdr>
            </w:div>
            <w:div w:id="1310358749">
              <w:marLeft w:val="0"/>
              <w:marRight w:val="0"/>
              <w:marTop w:val="0"/>
              <w:marBottom w:val="0"/>
              <w:divBdr>
                <w:top w:val="none" w:sz="0" w:space="0" w:color="auto"/>
                <w:left w:val="none" w:sz="0" w:space="0" w:color="auto"/>
                <w:bottom w:val="none" w:sz="0" w:space="0" w:color="auto"/>
                <w:right w:val="none" w:sz="0" w:space="0" w:color="auto"/>
              </w:divBdr>
            </w:div>
            <w:div w:id="1366098631">
              <w:marLeft w:val="0"/>
              <w:marRight w:val="0"/>
              <w:marTop w:val="0"/>
              <w:marBottom w:val="0"/>
              <w:divBdr>
                <w:top w:val="none" w:sz="0" w:space="0" w:color="auto"/>
                <w:left w:val="none" w:sz="0" w:space="0" w:color="auto"/>
                <w:bottom w:val="none" w:sz="0" w:space="0" w:color="auto"/>
                <w:right w:val="none" w:sz="0" w:space="0" w:color="auto"/>
              </w:divBdr>
            </w:div>
            <w:div w:id="490949230">
              <w:marLeft w:val="0"/>
              <w:marRight w:val="0"/>
              <w:marTop w:val="0"/>
              <w:marBottom w:val="0"/>
              <w:divBdr>
                <w:top w:val="none" w:sz="0" w:space="0" w:color="auto"/>
                <w:left w:val="none" w:sz="0" w:space="0" w:color="auto"/>
                <w:bottom w:val="none" w:sz="0" w:space="0" w:color="auto"/>
                <w:right w:val="none" w:sz="0" w:space="0" w:color="auto"/>
              </w:divBdr>
            </w:div>
            <w:div w:id="2043242391">
              <w:marLeft w:val="0"/>
              <w:marRight w:val="0"/>
              <w:marTop w:val="0"/>
              <w:marBottom w:val="0"/>
              <w:divBdr>
                <w:top w:val="none" w:sz="0" w:space="0" w:color="auto"/>
                <w:left w:val="none" w:sz="0" w:space="0" w:color="auto"/>
                <w:bottom w:val="none" w:sz="0" w:space="0" w:color="auto"/>
                <w:right w:val="none" w:sz="0" w:space="0" w:color="auto"/>
              </w:divBdr>
            </w:div>
            <w:div w:id="1021396979">
              <w:marLeft w:val="0"/>
              <w:marRight w:val="0"/>
              <w:marTop w:val="0"/>
              <w:marBottom w:val="0"/>
              <w:divBdr>
                <w:top w:val="none" w:sz="0" w:space="0" w:color="auto"/>
                <w:left w:val="none" w:sz="0" w:space="0" w:color="auto"/>
                <w:bottom w:val="none" w:sz="0" w:space="0" w:color="auto"/>
                <w:right w:val="none" w:sz="0" w:space="0" w:color="auto"/>
              </w:divBdr>
            </w:div>
            <w:div w:id="1371688634">
              <w:marLeft w:val="0"/>
              <w:marRight w:val="0"/>
              <w:marTop w:val="0"/>
              <w:marBottom w:val="0"/>
              <w:divBdr>
                <w:top w:val="none" w:sz="0" w:space="0" w:color="auto"/>
                <w:left w:val="none" w:sz="0" w:space="0" w:color="auto"/>
                <w:bottom w:val="none" w:sz="0" w:space="0" w:color="auto"/>
                <w:right w:val="none" w:sz="0" w:space="0" w:color="auto"/>
              </w:divBdr>
            </w:div>
            <w:div w:id="1545674546">
              <w:marLeft w:val="0"/>
              <w:marRight w:val="0"/>
              <w:marTop w:val="0"/>
              <w:marBottom w:val="0"/>
              <w:divBdr>
                <w:top w:val="none" w:sz="0" w:space="0" w:color="auto"/>
                <w:left w:val="none" w:sz="0" w:space="0" w:color="auto"/>
                <w:bottom w:val="none" w:sz="0" w:space="0" w:color="auto"/>
                <w:right w:val="none" w:sz="0" w:space="0" w:color="auto"/>
              </w:divBdr>
            </w:div>
            <w:div w:id="1298680744">
              <w:marLeft w:val="0"/>
              <w:marRight w:val="0"/>
              <w:marTop w:val="0"/>
              <w:marBottom w:val="0"/>
              <w:divBdr>
                <w:top w:val="none" w:sz="0" w:space="0" w:color="auto"/>
                <w:left w:val="none" w:sz="0" w:space="0" w:color="auto"/>
                <w:bottom w:val="none" w:sz="0" w:space="0" w:color="auto"/>
                <w:right w:val="none" w:sz="0" w:space="0" w:color="auto"/>
              </w:divBdr>
            </w:div>
            <w:div w:id="498009846">
              <w:marLeft w:val="0"/>
              <w:marRight w:val="0"/>
              <w:marTop w:val="0"/>
              <w:marBottom w:val="0"/>
              <w:divBdr>
                <w:top w:val="none" w:sz="0" w:space="0" w:color="auto"/>
                <w:left w:val="none" w:sz="0" w:space="0" w:color="auto"/>
                <w:bottom w:val="none" w:sz="0" w:space="0" w:color="auto"/>
                <w:right w:val="none" w:sz="0" w:space="0" w:color="auto"/>
              </w:divBdr>
            </w:div>
            <w:div w:id="93862958">
              <w:marLeft w:val="0"/>
              <w:marRight w:val="0"/>
              <w:marTop w:val="0"/>
              <w:marBottom w:val="0"/>
              <w:divBdr>
                <w:top w:val="none" w:sz="0" w:space="0" w:color="auto"/>
                <w:left w:val="none" w:sz="0" w:space="0" w:color="auto"/>
                <w:bottom w:val="none" w:sz="0" w:space="0" w:color="auto"/>
                <w:right w:val="none" w:sz="0" w:space="0" w:color="auto"/>
              </w:divBdr>
            </w:div>
            <w:div w:id="949702178">
              <w:marLeft w:val="0"/>
              <w:marRight w:val="0"/>
              <w:marTop w:val="0"/>
              <w:marBottom w:val="0"/>
              <w:divBdr>
                <w:top w:val="none" w:sz="0" w:space="0" w:color="auto"/>
                <w:left w:val="none" w:sz="0" w:space="0" w:color="auto"/>
                <w:bottom w:val="none" w:sz="0" w:space="0" w:color="auto"/>
                <w:right w:val="none" w:sz="0" w:space="0" w:color="auto"/>
              </w:divBdr>
            </w:div>
            <w:div w:id="105856392">
              <w:marLeft w:val="0"/>
              <w:marRight w:val="0"/>
              <w:marTop w:val="0"/>
              <w:marBottom w:val="0"/>
              <w:divBdr>
                <w:top w:val="none" w:sz="0" w:space="0" w:color="auto"/>
                <w:left w:val="none" w:sz="0" w:space="0" w:color="auto"/>
                <w:bottom w:val="none" w:sz="0" w:space="0" w:color="auto"/>
                <w:right w:val="none" w:sz="0" w:space="0" w:color="auto"/>
              </w:divBdr>
            </w:div>
            <w:div w:id="313948243">
              <w:marLeft w:val="0"/>
              <w:marRight w:val="0"/>
              <w:marTop w:val="0"/>
              <w:marBottom w:val="0"/>
              <w:divBdr>
                <w:top w:val="none" w:sz="0" w:space="0" w:color="auto"/>
                <w:left w:val="none" w:sz="0" w:space="0" w:color="auto"/>
                <w:bottom w:val="none" w:sz="0" w:space="0" w:color="auto"/>
                <w:right w:val="none" w:sz="0" w:space="0" w:color="auto"/>
              </w:divBdr>
            </w:div>
            <w:div w:id="637226517">
              <w:marLeft w:val="0"/>
              <w:marRight w:val="0"/>
              <w:marTop w:val="0"/>
              <w:marBottom w:val="0"/>
              <w:divBdr>
                <w:top w:val="none" w:sz="0" w:space="0" w:color="auto"/>
                <w:left w:val="none" w:sz="0" w:space="0" w:color="auto"/>
                <w:bottom w:val="none" w:sz="0" w:space="0" w:color="auto"/>
                <w:right w:val="none" w:sz="0" w:space="0" w:color="auto"/>
              </w:divBdr>
            </w:div>
            <w:div w:id="716854641">
              <w:marLeft w:val="0"/>
              <w:marRight w:val="0"/>
              <w:marTop w:val="0"/>
              <w:marBottom w:val="0"/>
              <w:divBdr>
                <w:top w:val="none" w:sz="0" w:space="0" w:color="auto"/>
                <w:left w:val="none" w:sz="0" w:space="0" w:color="auto"/>
                <w:bottom w:val="none" w:sz="0" w:space="0" w:color="auto"/>
                <w:right w:val="none" w:sz="0" w:space="0" w:color="auto"/>
              </w:divBdr>
            </w:div>
            <w:div w:id="11808260">
              <w:marLeft w:val="0"/>
              <w:marRight w:val="0"/>
              <w:marTop w:val="0"/>
              <w:marBottom w:val="0"/>
              <w:divBdr>
                <w:top w:val="none" w:sz="0" w:space="0" w:color="auto"/>
                <w:left w:val="none" w:sz="0" w:space="0" w:color="auto"/>
                <w:bottom w:val="none" w:sz="0" w:space="0" w:color="auto"/>
                <w:right w:val="none" w:sz="0" w:space="0" w:color="auto"/>
              </w:divBdr>
            </w:div>
            <w:div w:id="2001156846">
              <w:marLeft w:val="0"/>
              <w:marRight w:val="0"/>
              <w:marTop w:val="0"/>
              <w:marBottom w:val="0"/>
              <w:divBdr>
                <w:top w:val="none" w:sz="0" w:space="0" w:color="auto"/>
                <w:left w:val="none" w:sz="0" w:space="0" w:color="auto"/>
                <w:bottom w:val="none" w:sz="0" w:space="0" w:color="auto"/>
                <w:right w:val="none" w:sz="0" w:space="0" w:color="auto"/>
              </w:divBdr>
            </w:div>
            <w:div w:id="1532448573">
              <w:marLeft w:val="0"/>
              <w:marRight w:val="0"/>
              <w:marTop w:val="0"/>
              <w:marBottom w:val="0"/>
              <w:divBdr>
                <w:top w:val="none" w:sz="0" w:space="0" w:color="auto"/>
                <w:left w:val="none" w:sz="0" w:space="0" w:color="auto"/>
                <w:bottom w:val="none" w:sz="0" w:space="0" w:color="auto"/>
                <w:right w:val="none" w:sz="0" w:space="0" w:color="auto"/>
              </w:divBdr>
            </w:div>
            <w:div w:id="1688601332">
              <w:marLeft w:val="0"/>
              <w:marRight w:val="0"/>
              <w:marTop w:val="0"/>
              <w:marBottom w:val="0"/>
              <w:divBdr>
                <w:top w:val="none" w:sz="0" w:space="0" w:color="auto"/>
                <w:left w:val="none" w:sz="0" w:space="0" w:color="auto"/>
                <w:bottom w:val="none" w:sz="0" w:space="0" w:color="auto"/>
                <w:right w:val="none" w:sz="0" w:space="0" w:color="auto"/>
              </w:divBdr>
            </w:div>
            <w:div w:id="1350330167">
              <w:marLeft w:val="0"/>
              <w:marRight w:val="0"/>
              <w:marTop w:val="0"/>
              <w:marBottom w:val="0"/>
              <w:divBdr>
                <w:top w:val="none" w:sz="0" w:space="0" w:color="auto"/>
                <w:left w:val="none" w:sz="0" w:space="0" w:color="auto"/>
                <w:bottom w:val="none" w:sz="0" w:space="0" w:color="auto"/>
                <w:right w:val="none" w:sz="0" w:space="0" w:color="auto"/>
              </w:divBdr>
            </w:div>
            <w:div w:id="1483354308">
              <w:marLeft w:val="0"/>
              <w:marRight w:val="0"/>
              <w:marTop w:val="0"/>
              <w:marBottom w:val="0"/>
              <w:divBdr>
                <w:top w:val="none" w:sz="0" w:space="0" w:color="auto"/>
                <w:left w:val="none" w:sz="0" w:space="0" w:color="auto"/>
                <w:bottom w:val="none" w:sz="0" w:space="0" w:color="auto"/>
                <w:right w:val="none" w:sz="0" w:space="0" w:color="auto"/>
              </w:divBdr>
            </w:div>
            <w:div w:id="1995261268">
              <w:marLeft w:val="0"/>
              <w:marRight w:val="0"/>
              <w:marTop w:val="0"/>
              <w:marBottom w:val="0"/>
              <w:divBdr>
                <w:top w:val="none" w:sz="0" w:space="0" w:color="auto"/>
                <w:left w:val="none" w:sz="0" w:space="0" w:color="auto"/>
                <w:bottom w:val="none" w:sz="0" w:space="0" w:color="auto"/>
                <w:right w:val="none" w:sz="0" w:space="0" w:color="auto"/>
              </w:divBdr>
            </w:div>
            <w:div w:id="866869880">
              <w:marLeft w:val="0"/>
              <w:marRight w:val="0"/>
              <w:marTop w:val="0"/>
              <w:marBottom w:val="0"/>
              <w:divBdr>
                <w:top w:val="none" w:sz="0" w:space="0" w:color="auto"/>
                <w:left w:val="none" w:sz="0" w:space="0" w:color="auto"/>
                <w:bottom w:val="none" w:sz="0" w:space="0" w:color="auto"/>
                <w:right w:val="none" w:sz="0" w:space="0" w:color="auto"/>
              </w:divBdr>
            </w:div>
            <w:div w:id="884290298">
              <w:marLeft w:val="0"/>
              <w:marRight w:val="0"/>
              <w:marTop w:val="0"/>
              <w:marBottom w:val="0"/>
              <w:divBdr>
                <w:top w:val="none" w:sz="0" w:space="0" w:color="auto"/>
                <w:left w:val="none" w:sz="0" w:space="0" w:color="auto"/>
                <w:bottom w:val="none" w:sz="0" w:space="0" w:color="auto"/>
                <w:right w:val="none" w:sz="0" w:space="0" w:color="auto"/>
              </w:divBdr>
            </w:div>
            <w:div w:id="631329006">
              <w:marLeft w:val="0"/>
              <w:marRight w:val="0"/>
              <w:marTop w:val="0"/>
              <w:marBottom w:val="0"/>
              <w:divBdr>
                <w:top w:val="none" w:sz="0" w:space="0" w:color="auto"/>
                <w:left w:val="none" w:sz="0" w:space="0" w:color="auto"/>
                <w:bottom w:val="none" w:sz="0" w:space="0" w:color="auto"/>
                <w:right w:val="none" w:sz="0" w:space="0" w:color="auto"/>
              </w:divBdr>
            </w:div>
            <w:div w:id="1623145325">
              <w:marLeft w:val="0"/>
              <w:marRight w:val="0"/>
              <w:marTop w:val="0"/>
              <w:marBottom w:val="0"/>
              <w:divBdr>
                <w:top w:val="none" w:sz="0" w:space="0" w:color="auto"/>
                <w:left w:val="none" w:sz="0" w:space="0" w:color="auto"/>
                <w:bottom w:val="none" w:sz="0" w:space="0" w:color="auto"/>
                <w:right w:val="none" w:sz="0" w:space="0" w:color="auto"/>
              </w:divBdr>
            </w:div>
            <w:div w:id="1872456469">
              <w:marLeft w:val="0"/>
              <w:marRight w:val="0"/>
              <w:marTop w:val="0"/>
              <w:marBottom w:val="0"/>
              <w:divBdr>
                <w:top w:val="none" w:sz="0" w:space="0" w:color="auto"/>
                <w:left w:val="none" w:sz="0" w:space="0" w:color="auto"/>
                <w:bottom w:val="none" w:sz="0" w:space="0" w:color="auto"/>
                <w:right w:val="none" w:sz="0" w:space="0" w:color="auto"/>
              </w:divBdr>
            </w:div>
            <w:div w:id="480077571">
              <w:marLeft w:val="0"/>
              <w:marRight w:val="0"/>
              <w:marTop w:val="0"/>
              <w:marBottom w:val="0"/>
              <w:divBdr>
                <w:top w:val="none" w:sz="0" w:space="0" w:color="auto"/>
                <w:left w:val="none" w:sz="0" w:space="0" w:color="auto"/>
                <w:bottom w:val="none" w:sz="0" w:space="0" w:color="auto"/>
                <w:right w:val="none" w:sz="0" w:space="0" w:color="auto"/>
              </w:divBdr>
            </w:div>
            <w:div w:id="2127649418">
              <w:marLeft w:val="0"/>
              <w:marRight w:val="0"/>
              <w:marTop w:val="0"/>
              <w:marBottom w:val="0"/>
              <w:divBdr>
                <w:top w:val="none" w:sz="0" w:space="0" w:color="auto"/>
                <w:left w:val="none" w:sz="0" w:space="0" w:color="auto"/>
                <w:bottom w:val="none" w:sz="0" w:space="0" w:color="auto"/>
                <w:right w:val="none" w:sz="0" w:space="0" w:color="auto"/>
              </w:divBdr>
            </w:div>
            <w:div w:id="1961565526">
              <w:marLeft w:val="0"/>
              <w:marRight w:val="0"/>
              <w:marTop w:val="0"/>
              <w:marBottom w:val="0"/>
              <w:divBdr>
                <w:top w:val="none" w:sz="0" w:space="0" w:color="auto"/>
                <w:left w:val="none" w:sz="0" w:space="0" w:color="auto"/>
                <w:bottom w:val="none" w:sz="0" w:space="0" w:color="auto"/>
                <w:right w:val="none" w:sz="0" w:space="0" w:color="auto"/>
              </w:divBdr>
            </w:div>
            <w:div w:id="31347802">
              <w:marLeft w:val="0"/>
              <w:marRight w:val="0"/>
              <w:marTop w:val="0"/>
              <w:marBottom w:val="0"/>
              <w:divBdr>
                <w:top w:val="none" w:sz="0" w:space="0" w:color="auto"/>
                <w:left w:val="none" w:sz="0" w:space="0" w:color="auto"/>
                <w:bottom w:val="none" w:sz="0" w:space="0" w:color="auto"/>
                <w:right w:val="none" w:sz="0" w:space="0" w:color="auto"/>
              </w:divBdr>
            </w:div>
            <w:div w:id="598149100">
              <w:marLeft w:val="0"/>
              <w:marRight w:val="0"/>
              <w:marTop w:val="0"/>
              <w:marBottom w:val="0"/>
              <w:divBdr>
                <w:top w:val="none" w:sz="0" w:space="0" w:color="auto"/>
                <w:left w:val="none" w:sz="0" w:space="0" w:color="auto"/>
                <w:bottom w:val="none" w:sz="0" w:space="0" w:color="auto"/>
                <w:right w:val="none" w:sz="0" w:space="0" w:color="auto"/>
              </w:divBdr>
            </w:div>
            <w:div w:id="1673294639">
              <w:marLeft w:val="0"/>
              <w:marRight w:val="0"/>
              <w:marTop w:val="0"/>
              <w:marBottom w:val="0"/>
              <w:divBdr>
                <w:top w:val="none" w:sz="0" w:space="0" w:color="auto"/>
                <w:left w:val="none" w:sz="0" w:space="0" w:color="auto"/>
                <w:bottom w:val="none" w:sz="0" w:space="0" w:color="auto"/>
                <w:right w:val="none" w:sz="0" w:space="0" w:color="auto"/>
              </w:divBdr>
            </w:div>
            <w:div w:id="1767917591">
              <w:marLeft w:val="0"/>
              <w:marRight w:val="0"/>
              <w:marTop w:val="0"/>
              <w:marBottom w:val="0"/>
              <w:divBdr>
                <w:top w:val="none" w:sz="0" w:space="0" w:color="auto"/>
                <w:left w:val="none" w:sz="0" w:space="0" w:color="auto"/>
                <w:bottom w:val="none" w:sz="0" w:space="0" w:color="auto"/>
                <w:right w:val="none" w:sz="0" w:space="0" w:color="auto"/>
              </w:divBdr>
            </w:div>
            <w:div w:id="1231428776">
              <w:marLeft w:val="0"/>
              <w:marRight w:val="0"/>
              <w:marTop w:val="0"/>
              <w:marBottom w:val="0"/>
              <w:divBdr>
                <w:top w:val="none" w:sz="0" w:space="0" w:color="auto"/>
                <w:left w:val="none" w:sz="0" w:space="0" w:color="auto"/>
                <w:bottom w:val="none" w:sz="0" w:space="0" w:color="auto"/>
                <w:right w:val="none" w:sz="0" w:space="0" w:color="auto"/>
              </w:divBdr>
            </w:div>
            <w:div w:id="1963263607">
              <w:marLeft w:val="0"/>
              <w:marRight w:val="0"/>
              <w:marTop w:val="0"/>
              <w:marBottom w:val="0"/>
              <w:divBdr>
                <w:top w:val="none" w:sz="0" w:space="0" w:color="auto"/>
                <w:left w:val="none" w:sz="0" w:space="0" w:color="auto"/>
                <w:bottom w:val="none" w:sz="0" w:space="0" w:color="auto"/>
                <w:right w:val="none" w:sz="0" w:space="0" w:color="auto"/>
              </w:divBdr>
            </w:div>
            <w:div w:id="239368435">
              <w:marLeft w:val="0"/>
              <w:marRight w:val="0"/>
              <w:marTop w:val="0"/>
              <w:marBottom w:val="0"/>
              <w:divBdr>
                <w:top w:val="none" w:sz="0" w:space="0" w:color="auto"/>
                <w:left w:val="none" w:sz="0" w:space="0" w:color="auto"/>
                <w:bottom w:val="none" w:sz="0" w:space="0" w:color="auto"/>
                <w:right w:val="none" w:sz="0" w:space="0" w:color="auto"/>
              </w:divBdr>
            </w:div>
            <w:div w:id="1071201138">
              <w:marLeft w:val="0"/>
              <w:marRight w:val="0"/>
              <w:marTop w:val="0"/>
              <w:marBottom w:val="0"/>
              <w:divBdr>
                <w:top w:val="none" w:sz="0" w:space="0" w:color="auto"/>
                <w:left w:val="none" w:sz="0" w:space="0" w:color="auto"/>
                <w:bottom w:val="none" w:sz="0" w:space="0" w:color="auto"/>
                <w:right w:val="none" w:sz="0" w:space="0" w:color="auto"/>
              </w:divBdr>
            </w:div>
            <w:div w:id="494296595">
              <w:marLeft w:val="0"/>
              <w:marRight w:val="0"/>
              <w:marTop w:val="0"/>
              <w:marBottom w:val="0"/>
              <w:divBdr>
                <w:top w:val="none" w:sz="0" w:space="0" w:color="auto"/>
                <w:left w:val="none" w:sz="0" w:space="0" w:color="auto"/>
                <w:bottom w:val="none" w:sz="0" w:space="0" w:color="auto"/>
                <w:right w:val="none" w:sz="0" w:space="0" w:color="auto"/>
              </w:divBdr>
            </w:div>
            <w:div w:id="545797223">
              <w:marLeft w:val="0"/>
              <w:marRight w:val="0"/>
              <w:marTop w:val="0"/>
              <w:marBottom w:val="0"/>
              <w:divBdr>
                <w:top w:val="none" w:sz="0" w:space="0" w:color="auto"/>
                <w:left w:val="none" w:sz="0" w:space="0" w:color="auto"/>
                <w:bottom w:val="none" w:sz="0" w:space="0" w:color="auto"/>
                <w:right w:val="none" w:sz="0" w:space="0" w:color="auto"/>
              </w:divBdr>
            </w:div>
            <w:div w:id="2068526268">
              <w:marLeft w:val="0"/>
              <w:marRight w:val="0"/>
              <w:marTop w:val="0"/>
              <w:marBottom w:val="0"/>
              <w:divBdr>
                <w:top w:val="none" w:sz="0" w:space="0" w:color="auto"/>
                <w:left w:val="none" w:sz="0" w:space="0" w:color="auto"/>
                <w:bottom w:val="none" w:sz="0" w:space="0" w:color="auto"/>
                <w:right w:val="none" w:sz="0" w:space="0" w:color="auto"/>
              </w:divBdr>
            </w:div>
            <w:div w:id="888760458">
              <w:marLeft w:val="0"/>
              <w:marRight w:val="0"/>
              <w:marTop w:val="0"/>
              <w:marBottom w:val="0"/>
              <w:divBdr>
                <w:top w:val="none" w:sz="0" w:space="0" w:color="auto"/>
                <w:left w:val="none" w:sz="0" w:space="0" w:color="auto"/>
                <w:bottom w:val="none" w:sz="0" w:space="0" w:color="auto"/>
                <w:right w:val="none" w:sz="0" w:space="0" w:color="auto"/>
              </w:divBdr>
            </w:div>
            <w:div w:id="535511403">
              <w:marLeft w:val="0"/>
              <w:marRight w:val="0"/>
              <w:marTop w:val="0"/>
              <w:marBottom w:val="0"/>
              <w:divBdr>
                <w:top w:val="none" w:sz="0" w:space="0" w:color="auto"/>
                <w:left w:val="none" w:sz="0" w:space="0" w:color="auto"/>
                <w:bottom w:val="none" w:sz="0" w:space="0" w:color="auto"/>
                <w:right w:val="none" w:sz="0" w:space="0" w:color="auto"/>
              </w:divBdr>
            </w:div>
            <w:div w:id="882644397">
              <w:marLeft w:val="0"/>
              <w:marRight w:val="0"/>
              <w:marTop w:val="0"/>
              <w:marBottom w:val="0"/>
              <w:divBdr>
                <w:top w:val="none" w:sz="0" w:space="0" w:color="auto"/>
                <w:left w:val="none" w:sz="0" w:space="0" w:color="auto"/>
                <w:bottom w:val="none" w:sz="0" w:space="0" w:color="auto"/>
                <w:right w:val="none" w:sz="0" w:space="0" w:color="auto"/>
              </w:divBdr>
            </w:div>
            <w:div w:id="539897949">
              <w:marLeft w:val="0"/>
              <w:marRight w:val="0"/>
              <w:marTop w:val="0"/>
              <w:marBottom w:val="0"/>
              <w:divBdr>
                <w:top w:val="none" w:sz="0" w:space="0" w:color="auto"/>
                <w:left w:val="none" w:sz="0" w:space="0" w:color="auto"/>
                <w:bottom w:val="none" w:sz="0" w:space="0" w:color="auto"/>
                <w:right w:val="none" w:sz="0" w:space="0" w:color="auto"/>
              </w:divBdr>
            </w:div>
            <w:div w:id="98374752">
              <w:marLeft w:val="0"/>
              <w:marRight w:val="0"/>
              <w:marTop w:val="0"/>
              <w:marBottom w:val="0"/>
              <w:divBdr>
                <w:top w:val="none" w:sz="0" w:space="0" w:color="auto"/>
                <w:left w:val="none" w:sz="0" w:space="0" w:color="auto"/>
                <w:bottom w:val="none" w:sz="0" w:space="0" w:color="auto"/>
                <w:right w:val="none" w:sz="0" w:space="0" w:color="auto"/>
              </w:divBdr>
            </w:div>
            <w:div w:id="736904361">
              <w:marLeft w:val="0"/>
              <w:marRight w:val="0"/>
              <w:marTop w:val="0"/>
              <w:marBottom w:val="0"/>
              <w:divBdr>
                <w:top w:val="none" w:sz="0" w:space="0" w:color="auto"/>
                <w:left w:val="none" w:sz="0" w:space="0" w:color="auto"/>
                <w:bottom w:val="none" w:sz="0" w:space="0" w:color="auto"/>
                <w:right w:val="none" w:sz="0" w:space="0" w:color="auto"/>
              </w:divBdr>
            </w:div>
            <w:div w:id="3368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F:\internet%20reserch\data\20141128184045\index.html" TargetMode="External"/><Relationship Id="rId21" Type="http://schemas.openxmlformats.org/officeDocument/2006/relationships/hyperlink" Target="file:///F:\internet%20reserch\data\20141128184045\index.html" TargetMode="External"/><Relationship Id="rId42" Type="http://schemas.openxmlformats.org/officeDocument/2006/relationships/hyperlink" Target="file:///F:\internet%20reserch\data\20141128184045\index.html" TargetMode="External"/><Relationship Id="rId63" Type="http://schemas.openxmlformats.org/officeDocument/2006/relationships/hyperlink" Target="file:///F:\internet%20reserch\data\20141128184045\index.html" TargetMode="External"/><Relationship Id="rId84" Type="http://schemas.openxmlformats.org/officeDocument/2006/relationships/hyperlink" Target="file:///F:\internet%20reserch\data\20141128184045\index.html" TargetMode="External"/><Relationship Id="rId138" Type="http://schemas.openxmlformats.org/officeDocument/2006/relationships/hyperlink" Target="file:///F:\internet%20reserch\data\20141128184045\index.html" TargetMode="External"/><Relationship Id="rId159" Type="http://schemas.openxmlformats.org/officeDocument/2006/relationships/hyperlink" Target="file:///F:\internet%20reserch\data\20141128184045\index.html" TargetMode="External"/><Relationship Id="rId170" Type="http://schemas.openxmlformats.org/officeDocument/2006/relationships/hyperlink" Target="file:///F:\internet%20reserch\data\20141128184045\index.html" TargetMode="External"/><Relationship Id="rId191" Type="http://schemas.openxmlformats.org/officeDocument/2006/relationships/hyperlink" Target="file:///F:\internet%20reserch\data\20141128184045\index.html" TargetMode="External"/><Relationship Id="rId205" Type="http://schemas.openxmlformats.org/officeDocument/2006/relationships/hyperlink" Target="file:///F:\internet%20reserch\data\20141128184045\index.html" TargetMode="External"/><Relationship Id="rId107" Type="http://schemas.openxmlformats.org/officeDocument/2006/relationships/hyperlink" Target="file:///F:\internet%20reserch\data\20141128184045\index.html" TargetMode="External"/><Relationship Id="rId11" Type="http://schemas.openxmlformats.org/officeDocument/2006/relationships/hyperlink" Target="file:///F:\internet%20reserch\data\20141128184045\index.html" TargetMode="External"/><Relationship Id="rId32" Type="http://schemas.openxmlformats.org/officeDocument/2006/relationships/hyperlink" Target="file:///F:\internet%20reserch\data\20141128184045\index.html" TargetMode="External"/><Relationship Id="rId37" Type="http://schemas.openxmlformats.org/officeDocument/2006/relationships/hyperlink" Target="file:///F:\internet%20reserch\data\20141128184045\index.html" TargetMode="External"/><Relationship Id="rId53" Type="http://schemas.openxmlformats.org/officeDocument/2006/relationships/hyperlink" Target="file:///F:\internet%20reserch\data\20141128184045\index.html" TargetMode="External"/><Relationship Id="rId58" Type="http://schemas.openxmlformats.org/officeDocument/2006/relationships/hyperlink" Target="file:///F:\internet%20reserch\data\20141128184045\index.html" TargetMode="External"/><Relationship Id="rId74" Type="http://schemas.openxmlformats.org/officeDocument/2006/relationships/hyperlink" Target="file:///F:\internet%20reserch\data\20141128184045\index.html" TargetMode="External"/><Relationship Id="rId79" Type="http://schemas.openxmlformats.org/officeDocument/2006/relationships/hyperlink" Target="file:///F:\internet%20reserch\data\20141128184045\index.html" TargetMode="External"/><Relationship Id="rId102" Type="http://schemas.openxmlformats.org/officeDocument/2006/relationships/hyperlink" Target="file:///F:\internet%20reserch\data\20141128184045\index.html" TargetMode="External"/><Relationship Id="rId123" Type="http://schemas.openxmlformats.org/officeDocument/2006/relationships/hyperlink" Target="file:///F:\internet%20reserch\data\20141128184045\index.html" TargetMode="External"/><Relationship Id="rId128" Type="http://schemas.openxmlformats.org/officeDocument/2006/relationships/hyperlink" Target="file:///F:\internet%20reserch\data\20141128184045\index.html" TargetMode="External"/><Relationship Id="rId144" Type="http://schemas.openxmlformats.org/officeDocument/2006/relationships/hyperlink" Target="file:///F:\internet%20reserch\data\20141128184045\index.html" TargetMode="External"/><Relationship Id="rId149" Type="http://schemas.openxmlformats.org/officeDocument/2006/relationships/hyperlink" Target="file:///F:\internet%20reserch\data\20141128184045\index.html" TargetMode="External"/><Relationship Id="rId5" Type="http://schemas.openxmlformats.org/officeDocument/2006/relationships/hyperlink" Target="http://www.porseman.org/showarticle.aspx?id=1365" TargetMode="External"/><Relationship Id="rId90" Type="http://schemas.openxmlformats.org/officeDocument/2006/relationships/hyperlink" Target="file:///F:\internet%20reserch\data\20141128184045\index.html" TargetMode="External"/><Relationship Id="rId95" Type="http://schemas.openxmlformats.org/officeDocument/2006/relationships/hyperlink" Target="file:///F:\internet%20reserch\data\20141128184045\index.html" TargetMode="External"/><Relationship Id="rId160" Type="http://schemas.openxmlformats.org/officeDocument/2006/relationships/hyperlink" Target="file:///F:\internet%20reserch\data\20141128184045\index.html" TargetMode="External"/><Relationship Id="rId165" Type="http://schemas.openxmlformats.org/officeDocument/2006/relationships/hyperlink" Target="file:///F:\internet%20reserch\data\20141128184045\index.html" TargetMode="External"/><Relationship Id="rId181" Type="http://schemas.openxmlformats.org/officeDocument/2006/relationships/hyperlink" Target="file:///F:\internet%20reserch\data\20141128184045\index.html" TargetMode="External"/><Relationship Id="rId186" Type="http://schemas.openxmlformats.org/officeDocument/2006/relationships/hyperlink" Target="file:///F:\internet%20reserch\data\20141128184045\index.html" TargetMode="External"/><Relationship Id="rId211" Type="http://schemas.openxmlformats.org/officeDocument/2006/relationships/fontTable" Target="fontTable.xml"/><Relationship Id="rId22" Type="http://schemas.openxmlformats.org/officeDocument/2006/relationships/hyperlink" Target="file:///F:\internet%20reserch\data\20141128184045\index.html" TargetMode="External"/><Relationship Id="rId27" Type="http://schemas.openxmlformats.org/officeDocument/2006/relationships/hyperlink" Target="file:///F:\internet%20reserch\data\20141128184045\index.html" TargetMode="External"/><Relationship Id="rId43" Type="http://schemas.openxmlformats.org/officeDocument/2006/relationships/hyperlink" Target="file:///F:\internet%20reserch\data\20141128184045\index.html" TargetMode="External"/><Relationship Id="rId48" Type="http://schemas.openxmlformats.org/officeDocument/2006/relationships/hyperlink" Target="file:///F:\internet%20reserch\data\20141128184045\index.html" TargetMode="External"/><Relationship Id="rId64" Type="http://schemas.openxmlformats.org/officeDocument/2006/relationships/hyperlink" Target="file:///F:\internet%20reserch\data\20141128184045\index.html" TargetMode="External"/><Relationship Id="rId69" Type="http://schemas.openxmlformats.org/officeDocument/2006/relationships/hyperlink" Target="file:///F:\internet%20reserch\data\20141128184045\index.html" TargetMode="External"/><Relationship Id="rId113" Type="http://schemas.openxmlformats.org/officeDocument/2006/relationships/hyperlink" Target="file:///F:\internet%20reserch\data\20141128184045\index.html" TargetMode="External"/><Relationship Id="rId118" Type="http://schemas.openxmlformats.org/officeDocument/2006/relationships/hyperlink" Target="file:///F:\internet%20reserch\data\20141128184045\index.html" TargetMode="External"/><Relationship Id="rId134" Type="http://schemas.openxmlformats.org/officeDocument/2006/relationships/hyperlink" Target="file:///F:\internet%20reserch\data\20141128184045\index.html" TargetMode="External"/><Relationship Id="rId139" Type="http://schemas.openxmlformats.org/officeDocument/2006/relationships/hyperlink" Target="file:///F:\internet%20reserch\data\20141128184045\index.html" TargetMode="External"/><Relationship Id="rId80" Type="http://schemas.openxmlformats.org/officeDocument/2006/relationships/hyperlink" Target="file:///F:\internet%20reserch\data\20141128184045\index.html" TargetMode="External"/><Relationship Id="rId85" Type="http://schemas.openxmlformats.org/officeDocument/2006/relationships/hyperlink" Target="file:///F:\internet%20reserch\data\20141128184045\index.html" TargetMode="External"/><Relationship Id="rId150" Type="http://schemas.openxmlformats.org/officeDocument/2006/relationships/hyperlink" Target="file:///F:\internet%20reserch\data\20141128184045\index.html" TargetMode="External"/><Relationship Id="rId155" Type="http://schemas.openxmlformats.org/officeDocument/2006/relationships/hyperlink" Target="file:///F:\internet%20reserch\data\20141128184045\index.html" TargetMode="External"/><Relationship Id="rId171" Type="http://schemas.openxmlformats.org/officeDocument/2006/relationships/hyperlink" Target="file:///F:\internet%20reserch\data\20141128184045\index.html" TargetMode="External"/><Relationship Id="rId176" Type="http://schemas.openxmlformats.org/officeDocument/2006/relationships/hyperlink" Target="file:///F:\internet%20reserch\data\20141128184045\index.html" TargetMode="External"/><Relationship Id="rId192" Type="http://schemas.openxmlformats.org/officeDocument/2006/relationships/hyperlink" Target="file:///F:\internet%20reserch\data\20141128184045\index.html" TargetMode="External"/><Relationship Id="rId197" Type="http://schemas.openxmlformats.org/officeDocument/2006/relationships/hyperlink" Target="file:///F:\internet%20reserch\data\20141128184045\index.html" TargetMode="External"/><Relationship Id="rId206" Type="http://schemas.openxmlformats.org/officeDocument/2006/relationships/hyperlink" Target="file:///F:\internet%20reserch\data\20141128184045\index.html" TargetMode="External"/><Relationship Id="rId201" Type="http://schemas.openxmlformats.org/officeDocument/2006/relationships/hyperlink" Target="file:///F:\internet%20reserch\data\20141128184045\index.html" TargetMode="External"/><Relationship Id="rId12" Type="http://schemas.openxmlformats.org/officeDocument/2006/relationships/hyperlink" Target="file:///F:\internet%20reserch\data\20141128184045\index.html" TargetMode="External"/><Relationship Id="rId17" Type="http://schemas.openxmlformats.org/officeDocument/2006/relationships/hyperlink" Target="file:///F:\internet%20reserch\data\20141128184045\index.html" TargetMode="External"/><Relationship Id="rId33" Type="http://schemas.openxmlformats.org/officeDocument/2006/relationships/hyperlink" Target="file:///F:\internet%20reserch\data\20141128184045\index.html" TargetMode="External"/><Relationship Id="rId38" Type="http://schemas.openxmlformats.org/officeDocument/2006/relationships/hyperlink" Target="file:///F:\internet%20reserch\data\20141128184045\index.html" TargetMode="External"/><Relationship Id="rId59" Type="http://schemas.openxmlformats.org/officeDocument/2006/relationships/hyperlink" Target="file:///F:\internet%20reserch\data\20141128184045\index.html" TargetMode="External"/><Relationship Id="rId103" Type="http://schemas.openxmlformats.org/officeDocument/2006/relationships/hyperlink" Target="file:///F:\internet%20reserch\data\20141128184045\index.html" TargetMode="External"/><Relationship Id="rId108" Type="http://schemas.openxmlformats.org/officeDocument/2006/relationships/hyperlink" Target="file:///F:\internet%20reserch\data\20141128184045\index.html" TargetMode="External"/><Relationship Id="rId124" Type="http://schemas.openxmlformats.org/officeDocument/2006/relationships/hyperlink" Target="file:///F:\internet%20reserch\data\20141128184045\index.html" TargetMode="External"/><Relationship Id="rId129" Type="http://schemas.openxmlformats.org/officeDocument/2006/relationships/hyperlink" Target="file:///F:\internet%20reserch\data\20141128184045\index.html" TargetMode="External"/><Relationship Id="rId54" Type="http://schemas.openxmlformats.org/officeDocument/2006/relationships/hyperlink" Target="file:///F:\internet%20reserch\data\20141128184045\index.html" TargetMode="External"/><Relationship Id="rId70" Type="http://schemas.openxmlformats.org/officeDocument/2006/relationships/hyperlink" Target="file:///F:\internet%20reserch\data\20141128184045\index.html" TargetMode="External"/><Relationship Id="rId75" Type="http://schemas.openxmlformats.org/officeDocument/2006/relationships/hyperlink" Target="file:///F:\internet%20reserch\data\20141128184045\index.html" TargetMode="External"/><Relationship Id="rId91" Type="http://schemas.openxmlformats.org/officeDocument/2006/relationships/hyperlink" Target="file:///F:\internet%20reserch\data\20141128184045\index.html" TargetMode="External"/><Relationship Id="rId96" Type="http://schemas.openxmlformats.org/officeDocument/2006/relationships/hyperlink" Target="file:///F:\internet%20reserch\data\20141128184045\index.html" TargetMode="External"/><Relationship Id="rId140" Type="http://schemas.openxmlformats.org/officeDocument/2006/relationships/hyperlink" Target="file:///F:\internet%20reserch\data\20141128184045\index.html" TargetMode="External"/><Relationship Id="rId145" Type="http://schemas.openxmlformats.org/officeDocument/2006/relationships/hyperlink" Target="file:///F:\internet%20reserch\data\20141128184045\index.html" TargetMode="External"/><Relationship Id="rId161" Type="http://schemas.openxmlformats.org/officeDocument/2006/relationships/hyperlink" Target="file:///F:\internet%20reserch\data\20141128184045\index.html" TargetMode="External"/><Relationship Id="rId166" Type="http://schemas.openxmlformats.org/officeDocument/2006/relationships/hyperlink" Target="file:///F:\internet%20reserch\data\20141128184045\index.html" TargetMode="External"/><Relationship Id="rId182" Type="http://schemas.openxmlformats.org/officeDocument/2006/relationships/hyperlink" Target="file:///F:\internet%20reserch\data\20141128184045\index.html" TargetMode="External"/><Relationship Id="rId187" Type="http://schemas.openxmlformats.org/officeDocument/2006/relationships/hyperlink" Target="file:///F:\internet%20reserch\data\20141128184045\index.html" TargetMode="External"/><Relationship Id="rId1" Type="http://schemas.openxmlformats.org/officeDocument/2006/relationships/styles" Target="styles.xml"/><Relationship Id="rId6" Type="http://schemas.openxmlformats.org/officeDocument/2006/relationships/hyperlink" Target="file:///F:\internet%20reserch\data\20141128184045\index.html" TargetMode="External"/><Relationship Id="rId212" Type="http://schemas.openxmlformats.org/officeDocument/2006/relationships/theme" Target="theme/theme1.xml"/><Relationship Id="rId23" Type="http://schemas.openxmlformats.org/officeDocument/2006/relationships/hyperlink" Target="file:///F:\internet%20reserch\data\20141128184045\index.html" TargetMode="External"/><Relationship Id="rId28" Type="http://schemas.openxmlformats.org/officeDocument/2006/relationships/hyperlink" Target="file:///F:\internet%20reserch\data\20141128184045\index.html" TargetMode="External"/><Relationship Id="rId49" Type="http://schemas.openxmlformats.org/officeDocument/2006/relationships/hyperlink" Target="file:///F:\internet%20reserch\data\20141128184045\index.html" TargetMode="External"/><Relationship Id="rId114" Type="http://schemas.openxmlformats.org/officeDocument/2006/relationships/hyperlink" Target="file:///F:\internet%20reserch\data\20141128184045\index.html" TargetMode="External"/><Relationship Id="rId119" Type="http://schemas.openxmlformats.org/officeDocument/2006/relationships/hyperlink" Target="file:///F:\internet%20reserch\data\20141128184045\index.html" TargetMode="External"/><Relationship Id="rId44" Type="http://schemas.openxmlformats.org/officeDocument/2006/relationships/hyperlink" Target="file:///F:\internet%20reserch\data\20141128184045\index.html" TargetMode="External"/><Relationship Id="rId60" Type="http://schemas.openxmlformats.org/officeDocument/2006/relationships/hyperlink" Target="file:///F:\internet%20reserch\data\20141128184045\index.html" TargetMode="External"/><Relationship Id="rId65" Type="http://schemas.openxmlformats.org/officeDocument/2006/relationships/hyperlink" Target="file:///F:\internet%20reserch\data\20141128184045\index.html" TargetMode="External"/><Relationship Id="rId81" Type="http://schemas.openxmlformats.org/officeDocument/2006/relationships/hyperlink" Target="file:///F:\internet%20reserch\data\20141128184045\index.html" TargetMode="External"/><Relationship Id="rId86" Type="http://schemas.openxmlformats.org/officeDocument/2006/relationships/hyperlink" Target="file:///F:\internet%20reserch\data\20141128184045\index.html" TargetMode="External"/><Relationship Id="rId130" Type="http://schemas.openxmlformats.org/officeDocument/2006/relationships/hyperlink" Target="file:///F:\internet%20reserch\data\20141128184045\index.html" TargetMode="External"/><Relationship Id="rId135" Type="http://schemas.openxmlformats.org/officeDocument/2006/relationships/hyperlink" Target="file:///F:\internet%20reserch\data\20141128184045\index.html" TargetMode="External"/><Relationship Id="rId151" Type="http://schemas.openxmlformats.org/officeDocument/2006/relationships/hyperlink" Target="file:///F:\internet%20reserch\data\20141128184045\index.html" TargetMode="External"/><Relationship Id="rId156" Type="http://schemas.openxmlformats.org/officeDocument/2006/relationships/hyperlink" Target="file:///F:\internet%20reserch\data\20141128184045\index.html" TargetMode="External"/><Relationship Id="rId177" Type="http://schemas.openxmlformats.org/officeDocument/2006/relationships/hyperlink" Target="file:///F:\internet%20reserch\data\20141128184045\index.html" TargetMode="External"/><Relationship Id="rId198" Type="http://schemas.openxmlformats.org/officeDocument/2006/relationships/hyperlink" Target="file:///F:\internet%20reserch\data\20141128184045\index.html" TargetMode="External"/><Relationship Id="rId172" Type="http://schemas.openxmlformats.org/officeDocument/2006/relationships/hyperlink" Target="file:///F:\internet%20reserch\data\20141128184045\index.html" TargetMode="External"/><Relationship Id="rId193" Type="http://schemas.openxmlformats.org/officeDocument/2006/relationships/hyperlink" Target="file:///F:\internet%20reserch\data\20141128184045\index.html" TargetMode="External"/><Relationship Id="rId202" Type="http://schemas.openxmlformats.org/officeDocument/2006/relationships/hyperlink" Target="file:///F:\internet%20reserch\data\20141128184045\index.html" TargetMode="External"/><Relationship Id="rId207" Type="http://schemas.openxmlformats.org/officeDocument/2006/relationships/hyperlink" Target="file:///F:\internet%20reserch\data\20141128184045\index.html" TargetMode="External"/><Relationship Id="rId13" Type="http://schemas.openxmlformats.org/officeDocument/2006/relationships/hyperlink" Target="file:///F:\internet%20reserch\data\20141128184045\index.html" TargetMode="External"/><Relationship Id="rId18" Type="http://schemas.openxmlformats.org/officeDocument/2006/relationships/hyperlink" Target="file:///F:\internet%20reserch\data\20141128184045\index.html" TargetMode="External"/><Relationship Id="rId39" Type="http://schemas.openxmlformats.org/officeDocument/2006/relationships/hyperlink" Target="file:///F:\internet%20reserch\data\20141128184045\index.html" TargetMode="External"/><Relationship Id="rId109" Type="http://schemas.openxmlformats.org/officeDocument/2006/relationships/hyperlink" Target="file:///F:\internet%20reserch\data\20141128184045\index.html" TargetMode="External"/><Relationship Id="rId34" Type="http://schemas.openxmlformats.org/officeDocument/2006/relationships/hyperlink" Target="file:///F:\internet%20reserch\data\20141128184045\index.html" TargetMode="External"/><Relationship Id="rId50" Type="http://schemas.openxmlformats.org/officeDocument/2006/relationships/hyperlink" Target="file:///F:\internet%20reserch\data\20141128184045\index.html" TargetMode="External"/><Relationship Id="rId55" Type="http://schemas.openxmlformats.org/officeDocument/2006/relationships/hyperlink" Target="file:///F:\internet%20reserch\data\20141128184045\index.html" TargetMode="External"/><Relationship Id="rId76" Type="http://schemas.openxmlformats.org/officeDocument/2006/relationships/hyperlink" Target="file:///F:\internet%20reserch\data\20141128184045\index.html" TargetMode="External"/><Relationship Id="rId97" Type="http://schemas.openxmlformats.org/officeDocument/2006/relationships/hyperlink" Target="file:///F:\internet%20reserch\data\20141128184045\index.html" TargetMode="External"/><Relationship Id="rId104" Type="http://schemas.openxmlformats.org/officeDocument/2006/relationships/hyperlink" Target="file:///F:\internet%20reserch\data\20141128184045\index.html" TargetMode="External"/><Relationship Id="rId120" Type="http://schemas.openxmlformats.org/officeDocument/2006/relationships/hyperlink" Target="file:///F:\internet%20reserch\data\20141128184045\index.html" TargetMode="External"/><Relationship Id="rId125" Type="http://schemas.openxmlformats.org/officeDocument/2006/relationships/hyperlink" Target="file:///F:\internet%20reserch\data\20141128184045\index.html" TargetMode="External"/><Relationship Id="rId141" Type="http://schemas.openxmlformats.org/officeDocument/2006/relationships/hyperlink" Target="file:///F:\internet%20reserch\data\20141128184045\index.html" TargetMode="External"/><Relationship Id="rId146" Type="http://schemas.openxmlformats.org/officeDocument/2006/relationships/hyperlink" Target="file:///F:\internet%20reserch\data\20141128184045\index.html" TargetMode="External"/><Relationship Id="rId167" Type="http://schemas.openxmlformats.org/officeDocument/2006/relationships/hyperlink" Target="file:///F:\internet%20reserch\data\20141128184045\index.html" TargetMode="External"/><Relationship Id="rId188" Type="http://schemas.openxmlformats.org/officeDocument/2006/relationships/hyperlink" Target="file:///F:\internet%20reserch\data\20141128184045\index.html" TargetMode="External"/><Relationship Id="rId7" Type="http://schemas.openxmlformats.org/officeDocument/2006/relationships/hyperlink" Target="file:///F:\internet%20reserch\data\20141128184045\index.html" TargetMode="External"/><Relationship Id="rId71" Type="http://schemas.openxmlformats.org/officeDocument/2006/relationships/hyperlink" Target="file:///F:\internet%20reserch\data\20141128184045\index.html" TargetMode="External"/><Relationship Id="rId92" Type="http://schemas.openxmlformats.org/officeDocument/2006/relationships/hyperlink" Target="file:///F:\internet%20reserch\data\20141128184045\index.html" TargetMode="External"/><Relationship Id="rId162" Type="http://schemas.openxmlformats.org/officeDocument/2006/relationships/hyperlink" Target="file:///F:\internet%20reserch\data\20141128184045\index.html" TargetMode="External"/><Relationship Id="rId183" Type="http://schemas.openxmlformats.org/officeDocument/2006/relationships/hyperlink" Target="file:///F:\internet%20reserch\data\20141128184045\index.html" TargetMode="External"/><Relationship Id="rId2" Type="http://schemas.microsoft.com/office/2007/relationships/stylesWithEffects" Target="stylesWithEffects.xml"/><Relationship Id="rId29" Type="http://schemas.openxmlformats.org/officeDocument/2006/relationships/hyperlink" Target="file:///F:\internet%20reserch\data\20141128184045\index.html" TargetMode="External"/><Relationship Id="rId24" Type="http://schemas.openxmlformats.org/officeDocument/2006/relationships/hyperlink" Target="file:///F:\internet%20reserch\data\20141128184045\index.html" TargetMode="External"/><Relationship Id="rId40" Type="http://schemas.openxmlformats.org/officeDocument/2006/relationships/hyperlink" Target="file:///F:\internet%20reserch\data\20141128184045\index.html" TargetMode="External"/><Relationship Id="rId45" Type="http://schemas.openxmlformats.org/officeDocument/2006/relationships/hyperlink" Target="file:///F:\internet%20reserch\data\20141128184045\index.html" TargetMode="External"/><Relationship Id="rId66" Type="http://schemas.openxmlformats.org/officeDocument/2006/relationships/hyperlink" Target="file:///F:\internet%20reserch\data\20141128184045\index.html" TargetMode="External"/><Relationship Id="rId87" Type="http://schemas.openxmlformats.org/officeDocument/2006/relationships/hyperlink" Target="file:///F:\internet%20reserch\data\20141128184045\index.html" TargetMode="External"/><Relationship Id="rId110" Type="http://schemas.openxmlformats.org/officeDocument/2006/relationships/hyperlink" Target="file:///F:\internet%20reserch\data\20141128184045\index.html" TargetMode="External"/><Relationship Id="rId115" Type="http://schemas.openxmlformats.org/officeDocument/2006/relationships/hyperlink" Target="file:///F:\internet%20reserch\data\20141128184045\index.html" TargetMode="External"/><Relationship Id="rId131" Type="http://schemas.openxmlformats.org/officeDocument/2006/relationships/hyperlink" Target="file:///F:\internet%20reserch\data\20141128184045\index.html" TargetMode="External"/><Relationship Id="rId136" Type="http://schemas.openxmlformats.org/officeDocument/2006/relationships/hyperlink" Target="file:///F:\internet%20reserch\data\20141128184045\index.html" TargetMode="External"/><Relationship Id="rId157" Type="http://schemas.openxmlformats.org/officeDocument/2006/relationships/hyperlink" Target="file:///F:\internet%20reserch\data\20141128184045\index.html" TargetMode="External"/><Relationship Id="rId178" Type="http://schemas.openxmlformats.org/officeDocument/2006/relationships/hyperlink" Target="file:///F:\internet%20reserch\data\20141128184045\index.html" TargetMode="External"/><Relationship Id="rId61" Type="http://schemas.openxmlformats.org/officeDocument/2006/relationships/hyperlink" Target="file:///F:\internet%20reserch\data\20141128184045\index.html" TargetMode="External"/><Relationship Id="rId82" Type="http://schemas.openxmlformats.org/officeDocument/2006/relationships/hyperlink" Target="file:///F:\internet%20reserch\data\20141128184045\index.html" TargetMode="External"/><Relationship Id="rId152" Type="http://schemas.openxmlformats.org/officeDocument/2006/relationships/hyperlink" Target="file:///F:\internet%20reserch\data\20141128184045\index.html" TargetMode="External"/><Relationship Id="rId173" Type="http://schemas.openxmlformats.org/officeDocument/2006/relationships/hyperlink" Target="file:///F:\internet%20reserch\data\20141128184045\index.html" TargetMode="External"/><Relationship Id="rId194" Type="http://schemas.openxmlformats.org/officeDocument/2006/relationships/hyperlink" Target="file:///F:\internet%20reserch\data\20141128184045\index.html" TargetMode="External"/><Relationship Id="rId199" Type="http://schemas.openxmlformats.org/officeDocument/2006/relationships/hyperlink" Target="file:///F:\internet%20reserch\data\20141128184045\index.html" TargetMode="External"/><Relationship Id="rId203" Type="http://schemas.openxmlformats.org/officeDocument/2006/relationships/hyperlink" Target="file:///F:\internet%20reserch\data\20141128184045\index.html" TargetMode="External"/><Relationship Id="rId208" Type="http://schemas.openxmlformats.org/officeDocument/2006/relationships/hyperlink" Target="file:///F:\internet%20reserch\data\20141128184045\index.html" TargetMode="External"/><Relationship Id="rId19" Type="http://schemas.openxmlformats.org/officeDocument/2006/relationships/hyperlink" Target="file:///F:\internet%20reserch\data\20141128184045\index.html" TargetMode="External"/><Relationship Id="rId14" Type="http://schemas.openxmlformats.org/officeDocument/2006/relationships/hyperlink" Target="file:///F:\internet%20reserch\data\20141128184045\index.html" TargetMode="External"/><Relationship Id="rId30" Type="http://schemas.openxmlformats.org/officeDocument/2006/relationships/hyperlink" Target="file:///F:\internet%20reserch\data\20141128184045\index.html" TargetMode="External"/><Relationship Id="rId35" Type="http://schemas.openxmlformats.org/officeDocument/2006/relationships/hyperlink" Target="file:///F:\internet%20reserch\data\20141128184045\index.html" TargetMode="External"/><Relationship Id="rId56" Type="http://schemas.openxmlformats.org/officeDocument/2006/relationships/hyperlink" Target="file:///F:\internet%20reserch\data\20141128184045\index.html" TargetMode="External"/><Relationship Id="rId77" Type="http://schemas.openxmlformats.org/officeDocument/2006/relationships/hyperlink" Target="file:///F:\internet%20reserch\data\20141128184045\index.html" TargetMode="External"/><Relationship Id="rId100" Type="http://schemas.openxmlformats.org/officeDocument/2006/relationships/hyperlink" Target="file:///F:\internet%20reserch\data\20141128184045\index.html" TargetMode="External"/><Relationship Id="rId105" Type="http://schemas.openxmlformats.org/officeDocument/2006/relationships/hyperlink" Target="file:///F:\internet%20reserch\data\20141128184045\index.html" TargetMode="External"/><Relationship Id="rId126" Type="http://schemas.openxmlformats.org/officeDocument/2006/relationships/hyperlink" Target="file:///F:\internet%20reserch\data\20141128184045\index.html" TargetMode="External"/><Relationship Id="rId147" Type="http://schemas.openxmlformats.org/officeDocument/2006/relationships/hyperlink" Target="file:///F:\internet%20reserch\data\20141128184045\index.html" TargetMode="External"/><Relationship Id="rId168" Type="http://schemas.openxmlformats.org/officeDocument/2006/relationships/hyperlink" Target="file:///F:\internet%20reserch\data\20141128184045\index.html" TargetMode="External"/><Relationship Id="rId8" Type="http://schemas.openxmlformats.org/officeDocument/2006/relationships/hyperlink" Target="file:///F:\internet%20reserch\data\20141128184045\index.html" TargetMode="External"/><Relationship Id="rId51" Type="http://schemas.openxmlformats.org/officeDocument/2006/relationships/hyperlink" Target="file:///F:\internet%20reserch\data\20141128184045\index.html" TargetMode="External"/><Relationship Id="rId72" Type="http://schemas.openxmlformats.org/officeDocument/2006/relationships/hyperlink" Target="file:///F:\internet%20reserch\data\20141128184045\index.html" TargetMode="External"/><Relationship Id="rId93" Type="http://schemas.openxmlformats.org/officeDocument/2006/relationships/hyperlink" Target="file:///F:\internet%20reserch\data\20141128184045\index.html" TargetMode="External"/><Relationship Id="rId98" Type="http://schemas.openxmlformats.org/officeDocument/2006/relationships/hyperlink" Target="file:///F:\internet%20reserch\data\20141128184045\index.html" TargetMode="External"/><Relationship Id="rId121" Type="http://schemas.openxmlformats.org/officeDocument/2006/relationships/hyperlink" Target="file:///F:\internet%20reserch\data\20141128184045\index.html" TargetMode="External"/><Relationship Id="rId142" Type="http://schemas.openxmlformats.org/officeDocument/2006/relationships/hyperlink" Target="file:///F:\internet%20reserch\data\20141128184045\index.html" TargetMode="External"/><Relationship Id="rId163" Type="http://schemas.openxmlformats.org/officeDocument/2006/relationships/hyperlink" Target="file:///F:\internet%20reserch\data\20141128184045\index.html" TargetMode="External"/><Relationship Id="rId184" Type="http://schemas.openxmlformats.org/officeDocument/2006/relationships/hyperlink" Target="file:///F:\internet%20reserch\data\20141128184045\index.html" TargetMode="External"/><Relationship Id="rId189" Type="http://schemas.openxmlformats.org/officeDocument/2006/relationships/hyperlink" Target="file:///F:\internet%20reserch\data\20141128184045\index.html" TargetMode="External"/><Relationship Id="rId3" Type="http://schemas.openxmlformats.org/officeDocument/2006/relationships/settings" Target="settings.xml"/><Relationship Id="rId25" Type="http://schemas.openxmlformats.org/officeDocument/2006/relationships/hyperlink" Target="file:///F:\internet%20reserch\data\20141128184045\index.html" TargetMode="External"/><Relationship Id="rId46" Type="http://schemas.openxmlformats.org/officeDocument/2006/relationships/hyperlink" Target="file:///F:\internet%20reserch\data\20141128184045\index.html" TargetMode="External"/><Relationship Id="rId67" Type="http://schemas.openxmlformats.org/officeDocument/2006/relationships/hyperlink" Target="file:///F:\internet%20reserch\data\20141128184045\index.html" TargetMode="External"/><Relationship Id="rId116" Type="http://schemas.openxmlformats.org/officeDocument/2006/relationships/hyperlink" Target="file:///F:\internet%20reserch\data\20141128184045\index.html" TargetMode="External"/><Relationship Id="rId137" Type="http://schemas.openxmlformats.org/officeDocument/2006/relationships/hyperlink" Target="file:///F:\internet%20reserch\data\20141128184045\index.html" TargetMode="External"/><Relationship Id="rId158" Type="http://schemas.openxmlformats.org/officeDocument/2006/relationships/hyperlink" Target="file:///F:\internet%20reserch\data\20141128184045\index.html" TargetMode="External"/><Relationship Id="rId20" Type="http://schemas.openxmlformats.org/officeDocument/2006/relationships/hyperlink" Target="file:///F:\internet%20reserch\data\20141128184045\index.html" TargetMode="External"/><Relationship Id="rId41" Type="http://schemas.openxmlformats.org/officeDocument/2006/relationships/hyperlink" Target="file:///F:\internet%20reserch\data\20141128184045\index.html" TargetMode="External"/><Relationship Id="rId62" Type="http://schemas.openxmlformats.org/officeDocument/2006/relationships/hyperlink" Target="file:///F:\internet%20reserch\data\20141128184045\index.html" TargetMode="External"/><Relationship Id="rId83" Type="http://schemas.openxmlformats.org/officeDocument/2006/relationships/hyperlink" Target="file:///F:\internet%20reserch\data\20141128184045\index.html" TargetMode="External"/><Relationship Id="rId88" Type="http://schemas.openxmlformats.org/officeDocument/2006/relationships/hyperlink" Target="file:///F:\internet%20reserch\data\20141128184045\index.html" TargetMode="External"/><Relationship Id="rId111" Type="http://schemas.openxmlformats.org/officeDocument/2006/relationships/hyperlink" Target="file:///F:\internet%20reserch\data\20141128184045\index.html" TargetMode="External"/><Relationship Id="rId132" Type="http://schemas.openxmlformats.org/officeDocument/2006/relationships/hyperlink" Target="file:///F:\internet%20reserch\data\20141128184045\index.html" TargetMode="External"/><Relationship Id="rId153" Type="http://schemas.openxmlformats.org/officeDocument/2006/relationships/hyperlink" Target="file:///F:\internet%20reserch\data\20141128184045\index.html" TargetMode="External"/><Relationship Id="rId174" Type="http://schemas.openxmlformats.org/officeDocument/2006/relationships/hyperlink" Target="file:///F:\internet%20reserch\data\20141128184045\index.html" TargetMode="External"/><Relationship Id="rId179" Type="http://schemas.openxmlformats.org/officeDocument/2006/relationships/hyperlink" Target="file:///F:\internet%20reserch\data\20141128184045\index.html" TargetMode="External"/><Relationship Id="rId195" Type="http://schemas.openxmlformats.org/officeDocument/2006/relationships/hyperlink" Target="file:///F:\internet%20reserch\data\20141128184045\index.html" TargetMode="External"/><Relationship Id="rId209" Type="http://schemas.openxmlformats.org/officeDocument/2006/relationships/hyperlink" Target="file:///F:\internet%20reserch\data\20141128184045\index.html" TargetMode="External"/><Relationship Id="rId190" Type="http://schemas.openxmlformats.org/officeDocument/2006/relationships/hyperlink" Target="file:///F:\internet%20reserch\data\20141128184045\index.html" TargetMode="External"/><Relationship Id="rId204" Type="http://schemas.openxmlformats.org/officeDocument/2006/relationships/hyperlink" Target="file:///F:\internet%20reserch\data\20141128184045\index.html" TargetMode="External"/><Relationship Id="rId15" Type="http://schemas.openxmlformats.org/officeDocument/2006/relationships/hyperlink" Target="file:///F:\internet%20reserch\data\20141128184045\index.html" TargetMode="External"/><Relationship Id="rId36" Type="http://schemas.openxmlformats.org/officeDocument/2006/relationships/hyperlink" Target="file:///F:\internet%20reserch\data\20141128184045\index.html" TargetMode="External"/><Relationship Id="rId57" Type="http://schemas.openxmlformats.org/officeDocument/2006/relationships/hyperlink" Target="file:///F:\internet%20reserch\data\20141128184045\index.html" TargetMode="External"/><Relationship Id="rId106" Type="http://schemas.openxmlformats.org/officeDocument/2006/relationships/hyperlink" Target="file:///F:\internet%20reserch\data\20141128184045\index.html" TargetMode="External"/><Relationship Id="rId127" Type="http://schemas.openxmlformats.org/officeDocument/2006/relationships/hyperlink" Target="file:///F:\internet%20reserch\data\20141128184045\index.html" TargetMode="External"/><Relationship Id="rId10" Type="http://schemas.openxmlformats.org/officeDocument/2006/relationships/hyperlink" Target="file:///F:\internet%20reserch\data\20141128184045\index.html" TargetMode="External"/><Relationship Id="rId31" Type="http://schemas.openxmlformats.org/officeDocument/2006/relationships/hyperlink" Target="file:///F:\internet%20reserch\data\20141128184045\index.html" TargetMode="External"/><Relationship Id="rId52" Type="http://schemas.openxmlformats.org/officeDocument/2006/relationships/hyperlink" Target="file:///F:\internet%20reserch\data\20141128184045\index.html" TargetMode="External"/><Relationship Id="rId73" Type="http://schemas.openxmlformats.org/officeDocument/2006/relationships/hyperlink" Target="file:///F:\internet%20reserch\data\20141128184045\index.html" TargetMode="External"/><Relationship Id="rId78" Type="http://schemas.openxmlformats.org/officeDocument/2006/relationships/hyperlink" Target="file:///F:\internet%20reserch\data\20141128184045\index.html" TargetMode="External"/><Relationship Id="rId94" Type="http://schemas.openxmlformats.org/officeDocument/2006/relationships/hyperlink" Target="file:///F:\internet%20reserch\data\20141128184045\index.html" TargetMode="External"/><Relationship Id="rId99" Type="http://schemas.openxmlformats.org/officeDocument/2006/relationships/hyperlink" Target="file:///F:\internet%20reserch\data\20141128184045\index.html" TargetMode="External"/><Relationship Id="rId101" Type="http://schemas.openxmlformats.org/officeDocument/2006/relationships/hyperlink" Target="file:///F:\internet%20reserch\data\20141128184045\index.html" TargetMode="External"/><Relationship Id="rId122" Type="http://schemas.openxmlformats.org/officeDocument/2006/relationships/hyperlink" Target="file:///F:\internet%20reserch\data\20141128184045\index.html" TargetMode="External"/><Relationship Id="rId143" Type="http://schemas.openxmlformats.org/officeDocument/2006/relationships/hyperlink" Target="file:///F:\internet%20reserch\data\20141128184045\index.html" TargetMode="External"/><Relationship Id="rId148" Type="http://schemas.openxmlformats.org/officeDocument/2006/relationships/hyperlink" Target="file:///F:\internet%20reserch\data\20141128184045\index.html" TargetMode="External"/><Relationship Id="rId164" Type="http://schemas.openxmlformats.org/officeDocument/2006/relationships/hyperlink" Target="file:///F:\internet%20reserch\data\20141128184045\index.html" TargetMode="External"/><Relationship Id="rId169" Type="http://schemas.openxmlformats.org/officeDocument/2006/relationships/hyperlink" Target="file:///F:\internet%20reserch\data\20141128184045\index.html" TargetMode="External"/><Relationship Id="rId185" Type="http://schemas.openxmlformats.org/officeDocument/2006/relationships/hyperlink" Target="file:///F:\internet%20reserch\data\20141128184045\index.html" TargetMode="External"/><Relationship Id="rId4" Type="http://schemas.openxmlformats.org/officeDocument/2006/relationships/webSettings" Target="webSettings.xml"/><Relationship Id="rId9" Type="http://schemas.openxmlformats.org/officeDocument/2006/relationships/hyperlink" Target="file:///F:\internet%20reserch\data\20141128184045\index.html" TargetMode="External"/><Relationship Id="rId180" Type="http://schemas.openxmlformats.org/officeDocument/2006/relationships/hyperlink" Target="file:///F:\internet%20reserch\data\20141128184045\index.html" TargetMode="External"/><Relationship Id="rId210" Type="http://schemas.openxmlformats.org/officeDocument/2006/relationships/hyperlink" Target="file:///F:\internet%20reserch\data\20141128184045\index.html" TargetMode="External"/><Relationship Id="rId26" Type="http://schemas.openxmlformats.org/officeDocument/2006/relationships/hyperlink" Target="file:///F:\internet%20reserch\data\20141128184045\index.html" TargetMode="External"/><Relationship Id="rId47" Type="http://schemas.openxmlformats.org/officeDocument/2006/relationships/hyperlink" Target="file:///F:\internet%20reserch\data\20141128184045\index.html" TargetMode="External"/><Relationship Id="rId68" Type="http://schemas.openxmlformats.org/officeDocument/2006/relationships/hyperlink" Target="file:///F:\internet%20reserch\data\20141128184045\index.html" TargetMode="External"/><Relationship Id="rId89" Type="http://schemas.openxmlformats.org/officeDocument/2006/relationships/hyperlink" Target="file:///F:\internet%20reserch\data\20141128184045\index.html" TargetMode="External"/><Relationship Id="rId112" Type="http://schemas.openxmlformats.org/officeDocument/2006/relationships/hyperlink" Target="file:///F:\internet%20reserch\data\20141128184045\index.html" TargetMode="External"/><Relationship Id="rId133" Type="http://schemas.openxmlformats.org/officeDocument/2006/relationships/hyperlink" Target="file:///F:\internet%20reserch\data\20141128184045\index.html" TargetMode="External"/><Relationship Id="rId154" Type="http://schemas.openxmlformats.org/officeDocument/2006/relationships/hyperlink" Target="file:///F:\internet%20reserch\data\20141128184045\index.html" TargetMode="External"/><Relationship Id="rId175" Type="http://schemas.openxmlformats.org/officeDocument/2006/relationships/hyperlink" Target="file:///F:\internet%20reserch\data\20141128184045\index.html" TargetMode="External"/><Relationship Id="rId196" Type="http://schemas.openxmlformats.org/officeDocument/2006/relationships/hyperlink" Target="file:///F:\internet%20reserch\data\20141128184045\index.html" TargetMode="External"/><Relationship Id="rId200" Type="http://schemas.openxmlformats.org/officeDocument/2006/relationships/hyperlink" Target="file:///F:\internet%20reserch\data\20141128184045\index.html" TargetMode="External"/><Relationship Id="rId16" Type="http://schemas.openxmlformats.org/officeDocument/2006/relationships/hyperlink" Target="file:///F:\internet%20reserch\data\2014112818404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55</Pages>
  <Words>35418</Words>
  <Characters>201885</Characters>
  <Application>Microsoft Office Word</Application>
  <DocSecurity>0</DocSecurity>
  <Lines>1682</Lines>
  <Paragraphs>473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alavi</dc:creator>
  <cp:lastModifiedBy>alavi</cp:lastModifiedBy>
  <cp:revision>1</cp:revision>
  <cp:lastPrinted>2014-12-17T19:00:00Z</cp:lastPrinted>
  <dcterms:created xsi:type="dcterms:W3CDTF">2014-12-17T18:55:00Z</dcterms:created>
  <dcterms:modified xsi:type="dcterms:W3CDTF">2014-12-17T19:01:00Z</dcterms:modified>
</cp:coreProperties>
</file>