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6CD" w:rsidRDefault="00D256CD" w:rsidP="006B34C5">
      <w:pPr>
        <w:bidi/>
        <w:jc w:val="both"/>
        <w:rPr>
          <w:rFonts w:cs="Arial"/>
          <w:rtl/>
          <w:lang w:bidi="fa-IR"/>
        </w:rPr>
      </w:pPr>
    </w:p>
    <w:p w:rsidR="00D256CD" w:rsidRDefault="00D256CD" w:rsidP="006B34C5">
      <w:pPr>
        <w:bidi/>
        <w:jc w:val="both"/>
        <w:rPr>
          <w:rFonts w:cs="Arial"/>
          <w:rtl/>
          <w:lang w:bidi="fa-IR"/>
        </w:rPr>
      </w:pPr>
    </w:p>
    <w:p w:rsidR="00D256CD" w:rsidRDefault="00D256CD" w:rsidP="00A61E62">
      <w:pPr>
        <w:bidi/>
        <w:jc w:val="center"/>
        <w:rPr>
          <w:rFonts w:cs="B Nasim"/>
          <w:sz w:val="72"/>
          <w:szCs w:val="72"/>
          <w:rtl/>
          <w:lang w:bidi="fa-IR"/>
        </w:rPr>
      </w:pPr>
      <w:r>
        <w:rPr>
          <w:rFonts w:cs="B Nasim" w:hint="cs"/>
          <w:sz w:val="72"/>
          <w:szCs w:val="72"/>
          <w:rtl/>
          <w:lang w:bidi="fa-IR"/>
        </w:rPr>
        <w:t xml:space="preserve">خلاصه ای از لایحه بودجه سال </w:t>
      </w:r>
      <w:r w:rsidRPr="00D256CD">
        <w:rPr>
          <w:rFonts w:cs="B Nasim" w:hint="cs"/>
          <w:b/>
          <w:bCs/>
          <w:sz w:val="72"/>
          <w:szCs w:val="72"/>
          <w:rtl/>
          <w:lang w:bidi="fa-IR"/>
        </w:rPr>
        <w:t>92</w:t>
      </w:r>
      <w:r>
        <w:rPr>
          <w:rFonts w:cs="B Nasim" w:hint="cs"/>
          <w:sz w:val="72"/>
          <w:szCs w:val="72"/>
          <w:rtl/>
          <w:lang w:bidi="fa-IR"/>
        </w:rPr>
        <w:t xml:space="preserve"> کل کشور</w:t>
      </w:r>
    </w:p>
    <w:p w:rsidR="00980CB1" w:rsidRDefault="00980CB1" w:rsidP="006B34C5">
      <w:pPr>
        <w:bidi/>
        <w:jc w:val="center"/>
        <w:rPr>
          <w:rFonts w:cs="B Nasim"/>
          <w:sz w:val="72"/>
          <w:szCs w:val="72"/>
          <w:rtl/>
          <w:lang w:bidi="fa-IR"/>
        </w:rPr>
      </w:pPr>
    </w:p>
    <w:p w:rsidR="00980CB1" w:rsidRPr="001C0B7C" w:rsidRDefault="001C0B7C" w:rsidP="006B34C5">
      <w:pPr>
        <w:bidi/>
        <w:jc w:val="center"/>
        <w:rPr>
          <w:rFonts w:cs="B Nasim"/>
          <w:sz w:val="52"/>
          <w:szCs w:val="52"/>
          <w:rtl/>
          <w:lang w:bidi="fa-IR"/>
        </w:rPr>
      </w:pPr>
      <w:r w:rsidRPr="001C0B7C">
        <w:rPr>
          <w:rFonts w:cs="B Nasim" w:hint="cs"/>
          <w:sz w:val="52"/>
          <w:szCs w:val="52"/>
          <w:rtl/>
          <w:lang w:bidi="fa-IR"/>
        </w:rPr>
        <w:t>اقتصاد ایران</w:t>
      </w:r>
    </w:p>
    <w:p w:rsidR="00D256CD" w:rsidRPr="00980CB1" w:rsidRDefault="00980CB1" w:rsidP="006B34C5">
      <w:pPr>
        <w:bidi/>
        <w:jc w:val="center"/>
        <w:rPr>
          <w:rFonts w:cs="B Nasim"/>
          <w:sz w:val="52"/>
          <w:szCs w:val="52"/>
          <w:rtl/>
          <w:lang w:bidi="fa-IR"/>
        </w:rPr>
      </w:pPr>
      <w:r w:rsidRPr="00980CB1">
        <w:rPr>
          <w:rFonts w:cs="B Nasim" w:hint="cs"/>
          <w:sz w:val="52"/>
          <w:szCs w:val="52"/>
          <w:rtl/>
          <w:lang w:bidi="fa-IR"/>
        </w:rPr>
        <w:t>دکتر داوود بهبودی</w:t>
      </w:r>
    </w:p>
    <w:p w:rsidR="00D256CD" w:rsidRDefault="00D256CD" w:rsidP="006B34C5">
      <w:pPr>
        <w:bidi/>
        <w:jc w:val="center"/>
        <w:rPr>
          <w:rFonts w:cs="B Nasim"/>
          <w:sz w:val="72"/>
          <w:szCs w:val="72"/>
          <w:rtl/>
          <w:lang w:bidi="fa-IR"/>
        </w:rPr>
      </w:pPr>
    </w:p>
    <w:p w:rsidR="00D256CD" w:rsidRDefault="00D256CD" w:rsidP="006B34C5">
      <w:pPr>
        <w:bidi/>
        <w:jc w:val="center"/>
        <w:rPr>
          <w:rFonts w:cs="B Nasim"/>
          <w:sz w:val="72"/>
          <w:szCs w:val="72"/>
          <w:rtl/>
          <w:lang w:bidi="fa-IR"/>
        </w:rPr>
      </w:pPr>
    </w:p>
    <w:p w:rsidR="00A61E62" w:rsidRDefault="00A61E62" w:rsidP="006B34C5">
      <w:pPr>
        <w:bidi/>
        <w:jc w:val="center"/>
        <w:rPr>
          <w:rFonts w:cs="B Nasim"/>
          <w:sz w:val="36"/>
          <w:szCs w:val="36"/>
          <w:lang w:bidi="fa-IR"/>
        </w:rPr>
      </w:pPr>
    </w:p>
    <w:p w:rsidR="00D256CD" w:rsidRDefault="00D256CD" w:rsidP="00A61E62">
      <w:pPr>
        <w:bidi/>
        <w:jc w:val="center"/>
        <w:rPr>
          <w:rFonts w:cs="B Nasim"/>
          <w:sz w:val="36"/>
          <w:szCs w:val="36"/>
          <w:rtl/>
          <w:lang w:bidi="fa-IR"/>
        </w:rPr>
      </w:pPr>
      <w:r>
        <w:rPr>
          <w:rFonts w:cs="B Nasim" w:hint="cs"/>
          <w:sz w:val="36"/>
          <w:szCs w:val="36"/>
          <w:rtl/>
          <w:lang w:bidi="fa-IR"/>
        </w:rPr>
        <w:t>محمد امامی پور</w:t>
      </w:r>
    </w:p>
    <w:p w:rsidR="00D256CD" w:rsidRPr="00D256CD" w:rsidRDefault="00D256CD" w:rsidP="006B34C5">
      <w:pPr>
        <w:bidi/>
        <w:jc w:val="center"/>
        <w:rPr>
          <w:rFonts w:cs="B Nasim"/>
          <w:sz w:val="36"/>
          <w:szCs w:val="36"/>
          <w:rtl/>
          <w:lang w:bidi="fa-IR"/>
        </w:rPr>
      </w:pPr>
      <w:r>
        <w:rPr>
          <w:rFonts w:cs="B Nasim" w:hint="cs"/>
          <w:sz w:val="36"/>
          <w:szCs w:val="36"/>
          <w:rtl/>
          <w:lang w:bidi="fa-IR"/>
        </w:rPr>
        <w:t>علی جوادی</w:t>
      </w:r>
    </w:p>
    <w:p w:rsidR="00D256CD" w:rsidRPr="00D256CD" w:rsidRDefault="00D256CD" w:rsidP="006B34C5">
      <w:pPr>
        <w:bidi/>
        <w:jc w:val="both"/>
        <w:rPr>
          <w:rFonts w:cs="B Nasim"/>
          <w:sz w:val="28"/>
          <w:szCs w:val="28"/>
          <w:rtl/>
          <w:lang w:bidi="fa-IR"/>
        </w:rPr>
      </w:pPr>
    </w:p>
    <w:p w:rsidR="00D256CD" w:rsidRPr="00157985" w:rsidRDefault="00D256CD" w:rsidP="006B34C5">
      <w:pPr>
        <w:bidi/>
        <w:jc w:val="both"/>
        <w:rPr>
          <w:rFonts w:cs="B Nazanin"/>
          <w:b/>
          <w:bCs/>
          <w:sz w:val="36"/>
          <w:szCs w:val="36"/>
          <w:rtl/>
          <w:lang w:bidi="fa-IR"/>
        </w:rPr>
      </w:pPr>
      <w:r w:rsidRPr="00157985">
        <w:rPr>
          <w:rFonts w:cs="B Nazanin" w:hint="cs"/>
          <w:b/>
          <w:bCs/>
          <w:sz w:val="36"/>
          <w:szCs w:val="36"/>
          <w:rtl/>
          <w:lang w:bidi="fa-IR"/>
        </w:rPr>
        <w:lastRenderedPageBreak/>
        <w:t>بودجه چیست و حاوی چه اطلاعاتی می باشد ؟</w:t>
      </w:r>
    </w:p>
    <w:p w:rsidR="00D256CD" w:rsidRPr="00A61E62" w:rsidRDefault="00866415" w:rsidP="006B34C5">
      <w:pPr>
        <w:bidi/>
        <w:jc w:val="both"/>
        <w:rPr>
          <w:rFonts w:cs="B Nazanin"/>
          <w:sz w:val="32"/>
          <w:szCs w:val="32"/>
          <w:rtl/>
          <w:lang w:bidi="fa-IR"/>
        </w:rPr>
      </w:pPr>
      <w:r w:rsidRPr="00A61E62">
        <w:rPr>
          <w:rFonts w:cs="B Nazanin" w:hint="cs"/>
          <w:sz w:val="32"/>
          <w:szCs w:val="32"/>
          <w:rtl/>
          <w:lang w:bidi="fa-IR"/>
        </w:rPr>
        <w:t>دولت برای اجرای ماموریت هایی که از سوی مردم به او محول شده است، باید:</w:t>
      </w:r>
      <w:r w:rsidR="00A61E62">
        <w:rPr>
          <w:rFonts w:cs="B Nazanin"/>
          <w:sz w:val="32"/>
          <w:szCs w:val="32"/>
          <w:lang w:bidi="fa-IR"/>
        </w:rPr>
        <w:t xml:space="preserve">  </w:t>
      </w:r>
    </w:p>
    <w:p w:rsidR="00866415" w:rsidRDefault="00866415" w:rsidP="006B34C5">
      <w:pPr>
        <w:pStyle w:val="ListParagraph"/>
        <w:numPr>
          <w:ilvl w:val="0"/>
          <w:numId w:val="1"/>
        </w:numPr>
        <w:bidi/>
        <w:jc w:val="both"/>
        <w:rPr>
          <w:rFonts w:cs="B Nazanin"/>
          <w:sz w:val="32"/>
          <w:szCs w:val="32"/>
          <w:lang w:bidi="fa-IR"/>
        </w:rPr>
      </w:pPr>
      <w:r>
        <w:rPr>
          <w:rFonts w:cs="B Nazanin" w:hint="cs"/>
          <w:sz w:val="32"/>
          <w:szCs w:val="32"/>
          <w:rtl/>
          <w:lang w:bidi="fa-IR"/>
        </w:rPr>
        <w:t>منابع لازم را از اقتصاد به شیوه ای مناسب و به مقدار کافی جمع آوری کند.</w:t>
      </w:r>
    </w:p>
    <w:p w:rsidR="00866415" w:rsidRDefault="00866415" w:rsidP="006B34C5">
      <w:pPr>
        <w:pStyle w:val="ListParagraph"/>
        <w:numPr>
          <w:ilvl w:val="0"/>
          <w:numId w:val="1"/>
        </w:numPr>
        <w:bidi/>
        <w:jc w:val="both"/>
        <w:rPr>
          <w:rFonts w:cs="B Nazanin"/>
          <w:sz w:val="32"/>
          <w:szCs w:val="32"/>
          <w:lang w:bidi="fa-IR"/>
        </w:rPr>
      </w:pPr>
      <w:r>
        <w:rPr>
          <w:rFonts w:cs="B Nazanin" w:hint="cs"/>
          <w:sz w:val="32"/>
          <w:szCs w:val="32"/>
          <w:rtl/>
          <w:lang w:bidi="fa-IR"/>
        </w:rPr>
        <w:t>این منابع را ب</w:t>
      </w:r>
      <w:r w:rsidRPr="00866415">
        <w:rPr>
          <w:rFonts w:cs="B Nazanin" w:hint="cs"/>
          <w:sz w:val="32"/>
          <w:szCs w:val="32"/>
          <w:rtl/>
          <w:lang w:bidi="fa-IR"/>
        </w:rPr>
        <w:t>طور مسئولانه، کارآ و اثربخش به اولویت های عمومی تخصیص دهد.</w:t>
      </w:r>
    </w:p>
    <w:p w:rsidR="00866415" w:rsidRDefault="00866415" w:rsidP="006B34C5">
      <w:pPr>
        <w:bidi/>
        <w:jc w:val="both"/>
        <w:rPr>
          <w:rFonts w:cs="B Nazanin"/>
          <w:sz w:val="32"/>
          <w:szCs w:val="32"/>
          <w:rtl/>
          <w:lang w:bidi="fa-IR"/>
        </w:rPr>
      </w:pPr>
      <w:r>
        <w:rPr>
          <w:rFonts w:cs="B Nazanin" w:hint="cs"/>
          <w:sz w:val="32"/>
          <w:szCs w:val="32"/>
          <w:rtl/>
          <w:lang w:bidi="fa-IR"/>
        </w:rPr>
        <w:t xml:space="preserve">این فرآیند که طی یک سال در جریان است، </w:t>
      </w:r>
      <w:r w:rsidRPr="00157985">
        <w:rPr>
          <w:rFonts w:cs="B Nazanin" w:hint="cs"/>
          <w:b/>
          <w:bCs/>
          <w:sz w:val="32"/>
          <w:szCs w:val="32"/>
          <w:rtl/>
          <w:lang w:bidi="fa-IR"/>
        </w:rPr>
        <w:t>بودجه ریزی</w:t>
      </w:r>
      <w:r>
        <w:rPr>
          <w:rFonts w:cs="B Nazanin" w:hint="cs"/>
          <w:sz w:val="32"/>
          <w:szCs w:val="32"/>
          <w:rtl/>
          <w:lang w:bidi="fa-IR"/>
        </w:rPr>
        <w:t xml:space="preserve"> نام دارد. </w:t>
      </w:r>
    </w:p>
    <w:p w:rsidR="00866415" w:rsidRDefault="00866415" w:rsidP="006B34C5">
      <w:pPr>
        <w:bidi/>
        <w:jc w:val="both"/>
        <w:rPr>
          <w:rFonts w:cs="B Nazanin"/>
          <w:sz w:val="32"/>
          <w:szCs w:val="32"/>
          <w:rtl/>
          <w:lang w:bidi="fa-IR"/>
        </w:rPr>
      </w:pPr>
      <w:r>
        <w:rPr>
          <w:rFonts w:cs="B Nazanin" w:hint="cs"/>
          <w:sz w:val="32"/>
          <w:szCs w:val="32"/>
          <w:rtl/>
          <w:lang w:bidi="fa-IR"/>
        </w:rPr>
        <w:t xml:space="preserve">همچنین بودجه فارغ از مسائل اجرایی و عملیاتی، رسانه ای برای عملکرد مالی دولت است که بوسیله آن به عاملان اقتصادی، سیاسیون و مردم علامت داده می شود. </w:t>
      </w:r>
    </w:p>
    <w:p w:rsidR="00866415" w:rsidRPr="00FC308B" w:rsidRDefault="00866415" w:rsidP="006B34C5">
      <w:pPr>
        <w:bidi/>
        <w:jc w:val="both"/>
        <w:rPr>
          <w:rFonts w:cs="B Nazanin"/>
          <w:sz w:val="32"/>
          <w:szCs w:val="32"/>
          <w:u w:val="single"/>
          <w:rtl/>
          <w:lang w:bidi="fa-IR"/>
        </w:rPr>
      </w:pPr>
      <w:r w:rsidRPr="00FC308B">
        <w:rPr>
          <w:rFonts w:cs="B Nazanin" w:hint="cs"/>
          <w:sz w:val="32"/>
          <w:szCs w:val="32"/>
          <w:u w:val="single"/>
          <w:rtl/>
          <w:lang w:bidi="fa-IR"/>
        </w:rPr>
        <w:t>بودجه</w:t>
      </w:r>
      <w:r w:rsidR="00FC308B" w:rsidRPr="00FC308B">
        <w:rPr>
          <w:rFonts w:cs="B Nazanin" w:hint="cs"/>
          <w:sz w:val="32"/>
          <w:szCs w:val="32"/>
          <w:u w:val="single"/>
          <w:rtl/>
          <w:lang w:bidi="fa-IR"/>
        </w:rPr>
        <w:t xml:space="preserve"> اهداف زیر را دنبال می کند:</w:t>
      </w:r>
      <w:r w:rsidR="00FC308B">
        <w:rPr>
          <w:rFonts w:cs="B Nazanin" w:hint="cs"/>
          <w:sz w:val="32"/>
          <w:szCs w:val="32"/>
          <w:u w:val="single"/>
          <w:rtl/>
          <w:lang w:bidi="fa-IR"/>
        </w:rPr>
        <w:t xml:space="preserve"> </w:t>
      </w:r>
    </w:p>
    <w:p w:rsidR="00FC308B" w:rsidRDefault="00FC308B" w:rsidP="006B34C5">
      <w:pPr>
        <w:pStyle w:val="ListParagraph"/>
        <w:numPr>
          <w:ilvl w:val="0"/>
          <w:numId w:val="2"/>
        </w:numPr>
        <w:bidi/>
        <w:jc w:val="both"/>
        <w:rPr>
          <w:rFonts w:cs="B Nazanin"/>
          <w:sz w:val="32"/>
          <w:szCs w:val="32"/>
          <w:lang w:bidi="fa-IR"/>
        </w:rPr>
      </w:pPr>
      <w:r>
        <w:rPr>
          <w:rFonts w:cs="B Nazanin" w:hint="cs"/>
          <w:sz w:val="32"/>
          <w:szCs w:val="32"/>
          <w:rtl/>
          <w:lang w:bidi="fa-IR"/>
        </w:rPr>
        <w:t>برقراری انظباط مالی(کنترل مخارج)</w:t>
      </w:r>
    </w:p>
    <w:p w:rsidR="00FC308B" w:rsidRDefault="00FC308B" w:rsidP="006B34C5">
      <w:pPr>
        <w:pStyle w:val="ListParagraph"/>
        <w:numPr>
          <w:ilvl w:val="0"/>
          <w:numId w:val="2"/>
        </w:numPr>
        <w:bidi/>
        <w:jc w:val="both"/>
        <w:rPr>
          <w:rFonts w:cs="B Nazanin"/>
          <w:sz w:val="32"/>
          <w:szCs w:val="32"/>
          <w:lang w:bidi="fa-IR"/>
        </w:rPr>
      </w:pPr>
      <w:r>
        <w:rPr>
          <w:rFonts w:cs="B Nazanin" w:hint="cs"/>
          <w:sz w:val="32"/>
          <w:szCs w:val="32"/>
          <w:rtl/>
          <w:lang w:bidi="fa-IR"/>
        </w:rPr>
        <w:t>تخصیص منابع به اولویت های تعیین شده(تخصیص راهبردی منابع)</w:t>
      </w:r>
    </w:p>
    <w:p w:rsidR="00FC308B" w:rsidRDefault="00FC308B" w:rsidP="006B34C5">
      <w:pPr>
        <w:pStyle w:val="ListParagraph"/>
        <w:numPr>
          <w:ilvl w:val="0"/>
          <w:numId w:val="2"/>
        </w:numPr>
        <w:bidi/>
        <w:jc w:val="both"/>
        <w:rPr>
          <w:rFonts w:cs="B Nazanin"/>
          <w:sz w:val="32"/>
          <w:szCs w:val="32"/>
          <w:lang w:bidi="fa-IR"/>
        </w:rPr>
      </w:pPr>
      <w:r>
        <w:rPr>
          <w:rFonts w:cs="B Nazanin" w:hint="cs"/>
          <w:sz w:val="32"/>
          <w:szCs w:val="32"/>
          <w:rtl/>
          <w:lang w:bidi="fa-IR"/>
        </w:rPr>
        <w:t>ایجاد کارآیی</w:t>
      </w:r>
    </w:p>
    <w:p w:rsidR="000E2DD7" w:rsidRPr="000E2DD7" w:rsidRDefault="000E2DD7" w:rsidP="006B34C5">
      <w:pPr>
        <w:bidi/>
        <w:ind w:left="360"/>
        <w:jc w:val="both"/>
        <w:rPr>
          <w:rFonts w:cs="B Nazanin"/>
          <w:sz w:val="32"/>
          <w:szCs w:val="32"/>
          <w:lang w:bidi="fa-IR"/>
        </w:rPr>
      </w:pPr>
    </w:p>
    <w:p w:rsidR="00FC308B" w:rsidRPr="00157985" w:rsidRDefault="00980CB1" w:rsidP="006B34C5">
      <w:pPr>
        <w:bidi/>
        <w:jc w:val="both"/>
        <w:rPr>
          <w:rFonts w:cs="B Nazanin"/>
          <w:b/>
          <w:bCs/>
          <w:sz w:val="36"/>
          <w:szCs w:val="36"/>
          <w:rtl/>
          <w:lang w:bidi="fa-IR"/>
        </w:rPr>
      </w:pPr>
      <w:r w:rsidRPr="00157985">
        <w:rPr>
          <w:rFonts w:cs="B Nazanin" w:hint="cs"/>
          <w:b/>
          <w:bCs/>
          <w:sz w:val="36"/>
          <w:szCs w:val="36"/>
          <w:rtl/>
          <w:lang w:bidi="fa-IR"/>
        </w:rPr>
        <w:t>فرآیند بودجه ای</w:t>
      </w:r>
    </w:p>
    <w:p w:rsidR="00980CB1" w:rsidRDefault="00980CB1" w:rsidP="006B34C5">
      <w:pPr>
        <w:bidi/>
        <w:jc w:val="both"/>
        <w:rPr>
          <w:rFonts w:cs="B Nazanin"/>
          <w:sz w:val="32"/>
          <w:szCs w:val="32"/>
          <w:rtl/>
          <w:lang w:bidi="fa-IR"/>
        </w:rPr>
      </w:pPr>
      <w:r>
        <w:rPr>
          <w:rFonts w:cs="B Nazanin" w:hint="cs"/>
          <w:sz w:val="32"/>
          <w:szCs w:val="32"/>
          <w:rtl/>
          <w:lang w:bidi="fa-IR"/>
        </w:rPr>
        <w:t>فرآیند بودجه سالیانه معمولاً دارای پنج مرحله است که نقص در هر مرحله می تواند کل فرآیند را با مشکل مواجه کند. به این ترتیب، مشخص است که ت</w:t>
      </w:r>
      <w:r w:rsidR="000E2DD7">
        <w:rPr>
          <w:rFonts w:cs="B Nazanin" w:hint="cs"/>
          <w:sz w:val="32"/>
          <w:szCs w:val="32"/>
          <w:rtl/>
          <w:lang w:bidi="fa-IR"/>
        </w:rPr>
        <w:t>صویب بودجه سالیانه در پارلمان پایان کار نیست.</w:t>
      </w:r>
      <w:r w:rsidR="00A61E62">
        <w:rPr>
          <w:rFonts w:cs="B Nazanin" w:hint="cs"/>
          <w:sz w:val="32"/>
          <w:szCs w:val="32"/>
          <w:rtl/>
          <w:lang w:bidi="fa-IR"/>
        </w:rPr>
        <w:t xml:space="preserve"> اجرای</w:t>
      </w:r>
      <w:r w:rsidR="000E2DD7">
        <w:rPr>
          <w:rFonts w:cs="B Nazanin" w:hint="cs"/>
          <w:sz w:val="32"/>
          <w:szCs w:val="32"/>
          <w:rtl/>
          <w:lang w:bidi="fa-IR"/>
        </w:rPr>
        <w:t xml:space="preserve"> بودجه توسط دولت و ارائه گزارش اجرایی آن به مجلس، نظارت توسط نهاد نظارتی مستقل(دیوان محاسبات) و ارائه گزارش آن به مجلس به منظور بازخواست مجریان و یا استفاده در تجارب آتی، پایان سیکل بوجه ای سالیانه است. </w:t>
      </w:r>
    </w:p>
    <w:p w:rsidR="000E2DD7" w:rsidRDefault="000E2DD7" w:rsidP="006B34C5">
      <w:pPr>
        <w:bidi/>
        <w:jc w:val="both"/>
        <w:rPr>
          <w:rFonts w:cs="B Nazanin"/>
          <w:sz w:val="32"/>
          <w:szCs w:val="32"/>
          <w:rtl/>
          <w:lang w:bidi="fa-IR"/>
        </w:rPr>
      </w:pPr>
    </w:p>
    <w:p w:rsidR="000E2DD7" w:rsidRPr="00157985" w:rsidRDefault="000E2DD7" w:rsidP="006B34C5">
      <w:pPr>
        <w:bidi/>
        <w:jc w:val="both"/>
        <w:rPr>
          <w:rFonts w:cs="B Nazanin"/>
          <w:b/>
          <w:bCs/>
          <w:sz w:val="36"/>
          <w:szCs w:val="36"/>
          <w:rtl/>
          <w:lang w:bidi="fa-IR"/>
        </w:rPr>
      </w:pPr>
      <w:r w:rsidRPr="00157985">
        <w:rPr>
          <w:rFonts w:cs="B Nazanin" w:hint="cs"/>
          <w:b/>
          <w:bCs/>
          <w:sz w:val="36"/>
          <w:szCs w:val="36"/>
          <w:rtl/>
          <w:lang w:bidi="fa-IR"/>
        </w:rPr>
        <w:lastRenderedPageBreak/>
        <w:t>ساختار بودجه ای</w:t>
      </w:r>
    </w:p>
    <w:p w:rsidR="000E2DD7" w:rsidRDefault="000E2DD7" w:rsidP="006B34C5">
      <w:pPr>
        <w:bidi/>
        <w:jc w:val="both"/>
        <w:rPr>
          <w:rFonts w:cs="B Nazanin"/>
          <w:sz w:val="32"/>
          <w:szCs w:val="32"/>
          <w:rtl/>
          <w:lang w:bidi="fa-IR"/>
        </w:rPr>
      </w:pPr>
      <w:r>
        <w:rPr>
          <w:rFonts w:cs="B Nazanin" w:hint="cs"/>
          <w:sz w:val="32"/>
          <w:szCs w:val="32"/>
          <w:rtl/>
          <w:lang w:bidi="fa-IR"/>
        </w:rPr>
        <w:t xml:space="preserve">سند بودجه کل کشور شامل دو جز از جنس متفاوت است. اولی بوجه عمومی است و جز دوم نیز بودجه شرکت های دولتی، بانک ها و موسسات غیر انتفاعی است. </w:t>
      </w:r>
    </w:p>
    <w:p w:rsidR="000E2DD7" w:rsidRDefault="000E2DD7" w:rsidP="006B34C5">
      <w:pPr>
        <w:bidi/>
        <w:jc w:val="both"/>
        <w:rPr>
          <w:rFonts w:cs="B Nazanin"/>
          <w:sz w:val="32"/>
          <w:szCs w:val="32"/>
          <w:rtl/>
          <w:lang w:bidi="fa-IR"/>
        </w:rPr>
      </w:pPr>
      <w:r>
        <w:rPr>
          <w:rFonts w:cs="B Nazanin" w:hint="cs"/>
          <w:noProof/>
          <w:sz w:val="32"/>
          <w:szCs w:val="32"/>
          <w:rtl/>
        </w:rPr>
        <w:drawing>
          <wp:inline distT="0" distB="0" distL="0" distR="0">
            <wp:extent cx="6162675" cy="368135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162675" cy="3681351"/>
                    </a:xfrm>
                    <a:prstGeom prst="rect">
                      <a:avLst/>
                    </a:prstGeom>
                    <a:noFill/>
                    <a:ln w="9525">
                      <a:noFill/>
                      <a:miter lim="800000"/>
                      <a:headEnd/>
                      <a:tailEnd/>
                    </a:ln>
                  </pic:spPr>
                </pic:pic>
              </a:graphicData>
            </a:graphic>
          </wp:inline>
        </w:drawing>
      </w:r>
    </w:p>
    <w:p w:rsidR="000E2DD7" w:rsidRPr="009D0D4A" w:rsidRDefault="000E2DD7" w:rsidP="006B34C5">
      <w:pPr>
        <w:bidi/>
        <w:jc w:val="both"/>
        <w:rPr>
          <w:rFonts w:cs="B Nazanin"/>
          <w:b/>
          <w:bCs/>
          <w:sz w:val="36"/>
          <w:szCs w:val="36"/>
          <w:u w:val="single"/>
          <w:rtl/>
          <w:lang w:bidi="fa-IR"/>
        </w:rPr>
      </w:pPr>
      <w:r w:rsidRPr="009D0D4A">
        <w:rPr>
          <w:rFonts w:cs="B Nazanin" w:hint="cs"/>
          <w:b/>
          <w:bCs/>
          <w:sz w:val="36"/>
          <w:szCs w:val="36"/>
          <w:u w:val="single"/>
          <w:rtl/>
          <w:lang w:bidi="fa-IR"/>
        </w:rPr>
        <w:t>رقم بودجه</w:t>
      </w:r>
    </w:p>
    <w:p w:rsidR="000E2DD7" w:rsidRPr="00790AFE" w:rsidRDefault="00790AFE" w:rsidP="006B34C5">
      <w:pPr>
        <w:bidi/>
        <w:jc w:val="both"/>
        <w:rPr>
          <w:rFonts w:cs="B Nazanin"/>
          <w:sz w:val="32"/>
          <w:szCs w:val="32"/>
          <w:rtl/>
          <w:lang w:bidi="fa-IR"/>
        </w:rPr>
      </w:pPr>
      <w:r>
        <w:rPr>
          <w:rFonts w:cs="B Nazanin" w:hint="cs"/>
          <w:sz w:val="32"/>
          <w:szCs w:val="32"/>
          <w:rtl/>
          <w:lang w:bidi="fa-IR"/>
        </w:rPr>
        <w:t>رق</w:t>
      </w:r>
      <w:r w:rsidR="000E2DD7" w:rsidRPr="00790AFE">
        <w:rPr>
          <w:rFonts w:cs="B Nazanin" w:hint="cs"/>
          <w:sz w:val="32"/>
          <w:szCs w:val="32"/>
          <w:rtl/>
          <w:lang w:bidi="fa-IR"/>
        </w:rPr>
        <w:t xml:space="preserve">م بودجه کل کشور:  </w:t>
      </w:r>
      <w:r w:rsidR="009D0D4A" w:rsidRPr="00790AFE">
        <w:rPr>
          <w:rFonts w:cs="B Nazanin" w:hint="cs"/>
          <w:sz w:val="32"/>
          <w:szCs w:val="32"/>
          <w:rtl/>
          <w:lang w:bidi="fa-IR"/>
        </w:rPr>
        <w:t xml:space="preserve">          </w:t>
      </w:r>
      <w:r w:rsidR="000E2DD7" w:rsidRPr="00790AFE">
        <w:rPr>
          <w:rFonts w:cs="B Nazanin" w:hint="cs"/>
          <w:sz w:val="32"/>
          <w:szCs w:val="32"/>
          <w:rtl/>
          <w:lang w:bidi="fa-IR"/>
        </w:rPr>
        <w:t xml:space="preserve">  </w:t>
      </w:r>
      <w:r>
        <w:rPr>
          <w:rFonts w:cs="B Nazanin" w:hint="cs"/>
          <w:sz w:val="32"/>
          <w:szCs w:val="32"/>
          <w:rtl/>
          <w:lang w:bidi="fa-IR"/>
        </w:rPr>
        <w:t xml:space="preserve">        </w:t>
      </w:r>
      <w:r w:rsidR="000E2DD7" w:rsidRPr="00790AFE">
        <w:rPr>
          <w:rFonts w:cs="B Nazanin" w:hint="cs"/>
          <w:sz w:val="32"/>
          <w:szCs w:val="32"/>
          <w:rtl/>
          <w:lang w:bidi="fa-IR"/>
        </w:rPr>
        <w:t xml:space="preserve"> 7</w:t>
      </w:r>
      <w:r w:rsidR="009D0D4A" w:rsidRPr="00790AFE">
        <w:rPr>
          <w:rFonts w:cs="B Nazanin" w:hint="cs"/>
          <w:sz w:val="32"/>
          <w:szCs w:val="32"/>
          <w:rtl/>
          <w:lang w:bidi="fa-IR"/>
        </w:rPr>
        <w:t>.</w:t>
      </w:r>
      <w:r w:rsidR="000E2DD7" w:rsidRPr="00790AFE">
        <w:rPr>
          <w:rFonts w:cs="B Nazanin" w:hint="cs"/>
          <w:sz w:val="32"/>
          <w:szCs w:val="32"/>
          <w:rtl/>
          <w:lang w:bidi="fa-IR"/>
        </w:rPr>
        <w:t>305</w:t>
      </w:r>
      <w:r w:rsidR="009D0D4A" w:rsidRPr="00790AFE">
        <w:rPr>
          <w:rFonts w:cs="B Nazanin" w:hint="cs"/>
          <w:sz w:val="32"/>
          <w:szCs w:val="32"/>
          <w:rtl/>
          <w:lang w:bidi="fa-IR"/>
        </w:rPr>
        <w:t xml:space="preserve"> هزار میلیارد ریال معادل 730 هزار میلیارد تومان</w:t>
      </w:r>
    </w:p>
    <w:p w:rsidR="009D0D4A" w:rsidRPr="00790AFE" w:rsidRDefault="009D0D4A" w:rsidP="006B34C5">
      <w:pPr>
        <w:bidi/>
        <w:jc w:val="both"/>
        <w:rPr>
          <w:rFonts w:cs="B Nazanin"/>
          <w:sz w:val="32"/>
          <w:szCs w:val="32"/>
          <w:rtl/>
          <w:lang w:bidi="fa-IR"/>
        </w:rPr>
      </w:pPr>
      <w:r w:rsidRPr="00790AFE">
        <w:rPr>
          <w:rFonts w:cs="B Nazanin" w:hint="cs"/>
          <w:sz w:val="32"/>
          <w:szCs w:val="32"/>
          <w:rtl/>
          <w:lang w:bidi="fa-IR"/>
        </w:rPr>
        <w:t xml:space="preserve">رقم بودجه عمومی دولت:  </w:t>
      </w:r>
      <w:r w:rsidR="00790AFE">
        <w:rPr>
          <w:rFonts w:cs="B Nazanin" w:hint="cs"/>
          <w:sz w:val="32"/>
          <w:szCs w:val="32"/>
          <w:rtl/>
          <w:lang w:bidi="fa-IR"/>
        </w:rPr>
        <w:t xml:space="preserve">25%    </w:t>
      </w:r>
      <w:r w:rsidRPr="00790AFE">
        <w:rPr>
          <w:rFonts w:cs="B Nazanin" w:hint="cs"/>
          <w:sz w:val="32"/>
          <w:szCs w:val="32"/>
          <w:rtl/>
          <w:lang w:bidi="fa-IR"/>
        </w:rPr>
        <w:t xml:space="preserve"> </w:t>
      </w:r>
      <w:r w:rsidR="00790AFE">
        <w:rPr>
          <w:rFonts w:cs="B Nazanin" w:hint="cs"/>
          <w:sz w:val="32"/>
          <w:szCs w:val="32"/>
          <w:rtl/>
          <w:lang w:bidi="fa-IR"/>
        </w:rPr>
        <w:t xml:space="preserve">    </w:t>
      </w:r>
      <w:r w:rsidRPr="00790AFE">
        <w:rPr>
          <w:rFonts w:cs="B Nazanin" w:hint="cs"/>
          <w:sz w:val="32"/>
          <w:szCs w:val="32"/>
          <w:rtl/>
          <w:lang w:bidi="fa-IR"/>
        </w:rPr>
        <w:t xml:space="preserve"> 1.920 هزار میلیارد ریال معادل 192 هزار میلیارد تومان</w:t>
      </w:r>
    </w:p>
    <w:p w:rsidR="009D0D4A" w:rsidRPr="00790AFE" w:rsidRDefault="00790AFE" w:rsidP="006B34C5">
      <w:pPr>
        <w:bidi/>
        <w:jc w:val="both"/>
        <w:rPr>
          <w:rFonts w:cs="B Nazanin"/>
          <w:sz w:val="32"/>
          <w:szCs w:val="32"/>
          <w:rtl/>
          <w:lang w:bidi="fa-IR"/>
        </w:rPr>
      </w:pPr>
      <w:r>
        <w:rPr>
          <w:rFonts w:cs="B Nazanin" w:hint="cs"/>
          <w:sz w:val="32"/>
          <w:szCs w:val="32"/>
          <w:rtl/>
          <w:lang w:bidi="fa-IR"/>
        </w:rPr>
        <w:t xml:space="preserve">بودجه شرکت های دولتی :75%        </w:t>
      </w:r>
      <w:r w:rsidR="009D0D4A" w:rsidRPr="00790AFE">
        <w:rPr>
          <w:rFonts w:cs="B Nazanin" w:hint="cs"/>
          <w:sz w:val="32"/>
          <w:szCs w:val="32"/>
          <w:rtl/>
          <w:lang w:bidi="fa-IR"/>
        </w:rPr>
        <w:t xml:space="preserve">  5.380 هزار میلیارد ریال معادل 538 هزار میلیارد تومان</w:t>
      </w:r>
    </w:p>
    <w:p w:rsidR="009D0D4A" w:rsidRDefault="00790AFE" w:rsidP="006B34C5">
      <w:pPr>
        <w:bidi/>
        <w:jc w:val="both"/>
        <w:rPr>
          <w:rFonts w:cs="B Nazanin"/>
          <w:sz w:val="32"/>
          <w:szCs w:val="32"/>
          <w:rtl/>
          <w:lang w:bidi="fa-IR"/>
        </w:rPr>
      </w:pPr>
      <w:r>
        <w:rPr>
          <w:rFonts w:cs="B Nazanin" w:hint="cs"/>
          <w:sz w:val="32"/>
          <w:szCs w:val="32"/>
          <w:rtl/>
          <w:lang w:bidi="fa-IR"/>
        </w:rPr>
        <w:t xml:space="preserve">همچنین ترکیب بودجه و تغیرات آن نسبت به سال 91 به شرح نمودار زیر می باشد: </w:t>
      </w:r>
    </w:p>
    <w:p w:rsidR="00A61E62" w:rsidRDefault="00A61E62" w:rsidP="00A61E62">
      <w:pPr>
        <w:bidi/>
        <w:jc w:val="both"/>
        <w:rPr>
          <w:rFonts w:cs="B Nazanin"/>
          <w:sz w:val="32"/>
          <w:szCs w:val="32"/>
          <w:rtl/>
          <w:lang w:bidi="fa-IR"/>
        </w:rPr>
      </w:pPr>
    </w:p>
    <w:p w:rsidR="00790AFE" w:rsidRPr="00A61E62" w:rsidRDefault="00790AFE" w:rsidP="00790AFE">
      <w:pPr>
        <w:bidi/>
        <w:jc w:val="both"/>
        <w:rPr>
          <w:rFonts w:cs="B Nazanin"/>
          <w:sz w:val="32"/>
          <w:szCs w:val="32"/>
          <w:rtl/>
          <w:lang w:bidi="fa-IR"/>
        </w:rPr>
      </w:pPr>
    </w:p>
    <w:p w:rsidR="00866132" w:rsidRDefault="00790AFE" w:rsidP="006B34C5">
      <w:pPr>
        <w:bidi/>
        <w:jc w:val="both"/>
        <w:rPr>
          <w:rFonts w:cs="B Nazanin"/>
          <w:b/>
          <w:bCs/>
          <w:sz w:val="32"/>
          <w:szCs w:val="32"/>
          <w:rtl/>
          <w:lang w:bidi="fa-IR"/>
        </w:rPr>
      </w:pPr>
      <w:r>
        <w:rPr>
          <w:rFonts w:cs="B Nazanin" w:hint="cs"/>
          <w:b/>
          <w:bCs/>
          <w:noProof/>
          <w:sz w:val="32"/>
          <w:szCs w:val="32"/>
          <w:rtl/>
        </w:rPr>
        <w:drawing>
          <wp:inline distT="0" distB="0" distL="0" distR="0">
            <wp:extent cx="5939188" cy="4381995"/>
            <wp:effectExtent l="19050" t="0" r="441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327" cy="4382835"/>
                    </a:xfrm>
                    <a:prstGeom prst="rect">
                      <a:avLst/>
                    </a:prstGeom>
                    <a:noFill/>
                    <a:ln w="9525">
                      <a:noFill/>
                      <a:miter lim="800000"/>
                      <a:headEnd/>
                      <a:tailEnd/>
                    </a:ln>
                  </pic:spPr>
                </pic:pic>
              </a:graphicData>
            </a:graphic>
          </wp:inline>
        </w:drawing>
      </w:r>
      <w:r>
        <w:rPr>
          <w:rFonts w:cs="B Nazanin" w:hint="cs"/>
          <w:b/>
          <w:bCs/>
          <w:sz w:val="32"/>
          <w:szCs w:val="32"/>
          <w:rtl/>
          <w:lang w:bidi="fa-IR"/>
        </w:rPr>
        <w:t xml:space="preserve"> </w:t>
      </w:r>
    </w:p>
    <w:p w:rsidR="00790AFE" w:rsidRDefault="00790AFE" w:rsidP="00790AFE">
      <w:pPr>
        <w:bidi/>
        <w:jc w:val="both"/>
        <w:rPr>
          <w:rFonts w:cs="B Nazanin"/>
          <w:b/>
          <w:bCs/>
          <w:sz w:val="32"/>
          <w:szCs w:val="32"/>
          <w:rtl/>
          <w:lang w:bidi="fa-IR"/>
        </w:rPr>
      </w:pPr>
    </w:p>
    <w:p w:rsidR="00866132" w:rsidRPr="00157985" w:rsidRDefault="00866132" w:rsidP="00790AFE">
      <w:pPr>
        <w:bidi/>
        <w:jc w:val="both"/>
        <w:rPr>
          <w:rFonts w:cs="B Nazanin"/>
          <w:b/>
          <w:bCs/>
          <w:sz w:val="36"/>
          <w:szCs w:val="36"/>
          <w:rtl/>
          <w:lang w:bidi="fa-IR"/>
        </w:rPr>
      </w:pPr>
      <w:r w:rsidRPr="00157985">
        <w:rPr>
          <w:rFonts w:cs="B Nazanin" w:hint="cs"/>
          <w:b/>
          <w:bCs/>
          <w:sz w:val="36"/>
          <w:szCs w:val="36"/>
          <w:rtl/>
          <w:lang w:bidi="fa-IR"/>
        </w:rPr>
        <w:t>تصویر کلی بودجه عمومی دولت در دو برداشت</w:t>
      </w:r>
    </w:p>
    <w:p w:rsidR="00866132" w:rsidRDefault="00866132" w:rsidP="006B34C5">
      <w:pPr>
        <w:bidi/>
        <w:jc w:val="both"/>
        <w:rPr>
          <w:rFonts w:cs="B Nazanin"/>
          <w:sz w:val="32"/>
          <w:szCs w:val="32"/>
          <w:rtl/>
          <w:lang w:bidi="fa-IR"/>
        </w:rPr>
      </w:pPr>
      <w:r>
        <w:rPr>
          <w:rFonts w:cs="B Nazanin" w:hint="cs"/>
          <w:sz w:val="32"/>
          <w:szCs w:val="32"/>
          <w:rtl/>
          <w:lang w:bidi="fa-IR"/>
        </w:rPr>
        <w:t>بودجه دارای دو قسمت منابع و مصارف است. به لحاظ حقوقی می توان قسمت منابع عمومی را حقوق دولت نسبت به مردم و قسمت مصارف عمومی را نیز حقوق مردم نسبت به دولت دانست.</w:t>
      </w:r>
    </w:p>
    <w:p w:rsidR="00866132" w:rsidRPr="00F0164A" w:rsidRDefault="00866132" w:rsidP="00790AFE">
      <w:pPr>
        <w:bidi/>
        <w:jc w:val="both"/>
        <w:rPr>
          <w:rFonts w:cs="B Nazanin"/>
          <w:b/>
          <w:bCs/>
          <w:sz w:val="32"/>
          <w:szCs w:val="32"/>
          <w:u w:val="single"/>
          <w:rtl/>
          <w:lang w:bidi="fa-IR"/>
        </w:rPr>
      </w:pPr>
      <w:r w:rsidRPr="00F0164A">
        <w:rPr>
          <w:rFonts w:cs="B Nazanin" w:hint="cs"/>
          <w:b/>
          <w:bCs/>
          <w:sz w:val="32"/>
          <w:szCs w:val="32"/>
          <w:u w:val="single"/>
          <w:rtl/>
          <w:lang w:bidi="fa-IR"/>
        </w:rPr>
        <w:t>ازنگاه منابع(دریافت ها)</w:t>
      </w:r>
    </w:p>
    <w:p w:rsidR="00866132" w:rsidRDefault="00866132" w:rsidP="006B34C5">
      <w:pPr>
        <w:bidi/>
        <w:jc w:val="both"/>
        <w:rPr>
          <w:rFonts w:cs="B Nazanin"/>
          <w:sz w:val="32"/>
          <w:szCs w:val="32"/>
          <w:rtl/>
          <w:lang w:bidi="fa-IR"/>
        </w:rPr>
      </w:pPr>
      <w:r>
        <w:rPr>
          <w:rFonts w:cs="B Nazanin" w:hint="cs"/>
          <w:sz w:val="32"/>
          <w:szCs w:val="32"/>
          <w:rtl/>
          <w:lang w:bidi="fa-IR"/>
        </w:rPr>
        <w:t>رقم کل</w:t>
      </w:r>
      <w:r w:rsidRPr="00866132">
        <w:rPr>
          <w:rFonts w:cs="B Nazanin" w:hint="cs"/>
          <w:sz w:val="32"/>
          <w:szCs w:val="32"/>
          <w:rtl/>
          <w:lang w:bidi="fa-IR"/>
        </w:rPr>
        <w:t xml:space="preserve"> منابع </w:t>
      </w:r>
      <w:r>
        <w:rPr>
          <w:rFonts w:cs="B Nazanin" w:hint="cs"/>
          <w:sz w:val="32"/>
          <w:szCs w:val="32"/>
          <w:rtl/>
          <w:lang w:bidi="fa-IR"/>
        </w:rPr>
        <w:t xml:space="preserve">بالغ بر 1920.6 هزار میلیارد ریال معادل 192 هزار میلیارد تومان شامل: </w:t>
      </w:r>
    </w:p>
    <w:p w:rsidR="00F0164A" w:rsidRDefault="00866132" w:rsidP="006B34C5">
      <w:pPr>
        <w:bidi/>
        <w:jc w:val="both"/>
        <w:rPr>
          <w:rFonts w:cs="B Nazanin"/>
          <w:sz w:val="32"/>
          <w:szCs w:val="32"/>
          <w:rtl/>
          <w:lang w:bidi="fa-IR"/>
        </w:rPr>
      </w:pPr>
      <w:r>
        <w:rPr>
          <w:rFonts w:cs="B Nazanin" w:hint="cs"/>
          <w:sz w:val="32"/>
          <w:szCs w:val="32"/>
          <w:rtl/>
          <w:lang w:bidi="fa-IR"/>
        </w:rPr>
        <w:lastRenderedPageBreak/>
        <w:t>منابع عمومی(166.8 هزار میلیارد تومان)</w:t>
      </w:r>
    </w:p>
    <w:p w:rsidR="00790AFE" w:rsidRDefault="00790AFE" w:rsidP="00790AFE">
      <w:pPr>
        <w:bidi/>
        <w:jc w:val="both"/>
        <w:rPr>
          <w:rFonts w:cs="B Nazanin"/>
          <w:sz w:val="32"/>
          <w:szCs w:val="32"/>
          <w:rtl/>
          <w:lang w:bidi="fa-IR"/>
        </w:rPr>
      </w:pPr>
    </w:p>
    <w:p w:rsidR="00F0164A" w:rsidRDefault="00F0164A" w:rsidP="006B34C5">
      <w:pPr>
        <w:bidi/>
        <w:jc w:val="both"/>
        <w:rPr>
          <w:rFonts w:cs="B Nazanin"/>
          <w:sz w:val="32"/>
          <w:szCs w:val="32"/>
          <w:rtl/>
          <w:lang w:bidi="fa-IR"/>
        </w:rPr>
      </w:pPr>
      <w:r>
        <w:rPr>
          <w:rFonts w:cs="B Nazanin" w:hint="cs"/>
          <w:noProof/>
          <w:sz w:val="32"/>
          <w:szCs w:val="32"/>
          <w:rtl/>
        </w:rPr>
        <w:drawing>
          <wp:inline distT="0" distB="0" distL="0" distR="0">
            <wp:extent cx="5943600" cy="30972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3097210"/>
                    </a:xfrm>
                    <a:prstGeom prst="rect">
                      <a:avLst/>
                    </a:prstGeom>
                    <a:noFill/>
                    <a:ln w="9525">
                      <a:noFill/>
                      <a:miter lim="800000"/>
                      <a:headEnd/>
                      <a:tailEnd/>
                    </a:ln>
                  </pic:spPr>
                </pic:pic>
              </a:graphicData>
            </a:graphic>
          </wp:inline>
        </w:drawing>
      </w:r>
    </w:p>
    <w:p w:rsidR="00F0164A" w:rsidRPr="00F0164A" w:rsidRDefault="00866132" w:rsidP="001C0B7C">
      <w:pPr>
        <w:bidi/>
        <w:jc w:val="center"/>
        <w:rPr>
          <w:rFonts w:cs="B Nazanin"/>
          <w:b/>
          <w:bCs/>
          <w:sz w:val="144"/>
          <w:szCs w:val="144"/>
          <w:rtl/>
          <w:lang w:bidi="fa-IR"/>
        </w:rPr>
      </w:pPr>
      <w:r w:rsidRPr="00F0164A">
        <w:rPr>
          <w:rFonts w:cs="B Nazanin" w:hint="cs"/>
          <w:b/>
          <w:bCs/>
          <w:sz w:val="144"/>
          <w:szCs w:val="144"/>
          <w:rtl/>
          <w:lang w:bidi="fa-IR"/>
        </w:rPr>
        <w:t>+</w:t>
      </w:r>
    </w:p>
    <w:p w:rsidR="00866132" w:rsidRDefault="00866132" w:rsidP="006B34C5">
      <w:pPr>
        <w:bidi/>
        <w:jc w:val="both"/>
        <w:rPr>
          <w:rFonts w:cs="B Nazanin"/>
          <w:sz w:val="32"/>
          <w:szCs w:val="32"/>
          <w:rtl/>
          <w:lang w:bidi="fa-IR"/>
        </w:rPr>
      </w:pPr>
      <w:r>
        <w:rPr>
          <w:rFonts w:cs="B Nazanin" w:hint="cs"/>
          <w:sz w:val="32"/>
          <w:szCs w:val="32"/>
          <w:rtl/>
          <w:lang w:bidi="fa-IR"/>
        </w:rPr>
        <w:t xml:space="preserve">درآمدهای اختصاصی وزارتخانه ها </w:t>
      </w:r>
      <w:r w:rsidR="00F0164A">
        <w:rPr>
          <w:rFonts w:cs="B Nazanin" w:hint="cs"/>
          <w:sz w:val="32"/>
          <w:szCs w:val="32"/>
          <w:rtl/>
          <w:lang w:bidi="fa-IR"/>
        </w:rPr>
        <w:t>و موسسات دولتی (25.2 هزار میلیارد تومان)</w:t>
      </w:r>
    </w:p>
    <w:p w:rsidR="00790AFE" w:rsidRDefault="00790AFE" w:rsidP="006B34C5">
      <w:pPr>
        <w:bidi/>
        <w:jc w:val="both"/>
        <w:rPr>
          <w:rFonts w:cs="B Nazanin"/>
          <w:b/>
          <w:bCs/>
          <w:sz w:val="32"/>
          <w:szCs w:val="32"/>
          <w:u w:val="single"/>
          <w:rtl/>
          <w:lang w:bidi="fa-IR"/>
        </w:rPr>
      </w:pPr>
    </w:p>
    <w:p w:rsidR="00F0164A" w:rsidRDefault="00F0164A" w:rsidP="00790AFE">
      <w:pPr>
        <w:bidi/>
        <w:jc w:val="both"/>
        <w:rPr>
          <w:rFonts w:cs="B Nazanin"/>
          <w:sz w:val="32"/>
          <w:szCs w:val="32"/>
          <w:rtl/>
          <w:lang w:bidi="fa-IR"/>
        </w:rPr>
      </w:pPr>
      <w:r>
        <w:rPr>
          <w:rFonts w:cs="B Nazanin" w:hint="cs"/>
          <w:b/>
          <w:bCs/>
          <w:sz w:val="32"/>
          <w:szCs w:val="32"/>
          <w:u w:val="single"/>
          <w:rtl/>
          <w:lang w:bidi="fa-IR"/>
        </w:rPr>
        <w:t>از نگاه مصارف(پرداخت ها)</w:t>
      </w:r>
    </w:p>
    <w:p w:rsidR="00F0164A" w:rsidRDefault="00F0164A" w:rsidP="006B34C5">
      <w:pPr>
        <w:bidi/>
        <w:jc w:val="both"/>
        <w:rPr>
          <w:rFonts w:cs="B Nazanin"/>
          <w:sz w:val="32"/>
          <w:szCs w:val="32"/>
          <w:rtl/>
          <w:lang w:bidi="fa-IR"/>
        </w:rPr>
      </w:pPr>
      <w:r>
        <w:rPr>
          <w:rFonts w:cs="B Nazanin" w:hint="cs"/>
          <w:sz w:val="32"/>
          <w:szCs w:val="32"/>
          <w:rtl/>
          <w:lang w:bidi="fa-IR"/>
        </w:rPr>
        <w:t>رقم کل مصارف بالغ بر 192 هزار میلیارد تومان شامل:</w:t>
      </w:r>
    </w:p>
    <w:p w:rsidR="00866132" w:rsidRDefault="00F0164A" w:rsidP="006B34C5">
      <w:pPr>
        <w:bidi/>
        <w:jc w:val="both"/>
        <w:rPr>
          <w:rFonts w:cs="B Nazanin"/>
          <w:sz w:val="32"/>
          <w:szCs w:val="32"/>
          <w:rtl/>
          <w:lang w:bidi="fa-IR"/>
        </w:rPr>
      </w:pPr>
      <w:r>
        <w:rPr>
          <w:rFonts w:cs="B Nazanin" w:hint="cs"/>
          <w:sz w:val="32"/>
          <w:szCs w:val="32"/>
          <w:rtl/>
          <w:lang w:bidi="fa-IR"/>
        </w:rPr>
        <w:lastRenderedPageBreak/>
        <w:t>مصارف عمومی(166.8 هزار میلیارد تومان)</w:t>
      </w:r>
    </w:p>
    <w:p w:rsidR="00FB7F5A" w:rsidRDefault="00FB7F5A" w:rsidP="006B34C5">
      <w:pPr>
        <w:bidi/>
        <w:jc w:val="both"/>
        <w:rPr>
          <w:rFonts w:cs="B Nazanin"/>
          <w:sz w:val="32"/>
          <w:szCs w:val="32"/>
          <w:rtl/>
          <w:lang w:bidi="fa-IR"/>
        </w:rPr>
      </w:pPr>
    </w:p>
    <w:p w:rsidR="00F0164A" w:rsidRDefault="00FB7F5A" w:rsidP="006B34C5">
      <w:pPr>
        <w:bidi/>
        <w:jc w:val="both"/>
        <w:rPr>
          <w:rFonts w:cs="B Nazanin"/>
          <w:sz w:val="32"/>
          <w:szCs w:val="32"/>
          <w:rtl/>
          <w:lang w:bidi="fa-IR"/>
        </w:rPr>
      </w:pPr>
      <w:r>
        <w:rPr>
          <w:rFonts w:cs="B Nazanin"/>
          <w:noProof/>
          <w:sz w:val="32"/>
          <w:szCs w:val="32"/>
          <w:rtl/>
        </w:rPr>
        <w:drawing>
          <wp:inline distT="0" distB="0" distL="0" distR="0">
            <wp:extent cx="5943600" cy="3289914"/>
            <wp:effectExtent l="19050" t="0" r="0" b="0"/>
            <wp:docPr id="7" name="Picture 7" descr="C:\Users\Ali\Desktop\Untitled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Desktop\Untitledی.png"/>
                    <pic:cNvPicPr>
                      <a:picLocks noChangeAspect="1" noChangeArrowheads="1"/>
                    </pic:cNvPicPr>
                  </pic:nvPicPr>
                  <pic:blipFill>
                    <a:blip r:embed="rId9"/>
                    <a:srcRect/>
                    <a:stretch>
                      <a:fillRect/>
                    </a:stretch>
                  </pic:blipFill>
                  <pic:spPr bwMode="auto">
                    <a:xfrm>
                      <a:off x="0" y="0"/>
                      <a:ext cx="5943600" cy="3289914"/>
                    </a:xfrm>
                    <a:prstGeom prst="rect">
                      <a:avLst/>
                    </a:prstGeom>
                    <a:noFill/>
                    <a:ln w="9525">
                      <a:noFill/>
                      <a:miter lim="800000"/>
                      <a:headEnd/>
                      <a:tailEnd/>
                    </a:ln>
                  </pic:spPr>
                </pic:pic>
              </a:graphicData>
            </a:graphic>
          </wp:inline>
        </w:drawing>
      </w:r>
    </w:p>
    <w:p w:rsidR="00F0164A" w:rsidRPr="00F0164A" w:rsidRDefault="00F0164A" w:rsidP="001C0B7C">
      <w:pPr>
        <w:bidi/>
        <w:jc w:val="center"/>
        <w:rPr>
          <w:rFonts w:cs="B Nazanin"/>
          <w:sz w:val="32"/>
          <w:szCs w:val="32"/>
          <w:rtl/>
          <w:lang w:bidi="fa-IR"/>
        </w:rPr>
      </w:pPr>
      <w:r w:rsidRPr="00F0164A">
        <w:rPr>
          <w:rFonts w:cs="B Nazanin" w:hint="cs"/>
          <w:b/>
          <w:bCs/>
          <w:sz w:val="144"/>
          <w:szCs w:val="144"/>
          <w:rtl/>
          <w:lang w:bidi="fa-IR"/>
        </w:rPr>
        <w:t>+</w:t>
      </w:r>
    </w:p>
    <w:p w:rsidR="00F0164A" w:rsidRDefault="00F0164A" w:rsidP="006B34C5">
      <w:pPr>
        <w:bidi/>
        <w:jc w:val="both"/>
        <w:rPr>
          <w:rFonts w:cs="B Nazanin"/>
          <w:sz w:val="32"/>
          <w:szCs w:val="32"/>
          <w:rtl/>
          <w:lang w:bidi="fa-IR"/>
        </w:rPr>
      </w:pPr>
      <w:r>
        <w:rPr>
          <w:rFonts w:cs="B Nazanin" w:hint="cs"/>
          <w:sz w:val="32"/>
          <w:szCs w:val="32"/>
          <w:rtl/>
          <w:lang w:bidi="fa-IR"/>
        </w:rPr>
        <w:t>مصارف درآمدهای اختصاصی وزارتخانه ها و موسسات دولتی(25.2 هزار میلیارد تومان)</w:t>
      </w:r>
    </w:p>
    <w:p w:rsidR="00FB7F5A" w:rsidRDefault="00FB7F5A" w:rsidP="006B34C5">
      <w:pPr>
        <w:bidi/>
        <w:jc w:val="both"/>
        <w:rPr>
          <w:rFonts w:cs="B Nazanin"/>
          <w:sz w:val="32"/>
          <w:szCs w:val="32"/>
          <w:rtl/>
          <w:lang w:bidi="fa-IR"/>
        </w:rPr>
      </w:pPr>
    </w:p>
    <w:p w:rsidR="00790AFE" w:rsidRDefault="00790AFE" w:rsidP="00E75D2F">
      <w:pPr>
        <w:bidi/>
        <w:jc w:val="center"/>
        <w:rPr>
          <w:rFonts w:cs="B Nazanin"/>
          <w:b/>
          <w:bCs/>
          <w:sz w:val="32"/>
          <w:szCs w:val="32"/>
          <w:rtl/>
          <w:lang w:bidi="fa-IR"/>
        </w:rPr>
      </w:pPr>
    </w:p>
    <w:p w:rsidR="00790AFE" w:rsidRDefault="00790AFE" w:rsidP="00790AFE">
      <w:pPr>
        <w:bidi/>
        <w:jc w:val="center"/>
        <w:rPr>
          <w:rFonts w:cs="B Nazanin"/>
          <w:b/>
          <w:bCs/>
          <w:sz w:val="32"/>
          <w:szCs w:val="32"/>
          <w:rtl/>
          <w:lang w:bidi="fa-IR"/>
        </w:rPr>
      </w:pPr>
    </w:p>
    <w:p w:rsidR="00E75D2F" w:rsidRPr="00E75D2F" w:rsidRDefault="00E75D2F" w:rsidP="00790AFE">
      <w:pPr>
        <w:bidi/>
        <w:jc w:val="center"/>
        <w:rPr>
          <w:rFonts w:cs="B Nazanin"/>
          <w:b/>
          <w:bCs/>
          <w:sz w:val="32"/>
          <w:szCs w:val="32"/>
          <w:rtl/>
          <w:lang w:bidi="fa-IR"/>
        </w:rPr>
      </w:pPr>
      <w:r w:rsidRPr="00E75D2F">
        <w:rPr>
          <w:rFonts w:cs="B Nazanin" w:hint="cs"/>
          <w:b/>
          <w:bCs/>
          <w:sz w:val="32"/>
          <w:szCs w:val="32"/>
          <w:rtl/>
          <w:lang w:bidi="fa-IR"/>
        </w:rPr>
        <w:lastRenderedPageBreak/>
        <w:t>جایگاه مصارف عمومی کشور در لایحه بودجه کل کشور در سال 92</w:t>
      </w:r>
    </w:p>
    <w:p w:rsidR="00E75D2F" w:rsidRDefault="00E75D2F" w:rsidP="00E75D2F">
      <w:pPr>
        <w:bidi/>
        <w:jc w:val="both"/>
        <w:rPr>
          <w:rFonts w:cs="B Nazanin"/>
          <w:sz w:val="32"/>
          <w:szCs w:val="32"/>
          <w:rtl/>
          <w:lang w:bidi="fa-IR"/>
        </w:rPr>
      </w:pPr>
    </w:p>
    <w:p w:rsidR="00E75D2F" w:rsidRPr="00B310C4" w:rsidRDefault="00C669C7" w:rsidP="00E75D2F">
      <w:pPr>
        <w:bidi/>
        <w:rPr>
          <w:rFonts w:cs="B Nazanin"/>
        </w:rPr>
      </w:pPr>
      <w:r>
        <w:rPr>
          <w:rFonts w:cs="B Nazanin"/>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1" type="#_x0000_t122" style="position:absolute;left:0;text-align:left;margin-left:-44.35pt;margin-top:-12.8pt;width:65.3pt;height:36.5pt;z-index:251705344">
            <v:textbox>
              <w:txbxContent>
                <w:p w:rsidR="00E75D2F" w:rsidRPr="006A63CE" w:rsidRDefault="00E75D2F" w:rsidP="00E75D2F">
                  <w:pPr>
                    <w:rPr>
                      <w:b/>
                      <w:bCs/>
                      <w:lang w:bidi="fa-IR"/>
                    </w:rPr>
                  </w:pPr>
                  <w:r w:rsidRPr="006A63CE">
                    <w:rPr>
                      <w:rFonts w:hint="cs"/>
                      <w:b/>
                      <w:bCs/>
                      <w:rtl/>
                      <w:lang w:bidi="fa-IR"/>
                    </w:rPr>
                    <w:t>میلیارد تومان</w:t>
                  </w:r>
                </w:p>
              </w:txbxContent>
            </v:textbox>
          </v:shape>
        </w:pict>
      </w:r>
      <w:r>
        <w:rPr>
          <w:rFonts w:cs="B Nazanin"/>
          <w:noProof/>
        </w:rPr>
        <w:pict>
          <v:rect id="_x0000_s1048" style="position:absolute;left:0;text-align:left;margin-left:-62.65pt;margin-top:470.25pt;width:132.2pt;height:1in;z-index:251681792">
            <v:textbox>
              <w:txbxContent>
                <w:p w:rsidR="00E75D2F" w:rsidRDefault="00E75D2F" w:rsidP="00E75D2F">
                  <w:pPr>
                    <w:jc w:val="center"/>
                    <w:rPr>
                      <w:rFonts w:cs="B Nazanin"/>
                      <w:sz w:val="36"/>
                      <w:szCs w:val="36"/>
                      <w:rtl/>
                      <w:lang w:bidi="fa-IR"/>
                    </w:rPr>
                  </w:pPr>
                  <w:r w:rsidRPr="00FB5158">
                    <w:rPr>
                      <w:rFonts w:cs="B Nazanin" w:hint="cs"/>
                      <w:sz w:val="36"/>
                      <w:szCs w:val="36"/>
                      <w:rtl/>
                      <w:lang w:bidi="fa-IR"/>
                    </w:rPr>
                    <w:t>سایر</w:t>
                  </w:r>
                </w:p>
                <w:p w:rsidR="00E75D2F" w:rsidRPr="00FB5158" w:rsidRDefault="00E75D2F" w:rsidP="00E75D2F">
                  <w:pPr>
                    <w:jc w:val="center"/>
                    <w:rPr>
                      <w:rFonts w:cs="B Nazanin"/>
                      <w:sz w:val="36"/>
                      <w:szCs w:val="36"/>
                      <w:lang w:bidi="fa-IR"/>
                    </w:rPr>
                  </w:pPr>
                  <w:r w:rsidRPr="00FB5158">
                    <w:rPr>
                      <w:rFonts w:cs="B Nazanin" w:hint="cs"/>
                      <w:sz w:val="36"/>
                      <w:szCs w:val="36"/>
                      <w:rtl/>
                      <w:lang w:bidi="fa-IR"/>
                    </w:rPr>
                    <w:t>(17 درصد)</w:t>
                  </w:r>
                </w:p>
              </w:txbxContent>
            </v:textbox>
          </v:rect>
        </w:pict>
      </w:r>
      <w:r>
        <w:rPr>
          <w:rFonts w:cs="B Nazanin"/>
          <w:noProof/>
        </w:rPr>
        <w:pict>
          <v:rect id="_x0000_s1046" style="position:absolute;left:0;text-align:left;margin-left:-62.65pt;margin-top:391.15pt;width:130.6pt;height:64.25pt;z-index:251679744">
            <v:textbox>
              <w:txbxContent>
                <w:p w:rsidR="00E75D2F" w:rsidRPr="00FB5158" w:rsidRDefault="00E75D2F" w:rsidP="00E75D2F">
                  <w:pPr>
                    <w:jc w:val="center"/>
                    <w:rPr>
                      <w:rFonts w:cs="B Nazanin"/>
                      <w:sz w:val="28"/>
                      <w:szCs w:val="28"/>
                      <w:lang w:bidi="fa-IR"/>
                    </w:rPr>
                  </w:pPr>
                  <w:r w:rsidRPr="00FB5158">
                    <w:rPr>
                      <w:rFonts w:cs="B Nazanin" w:hint="cs"/>
                      <w:sz w:val="28"/>
                      <w:szCs w:val="28"/>
                      <w:rtl/>
                      <w:lang w:bidi="fa-IR"/>
                    </w:rPr>
                    <w:t>بازپرداخت اصل تسهیلات بانکی(28 درصد)</w:t>
                  </w:r>
                </w:p>
              </w:txbxContent>
            </v:textbox>
          </v:rect>
        </w:pict>
      </w:r>
      <w:r>
        <w:rPr>
          <w:rFonts w:cs="B Nazanin"/>
          <w:noProof/>
        </w:rPr>
        <w:pict>
          <v:rect id="_x0000_s1049" style="position:absolute;left:0;text-align:left;margin-left:-62.65pt;margin-top:313.75pt;width:129pt;height:70.2pt;z-index:251682816">
            <v:textbox>
              <w:txbxContent>
                <w:p w:rsidR="00E75D2F" w:rsidRPr="00FB5158" w:rsidRDefault="00E75D2F" w:rsidP="00E75D2F">
                  <w:pPr>
                    <w:jc w:val="center"/>
                    <w:rPr>
                      <w:rFonts w:cs="B Nazanin"/>
                      <w:sz w:val="32"/>
                      <w:szCs w:val="32"/>
                      <w:lang w:bidi="fa-IR"/>
                    </w:rPr>
                  </w:pPr>
                  <w:r w:rsidRPr="00FB5158">
                    <w:rPr>
                      <w:rFonts w:cs="B Nazanin" w:hint="cs"/>
                      <w:sz w:val="32"/>
                      <w:szCs w:val="32"/>
                      <w:rtl/>
                      <w:lang w:bidi="fa-IR"/>
                    </w:rPr>
                    <w:t>بازپرداخت اصل اوراق مشارکت(30 درصد)</w:t>
                  </w:r>
                </w:p>
              </w:txbxContent>
            </v:textbox>
          </v:rect>
        </w:pict>
      </w:r>
      <w:r>
        <w:rPr>
          <w:rFonts w:cs="B Nazanin"/>
          <w:noProof/>
        </w:rPr>
        <w:pict>
          <v:rect id="_x0000_s1052" style="position:absolute;left:0;text-align:left;margin-left:-62.65pt;margin-top:241.75pt;width:127.75pt;height:64.75pt;z-index:251685888">
            <v:textbox>
              <w:txbxContent>
                <w:p w:rsidR="00E75D2F" w:rsidRDefault="00E75D2F" w:rsidP="00E75D2F">
                  <w:pPr>
                    <w:spacing w:line="240" w:lineRule="auto"/>
                    <w:jc w:val="center"/>
                    <w:rPr>
                      <w:rFonts w:cs="B Nazanin"/>
                      <w:sz w:val="32"/>
                      <w:szCs w:val="32"/>
                      <w:rtl/>
                      <w:lang w:bidi="fa-IR"/>
                    </w:rPr>
                  </w:pPr>
                  <w:r w:rsidRPr="00FB5158">
                    <w:rPr>
                      <w:rFonts w:cs="B Nazanin" w:hint="cs"/>
                      <w:sz w:val="32"/>
                      <w:szCs w:val="32"/>
                      <w:rtl/>
                      <w:lang w:bidi="fa-IR"/>
                    </w:rPr>
                    <w:t>واگذاری سهام</w:t>
                  </w:r>
                </w:p>
                <w:p w:rsidR="00E75D2F" w:rsidRPr="00FB5158" w:rsidRDefault="00E75D2F" w:rsidP="00E75D2F">
                  <w:pPr>
                    <w:spacing w:line="240" w:lineRule="auto"/>
                    <w:jc w:val="center"/>
                    <w:rPr>
                      <w:rFonts w:cs="B Nazanin"/>
                      <w:sz w:val="32"/>
                      <w:szCs w:val="32"/>
                      <w:lang w:bidi="fa-IR"/>
                    </w:rPr>
                  </w:pPr>
                  <w:r w:rsidRPr="00FB5158">
                    <w:rPr>
                      <w:rFonts w:cs="B Nazanin" w:hint="cs"/>
                      <w:sz w:val="32"/>
                      <w:szCs w:val="32"/>
                      <w:rtl/>
                      <w:lang w:bidi="fa-IR"/>
                    </w:rPr>
                    <w:t>(25 درصد)</w:t>
                  </w:r>
                </w:p>
              </w:txbxContent>
            </v:textbox>
          </v:rect>
        </w:pict>
      </w:r>
      <w:r>
        <w:rPr>
          <w:rFonts w:cs="B Nazanin"/>
          <w:noProof/>
        </w:rPr>
        <w:pict>
          <v:shapetype id="_x0000_t32" coordsize="21600,21600" o:spt="32" o:oned="t" path="m,l21600,21600e" filled="f">
            <v:path arrowok="t" fillok="f" o:connecttype="none"/>
            <o:lock v:ext="edit" shapetype="t"/>
          </v:shapetype>
          <v:shape id="_x0000_s1062" type="#_x0000_t32" style="position:absolute;left:0;text-align:left;margin-left:69.55pt;margin-top:495.4pt;width:27.05pt;height:0;z-index:251696128" o:connectortype="straight"/>
        </w:pict>
      </w:r>
      <w:r>
        <w:rPr>
          <w:rFonts w:cs="B Nazanin"/>
          <w:noProof/>
        </w:rPr>
        <w:pict>
          <v:shape id="_x0000_s1061" type="#_x0000_t32" style="position:absolute;left:0;text-align:left;margin-left:69pt;margin-top:433.7pt;width:27.05pt;height:0;z-index:251695104" o:connectortype="straight"/>
        </w:pict>
      </w:r>
      <w:r>
        <w:rPr>
          <w:rFonts w:cs="B Nazanin"/>
          <w:noProof/>
        </w:rPr>
        <w:pict>
          <v:shape id="_x0000_s1060" type="#_x0000_t32" style="position:absolute;left:0;text-align:left;margin-left:67.95pt;margin-top:350.45pt;width:27.05pt;height:0;z-index:251694080" o:connectortype="straight"/>
        </w:pict>
      </w:r>
      <w:r>
        <w:rPr>
          <w:rFonts w:cs="B Nazanin"/>
          <w:noProof/>
        </w:rPr>
        <w:pict>
          <v:shape id="_x0000_s1059" type="#_x0000_t32" style="position:absolute;left:0;text-align:left;margin-left:67.3pt;margin-top:277.5pt;width:27.05pt;height:0;z-index:251693056" o:connectortype="straight"/>
        </w:pict>
      </w:r>
      <w:r>
        <w:rPr>
          <w:rFonts w:cs="B Nazanin"/>
          <w:noProof/>
        </w:rPr>
        <w:pict>
          <v:shape id="_x0000_s1030" type="#_x0000_t32" style="position:absolute;left:0;text-align:left;margin-left:95.35pt;margin-top:220.5pt;width:.9pt;height:274.9pt;z-index:251663360" o:connectortype="straight"/>
        </w:pict>
      </w:r>
      <w:r>
        <w:rPr>
          <w:rFonts w:cs="B Nazanin"/>
          <w:noProof/>
        </w:rPr>
        <w:pict>
          <v:rect id="_x0000_s1053" style="position:absolute;left:0;text-align:left;margin-left:131.85pt;margin-top:342.75pt;width:114.15pt;height:70.55pt;z-index:251686912">
            <v:textbox>
              <w:txbxContent>
                <w:p w:rsidR="00E75D2F" w:rsidRPr="00FB5158" w:rsidRDefault="00E75D2F" w:rsidP="00E75D2F">
                  <w:pPr>
                    <w:jc w:val="center"/>
                    <w:rPr>
                      <w:rFonts w:cs="B Nazanin"/>
                      <w:sz w:val="32"/>
                      <w:szCs w:val="32"/>
                      <w:lang w:bidi="fa-IR"/>
                    </w:rPr>
                  </w:pPr>
                  <w:r w:rsidRPr="00FB5158">
                    <w:rPr>
                      <w:rFonts w:cs="B Nazanin" w:hint="cs"/>
                      <w:sz w:val="32"/>
                      <w:szCs w:val="32"/>
                      <w:rtl/>
                      <w:lang w:bidi="fa-IR"/>
                    </w:rPr>
                    <w:t>اعتبارات ردیف های متفرقه 8.156</w:t>
                  </w:r>
                </w:p>
              </w:txbxContent>
            </v:textbox>
          </v:rect>
        </w:pict>
      </w:r>
      <w:r>
        <w:rPr>
          <w:rFonts w:cs="B Nazanin"/>
          <w:noProof/>
        </w:rPr>
        <w:pict>
          <v:rect id="_x0000_s1040" style="position:absolute;left:0;text-align:left;margin-left:131.85pt;margin-top:246.85pt;width:114.15pt;height:66.9pt;z-index:251673600">
            <v:textbox>
              <w:txbxContent>
                <w:p w:rsidR="00E75D2F" w:rsidRPr="00FB5158" w:rsidRDefault="00E75D2F" w:rsidP="00E75D2F">
                  <w:pPr>
                    <w:jc w:val="center"/>
                    <w:rPr>
                      <w:rFonts w:cs="B Nazanin"/>
                      <w:sz w:val="36"/>
                      <w:szCs w:val="36"/>
                      <w:lang w:bidi="fa-IR"/>
                    </w:rPr>
                  </w:pPr>
                  <w:r w:rsidRPr="00FB5158">
                    <w:rPr>
                      <w:rFonts w:cs="B Nazanin" w:hint="cs"/>
                      <w:sz w:val="36"/>
                      <w:szCs w:val="36"/>
                      <w:rtl/>
                      <w:lang w:bidi="fa-IR"/>
                    </w:rPr>
                    <w:t>اعتبار دستگاه ها 19.494</w:t>
                  </w:r>
                </w:p>
              </w:txbxContent>
            </v:textbox>
          </v:rect>
        </w:pict>
      </w:r>
      <w:r>
        <w:rPr>
          <w:rFonts w:cs="B Nazanin"/>
          <w:noProof/>
        </w:rPr>
        <w:pict>
          <v:rect id="_x0000_s1038" style="position:absolute;left:0;text-align:left;margin-left:323.35pt;margin-top:342.75pt;width:89.75pt;height:64.95pt;z-index:251671552">
            <v:textbox>
              <w:txbxContent>
                <w:p w:rsidR="00E75D2F" w:rsidRPr="00FB5158" w:rsidRDefault="00E75D2F" w:rsidP="00E75D2F">
                  <w:pPr>
                    <w:jc w:val="center"/>
                    <w:rPr>
                      <w:rFonts w:cs="B Nazanin"/>
                      <w:sz w:val="36"/>
                      <w:szCs w:val="36"/>
                      <w:lang w:bidi="fa-IR"/>
                    </w:rPr>
                  </w:pPr>
                  <w:r w:rsidRPr="00FB5158">
                    <w:rPr>
                      <w:rFonts w:cs="B Nazanin" w:hint="cs"/>
                      <w:sz w:val="36"/>
                      <w:szCs w:val="36"/>
                      <w:rtl/>
                      <w:lang w:bidi="fa-IR"/>
                    </w:rPr>
                    <w:t>سایر 23.692</w:t>
                  </w:r>
                </w:p>
              </w:txbxContent>
            </v:textbox>
          </v:rect>
        </w:pict>
      </w:r>
      <w:r>
        <w:rPr>
          <w:rFonts w:cs="B Nazanin"/>
          <w:noProof/>
        </w:rPr>
        <w:pict>
          <v:rect id="_x0000_s1039" style="position:absolute;left:0;text-align:left;margin-left:441.15pt;margin-top:254.1pt;width:92.75pt;height:59.65pt;z-index:251672576">
            <v:textbox>
              <w:txbxContent>
                <w:p w:rsidR="00E75D2F" w:rsidRPr="00FB5158" w:rsidRDefault="00E75D2F" w:rsidP="00E75D2F">
                  <w:pPr>
                    <w:bidi/>
                    <w:jc w:val="center"/>
                    <w:rPr>
                      <w:rFonts w:cs="B Nazanin"/>
                      <w:sz w:val="28"/>
                      <w:szCs w:val="28"/>
                      <w:lang w:bidi="fa-IR"/>
                    </w:rPr>
                  </w:pPr>
                  <w:r w:rsidRPr="00FB5158">
                    <w:rPr>
                      <w:rFonts w:cs="B Nazanin" w:hint="cs"/>
                      <w:sz w:val="28"/>
                      <w:szCs w:val="28"/>
                      <w:rtl/>
                      <w:lang w:bidi="fa-IR"/>
                    </w:rPr>
                    <w:t>جبران خدمات کارکنان 50.213</w:t>
                  </w:r>
                </w:p>
              </w:txbxContent>
            </v:textbox>
          </v:rect>
        </w:pict>
      </w:r>
      <w:r>
        <w:rPr>
          <w:rFonts w:cs="B Nazanin"/>
          <w:noProof/>
        </w:rPr>
        <w:pict>
          <v:rect id="_x0000_s1070" style="position:absolute;left:0;text-align:left;margin-left:-14.05pt;margin-top:195.75pt;width:136.65pt;height:36.75pt;z-index:251704320">
            <v:textbox>
              <w:txbxContent>
                <w:p w:rsidR="00E75D2F" w:rsidRPr="00E75D2F" w:rsidRDefault="00E75D2F" w:rsidP="00E75D2F">
                  <w:pPr>
                    <w:bidi/>
                    <w:jc w:val="center"/>
                    <w:rPr>
                      <w:rFonts w:cs="B Nazanin"/>
                      <w:sz w:val="28"/>
                      <w:szCs w:val="28"/>
                      <w:lang w:bidi="fa-IR"/>
                    </w:rPr>
                  </w:pPr>
                  <w:r w:rsidRPr="00E75D2F">
                    <w:rPr>
                      <w:rFonts w:cs="B Nazanin" w:hint="cs"/>
                      <w:sz w:val="28"/>
                      <w:szCs w:val="28"/>
                      <w:rtl/>
                      <w:lang w:bidi="fa-IR"/>
                    </w:rPr>
                    <w:t>تملک دارایی مالی   8.088</w:t>
                  </w:r>
                </w:p>
              </w:txbxContent>
            </v:textbox>
          </v:rect>
        </w:pict>
      </w:r>
      <w:r>
        <w:rPr>
          <w:rFonts w:cs="B Nazanin"/>
          <w:noProof/>
        </w:rPr>
        <w:pict>
          <v:shape id="_x0000_s1065" type="#_x0000_t32" style="position:absolute;left:0;text-align:left;margin-left:413.1pt;margin-top:280.5pt;width:28.05pt;height:.05pt;z-index:251699200" o:connectortype="straight"/>
        </w:pict>
      </w:r>
      <w:r>
        <w:rPr>
          <w:rFonts w:cs="B Nazanin"/>
          <w:noProof/>
        </w:rPr>
        <w:pict>
          <v:shape id="_x0000_s1064" type="#_x0000_t32" style="position:absolute;left:0;text-align:left;margin-left:413.1pt;margin-top:362.8pt;width:28.05pt;height:.05pt;z-index:251698176" o:connectortype="straight"/>
        </w:pict>
      </w:r>
      <w:r>
        <w:rPr>
          <w:rFonts w:cs="B Nazanin"/>
          <w:noProof/>
        </w:rPr>
        <w:pict>
          <v:shape id="_x0000_s1063" type="#_x0000_t32" style="position:absolute;left:0;text-align:left;margin-left:427.2pt;margin-top:227.15pt;width:0;height:135.65pt;z-index:251697152" o:connectortype="straight"/>
        </w:pict>
      </w:r>
      <w:r>
        <w:rPr>
          <w:rFonts w:cs="B Nazanin"/>
          <w:noProof/>
        </w:rPr>
        <w:pict>
          <v:rect id="_x0000_s1037" style="position:absolute;left:0;text-align:left;margin-left:323.35pt;margin-top:254.1pt;width:89.75pt;height:59.15pt;z-index:251670528">
            <v:textbox>
              <w:txbxContent>
                <w:p w:rsidR="00E75D2F" w:rsidRPr="00FB5158" w:rsidRDefault="00E75D2F" w:rsidP="00E75D2F">
                  <w:pPr>
                    <w:jc w:val="center"/>
                    <w:rPr>
                      <w:rFonts w:cs="B Nazanin"/>
                      <w:sz w:val="32"/>
                      <w:szCs w:val="32"/>
                      <w:lang w:bidi="fa-IR"/>
                    </w:rPr>
                  </w:pPr>
                  <w:r w:rsidRPr="00FB5158">
                    <w:rPr>
                      <w:rFonts w:cs="B Nazanin" w:hint="cs"/>
                      <w:sz w:val="32"/>
                      <w:szCs w:val="32"/>
                      <w:rtl/>
                      <w:lang w:bidi="fa-IR"/>
                    </w:rPr>
                    <w:t>یارانه  23.345</w:t>
                  </w:r>
                </w:p>
              </w:txbxContent>
            </v:textbox>
          </v:rect>
        </w:pict>
      </w:r>
      <w:r>
        <w:rPr>
          <w:rFonts w:cs="B Nazanin"/>
          <w:noProof/>
        </w:rPr>
        <w:pict>
          <v:shape id="_x0000_s1032" type="#_x0000_t32" style="position:absolute;left:0;text-align:left;margin-left:247.4pt;margin-top:111.85pt;width:185.65pt;height:.4pt;z-index:251665408" o:connectortype="straight"/>
        </w:pict>
      </w:r>
      <w:r>
        <w:rPr>
          <w:rFonts w:cs="B Nazanin"/>
          <w:noProof/>
        </w:rPr>
        <w:pict>
          <v:shape id="_x0000_s1054" type="#_x0000_t32" style="position:absolute;left:0;text-align:left;margin-left:246.5pt;margin-top:111.85pt;width:.9pt;height:17.45pt;z-index:251687936" o:connectortype="straight"/>
        </w:pict>
      </w:r>
      <w:r>
        <w:rPr>
          <w:rFonts w:cs="B Nazanin"/>
          <w:noProof/>
        </w:rPr>
        <w:pict>
          <v:rect id="_x0000_s1050" style="position:absolute;left:0;text-align:left;margin-left:112.25pt;margin-top:129.65pt;width:209.15pt;height:28.4pt;z-index:251683840">
            <v:textbox>
              <w:txbxContent>
                <w:p w:rsidR="00E75D2F" w:rsidRPr="00AC4ED0" w:rsidRDefault="00E75D2F" w:rsidP="00E75D2F">
                  <w:pPr>
                    <w:bidi/>
                    <w:jc w:val="center"/>
                    <w:rPr>
                      <w:rFonts w:cs="B Nazanin"/>
                      <w:sz w:val="32"/>
                      <w:szCs w:val="32"/>
                      <w:lang w:bidi="fa-IR"/>
                    </w:rPr>
                  </w:pPr>
                  <w:r w:rsidRPr="00AC4ED0">
                    <w:rPr>
                      <w:rFonts w:cs="B Nazanin" w:hint="cs"/>
                      <w:sz w:val="32"/>
                      <w:szCs w:val="32"/>
                      <w:rtl/>
                      <w:lang w:bidi="fa-IR"/>
                    </w:rPr>
                    <w:t>از محل درآمد اختصلصی</w:t>
                  </w:r>
                  <w:r>
                    <w:rPr>
                      <w:rFonts w:cs="B Nazanin" w:hint="cs"/>
                      <w:sz w:val="32"/>
                      <w:szCs w:val="32"/>
                      <w:rtl/>
                      <w:lang w:bidi="fa-IR"/>
                    </w:rPr>
                    <w:t xml:space="preserve">  25.2</w:t>
                  </w:r>
                  <w:r w:rsidRPr="00AC4ED0">
                    <w:rPr>
                      <w:rFonts w:cs="B Nazanin" w:hint="cs"/>
                      <w:sz w:val="32"/>
                      <w:szCs w:val="32"/>
                      <w:rtl/>
                      <w:lang w:bidi="fa-IR"/>
                    </w:rPr>
                    <w:t>0</w:t>
                  </w:r>
                  <w:r>
                    <w:rPr>
                      <w:rFonts w:cs="B Nazanin" w:hint="cs"/>
                      <w:sz w:val="32"/>
                      <w:szCs w:val="32"/>
                      <w:rtl/>
                      <w:lang w:bidi="fa-IR"/>
                    </w:rPr>
                    <w:t>4</w:t>
                  </w:r>
                </w:p>
              </w:txbxContent>
            </v:textbox>
          </v:rect>
        </w:pict>
      </w:r>
      <w:r>
        <w:rPr>
          <w:rFonts w:cs="B Nazanin"/>
          <w:noProof/>
        </w:rPr>
        <w:pict>
          <v:rect id="_x0000_s1051" style="position:absolute;left:0;text-align:left;margin-left:-49.55pt;margin-top:60.45pt;width:228.15pt;height:51.8pt;z-index:251684864">
            <v:textbox>
              <w:txbxContent>
                <w:p w:rsidR="00E75D2F" w:rsidRPr="00AC4ED0" w:rsidRDefault="00E75D2F" w:rsidP="00E75D2F">
                  <w:pPr>
                    <w:jc w:val="center"/>
                    <w:rPr>
                      <w:sz w:val="36"/>
                      <w:szCs w:val="36"/>
                      <w:lang w:bidi="fa-IR"/>
                    </w:rPr>
                  </w:pPr>
                  <w:r w:rsidRPr="00AC4ED0">
                    <w:rPr>
                      <w:rFonts w:hint="cs"/>
                      <w:sz w:val="36"/>
                      <w:szCs w:val="36"/>
                      <w:rtl/>
                      <w:lang w:bidi="fa-IR"/>
                    </w:rPr>
                    <w:t>مصارف شرکت های دولتی و موسسات انتفاعی وابسته دولت و بانک ها</w:t>
                  </w:r>
                </w:p>
              </w:txbxContent>
            </v:textbox>
          </v:rect>
        </w:pict>
      </w:r>
      <w:r>
        <w:rPr>
          <w:rFonts w:cs="B Nazanin"/>
          <w:noProof/>
        </w:rPr>
        <w:pict>
          <v:shape id="_x0000_s1069" type="#_x0000_t32" style="position:absolute;left:0;text-align:left;margin-left:246.2pt;margin-top:483.3pt;width:27.05pt;height:0;z-index:251703296" o:connectortype="straight"/>
        </w:pict>
      </w:r>
      <w:r>
        <w:rPr>
          <w:rFonts w:cs="B Nazanin"/>
          <w:noProof/>
        </w:rPr>
        <w:pict>
          <v:shape id="_x0000_s1068" type="#_x0000_t32" style="position:absolute;left:0;text-align:left;margin-left:246pt;margin-top:385.6pt;width:27.05pt;height:0;z-index:251702272" o:connectortype="straight"/>
        </w:pict>
      </w:r>
      <w:r>
        <w:rPr>
          <w:rFonts w:cs="B Nazanin"/>
          <w:noProof/>
        </w:rPr>
        <w:pict>
          <v:shape id="_x0000_s1066" type="#_x0000_t32" style="position:absolute;left:0;text-align:left;margin-left:273.3pt;margin-top:232.85pt;width:.1pt;height:249.75pt;z-index:251700224" o:connectortype="straight"/>
        </w:pict>
      </w:r>
      <w:r>
        <w:rPr>
          <w:rFonts w:cs="B Nazanin"/>
          <w:noProof/>
        </w:rPr>
        <w:pict>
          <v:shape id="_x0000_s1067" type="#_x0000_t32" style="position:absolute;left:0;text-align:left;margin-left:246.35pt;margin-top:280.5pt;width:27.05pt;height:0;z-index:251701248" o:connectortype="straight"/>
        </w:pict>
      </w:r>
      <w:r>
        <w:rPr>
          <w:rFonts w:cs="B Nazanin"/>
          <w:noProof/>
        </w:rPr>
        <w:pict>
          <v:shape id="_x0000_s1031" type="#_x0000_t32" style="position:absolute;left:0;text-align:left;margin-left:51.75pt;margin-top:176.45pt;width:408.65pt;height:.05pt;z-index:251664384" o:connectortype="straight"/>
        </w:pict>
      </w:r>
      <w:r>
        <w:rPr>
          <w:rFonts w:cs="B Nazanin"/>
          <w:noProof/>
        </w:rPr>
        <w:pict>
          <v:shape id="_x0000_s1058" type="#_x0000_t32" style="position:absolute;left:0;text-align:left;margin-left:51.75pt;margin-top:176.45pt;width:.9pt;height:19.65pt;z-index:251692032" o:connectortype="straight"/>
        </w:pict>
      </w:r>
      <w:r>
        <w:rPr>
          <w:rFonts w:cs="B Nazanin"/>
          <w:noProof/>
        </w:rPr>
        <w:pict>
          <v:shape id="_x0000_s1056" type="#_x0000_t32" style="position:absolute;left:0;text-align:left;margin-left:266.6pt;margin-top:176.45pt;width:.9pt;height:19.65pt;z-index:251689984" o:connectortype="straight"/>
        </w:pict>
      </w:r>
      <w:r>
        <w:rPr>
          <w:rFonts w:cs="B Nazanin"/>
          <w:noProof/>
        </w:rPr>
        <w:pict>
          <v:shape id="_x0000_s1057" type="#_x0000_t32" style="position:absolute;left:0;text-align:left;margin-left:460.4pt;margin-top:176.45pt;width:.9pt;height:19.65pt;z-index:251691008" o:connectortype="straight"/>
        </w:pict>
      </w:r>
      <w:r>
        <w:rPr>
          <w:rFonts w:cs="B Nazanin"/>
          <w:noProof/>
        </w:rPr>
        <w:pict>
          <v:shape id="_x0000_s1055" type="#_x0000_t32" style="position:absolute;left:0;text-align:left;margin-left:417.95pt;margin-top:156.8pt;width:.9pt;height:19.65pt;z-index:251688960" o:connectortype="straight"/>
        </w:pict>
      </w:r>
      <w:r>
        <w:rPr>
          <w:rFonts w:cs="B Nazanin"/>
          <w:noProof/>
        </w:rPr>
        <w:pict>
          <v:shape id="_x0000_s1029" type="#_x0000_t32" style="position:absolute;left:0;text-align:left;margin-left:433.05pt;margin-top:112.2pt;width:0;height:17.45pt;z-index:251662336" o:connectortype="straight"/>
        </w:pict>
      </w:r>
      <w:r>
        <w:rPr>
          <w:rFonts w:cs="B Nazanin"/>
          <w:noProof/>
        </w:rPr>
        <w:pict>
          <v:rect id="_x0000_s1047" style="position:absolute;left:0;text-align:left;margin-left:238.5pt;margin-top:60.45pt;width:244.95pt;height:32.1pt;z-index:251680768">
            <v:textbox>
              <w:txbxContent>
                <w:p w:rsidR="00E75D2F" w:rsidRPr="00E675EF" w:rsidRDefault="00E75D2F" w:rsidP="00E75D2F">
                  <w:pPr>
                    <w:bidi/>
                    <w:jc w:val="center"/>
                    <w:rPr>
                      <w:rFonts w:cs="B Nazanin"/>
                      <w:sz w:val="36"/>
                      <w:szCs w:val="36"/>
                      <w:lang w:bidi="fa-IR"/>
                    </w:rPr>
                  </w:pPr>
                  <w:r w:rsidRPr="00E675EF">
                    <w:rPr>
                      <w:rFonts w:cs="B Nazanin" w:hint="cs"/>
                      <w:sz w:val="36"/>
                      <w:szCs w:val="36"/>
                      <w:rtl/>
                      <w:lang w:bidi="fa-IR"/>
                    </w:rPr>
                    <w:t>مصارف بودجه عمومی دولت 1.920.691</w:t>
                  </w:r>
                </w:p>
              </w:txbxContent>
            </v:textbox>
          </v:rect>
        </w:pict>
      </w:r>
      <w:r>
        <w:rPr>
          <w:rFonts w:cs="B Nazanin"/>
          <w:noProof/>
        </w:rPr>
        <w:pict>
          <v:shape id="_x0000_s1033" type="#_x0000_t32" style="position:absolute;left:0;text-align:left;margin-left:341.35pt;margin-top:92.55pt;width:.9pt;height:19.65pt;z-index:251666432" o:connectortype="straight"/>
        </w:pict>
      </w:r>
      <w:r>
        <w:rPr>
          <w:rFonts w:cs="B Nazanin"/>
          <w:noProof/>
        </w:rPr>
        <w:pict>
          <v:shape id="_x0000_s1035" type="#_x0000_t32" style="position:absolute;left:0;text-align:left;margin-left:98.35pt;margin-top:44pt;width:242.95pt;height:.55pt;flip:y;z-index:251668480" o:connectortype="straight"/>
        </w:pict>
      </w:r>
      <w:r>
        <w:rPr>
          <w:rFonts w:cs="B Nazanin"/>
          <w:noProof/>
        </w:rPr>
        <w:pict>
          <v:shape id="_x0000_s1036" type="#_x0000_t32" style="position:absolute;left:0;text-align:left;margin-left:98.75pt;margin-top:44.55pt;width:0;height:15.9pt;z-index:251669504" o:connectortype="straight"/>
        </w:pict>
      </w:r>
      <w:r>
        <w:rPr>
          <w:rFonts w:cs="B Nazanin"/>
          <w:noProof/>
        </w:rPr>
        <w:pict>
          <v:shape id="_x0000_s1034" type="#_x0000_t32" style="position:absolute;left:0;text-align:left;margin-left:341.35pt;margin-top:43.95pt;width:0;height:15.9pt;z-index:251667456" o:connectortype="straight"/>
        </w:pict>
      </w:r>
      <w:r>
        <w:rPr>
          <w:rFonts w:cs="B Nazanin"/>
          <w:noProof/>
        </w:rPr>
        <w:pict>
          <v:shape id="_x0000_s1028" type="#_x0000_t32" style="position:absolute;left:0;text-align:left;margin-left:238.5pt;margin-top:10.3pt;width:.9pt;height:33.65pt;z-index:251661312" o:connectortype="straight"/>
        </w:pict>
      </w:r>
      <w:r>
        <w:rPr>
          <w:rFonts w:cs="B Nazanin"/>
          <w:noProof/>
        </w:rPr>
        <w:pict>
          <v:rect id="_x0000_s1027" style="position:absolute;left:0;text-align:left;margin-left:64.5pt;margin-top:-26.2pt;width:348.8pt;height:36.5pt;z-index:251660288">
            <v:textbox>
              <w:txbxContent>
                <w:p w:rsidR="00E75D2F" w:rsidRPr="00E675EF" w:rsidRDefault="00E75D2F" w:rsidP="00E75D2F">
                  <w:pPr>
                    <w:bidi/>
                    <w:jc w:val="center"/>
                    <w:rPr>
                      <w:rFonts w:cs="B Nazanin"/>
                      <w:sz w:val="48"/>
                      <w:szCs w:val="48"/>
                      <w:rtl/>
                      <w:lang w:bidi="fa-IR"/>
                    </w:rPr>
                  </w:pPr>
                  <w:r w:rsidRPr="00E675EF">
                    <w:rPr>
                      <w:rFonts w:cs="B Nazanin" w:hint="cs"/>
                      <w:sz w:val="48"/>
                      <w:szCs w:val="48"/>
                      <w:rtl/>
                      <w:lang w:bidi="fa-IR"/>
                    </w:rPr>
                    <w:t xml:space="preserve">مصارف بودجه کل کشور      </w:t>
                  </w:r>
                  <w:r>
                    <w:rPr>
                      <w:rFonts w:cs="B Nazanin" w:hint="cs"/>
                      <w:sz w:val="48"/>
                      <w:szCs w:val="48"/>
                      <w:rtl/>
                      <w:lang w:bidi="fa-IR"/>
                    </w:rPr>
                    <w:t>730.527</w:t>
                  </w:r>
                </w:p>
              </w:txbxContent>
            </v:textbox>
          </v:rect>
        </w:pict>
      </w:r>
    </w:p>
    <w:p w:rsidR="00E75D2F" w:rsidRDefault="00E75D2F" w:rsidP="00E75D2F">
      <w:pPr>
        <w:bidi/>
        <w:jc w:val="both"/>
        <w:rPr>
          <w:rFonts w:cs="B Nazanin"/>
          <w:sz w:val="32"/>
          <w:szCs w:val="32"/>
          <w:rtl/>
          <w:lang w:bidi="fa-IR"/>
        </w:rPr>
      </w:pPr>
    </w:p>
    <w:p w:rsidR="00E75D2F" w:rsidRDefault="00E75D2F" w:rsidP="00E75D2F">
      <w:pPr>
        <w:bidi/>
        <w:jc w:val="both"/>
        <w:rPr>
          <w:rFonts w:cs="B Nazanin"/>
          <w:sz w:val="32"/>
          <w:szCs w:val="32"/>
          <w:rtl/>
          <w:lang w:bidi="fa-IR"/>
        </w:rPr>
      </w:pPr>
    </w:p>
    <w:p w:rsidR="00E75D2F" w:rsidRDefault="00E75D2F" w:rsidP="00E75D2F">
      <w:pPr>
        <w:bidi/>
        <w:jc w:val="both"/>
        <w:rPr>
          <w:rFonts w:cs="B Nazanin"/>
          <w:sz w:val="32"/>
          <w:szCs w:val="32"/>
          <w:rtl/>
          <w:lang w:bidi="fa-IR"/>
        </w:rPr>
      </w:pPr>
    </w:p>
    <w:p w:rsidR="00E75D2F" w:rsidRDefault="00C669C7" w:rsidP="00E75D2F">
      <w:pPr>
        <w:bidi/>
        <w:jc w:val="both"/>
        <w:rPr>
          <w:rFonts w:cs="B Nazanin"/>
          <w:sz w:val="32"/>
          <w:szCs w:val="32"/>
          <w:rtl/>
          <w:lang w:bidi="fa-IR"/>
        </w:rPr>
      </w:pPr>
      <w:r>
        <w:rPr>
          <w:rFonts w:cs="B Nazanin"/>
          <w:noProof/>
          <w:sz w:val="32"/>
          <w:szCs w:val="32"/>
          <w:rtl/>
        </w:rPr>
        <w:pict>
          <v:rect id="_x0000_s1075" style="position:absolute;left:0;text-align:left;margin-left:329.15pt;margin-top:-7.6pt;width:194.5pt;height:28.4pt;z-index:251709440">
            <v:textbox>
              <w:txbxContent>
                <w:p w:rsidR="00E75D2F" w:rsidRPr="00B208F0" w:rsidRDefault="00E75D2F" w:rsidP="00E75D2F">
                  <w:pPr>
                    <w:bidi/>
                    <w:jc w:val="center"/>
                    <w:rPr>
                      <w:rFonts w:cs="B Nazanin"/>
                      <w:sz w:val="32"/>
                      <w:szCs w:val="32"/>
                      <w:lang w:bidi="fa-IR"/>
                    </w:rPr>
                  </w:pPr>
                  <w:r w:rsidRPr="00B208F0">
                    <w:rPr>
                      <w:rFonts w:cs="B Nazanin" w:hint="cs"/>
                      <w:sz w:val="32"/>
                      <w:szCs w:val="32"/>
                      <w:rtl/>
                      <w:lang w:bidi="fa-IR"/>
                    </w:rPr>
                    <w:t>مصارف عمومی دولت</w:t>
                  </w:r>
                  <w:r>
                    <w:rPr>
                      <w:rFonts w:cs="B Nazanin" w:hint="cs"/>
                      <w:sz w:val="32"/>
                      <w:szCs w:val="32"/>
                      <w:rtl/>
                      <w:lang w:bidi="fa-IR"/>
                    </w:rPr>
                    <w:t xml:space="preserve"> </w:t>
                  </w:r>
                  <w:r w:rsidRPr="00B208F0">
                    <w:rPr>
                      <w:rFonts w:cs="B Nazanin" w:hint="cs"/>
                      <w:sz w:val="32"/>
                      <w:szCs w:val="32"/>
                      <w:rtl/>
                      <w:lang w:bidi="fa-IR"/>
                    </w:rPr>
                    <w:t xml:space="preserve"> </w:t>
                  </w:r>
                  <w:r>
                    <w:rPr>
                      <w:rFonts w:cs="B Nazanin" w:hint="cs"/>
                      <w:sz w:val="32"/>
                      <w:szCs w:val="32"/>
                      <w:rtl/>
                      <w:lang w:bidi="fa-IR"/>
                    </w:rPr>
                    <w:t>166.864</w:t>
                  </w:r>
                </w:p>
              </w:txbxContent>
            </v:textbox>
          </v:rect>
        </w:pict>
      </w:r>
    </w:p>
    <w:p w:rsidR="00E75D2F" w:rsidRDefault="00C669C7" w:rsidP="00E75D2F">
      <w:pPr>
        <w:bidi/>
        <w:jc w:val="both"/>
        <w:rPr>
          <w:rFonts w:cs="B Nazanin"/>
          <w:sz w:val="32"/>
          <w:szCs w:val="32"/>
          <w:rtl/>
          <w:lang w:bidi="fa-IR"/>
        </w:rPr>
      </w:pPr>
      <w:r>
        <w:rPr>
          <w:rFonts w:cs="B Nazanin"/>
          <w:noProof/>
          <w:sz w:val="32"/>
          <w:szCs w:val="32"/>
          <w:rtl/>
        </w:rPr>
        <w:pict>
          <v:rect id="_x0000_s1074" style="position:absolute;left:0;text-align:left;margin-left:364.7pt;margin-top:21.6pt;width:148.65pt;height:31.05pt;z-index:251708416">
            <v:textbox>
              <w:txbxContent>
                <w:p w:rsidR="00E75D2F" w:rsidRPr="00AC4ED0" w:rsidRDefault="00E75D2F" w:rsidP="00E75D2F">
                  <w:pPr>
                    <w:bidi/>
                    <w:rPr>
                      <w:rFonts w:cs="B Nazanin"/>
                      <w:sz w:val="32"/>
                      <w:szCs w:val="32"/>
                      <w:lang w:bidi="fa-IR"/>
                    </w:rPr>
                  </w:pPr>
                  <w:r>
                    <w:rPr>
                      <w:rFonts w:cs="B Nazanin" w:hint="cs"/>
                      <w:sz w:val="32"/>
                      <w:szCs w:val="32"/>
                      <w:rtl/>
                      <w:lang w:bidi="fa-IR"/>
                    </w:rPr>
                    <w:t>هزینه ها   121.504</w:t>
                  </w:r>
                </w:p>
              </w:txbxContent>
            </v:textbox>
          </v:rect>
        </w:pict>
      </w:r>
      <w:r>
        <w:rPr>
          <w:rFonts w:cs="B Nazanin"/>
          <w:noProof/>
          <w:sz w:val="32"/>
          <w:szCs w:val="32"/>
          <w:rtl/>
        </w:rPr>
        <w:pict>
          <v:rect id="_x0000_s1073" style="position:absolute;left:0;text-align:left;margin-left:155.2pt;margin-top:21.6pt;width:186.1pt;height:36.75pt;z-index:251707392">
            <v:textbox>
              <w:txbxContent>
                <w:p w:rsidR="00E75D2F" w:rsidRPr="00AC4ED0" w:rsidRDefault="00E75D2F" w:rsidP="00E75D2F">
                  <w:pPr>
                    <w:bidi/>
                    <w:jc w:val="center"/>
                    <w:rPr>
                      <w:rFonts w:cs="B Nazanin"/>
                      <w:sz w:val="28"/>
                      <w:szCs w:val="28"/>
                      <w:lang w:bidi="fa-IR"/>
                    </w:rPr>
                  </w:pPr>
                  <w:r w:rsidRPr="00AC4ED0">
                    <w:rPr>
                      <w:rFonts w:cs="B Nazanin" w:hint="cs"/>
                      <w:sz w:val="28"/>
                      <w:szCs w:val="28"/>
                      <w:rtl/>
                      <w:lang w:bidi="fa-IR"/>
                    </w:rPr>
                    <w:t xml:space="preserve">تملک دارایی </w:t>
                  </w:r>
                  <w:r>
                    <w:rPr>
                      <w:rFonts w:cs="B Nazanin" w:hint="cs"/>
                      <w:sz w:val="28"/>
                      <w:szCs w:val="28"/>
                      <w:rtl/>
                      <w:lang w:bidi="fa-IR"/>
                    </w:rPr>
                    <w:t>سرمایه ای  37.2</w:t>
                  </w:r>
                  <w:r w:rsidRPr="00AC4ED0">
                    <w:rPr>
                      <w:rFonts w:cs="B Nazanin" w:hint="cs"/>
                      <w:sz w:val="28"/>
                      <w:szCs w:val="28"/>
                      <w:rtl/>
                      <w:lang w:bidi="fa-IR"/>
                    </w:rPr>
                    <w:t>718</w:t>
                  </w:r>
                </w:p>
              </w:txbxContent>
            </v:textbox>
          </v:rect>
        </w:pict>
      </w:r>
    </w:p>
    <w:p w:rsidR="00E75D2F" w:rsidRDefault="00E75D2F" w:rsidP="00E75D2F">
      <w:pPr>
        <w:bidi/>
        <w:jc w:val="both"/>
        <w:rPr>
          <w:rFonts w:cs="B Nazanin"/>
          <w:sz w:val="32"/>
          <w:szCs w:val="32"/>
          <w:rtl/>
          <w:lang w:bidi="fa-IR"/>
        </w:rPr>
      </w:pPr>
    </w:p>
    <w:p w:rsidR="00FB7F5A" w:rsidRDefault="00C669C7" w:rsidP="006B34C5">
      <w:pPr>
        <w:bidi/>
        <w:jc w:val="both"/>
        <w:rPr>
          <w:rFonts w:cs="B Nazanin"/>
          <w:sz w:val="32"/>
          <w:szCs w:val="32"/>
          <w:rtl/>
          <w:lang w:bidi="fa-IR"/>
        </w:rPr>
      </w:pPr>
      <w:r>
        <w:rPr>
          <w:rFonts w:cs="B Nazanin"/>
          <w:noProof/>
          <w:sz w:val="32"/>
          <w:szCs w:val="32"/>
          <w:rtl/>
        </w:rPr>
        <w:pict>
          <v:rect id="_x0000_s1076" style="position:absolute;left:0;text-align:left;margin-left:441.15pt;margin-top:93.7pt;width:92.75pt;height:53.55pt;z-index:251710464">
            <v:textbox>
              <w:txbxContent>
                <w:p w:rsidR="00E75D2F" w:rsidRPr="00FB5158" w:rsidRDefault="00E75D2F" w:rsidP="00E75D2F">
                  <w:pPr>
                    <w:bidi/>
                    <w:jc w:val="center"/>
                    <w:rPr>
                      <w:rFonts w:cs="B Nazanin"/>
                      <w:sz w:val="32"/>
                      <w:szCs w:val="32"/>
                      <w:lang w:bidi="fa-IR"/>
                    </w:rPr>
                  </w:pPr>
                  <w:r w:rsidRPr="00FB5158">
                    <w:rPr>
                      <w:rFonts w:cs="B Nazanin" w:hint="cs"/>
                      <w:sz w:val="32"/>
                      <w:szCs w:val="32"/>
                      <w:rtl/>
                      <w:lang w:bidi="fa-IR"/>
                    </w:rPr>
                    <w:t>رفاه اجتماعی 24.254</w:t>
                  </w:r>
                </w:p>
              </w:txbxContent>
            </v:textbox>
          </v:rect>
        </w:pict>
      </w:r>
      <w:r>
        <w:rPr>
          <w:rFonts w:cs="B Nazanin"/>
          <w:noProof/>
          <w:sz w:val="32"/>
          <w:szCs w:val="32"/>
          <w:rtl/>
        </w:rPr>
        <w:pict>
          <v:rect id="_x0000_s1072" style="position:absolute;left:0;text-align:left;margin-left:131.85pt;margin-top:194.15pt;width:115.3pt;height:74.05pt;z-index:251706368">
            <v:textbox>
              <w:txbxContent>
                <w:p w:rsidR="00E75D2F" w:rsidRPr="00FB5158" w:rsidRDefault="00E75D2F" w:rsidP="00E75D2F">
                  <w:pPr>
                    <w:jc w:val="center"/>
                    <w:rPr>
                      <w:rFonts w:cs="B Nazanin"/>
                      <w:sz w:val="36"/>
                      <w:szCs w:val="36"/>
                      <w:lang w:bidi="fa-IR"/>
                    </w:rPr>
                  </w:pPr>
                  <w:r w:rsidRPr="00FB5158">
                    <w:rPr>
                      <w:rFonts w:cs="B Nazanin" w:hint="cs"/>
                      <w:sz w:val="36"/>
                      <w:szCs w:val="36"/>
                      <w:rtl/>
                      <w:lang w:bidi="fa-IR"/>
                    </w:rPr>
                    <w:t>اعتبارات استانی 9.621</w:t>
                  </w:r>
                </w:p>
              </w:txbxContent>
            </v:textbox>
          </v:rect>
        </w:pict>
      </w:r>
    </w:p>
    <w:p w:rsidR="006126E6" w:rsidRDefault="006126E6" w:rsidP="006B34C5">
      <w:pPr>
        <w:bidi/>
        <w:jc w:val="both"/>
        <w:rPr>
          <w:rFonts w:cs="B Nazanin"/>
          <w:b/>
          <w:bCs/>
          <w:sz w:val="36"/>
          <w:szCs w:val="36"/>
          <w:lang w:bidi="fa-IR"/>
        </w:rPr>
      </w:pPr>
    </w:p>
    <w:p w:rsidR="006126E6" w:rsidRDefault="00DB5500" w:rsidP="006126E6">
      <w:pPr>
        <w:bidi/>
        <w:jc w:val="both"/>
        <w:rPr>
          <w:rFonts w:cs="B Nazanin"/>
          <w:b/>
          <w:bCs/>
          <w:sz w:val="36"/>
          <w:szCs w:val="36"/>
          <w:lang w:bidi="fa-IR"/>
        </w:rPr>
      </w:pPr>
      <w:r w:rsidRPr="00DB5500">
        <w:rPr>
          <w:rFonts w:cs="B Nazanin" w:hint="cs"/>
          <w:noProof/>
          <w:sz w:val="32"/>
          <w:szCs w:val="32"/>
          <w:rtl/>
        </w:rPr>
        <w:lastRenderedPageBreak/>
        <w:drawing>
          <wp:inline distT="0" distB="0" distL="0" distR="0">
            <wp:extent cx="6127212" cy="5189517"/>
            <wp:effectExtent l="19050" t="0" r="6888"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124463" cy="5187189"/>
                    </a:xfrm>
                    <a:prstGeom prst="rect">
                      <a:avLst/>
                    </a:prstGeom>
                    <a:noFill/>
                    <a:ln w="9525">
                      <a:noFill/>
                      <a:miter lim="800000"/>
                      <a:headEnd/>
                      <a:tailEnd/>
                    </a:ln>
                  </pic:spPr>
                </pic:pic>
              </a:graphicData>
            </a:graphic>
          </wp:inline>
        </w:drawing>
      </w:r>
    </w:p>
    <w:p w:rsidR="006126E6" w:rsidRDefault="006126E6" w:rsidP="006126E6">
      <w:pPr>
        <w:bidi/>
        <w:jc w:val="both"/>
        <w:rPr>
          <w:rFonts w:cs="B Nazanin"/>
          <w:b/>
          <w:bCs/>
          <w:sz w:val="36"/>
          <w:szCs w:val="36"/>
          <w:lang w:bidi="fa-IR"/>
        </w:rPr>
      </w:pPr>
    </w:p>
    <w:p w:rsidR="00FB7F5A" w:rsidRDefault="00D9187E" w:rsidP="006126E6">
      <w:pPr>
        <w:bidi/>
        <w:jc w:val="both"/>
        <w:rPr>
          <w:rFonts w:cs="B Nazanin"/>
          <w:b/>
          <w:bCs/>
          <w:sz w:val="36"/>
          <w:szCs w:val="36"/>
          <w:rtl/>
          <w:lang w:bidi="fa-IR"/>
        </w:rPr>
      </w:pPr>
      <w:r>
        <w:rPr>
          <w:rFonts w:cs="B Nazanin" w:hint="cs"/>
          <w:b/>
          <w:bCs/>
          <w:sz w:val="36"/>
          <w:szCs w:val="36"/>
          <w:rtl/>
          <w:lang w:bidi="fa-IR"/>
        </w:rPr>
        <w:t>نفت</w:t>
      </w:r>
    </w:p>
    <w:p w:rsidR="00D9187E" w:rsidRDefault="00D9187E" w:rsidP="006B34C5">
      <w:pPr>
        <w:bidi/>
        <w:jc w:val="both"/>
        <w:rPr>
          <w:rFonts w:cs="B Nazanin"/>
          <w:sz w:val="32"/>
          <w:szCs w:val="32"/>
          <w:lang w:bidi="fa-IR"/>
        </w:rPr>
      </w:pPr>
      <w:r>
        <w:rPr>
          <w:rFonts w:cs="B Nazanin" w:hint="cs"/>
          <w:sz w:val="32"/>
          <w:szCs w:val="32"/>
          <w:rtl/>
          <w:lang w:bidi="fa-IR"/>
        </w:rPr>
        <w:t>یکی از اجزای منابع عمومی بودجه در ایران منابع با منشاء نفتی است که سهم بالایی را نیز از منابع عمومی تشکیل می دهد. چون منابع حاصل از صادرات نفت به ارزهای خارجی(بویژه دلار) دریافت می شود، لذا حجم آن در بودجه عمومی به میزان زیادی متاثر از قیمت فروش نفت خام و نرخ تبدیل درآمدهای ارزی به ریال است.</w:t>
      </w:r>
    </w:p>
    <w:p w:rsidR="006126E6" w:rsidRDefault="006126E6" w:rsidP="006126E6">
      <w:pPr>
        <w:bidi/>
        <w:jc w:val="both"/>
        <w:rPr>
          <w:rFonts w:cs="B Nazanin"/>
          <w:sz w:val="32"/>
          <w:szCs w:val="32"/>
          <w:rtl/>
          <w:lang w:bidi="fa-IR"/>
        </w:rPr>
      </w:pPr>
    </w:p>
    <w:p w:rsidR="00D9187E" w:rsidRDefault="00D9187E" w:rsidP="006B34C5">
      <w:pPr>
        <w:bidi/>
        <w:jc w:val="both"/>
        <w:rPr>
          <w:rFonts w:cs="B Nazanin"/>
          <w:sz w:val="32"/>
          <w:szCs w:val="32"/>
          <w:lang w:bidi="fa-IR"/>
        </w:rPr>
      </w:pPr>
      <w:r>
        <w:rPr>
          <w:rFonts w:cs="B Nazanin" w:hint="cs"/>
          <w:sz w:val="32"/>
          <w:szCs w:val="32"/>
          <w:rtl/>
          <w:lang w:bidi="fa-IR"/>
        </w:rPr>
        <w:lastRenderedPageBreak/>
        <w:t>بودجه سالیانه با سه فرض ضمنی و نانوشته مرتبط با نفت شامل:</w:t>
      </w:r>
    </w:p>
    <w:p w:rsidR="006126E6" w:rsidRDefault="006126E6" w:rsidP="006126E6">
      <w:pPr>
        <w:bidi/>
        <w:jc w:val="both"/>
        <w:rPr>
          <w:rFonts w:cs="B Nazanin"/>
          <w:sz w:val="32"/>
          <w:szCs w:val="32"/>
          <w:rtl/>
          <w:lang w:bidi="fa-IR"/>
        </w:rPr>
      </w:pPr>
    </w:p>
    <w:p w:rsidR="00D9187E" w:rsidRDefault="00D9187E" w:rsidP="006B34C5">
      <w:pPr>
        <w:pStyle w:val="ListParagraph"/>
        <w:numPr>
          <w:ilvl w:val="0"/>
          <w:numId w:val="5"/>
        </w:numPr>
        <w:bidi/>
        <w:jc w:val="both"/>
        <w:rPr>
          <w:rFonts w:cs="B Nazanin"/>
          <w:sz w:val="32"/>
          <w:szCs w:val="32"/>
          <w:lang w:bidi="fa-IR"/>
        </w:rPr>
      </w:pPr>
      <w:r>
        <w:rPr>
          <w:rFonts w:cs="B Nazanin" w:hint="cs"/>
          <w:sz w:val="32"/>
          <w:szCs w:val="32"/>
          <w:rtl/>
          <w:lang w:bidi="fa-IR"/>
        </w:rPr>
        <w:t>مقدار نفتی که پیش بینی می شود طی سال آتی فروخنه شود،</w:t>
      </w:r>
    </w:p>
    <w:p w:rsidR="00D9187E" w:rsidRDefault="00D9187E" w:rsidP="006B34C5">
      <w:pPr>
        <w:pStyle w:val="ListParagraph"/>
        <w:numPr>
          <w:ilvl w:val="0"/>
          <w:numId w:val="5"/>
        </w:numPr>
        <w:bidi/>
        <w:jc w:val="both"/>
        <w:rPr>
          <w:rFonts w:cs="B Nazanin"/>
          <w:sz w:val="32"/>
          <w:szCs w:val="32"/>
          <w:lang w:bidi="fa-IR"/>
        </w:rPr>
      </w:pPr>
      <w:r>
        <w:rPr>
          <w:rFonts w:cs="B Nazanin" w:hint="cs"/>
          <w:sz w:val="32"/>
          <w:szCs w:val="32"/>
          <w:rtl/>
          <w:lang w:bidi="fa-IR"/>
        </w:rPr>
        <w:t>قیمت پیش بینی شده نفت برای فروش در بازارهای جهانی،</w:t>
      </w:r>
    </w:p>
    <w:p w:rsidR="00D9187E" w:rsidRDefault="00D9187E" w:rsidP="006B34C5">
      <w:pPr>
        <w:pStyle w:val="ListParagraph"/>
        <w:numPr>
          <w:ilvl w:val="0"/>
          <w:numId w:val="5"/>
        </w:numPr>
        <w:bidi/>
        <w:jc w:val="both"/>
        <w:rPr>
          <w:rFonts w:cs="B Nazanin"/>
          <w:sz w:val="32"/>
          <w:szCs w:val="32"/>
          <w:lang w:bidi="fa-IR"/>
        </w:rPr>
      </w:pPr>
      <w:r>
        <w:rPr>
          <w:rFonts w:cs="B Nazanin" w:hint="cs"/>
          <w:sz w:val="32"/>
          <w:szCs w:val="32"/>
          <w:rtl/>
          <w:lang w:bidi="fa-IR"/>
        </w:rPr>
        <w:t>نرخ ارز مقرر برای تبدیل دلارهای حاصل از نفت فروخته شده به ریال،</w:t>
      </w:r>
    </w:p>
    <w:p w:rsidR="00D9187E" w:rsidRDefault="00D9187E" w:rsidP="009950CF">
      <w:pPr>
        <w:bidi/>
        <w:jc w:val="both"/>
        <w:rPr>
          <w:rFonts w:cs="B Nazanin"/>
          <w:sz w:val="32"/>
          <w:szCs w:val="32"/>
          <w:rtl/>
          <w:lang w:bidi="fa-IR"/>
        </w:rPr>
      </w:pPr>
      <w:r>
        <w:rPr>
          <w:rFonts w:cs="B Nazanin" w:hint="cs"/>
          <w:sz w:val="32"/>
          <w:szCs w:val="32"/>
          <w:rtl/>
          <w:lang w:bidi="fa-IR"/>
        </w:rPr>
        <w:t>بسته می شود. با داشتن میزان درآمد نفتی مرقوم در بودجه، برای بدست آوردن این ا</w:t>
      </w:r>
      <w:r w:rsidR="009724E7">
        <w:rPr>
          <w:rFonts w:cs="B Nazanin" w:hint="cs"/>
          <w:sz w:val="32"/>
          <w:szCs w:val="32"/>
          <w:rtl/>
          <w:lang w:bidi="fa-IR"/>
        </w:rPr>
        <w:t>رقام نامرئی سناریو سازی می کنیم یا با دانستن برخی از آنها، ارقام مج</w:t>
      </w:r>
      <w:r w:rsidR="009950CF">
        <w:rPr>
          <w:rFonts w:cs="B Nazanin" w:hint="cs"/>
          <w:sz w:val="32"/>
          <w:szCs w:val="32"/>
          <w:rtl/>
          <w:lang w:bidi="fa-IR"/>
        </w:rPr>
        <w:t>هول را بدست می آوریم.</w:t>
      </w:r>
      <w:r w:rsidR="009950CF">
        <w:rPr>
          <w:rFonts w:cs="B Nazanin"/>
          <w:sz w:val="32"/>
          <w:szCs w:val="32"/>
          <w:lang w:bidi="fa-IR"/>
        </w:rPr>
        <w:t xml:space="preserve">  </w:t>
      </w:r>
      <w:r w:rsidR="009724E7" w:rsidRPr="008F4F41">
        <w:rPr>
          <w:rFonts w:cs="B Nazanin" w:hint="cs"/>
          <w:b/>
          <w:bCs/>
          <w:sz w:val="32"/>
          <w:szCs w:val="32"/>
          <w:rtl/>
          <w:lang w:bidi="fa-IR"/>
        </w:rPr>
        <w:t>نرخ ارز</w:t>
      </w:r>
      <w:r w:rsidR="009950CF" w:rsidRPr="008F4F41">
        <w:rPr>
          <w:rFonts w:cs="B Nazanin" w:hint="cs"/>
          <w:b/>
          <w:bCs/>
          <w:sz w:val="32"/>
          <w:szCs w:val="32"/>
          <w:rtl/>
          <w:lang w:bidi="fa-IR"/>
        </w:rPr>
        <w:t>(دلار)</w:t>
      </w:r>
      <w:r w:rsidR="009724E7" w:rsidRPr="008F4F41">
        <w:rPr>
          <w:rFonts w:cs="B Nazanin" w:hint="cs"/>
          <w:b/>
          <w:bCs/>
          <w:sz w:val="32"/>
          <w:szCs w:val="32"/>
          <w:rtl/>
          <w:lang w:bidi="fa-IR"/>
        </w:rPr>
        <w:t xml:space="preserve"> </w:t>
      </w:r>
      <w:r w:rsidR="009950CF" w:rsidRPr="008F4F41">
        <w:rPr>
          <w:rFonts w:cs="B Nazanin"/>
          <w:b/>
          <w:bCs/>
          <w:sz w:val="32"/>
          <w:szCs w:val="32"/>
          <w:lang w:bidi="fa-IR"/>
        </w:rPr>
        <w:t xml:space="preserve">2450 </w:t>
      </w:r>
      <w:r w:rsidR="009950CF" w:rsidRPr="008F4F41">
        <w:rPr>
          <w:rFonts w:cs="B Nazanin" w:hint="cs"/>
          <w:b/>
          <w:bCs/>
          <w:sz w:val="32"/>
          <w:szCs w:val="32"/>
          <w:rtl/>
          <w:lang w:bidi="fa-IR"/>
        </w:rPr>
        <w:t>تومان</w:t>
      </w:r>
      <w:r w:rsidR="009950CF">
        <w:rPr>
          <w:rFonts w:cs="B Nazanin" w:hint="cs"/>
          <w:sz w:val="32"/>
          <w:szCs w:val="32"/>
          <w:rtl/>
          <w:lang w:bidi="fa-IR"/>
        </w:rPr>
        <w:t xml:space="preserve"> </w:t>
      </w:r>
      <w:r w:rsidR="009724E7">
        <w:rPr>
          <w:rFonts w:cs="B Nazanin" w:hint="cs"/>
          <w:sz w:val="32"/>
          <w:szCs w:val="32"/>
          <w:rtl/>
          <w:lang w:bidi="fa-IR"/>
        </w:rPr>
        <w:t xml:space="preserve">و قیمت </w:t>
      </w:r>
      <w:r w:rsidR="009724E7" w:rsidRPr="009950CF">
        <w:rPr>
          <w:rFonts w:cs="B Nazanin" w:hint="cs"/>
          <w:b/>
          <w:bCs/>
          <w:sz w:val="32"/>
          <w:szCs w:val="32"/>
          <w:rtl/>
          <w:lang w:bidi="fa-IR"/>
        </w:rPr>
        <w:t>نفت 95 دلار</w:t>
      </w:r>
      <w:r w:rsidR="009724E7">
        <w:rPr>
          <w:rFonts w:cs="B Nazanin" w:hint="cs"/>
          <w:sz w:val="32"/>
          <w:szCs w:val="32"/>
          <w:rtl/>
          <w:lang w:bidi="fa-IR"/>
        </w:rPr>
        <w:t xml:space="preserve"> برای هر بشکه در نظر گرفته </w:t>
      </w:r>
      <w:r w:rsidR="009950CF">
        <w:rPr>
          <w:rFonts w:cs="B Nazanin" w:hint="cs"/>
          <w:sz w:val="32"/>
          <w:szCs w:val="32"/>
          <w:rtl/>
          <w:lang w:bidi="fa-IR"/>
        </w:rPr>
        <w:t>شده است.</w:t>
      </w:r>
      <w:r w:rsidR="009724E7">
        <w:rPr>
          <w:rFonts w:cs="B Nazanin" w:hint="cs"/>
          <w:sz w:val="32"/>
          <w:szCs w:val="32"/>
          <w:rtl/>
          <w:lang w:bidi="fa-IR"/>
        </w:rPr>
        <w:t xml:space="preserve"> بنابراین پیش ب</w:t>
      </w:r>
      <w:r w:rsidR="009950CF">
        <w:rPr>
          <w:rFonts w:cs="B Nazanin" w:hint="cs"/>
          <w:sz w:val="32"/>
          <w:szCs w:val="32"/>
          <w:rtl/>
          <w:lang w:bidi="fa-IR"/>
        </w:rPr>
        <w:t xml:space="preserve">ینی می شود </w:t>
      </w:r>
      <w:r w:rsidR="009950CF" w:rsidRPr="009950CF">
        <w:rPr>
          <w:rFonts w:cs="B Nazanin" w:hint="cs"/>
          <w:b/>
          <w:bCs/>
          <w:sz w:val="32"/>
          <w:szCs w:val="32"/>
          <w:rtl/>
          <w:lang w:bidi="fa-IR"/>
        </w:rPr>
        <w:t>یک میلیون و شصت هزار بشکه نفت</w:t>
      </w:r>
      <w:r w:rsidR="009724E7">
        <w:rPr>
          <w:rFonts w:cs="B Nazanin" w:hint="cs"/>
          <w:sz w:val="32"/>
          <w:szCs w:val="32"/>
          <w:rtl/>
          <w:lang w:bidi="fa-IR"/>
        </w:rPr>
        <w:t xml:space="preserve"> و</w:t>
      </w:r>
      <w:r w:rsidR="009950CF">
        <w:rPr>
          <w:rFonts w:cs="B Nazanin" w:hint="cs"/>
          <w:sz w:val="32"/>
          <w:szCs w:val="32"/>
          <w:rtl/>
          <w:lang w:bidi="fa-IR"/>
        </w:rPr>
        <w:t xml:space="preserve"> </w:t>
      </w:r>
      <w:r w:rsidR="009950CF" w:rsidRPr="009950CF">
        <w:rPr>
          <w:rFonts w:cs="B Nazanin" w:hint="cs"/>
          <w:b/>
          <w:bCs/>
          <w:sz w:val="32"/>
          <w:szCs w:val="32"/>
          <w:rtl/>
          <w:lang w:bidi="fa-IR"/>
        </w:rPr>
        <w:t>324 هزار بشکه</w:t>
      </w:r>
      <w:r w:rsidR="009724E7" w:rsidRPr="009950CF">
        <w:rPr>
          <w:rFonts w:cs="B Nazanin" w:hint="cs"/>
          <w:b/>
          <w:bCs/>
          <w:sz w:val="32"/>
          <w:szCs w:val="32"/>
          <w:rtl/>
          <w:lang w:bidi="fa-IR"/>
        </w:rPr>
        <w:t xml:space="preserve"> میعانات گازی</w:t>
      </w:r>
      <w:r w:rsidR="009724E7">
        <w:rPr>
          <w:rFonts w:cs="B Nazanin" w:hint="cs"/>
          <w:sz w:val="32"/>
          <w:szCs w:val="32"/>
          <w:rtl/>
          <w:lang w:bidi="fa-IR"/>
        </w:rPr>
        <w:t xml:space="preserve"> جهت تحقق درآمد نفتی نوشه شده در</w:t>
      </w:r>
      <w:r w:rsidR="009950CF">
        <w:rPr>
          <w:rFonts w:cs="B Nazanin" w:hint="cs"/>
          <w:sz w:val="32"/>
          <w:szCs w:val="32"/>
          <w:rtl/>
          <w:lang w:bidi="fa-IR"/>
        </w:rPr>
        <w:t xml:space="preserve"> بودجه، بفروش برسد. </w:t>
      </w:r>
    </w:p>
    <w:p w:rsidR="009724E7" w:rsidRDefault="009950CF" w:rsidP="009950CF">
      <w:pPr>
        <w:bidi/>
        <w:jc w:val="both"/>
        <w:rPr>
          <w:rFonts w:cs="B Nazanin"/>
          <w:b/>
          <w:bCs/>
          <w:i/>
          <w:iCs/>
          <w:sz w:val="32"/>
          <w:szCs w:val="32"/>
          <w:rtl/>
          <w:lang w:bidi="fa-IR"/>
        </w:rPr>
      </w:pPr>
      <w:r>
        <w:rPr>
          <w:rStyle w:val="apple-converted-space"/>
          <w:rFonts w:ascii="Tahoma" w:hAnsi="Tahoma" w:cs="Tahoma"/>
          <w:color w:val="000000"/>
          <w:shd w:val="clear" w:color="auto" w:fill="F8FCFF"/>
        </w:rPr>
        <w:t> </w:t>
      </w:r>
    </w:p>
    <w:p w:rsidR="009724E7" w:rsidRDefault="009724E7" w:rsidP="006B34C5">
      <w:pPr>
        <w:bidi/>
        <w:jc w:val="both"/>
        <w:rPr>
          <w:rFonts w:cs="B Nazanin"/>
          <w:b/>
          <w:bCs/>
          <w:sz w:val="36"/>
          <w:szCs w:val="36"/>
          <w:rtl/>
          <w:lang w:bidi="fa-IR"/>
        </w:rPr>
      </w:pPr>
      <w:r>
        <w:rPr>
          <w:rFonts w:cs="B Nazanin" w:hint="cs"/>
          <w:b/>
          <w:bCs/>
          <w:sz w:val="36"/>
          <w:szCs w:val="36"/>
          <w:rtl/>
          <w:lang w:bidi="fa-IR"/>
        </w:rPr>
        <w:t>مالیات</w:t>
      </w:r>
    </w:p>
    <w:p w:rsidR="00D9187E" w:rsidRDefault="009724E7" w:rsidP="006B34C5">
      <w:pPr>
        <w:bidi/>
        <w:jc w:val="both"/>
        <w:rPr>
          <w:rFonts w:cs="B Nazanin"/>
          <w:sz w:val="32"/>
          <w:szCs w:val="32"/>
          <w:rtl/>
          <w:lang w:bidi="fa-IR"/>
        </w:rPr>
      </w:pPr>
      <w:r>
        <w:rPr>
          <w:rFonts w:cs="B Nazanin" w:hint="cs"/>
          <w:sz w:val="32"/>
          <w:szCs w:val="32"/>
          <w:rtl/>
          <w:lang w:bidi="fa-IR"/>
        </w:rPr>
        <w:t>مالیات حق حاکمیت و دولت است. در واقع، مردم پس از سپردن حق حاکمیت به دولت ناگزیر از تامین هزینه های اعمال آن هستند. در کشورهای توسعه یافته مهمترین منابه انجام تکالیف و ماموریت های دولت مالیات است. اصولا هرچه وابستگی بودجه به مالیات بیشتر باشد، انتظار پاسخگویی بیشتر نیز از دولت می رود</w:t>
      </w:r>
      <w:r w:rsidR="00C75EFF">
        <w:rPr>
          <w:rFonts w:cs="B Nazanin" w:hint="cs"/>
          <w:sz w:val="32"/>
          <w:szCs w:val="32"/>
          <w:rtl/>
          <w:lang w:bidi="fa-IR"/>
        </w:rPr>
        <w:t xml:space="preserve"> و مسئله بودجه ریزی نیز موضوعیت بیشتری نیز پیدا می کند.</w:t>
      </w:r>
    </w:p>
    <w:p w:rsidR="00C75EFF" w:rsidRPr="00EF6E52" w:rsidRDefault="00C75EFF" w:rsidP="00EF6E52">
      <w:pPr>
        <w:bidi/>
        <w:jc w:val="both"/>
        <w:rPr>
          <w:rFonts w:cs="B Nazanin"/>
          <w:b/>
          <w:bCs/>
          <w:sz w:val="32"/>
          <w:szCs w:val="32"/>
          <w:rtl/>
          <w:lang w:bidi="fa-IR"/>
        </w:rPr>
      </w:pPr>
      <w:r>
        <w:rPr>
          <w:rFonts w:cs="B Nazanin" w:hint="cs"/>
          <w:sz w:val="32"/>
          <w:szCs w:val="32"/>
          <w:rtl/>
          <w:lang w:bidi="fa-IR"/>
        </w:rPr>
        <w:t xml:space="preserve">رقم کل مالیات سال 92 بالغ بر 530.3 هزار میلیارد ریال معادل </w:t>
      </w:r>
      <w:r w:rsidRPr="00EF6E52">
        <w:rPr>
          <w:rFonts w:cs="B Nazanin" w:hint="cs"/>
          <w:b/>
          <w:bCs/>
          <w:sz w:val="32"/>
          <w:szCs w:val="32"/>
          <w:rtl/>
          <w:lang w:bidi="fa-IR"/>
        </w:rPr>
        <w:t>53هزار میلیارد تومان</w:t>
      </w:r>
      <w:r w:rsidR="00EF6E52">
        <w:rPr>
          <w:rFonts w:cs="B Nazanin"/>
          <w:b/>
          <w:bCs/>
          <w:sz w:val="32"/>
          <w:szCs w:val="32"/>
          <w:lang w:bidi="fa-IR"/>
        </w:rPr>
        <w:t xml:space="preserve">      </w:t>
      </w:r>
      <w:r>
        <w:rPr>
          <w:rFonts w:cs="B Nazanin" w:hint="cs"/>
          <w:sz w:val="32"/>
          <w:szCs w:val="32"/>
          <w:rtl/>
          <w:lang w:bidi="fa-IR"/>
        </w:rPr>
        <w:t xml:space="preserve"> می باشد که نسبت به سال گذشته در حدود 16.81</w:t>
      </w:r>
      <w:r w:rsidR="006B34C5">
        <w:rPr>
          <w:rFonts w:cs="B Nazanin" w:hint="cs"/>
          <w:sz w:val="32"/>
          <w:szCs w:val="32"/>
          <w:rtl/>
          <w:lang w:bidi="fa-IR"/>
        </w:rPr>
        <w:t xml:space="preserve"> </w:t>
      </w:r>
      <w:r>
        <w:rPr>
          <w:rFonts w:cs="B Nazanin" w:hint="cs"/>
          <w:sz w:val="32"/>
          <w:szCs w:val="32"/>
          <w:rtl/>
          <w:lang w:bidi="fa-IR"/>
        </w:rPr>
        <w:t xml:space="preserve">درصد افزایش یافته است. </w:t>
      </w:r>
    </w:p>
    <w:p w:rsidR="00D16346" w:rsidRDefault="00D16346" w:rsidP="006B34C5">
      <w:pPr>
        <w:bidi/>
        <w:jc w:val="both"/>
        <w:rPr>
          <w:rFonts w:cs="B Nazanin"/>
          <w:sz w:val="32"/>
          <w:szCs w:val="32"/>
          <w:u w:val="single"/>
          <w:rtl/>
          <w:lang w:bidi="fa-IR"/>
        </w:rPr>
      </w:pPr>
    </w:p>
    <w:p w:rsidR="00C75EFF" w:rsidRPr="00C75EFF" w:rsidRDefault="00C75EFF" w:rsidP="00D16346">
      <w:pPr>
        <w:bidi/>
        <w:jc w:val="both"/>
        <w:rPr>
          <w:rFonts w:cs="B Nazanin"/>
          <w:sz w:val="32"/>
          <w:szCs w:val="32"/>
          <w:u w:val="single"/>
          <w:rtl/>
          <w:lang w:bidi="fa-IR"/>
        </w:rPr>
      </w:pPr>
      <w:r w:rsidRPr="00C75EFF">
        <w:rPr>
          <w:rFonts w:cs="B Nazanin" w:hint="cs"/>
          <w:sz w:val="32"/>
          <w:szCs w:val="32"/>
          <w:u w:val="single"/>
          <w:rtl/>
          <w:lang w:bidi="fa-IR"/>
        </w:rPr>
        <w:lastRenderedPageBreak/>
        <w:t>ترکیب مالیاتی در لایحه بودجه سال 92 در نمودار زیر به تفسیر آمده است:</w:t>
      </w:r>
    </w:p>
    <w:p w:rsidR="00C75EFF" w:rsidRDefault="00C75EFF" w:rsidP="006B34C5">
      <w:pPr>
        <w:bidi/>
        <w:jc w:val="both"/>
        <w:rPr>
          <w:rFonts w:cs="B Nazanin"/>
          <w:sz w:val="32"/>
          <w:szCs w:val="32"/>
          <w:rtl/>
          <w:lang w:bidi="fa-IR"/>
        </w:rPr>
      </w:pPr>
      <w:r>
        <w:rPr>
          <w:rFonts w:cs="B Nazanin"/>
          <w:noProof/>
          <w:sz w:val="32"/>
          <w:szCs w:val="32"/>
          <w:rtl/>
        </w:rPr>
        <w:drawing>
          <wp:inline distT="0" distB="0" distL="0" distR="0">
            <wp:extent cx="5943600" cy="3745996"/>
            <wp:effectExtent l="19050" t="0" r="0" b="0"/>
            <wp:docPr id="13" name="Picture 11" descr="C:\Users\Ali\Desktop\ققققبقب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Desktop\ققققبقبق.png"/>
                    <pic:cNvPicPr>
                      <a:picLocks noChangeAspect="1" noChangeArrowheads="1"/>
                    </pic:cNvPicPr>
                  </pic:nvPicPr>
                  <pic:blipFill>
                    <a:blip r:embed="rId11"/>
                    <a:srcRect/>
                    <a:stretch>
                      <a:fillRect/>
                    </a:stretch>
                  </pic:blipFill>
                  <pic:spPr bwMode="auto">
                    <a:xfrm>
                      <a:off x="0" y="0"/>
                      <a:ext cx="5943600" cy="3745996"/>
                    </a:xfrm>
                    <a:prstGeom prst="rect">
                      <a:avLst/>
                    </a:prstGeom>
                    <a:noFill/>
                    <a:ln w="9525">
                      <a:noFill/>
                      <a:miter lim="800000"/>
                      <a:headEnd/>
                      <a:tailEnd/>
                    </a:ln>
                  </pic:spPr>
                </pic:pic>
              </a:graphicData>
            </a:graphic>
          </wp:inline>
        </w:drawing>
      </w:r>
      <w:r>
        <w:rPr>
          <w:rFonts w:cs="B Nazanin" w:hint="cs"/>
          <w:sz w:val="32"/>
          <w:szCs w:val="32"/>
          <w:rtl/>
          <w:lang w:bidi="fa-IR"/>
        </w:rPr>
        <w:t xml:space="preserve"> </w:t>
      </w:r>
    </w:p>
    <w:p w:rsidR="00E75D2F" w:rsidRDefault="00E75D2F" w:rsidP="00E75D2F">
      <w:pPr>
        <w:bidi/>
        <w:jc w:val="both"/>
        <w:rPr>
          <w:rFonts w:cs="B Nazanin"/>
          <w:sz w:val="32"/>
          <w:szCs w:val="32"/>
          <w:rtl/>
          <w:lang w:bidi="fa-IR"/>
        </w:rPr>
      </w:pPr>
    </w:p>
    <w:p w:rsidR="00E75D2F" w:rsidRDefault="00E75D2F" w:rsidP="00E75D2F">
      <w:pPr>
        <w:bidi/>
        <w:jc w:val="both"/>
        <w:rPr>
          <w:rFonts w:cs="B Nazanin"/>
          <w:sz w:val="32"/>
          <w:szCs w:val="32"/>
          <w:rtl/>
          <w:lang w:bidi="fa-IR"/>
        </w:rPr>
      </w:pPr>
    </w:p>
    <w:p w:rsidR="00E75D2F" w:rsidRDefault="00E75D2F" w:rsidP="00E75D2F">
      <w:pPr>
        <w:bidi/>
        <w:jc w:val="both"/>
        <w:rPr>
          <w:rFonts w:cs="B Nazanin"/>
          <w:sz w:val="32"/>
          <w:szCs w:val="32"/>
          <w:rtl/>
          <w:lang w:bidi="fa-IR"/>
        </w:rPr>
      </w:pPr>
    </w:p>
    <w:p w:rsidR="00E75D2F" w:rsidRDefault="00E75D2F" w:rsidP="00E75D2F">
      <w:pPr>
        <w:bidi/>
        <w:jc w:val="both"/>
        <w:rPr>
          <w:rFonts w:cs="B Nazanin"/>
          <w:b/>
          <w:bCs/>
          <w:sz w:val="32"/>
          <w:szCs w:val="32"/>
          <w:rtl/>
          <w:lang w:bidi="fa-IR"/>
        </w:rPr>
      </w:pPr>
      <w:r w:rsidRPr="00E75D2F">
        <w:rPr>
          <w:rFonts w:cs="B Nazanin" w:hint="cs"/>
          <w:b/>
          <w:bCs/>
          <w:sz w:val="32"/>
          <w:szCs w:val="32"/>
          <w:rtl/>
          <w:lang w:bidi="fa-IR"/>
        </w:rPr>
        <w:t>منبع</w:t>
      </w:r>
      <w:r>
        <w:rPr>
          <w:rFonts w:cs="B Nazanin" w:hint="cs"/>
          <w:b/>
          <w:bCs/>
          <w:sz w:val="32"/>
          <w:szCs w:val="32"/>
          <w:rtl/>
          <w:lang w:bidi="fa-IR"/>
        </w:rPr>
        <w:t xml:space="preserve">:  مرکز پژوهش های مجلس جمهوری اسلامی ایران  </w:t>
      </w:r>
      <w:r>
        <w:rPr>
          <w:rFonts w:cs="B Nazanin"/>
          <w:b/>
          <w:bCs/>
          <w:sz w:val="32"/>
          <w:szCs w:val="32"/>
          <w:lang w:bidi="fa-IR"/>
        </w:rPr>
        <w:t xml:space="preserve">  </w:t>
      </w:r>
      <w:r>
        <w:rPr>
          <w:rFonts w:cs="B Nazanin" w:hint="cs"/>
          <w:b/>
          <w:bCs/>
          <w:sz w:val="32"/>
          <w:szCs w:val="32"/>
          <w:rtl/>
          <w:lang w:bidi="fa-IR"/>
        </w:rPr>
        <w:t xml:space="preserve"> </w:t>
      </w:r>
      <w:r>
        <w:rPr>
          <w:rFonts w:cs="B Nazanin"/>
          <w:b/>
          <w:bCs/>
          <w:sz w:val="32"/>
          <w:szCs w:val="32"/>
          <w:lang w:bidi="fa-IR"/>
        </w:rPr>
        <w:t xml:space="preserve">    </w:t>
      </w:r>
      <w:r>
        <w:rPr>
          <w:rFonts w:cs="B Nazanin" w:hint="cs"/>
          <w:b/>
          <w:bCs/>
          <w:sz w:val="32"/>
          <w:szCs w:val="32"/>
          <w:rtl/>
          <w:lang w:bidi="fa-IR"/>
        </w:rPr>
        <w:t xml:space="preserve">  </w:t>
      </w:r>
      <w:r w:rsidRPr="00E75D2F">
        <w:rPr>
          <w:rFonts w:cs="B Nazanin"/>
          <w:b/>
          <w:bCs/>
          <w:sz w:val="32"/>
          <w:szCs w:val="32"/>
          <w:lang w:bidi="fa-IR"/>
        </w:rPr>
        <w:t>http://rc.majles.ir</w:t>
      </w:r>
      <w:r>
        <w:rPr>
          <w:rFonts w:cs="B Nazanin"/>
          <w:b/>
          <w:bCs/>
          <w:sz w:val="32"/>
          <w:szCs w:val="32"/>
          <w:lang w:bidi="fa-IR"/>
        </w:rPr>
        <w:t>/</w:t>
      </w:r>
      <w:r>
        <w:rPr>
          <w:rFonts w:cs="B Nazanin" w:hint="cs"/>
          <w:b/>
          <w:bCs/>
          <w:sz w:val="32"/>
          <w:szCs w:val="32"/>
          <w:rtl/>
          <w:lang w:bidi="fa-IR"/>
        </w:rPr>
        <w:t xml:space="preserve">                                           </w:t>
      </w:r>
    </w:p>
    <w:p w:rsidR="00E75D2F" w:rsidRPr="00E75D2F" w:rsidRDefault="00E75D2F" w:rsidP="00E75D2F">
      <w:pPr>
        <w:jc w:val="both"/>
        <w:rPr>
          <w:rFonts w:cs="B Nazanin"/>
          <w:b/>
          <w:bCs/>
          <w:sz w:val="32"/>
          <w:szCs w:val="32"/>
          <w:lang w:bidi="fa-IR"/>
        </w:rPr>
      </w:pPr>
    </w:p>
    <w:sectPr w:rsidR="00E75D2F" w:rsidRPr="00E75D2F" w:rsidSect="00BD08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sim">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E3035"/>
    <w:multiLevelType w:val="hybridMultilevel"/>
    <w:tmpl w:val="60AC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A5263E"/>
    <w:multiLevelType w:val="hybridMultilevel"/>
    <w:tmpl w:val="C4881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656969"/>
    <w:multiLevelType w:val="hybridMultilevel"/>
    <w:tmpl w:val="4598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23444"/>
    <w:multiLevelType w:val="hybridMultilevel"/>
    <w:tmpl w:val="8F6E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783FFD"/>
    <w:multiLevelType w:val="hybridMultilevel"/>
    <w:tmpl w:val="11D6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D256CD"/>
    <w:rsid w:val="000A6AFE"/>
    <w:rsid w:val="000B1B0D"/>
    <w:rsid w:val="000E2DD7"/>
    <w:rsid w:val="001556CA"/>
    <w:rsid w:val="00157985"/>
    <w:rsid w:val="001C0B7C"/>
    <w:rsid w:val="002F08C8"/>
    <w:rsid w:val="00334240"/>
    <w:rsid w:val="005C3B44"/>
    <w:rsid w:val="006126E6"/>
    <w:rsid w:val="006B34C5"/>
    <w:rsid w:val="00751F1A"/>
    <w:rsid w:val="00790AFE"/>
    <w:rsid w:val="00807223"/>
    <w:rsid w:val="00866132"/>
    <w:rsid w:val="00866415"/>
    <w:rsid w:val="008F4F41"/>
    <w:rsid w:val="009724E7"/>
    <w:rsid w:val="00980CB1"/>
    <w:rsid w:val="009950CF"/>
    <w:rsid w:val="009D0D4A"/>
    <w:rsid w:val="00A521A2"/>
    <w:rsid w:val="00A61E62"/>
    <w:rsid w:val="00BD0884"/>
    <w:rsid w:val="00C669C7"/>
    <w:rsid w:val="00C75EFF"/>
    <w:rsid w:val="00D16346"/>
    <w:rsid w:val="00D256CD"/>
    <w:rsid w:val="00D9187E"/>
    <w:rsid w:val="00DB5500"/>
    <w:rsid w:val="00E75D2F"/>
    <w:rsid w:val="00EF6E52"/>
    <w:rsid w:val="00F0164A"/>
    <w:rsid w:val="00FB7F5A"/>
    <w:rsid w:val="00FC30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6" type="connector" idref="#_x0000_s1054"/>
        <o:r id="V:Rule27" type="connector" idref="#_x0000_s1058"/>
        <o:r id="V:Rule28" type="connector" idref="#_x0000_s1030"/>
        <o:r id="V:Rule29" type="connector" idref="#_x0000_s1031"/>
        <o:r id="V:Rule30" type="connector" idref="#_x0000_s1035"/>
        <o:r id="V:Rule31" type="connector" idref="#_x0000_s1062"/>
        <o:r id="V:Rule32" type="connector" idref="#_x0000_s1028"/>
        <o:r id="V:Rule33" type="connector" idref="#_x0000_s1068"/>
        <o:r id="V:Rule34" type="connector" idref="#_x0000_s1063"/>
        <o:r id="V:Rule35" type="connector" idref="#_x0000_s1066"/>
        <o:r id="V:Rule36" type="connector" idref="#_x0000_s1069"/>
        <o:r id="V:Rule37" type="connector" idref="#_x0000_s1036"/>
        <o:r id="V:Rule38" type="connector" idref="#_x0000_s1064"/>
        <o:r id="V:Rule39" type="connector" idref="#_x0000_s1057"/>
        <o:r id="V:Rule40" type="connector" idref="#_x0000_s1029"/>
        <o:r id="V:Rule41" type="connector" idref="#_x0000_s1056"/>
        <o:r id="V:Rule42" type="connector" idref="#_x0000_s1061"/>
        <o:r id="V:Rule43" type="connector" idref="#_x0000_s1032"/>
        <o:r id="V:Rule44" type="connector" idref="#_x0000_s1034"/>
        <o:r id="V:Rule45" type="connector" idref="#_x0000_s1060"/>
        <o:r id="V:Rule46" type="connector" idref="#_x0000_s1059"/>
        <o:r id="V:Rule47" type="connector" idref="#_x0000_s1065"/>
        <o:r id="V:Rule48" type="connector" idref="#_x0000_s1033"/>
        <o:r id="V:Rule49" type="connector" idref="#_x0000_s1067"/>
        <o:r id="V:Rule50"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8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415"/>
    <w:pPr>
      <w:ind w:left="720"/>
      <w:contextualSpacing/>
    </w:pPr>
  </w:style>
  <w:style w:type="paragraph" w:styleId="BalloonText">
    <w:name w:val="Balloon Text"/>
    <w:basedOn w:val="Normal"/>
    <w:link w:val="BalloonTextChar"/>
    <w:uiPriority w:val="99"/>
    <w:semiHidden/>
    <w:unhideWhenUsed/>
    <w:rsid w:val="000E2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DD7"/>
    <w:rPr>
      <w:rFonts w:ascii="Tahoma" w:hAnsi="Tahoma" w:cs="Tahoma"/>
      <w:sz w:val="16"/>
      <w:szCs w:val="16"/>
    </w:rPr>
  </w:style>
  <w:style w:type="character" w:customStyle="1" w:styleId="apple-style-span">
    <w:name w:val="apple-style-span"/>
    <w:basedOn w:val="DefaultParagraphFont"/>
    <w:rsid w:val="009950CF"/>
  </w:style>
  <w:style w:type="character" w:customStyle="1" w:styleId="apple-converted-space">
    <w:name w:val="apple-converted-space"/>
    <w:basedOn w:val="DefaultParagraphFont"/>
    <w:rsid w:val="009950C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1B6DC-ED63-41AB-A9CD-84B3BF5B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10</cp:revision>
  <dcterms:created xsi:type="dcterms:W3CDTF">2013-01-23T23:57:00Z</dcterms:created>
  <dcterms:modified xsi:type="dcterms:W3CDTF">2013-01-26T07:14:00Z</dcterms:modified>
</cp:coreProperties>
</file>