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750B" w:rsidRPr="008A522A" w:rsidRDefault="00935A55" w:rsidP="0020241A">
      <w:pPr>
        <w:spacing w:line="240" w:lineRule="auto"/>
        <w:jc w:val="center"/>
        <w:rPr>
          <w:rFonts w:cs="B Titr"/>
          <w:b/>
          <w:bCs/>
          <w:sz w:val="20"/>
          <w:szCs w:val="24"/>
          <w:rtl/>
        </w:rPr>
      </w:pPr>
      <w:r w:rsidRPr="008A522A">
        <w:rPr>
          <w:rFonts w:cs="B Titr" w:hint="cs"/>
          <w:b/>
          <w:bCs/>
          <w:sz w:val="20"/>
          <w:szCs w:val="24"/>
          <w:rtl/>
        </w:rPr>
        <w:t>ب</w:t>
      </w:r>
      <w:r w:rsidR="00C91EB6" w:rsidRPr="008A522A">
        <w:rPr>
          <w:rFonts w:cs="B Titr" w:hint="cs"/>
          <w:b/>
          <w:bCs/>
          <w:sz w:val="20"/>
          <w:szCs w:val="24"/>
          <w:rtl/>
        </w:rPr>
        <w:t>ا</w:t>
      </w:r>
      <w:r w:rsidRPr="008A522A">
        <w:rPr>
          <w:rFonts w:cs="B Titr" w:hint="cs"/>
          <w:b/>
          <w:bCs/>
          <w:sz w:val="20"/>
          <w:szCs w:val="24"/>
          <w:rtl/>
        </w:rPr>
        <w:t>سمه تعالی</w:t>
      </w:r>
    </w:p>
    <w:p w:rsidR="00AE6EC7" w:rsidRDefault="00AE6EC7" w:rsidP="00AE6EC7">
      <w:pPr>
        <w:pStyle w:val="TOC3"/>
        <w:tabs>
          <w:tab w:val="right" w:leader="dot" w:pos="10194"/>
        </w:tabs>
        <w:rPr>
          <w:rFonts w:asciiTheme="minorHAnsi" w:eastAsiaTheme="minorEastAsia" w:hAnsiTheme="minorHAnsi" w:cstheme="minorBidi"/>
          <w:bCs w:val="0"/>
          <w:iCs w:val="0"/>
          <w:noProof/>
          <w:color w:val="auto"/>
          <w:szCs w:val="22"/>
          <w:rtl/>
          <w:lang w:bidi="ar-SA"/>
        </w:rPr>
      </w:pPr>
      <w:r>
        <w:rPr>
          <w:rStyle w:val="Hyperlink"/>
          <w:bCs w:val="0"/>
          <w:noProof/>
          <w:rtl/>
        </w:rPr>
        <w:fldChar w:fldCharType="begin"/>
      </w:r>
      <w:r>
        <w:rPr>
          <w:rStyle w:val="Hyperlink"/>
          <w:bCs w:val="0"/>
          <w:noProof/>
          <w:rtl/>
        </w:rPr>
        <w:instrText xml:space="preserve"> </w:instrText>
      </w:r>
      <w:r>
        <w:rPr>
          <w:rStyle w:val="Hyperlink"/>
          <w:rFonts w:hint="eastAsia"/>
          <w:bCs w:val="0"/>
          <w:noProof/>
        </w:rPr>
        <w:instrText>TOC</w:instrText>
      </w:r>
      <w:r>
        <w:rPr>
          <w:rStyle w:val="Hyperlink"/>
          <w:rFonts w:hint="eastAsia"/>
          <w:bCs w:val="0"/>
          <w:noProof/>
          <w:rtl/>
        </w:rPr>
        <w:instrText xml:space="preserve"> \</w:instrText>
      </w:r>
      <w:r>
        <w:rPr>
          <w:rStyle w:val="Hyperlink"/>
          <w:rFonts w:hint="eastAsia"/>
          <w:bCs w:val="0"/>
          <w:noProof/>
        </w:rPr>
        <w:instrText>o "</w:instrText>
      </w:r>
      <w:r>
        <w:rPr>
          <w:rStyle w:val="Hyperlink"/>
          <w:rFonts w:hint="eastAsia"/>
          <w:bCs w:val="0"/>
          <w:noProof/>
          <w:rtl/>
        </w:rPr>
        <w:instrText>1-5</w:instrText>
      </w:r>
      <w:r>
        <w:rPr>
          <w:rStyle w:val="Hyperlink"/>
          <w:rFonts w:hint="eastAsia"/>
          <w:bCs w:val="0"/>
          <w:noProof/>
        </w:rPr>
        <w:instrText>" \h \z \u</w:instrText>
      </w:r>
      <w:r>
        <w:rPr>
          <w:rStyle w:val="Hyperlink"/>
          <w:bCs w:val="0"/>
          <w:noProof/>
          <w:rtl/>
        </w:rPr>
        <w:instrText xml:space="preserve"> </w:instrText>
      </w:r>
      <w:r>
        <w:rPr>
          <w:rStyle w:val="Hyperlink"/>
          <w:bCs w:val="0"/>
          <w:noProof/>
          <w:rtl/>
        </w:rPr>
        <w:fldChar w:fldCharType="separate"/>
      </w:r>
      <w:hyperlink w:anchor="_Toc26550427" w:history="1">
        <w:r w:rsidRPr="008161AC">
          <w:rPr>
            <w:rStyle w:val="Hyperlink"/>
            <w:rFonts w:hint="eastAsia"/>
            <w:noProof/>
            <w:rtl/>
          </w:rPr>
          <w:t>ادامه</w:t>
        </w:r>
        <w:r w:rsidRPr="008161AC">
          <w:rPr>
            <w:rStyle w:val="Hyperlink"/>
            <w:noProof/>
            <w:rtl/>
          </w:rPr>
          <w:t xml:space="preserve"> (</w:t>
        </w:r>
        <w:r w:rsidRPr="008161AC">
          <w:rPr>
            <w:rStyle w:val="Hyperlink"/>
            <w:rFonts w:hint="eastAsia"/>
            <w:noProof/>
            <w:rtl/>
          </w:rPr>
          <w:t>مسأله</w:t>
        </w:r>
        <w:r w:rsidRPr="008161AC">
          <w:rPr>
            <w:rStyle w:val="Hyperlink"/>
            <w:noProof/>
            <w:rtl/>
          </w:rPr>
          <w:t xml:space="preserve"> 16: </w:t>
        </w:r>
        <w:r w:rsidRPr="008161AC">
          <w:rPr>
            <w:rStyle w:val="Hyperlink"/>
            <w:rFonts w:hint="eastAsia"/>
            <w:noProof/>
            <w:rtl/>
          </w:rPr>
          <w:t>أولو</w:t>
        </w:r>
        <w:r w:rsidRPr="008161AC">
          <w:rPr>
            <w:rStyle w:val="Hyperlink"/>
            <w:rFonts w:hint="cs"/>
            <w:noProof/>
            <w:rtl/>
          </w:rPr>
          <w:t>یّ</w:t>
        </w:r>
        <w:r w:rsidRPr="008161AC">
          <w:rPr>
            <w:rStyle w:val="Hyperlink"/>
            <w:rFonts w:hint="eastAsia"/>
            <w:noProof/>
            <w:rtl/>
          </w:rPr>
          <w:t>ت</w:t>
        </w:r>
        <w:r w:rsidRPr="008161AC">
          <w:rPr>
            <w:rStyle w:val="Hyperlink"/>
            <w:noProof/>
            <w:rtl/>
          </w:rPr>
          <w:t xml:space="preserve"> </w:t>
        </w:r>
        <w:r w:rsidRPr="008161AC">
          <w:rPr>
            <w:rStyle w:val="Hyperlink"/>
            <w:rFonts w:hint="eastAsia"/>
            <w:noProof/>
            <w:rtl/>
          </w:rPr>
          <w:t>تقدّم</w:t>
        </w:r>
        <w:r w:rsidRPr="008161AC">
          <w:rPr>
            <w:rStyle w:val="Hyperlink"/>
            <w:noProof/>
            <w:rtl/>
          </w:rPr>
          <w:t xml:space="preserve"> </w:t>
        </w:r>
        <w:r w:rsidRPr="008161AC">
          <w:rPr>
            <w:rStyle w:val="Hyperlink"/>
            <w:rFonts w:hint="eastAsia"/>
            <w:noProof/>
            <w:rtl/>
          </w:rPr>
          <w:t>امام</w:t>
        </w:r>
        <w:r w:rsidRPr="008161AC">
          <w:rPr>
            <w:rStyle w:val="Hyperlink"/>
            <w:noProof/>
            <w:rtl/>
          </w:rPr>
          <w:t xml:space="preserve"> </w:t>
        </w:r>
        <w:r w:rsidRPr="008161AC">
          <w:rPr>
            <w:rStyle w:val="Hyperlink"/>
            <w:rFonts w:hint="eastAsia"/>
            <w:noProof/>
            <w:rtl/>
          </w:rPr>
          <w:t>جماعت</w:t>
        </w:r>
        <w:r w:rsidRPr="008161AC">
          <w:rPr>
            <w:rStyle w:val="Hyperlink"/>
            <w:noProof/>
            <w:rtl/>
          </w:rPr>
          <w:t xml:space="preserve"> </w:t>
        </w:r>
        <w:r w:rsidRPr="008161AC">
          <w:rPr>
            <w:rStyle w:val="Hyperlink"/>
            <w:rFonts w:hint="eastAsia"/>
            <w:noProof/>
            <w:rtl/>
          </w:rPr>
          <w:t>در</w:t>
        </w:r>
        <w:r w:rsidRPr="008161AC">
          <w:rPr>
            <w:rStyle w:val="Hyperlink"/>
            <w:noProof/>
            <w:rtl/>
          </w:rPr>
          <w:t xml:space="preserve">  </w:t>
        </w:r>
        <w:r w:rsidRPr="008161AC">
          <w:rPr>
            <w:rStyle w:val="Hyperlink"/>
            <w:rFonts w:hint="eastAsia"/>
            <w:noProof/>
            <w:rtl/>
          </w:rPr>
          <w:t>غ</w:t>
        </w:r>
        <w:r w:rsidRPr="008161AC">
          <w:rPr>
            <w:rStyle w:val="Hyperlink"/>
            <w:rFonts w:hint="cs"/>
            <w:noProof/>
            <w:rtl/>
          </w:rPr>
          <w:t>ی</w:t>
        </w:r>
        <w:r w:rsidRPr="008161AC">
          <w:rPr>
            <w:rStyle w:val="Hyperlink"/>
            <w:rFonts w:hint="eastAsia"/>
            <w:noProof/>
            <w:rtl/>
          </w:rPr>
          <w:t>ر</w:t>
        </w:r>
        <w:r w:rsidRPr="008161AC">
          <w:rPr>
            <w:rStyle w:val="Hyperlink"/>
            <w:noProof/>
            <w:rtl/>
          </w:rPr>
          <w:t xml:space="preserve"> </w:t>
        </w:r>
        <w:r w:rsidRPr="008161AC">
          <w:rPr>
            <w:rStyle w:val="Hyperlink"/>
            <w:rFonts w:hint="eastAsia"/>
            <w:noProof/>
            <w:rtl/>
          </w:rPr>
          <w:t>نماز</w:t>
        </w:r>
        <w:r w:rsidRPr="008161AC">
          <w:rPr>
            <w:rStyle w:val="Hyperlink"/>
            <w:noProof/>
            <w:rtl/>
          </w:rPr>
          <w:t xml:space="preserve"> </w:t>
        </w:r>
        <w:r w:rsidRPr="008161AC">
          <w:rPr>
            <w:rStyle w:val="Hyperlink"/>
            <w:rFonts w:hint="eastAsia"/>
            <w:noProof/>
            <w:rtl/>
          </w:rPr>
          <w:t>عراة</w:t>
        </w:r>
        <w:r w:rsidRPr="008161AC">
          <w:rPr>
            <w:rStyle w:val="Hyperlink"/>
            <w:noProof/>
            <w:rtl/>
          </w:rPr>
          <w:t xml:space="preserve"> </w:t>
        </w:r>
        <w:r w:rsidRPr="008161AC">
          <w:rPr>
            <w:rStyle w:val="Hyperlink"/>
            <w:rFonts w:hint="eastAsia"/>
            <w:noProof/>
            <w:rtl/>
          </w:rPr>
          <w:t>و</w:t>
        </w:r>
        <w:r w:rsidRPr="008161AC">
          <w:rPr>
            <w:rStyle w:val="Hyperlink"/>
            <w:noProof/>
            <w:rtl/>
          </w:rPr>
          <w:t xml:space="preserve"> </w:t>
        </w:r>
        <w:r w:rsidRPr="008161AC">
          <w:rPr>
            <w:rStyle w:val="Hyperlink"/>
            <w:rFonts w:hint="eastAsia"/>
            <w:noProof/>
            <w:rtl/>
          </w:rPr>
          <w:t>نماز</w:t>
        </w:r>
        <w:r w:rsidRPr="008161AC">
          <w:rPr>
            <w:rStyle w:val="Hyperlink"/>
            <w:noProof/>
            <w:rtl/>
          </w:rPr>
          <w:t xml:space="preserve"> </w:t>
        </w:r>
        <w:r w:rsidRPr="008161AC">
          <w:rPr>
            <w:rStyle w:val="Hyperlink"/>
            <w:rFonts w:hint="eastAsia"/>
            <w:noProof/>
            <w:rtl/>
          </w:rPr>
          <w:t>نساء</w:t>
        </w:r>
        <w:r w:rsidRPr="008161AC">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26550427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AE6EC7" w:rsidRDefault="00AE6EC7" w:rsidP="00AE6EC7">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26550428" w:history="1">
        <w:r w:rsidRPr="008161AC">
          <w:rPr>
            <w:rStyle w:val="Hyperlink"/>
            <w:rFonts w:hint="eastAsia"/>
            <w:noProof/>
            <w:rtl/>
          </w:rPr>
          <w:t>مسأله</w:t>
        </w:r>
        <w:r w:rsidRPr="008161AC">
          <w:rPr>
            <w:rStyle w:val="Hyperlink"/>
            <w:noProof/>
            <w:rtl/>
          </w:rPr>
          <w:t xml:space="preserve"> 17: </w:t>
        </w:r>
        <w:r w:rsidRPr="008161AC">
          <w:rPr>
            <w:rStyle w:val="Hyperlink"/>
            <w:rFonts w:hint="eastAsia"/>
            <w:noProof/>
            <w:rtl/>
          </w:rPr>
          <w:t>محل</w:t>
        </w:r>
        <w:r w:rsidRPr="008161AC">
          <w:rPr>
            <w:rStyle w:val="Hyperlink"/>
            <w:noProof/>
            <w:rtl/>
          </w:rPr>
          <w:t xml:space="preserve"> </w:t>
        </w:r>
        <w:r w:rsidRPr="008161AC">
          <w:rPr>
            <w:rStyle w:val="Hyperlink"/>
            <w:rFonts w:hint="eastAsia"/>
            <w:noProof/>
            <w:rtl/>
          </w:rPr>
          <w:t>قرار</w:t>
        </w:r>
        <w:r w:rsidRPr="008161AC">
          <w:rPr>
            <w:rStyle w:val="Hyperlink"/>
            <w:noProof/>
            <w:rtl/>
          </w:rPr>
          <w:t xml:space="preserve"> </w:t>
        </w:r>
        <w:r w:rsidRPr="008161AC">
          <w:rPr>
            <w:rStyle w:val="Hyperlink"/>
            <w:rFonts w:hint="eastAsia"/>
            <w:noProof/>
            <w:rtl/>
          </w:rPr>
          <w:t>گرفتن</w:t>
        </w:r>
        <w:r w:rsidRPr="008161AC">
          <w:rPr>
            <w:rStyle w:val="Hyperlink"/>
            <w:noProof/>
            <w:rtl/>
          </w:rPr>
          <w:t xml:space="preserve"> </w:t>
        </w:r>
        <w:r w:rsidRPr="008161AC">
          <w:rPr>
            <w:rStyle w:val="Hyperlink"/>
            <w:rFonts w:hint="eastAsia"/>
            <w:noProof/>
            <w:rtl/>
          </w:rPr>
          <w:t>زنها</w:t>
        </w:r>
        <w:r w:rsidRPr="008161AC">
          <w:rPr>
            <w:rStyle w:val="Hyperlink"/>
            <w:noProof/>
            <w:rtl/>
          </w:rPr>
          <w:t xml:space="preserve"> </w:t>
        </w:r>
        <w:r w:rsidRPr="008161AC">
          <w:rPr>
            <w:rStyle w:val="Hyperlink"/>
            <w:rFonts w:hint="eastAsia"/>
            <w:noProof/>
            <w:rtl/>
          </w:rPr>
          <w:t>در</w:t>
        </w:r>
        <w:r w:rsidRPr="008161AC">
          <w:rPr>
            <w:rStyle w:val="Hyperlink"/>
            <w:noProof/>
            <w:rtl/>
          </w:rPr>
          <w:t xml:space="preserve"> </w:t>
        </w:r>
        <w:r w:rsidRPr="008161AC">
          <w:rPr>
            <w:rStyle w:val="Hyperlink"/>
            <w:rFonts w:hint="eastAsia"/>
            <w:noProof/>
            <w:rtl/>
          </w:rPr>
          <w:t>صورت</w:t>
        </w:r>
        <w:r w:rsidRPr="008161AC">
          <w:rPr>
            <w:rStyle w:val="Hyperlink"/>
            <w:noProof/>
            <w:rtl/>
          </w:rPr>
          <w:t xml:space="preserve"> </w:t>
        </w:r>
        <w:r w:rsidRPr="008161AC">
          <w:rPr>
            <w:rStyle w:val="Hyperlink"/>
            <w:rFonts w:hint="eastAsia"/>
            <w:noProof/>
            <w:rtl/>
          </w:rPr>
          <w:t>امام</w:t>
        </w:r>
        <w:r w:rsidRPr="008161AC">
          <w:rPr>
            <w:rStyle w:val="Hyperlink"/>
            <w:noProof/>
            <w:rtl/>
          </w:rPr>
          <w:t xml:space="preserve"> </w:t>
        </w:r>
        <w:r w:rsidRPr="008161AC">
          <w:rPr>
            <w:rStyle w:val="Hyperlink"/>
            <w:rFonts w:hint="eastAsia"/>
            <w:noProof/>
            <w:rtl/>
          </w:rPr>
          <w:t>جماعت</w:t>
        </w:r>
        <w:r w:rsidRPr="008161AC">
          <w:rPr>
            <w:rStyle w:val="Hyperlink"/>
            <w:noProof/>
            <w:rtl/>
          </w:rPr>
          <w:t xml:space="preserve"> </w:t>
        </w:r>
        <w:r w:rsidRPr="008161AC">
          <w:rPr>
            <w:rStyle w:val="Hyperlink"/>
            <w:rFonts w:hint="eastAsia"/>
            <w:noProof/>
            <w:rtl/>
          </w:rPr>
          <w:t>بودن</w:t>
        </w:r>
        <w:r w:rsidRPr="008161AC">
          <w:rPr>
            <w:rStyle w:val="Hyperlink"/>
            <w:noProof/>
            <w:rtl/>
          </w:rPr>
          <w:t xml:space="preserve"> </w:t>
        </w:r>
        <w:r w:rsidRPr="008161AC">
          <w:rPr>
            <w:rStyle w:val="Hyperlink"/>
            <w:rFonts w:hint="eastAsia"/>
            <w:noProof/>
            <w:rtl/>
          </w:rPr>
          <w:t>مرد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26550428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AE6EC7" w:rsidRDefault="00AE6EC7" w:rsidP="00AE6EC7">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26550429" w:history="1">
        <w:r w:rsidRPr="008161AC">
          <w:rPr>
            <w:rStyle w:val="Hyperlink"/>
            <w:rFonts w:hint="eastAsia"/>
            <w:noProof/>
            <w:rtl/>
          </w:rPr>
          <w:t>مسأله</w:t>
        </w:r>
        <w:r w:rsidRPr="008161AC">
          <w:rPr>
            <w:rStyle w:val="Hyperlink"/>
            <w:noProof/>
            <w:rtl/>
          </w:rPr>
          <w:t xml:space="preserve"> 18: </w:t>
        </w:r>
        <w:r w:rsidRPr="008161AC">
          <w:rPr>
            <w:rStyle w:val="Hyperlink"/>
            <w:rFonts w:hint="eastAsia"/>
            <w:noProof/>
            <w:rtl/>
          </w:rPr>
          <w:t>جواز</w:t>
        </w:r>
        <w:r w:rsidRPr="008161AC">
          <w:rPr>
            <w:rStyle w:val="Hyperlink"/>
            <w:noProof/>
            <w:rtl/>
          </w:rPr>
          <w:t xml:space="preserve"> </w:t>
        </w:r>
        <w:r w:rsidRPr="008161AC">
          <w:rPr>
            <w:rStyle w:val="Hyperlink"/>
            <w:rFonts w:hint="eastAsia"/>
            <w:noProof/>
            <w:rtl/>
          </w:rPr>
          <w:t>عدول</w:t>
        </w:r>
        <w:r w:rsidRPr="008161AC">
          <w:rPr>
            <w:rStyle w:val="Hyperlink"/>
            <w:noProof/>
            <w:rtl/>
          </w:rPr>
          <w:t xml:space="preserve"> </w:t>
        </w:r>
        <w:r w:rsidRPr="008161AC">
          <w:rPr>
            <w:rStyle w:val="Hyperlink"/>
            <w:rFonts w:hint="eastAsia"/>
            <w:noProof/>
            <w:rtl/>
          </w:rPr>
          <w:t>از</w:t>
        </w:r>
        <w:r w:rsidRPr="008161AC">
          <w:rPr>
            <w:rStyle w:val="Hyperlink"/>
            <w:noProof/>
            <w:rtl/>
          </w:rPr>
          <w:t xml:space="preserve"> </w:t>
        </w:r>
        <w:r w:rsidRPr="008161AC">
          <w:rPr>
            <w:rStyle w:val="Hyperlink"/>
            <w:rFonts w:hint="eastAsia"/>
            <w:noProof/>
            <w:rtl/>
          </w:rPr>
          <w:t>امام</w:t>
        </w:r>
        <w:r w:rsidRPr="008161AC">
          <w:rPr>
            <w:rStyle w:val="Hyperlink"/>
            <w:rFonts w:hint="cs"/>
            <w:noProof/>
            <w:rtl/>
          </w:rPr>
          <w:t>ی</w:t>
        </w:r>
        <w:r w:rsidRPr="008161AC">
          <w:rPr>
            <w:rStyle w:val="Hyperlink"/>
            <w:noProof/>
            <w:rtl/>
          </w:rPr>
          <w:t xml:space="preserve"> </w:t>
        </w:r>
        <w:r w:rsidRPr="008161AC">
          <w:rPr>
            <w:rStyle w:val="Hyperlink"/>
            <w:rFonts w:hint="eastAsia"/>
            <w:noProof/>
            <w:rtl/>
          </w:rPr>
          <w:t>به</w:t>
        </w:r>
        <w:r w:rsidRPr="008161AC">
          <w:rPr>
            <w:rStyle w:val="Hyperlink"/>
            <w:noProof/>
            <w:rtl/>
          </w:rPr>
          <w:t xml:space="preserve"> </w:t>
        </w:r>
        <w:r w:rsidRPr="008161AC">
          <w:rPr>
            <w:rStyle w:val="Hyperlink"/>
            <w:rFonts w:hint="eastAsia"/>
            <w:noProof/>
            <w:rtl/>
          </w:rPr>
          <w:t>امام</w:t>
        </w:r>
        <w:r w:rsidRPr="008161AC">
          <w:rPr>
            <w:rStyle w:val="Hyperlink"/>
            <w:noProof/>
            <w:rtl/>
          </w:rPr>
          <w:t xml:space="preserve"> </w:t>
        </w:r>
        <w:r w:rsidRPr="008161AC">
          <w:rPr>
            <w:rStyle w:val="Hyperlink"/>
            <w:rFonts w:hint="eastAsia"/>
            <w:noProof/>
            <w:rtl/>
          </w:rPr>
          <w:t>د</w:t>
        </w:r>
        <w:r w:rsidRPr="008161AC">
          <w:rPr>
            <w:rStyle w:val="Hyperlink"/>
            <w:rFonts w:hint="cs"/>
            <w:noProof/>
            <w:rtl/>
          </w:rPr>
          <w:t>ی</w:t>
        </w:r>
        <w:r w:rsidRPr="008161AC">
          <w:rPr>
            <w:rStyle w:val="Hyperlink"/>
            <w:rFonts w:hint="eastAsia"/>
            <w:noProof/>
            <w:rtl/>
          </w:rPr>
          <w:t>گر،</w:t>
        </w:r>
        <w:r w:rsidRPr="008161AC">
          <w:rPr>
            <w:rStyle w:val="Hyperlink"/>
            <w:noProof/>
            <w:rtl/>
          </w:rPr>
          <w:t xml:space="preserve"> </w:t>
        </w:r>
        <w:r w:rsidRPr="008161AC">
          <w:rPr>
            <w:rStyle w:val="Hyperlink"/>
            <w:rFonts w:hint="eastAsia"/>
            <w:noProof/>
            <w:rtl/>
          </w:rPr>
          <w:t>جواز</w:t>
        </w:r>
        <w:r w:rsidRPr="008161AC">
          <w:rPr>
            <w:rStyle w:val="Hyperlink"/>
            <w:noProof/>
            <w:rtl/>
          </w:rPr>
          <w:t xml:space="preserve"> </w:t>
        </w:r>
        <w:r w:rsidRPr="008161AC">
          <w:rPr>
            <w:rStyle w:val="Hyperlink"/>
            <w:rFonts w:hint="eastAsia"/>
            <w:noProof/>
            <w:rtl/>
          </w:rPr>
          <w:t>قطع</w:t>
        </w:r>
        <w:r w:rsidRPr="008161AC">
          <w:rPr>
            <w:rStyle w:val="Hyperlink"/>
            <w:noProof/>
            <w:rtl/>
          </w:rPr>
          <w:t xml:space="preserve"> </w:t>
        </w:r>
        <w:r w:rsidRPr="008161AC">
          <w:rPr>
            <w:rStyle w:val="Hyperlink"/>
            <w:rFonts w:hint="eastAsia"/>
            <w:noProof/>
            <w:rtl/>
          </w:rPr>
          <w:t>نماز،</w:t>
        </w:r>
        <w:r w:rsidRPr="008161AC">
          <w:rPr>
            <w:rStyle w:val="Hyperlink"/>
            <w:noProof/>
            <w:rtl/>
          </w:rPr>
          <w:t xml:space="preserve"> </w:t>
        </w:r>
        <w:r w:rsidRPr="008161AC">
          <w:rPr>
            <w:rStyle w:val="Hyperlink"/>
            <w:rFonts w:hint="eastAsia"/>
            <w:noProof/>
            <w:rtl/>
          </w:rPr>
          <w:t>جواز</w:t>
        </w:r>
        <w:r w:rsidRPr="008161AC">
          <w:rPr>
            <w:rStyle w:val="Hyperlink"/>
            <w:noProof/>
            <w:rtl/>
          </w:rPr>
          <w:t xml:space="preserve"> </w:t>
        </w:r>
        <w:r w:rsidRPr="008161AC">
          <w:rPr>
            <w:rStyle w:val="Hyperlink"/>
            <w:rFonts w:hint="eastAsia"/>
            <w:noProof/>
            <w:rtl/>
          </w:rPr>
          <w:t>عدول</w:t>
        </w:r>
        <w:r w:rsidRPr="008161AC">
          <w:rPr>
            <w:rStyle w:val="Hyperlink"/>
            <w:noProof/>
            <w:rtl/>
          </w:rPr>
          <w:t xml:space="preserve"> </w:t>
        </w:r>
        <w:r w:rsidRPr="008161AC">
          <w:rPr>
            <w:rStyle w:val="Hyperlink"/>
            <w:rFonts w:hint="eastAsia"/>
            <w:noProof/>
            <w:rtl/>
          </w:rPr>
          <w:t>از</w:t>
        </w:r>
        <w:r w:rsidRPr="008161AC">
          <w:rPr>
            <w:rStyle w:val="Hyperlink"/>
            <w:noProof/>
            <w:rtl/>
          </w:rPr>
          <w:t xml:space="preserve"> </w:t>
        </w:r>
        <w:r w:rsidRPr="008161AC">
          <w:rPr>
            <w:rStyle w:val="Hyperlink"/>
            <w:rFonts w:hint="eastAsia"/>
            <w:noProof/>
            <w:rtl/>
          </w:rPr>
          <w:t>جماعت</w:t>
        </w:r>
        <w:r w:rsidRPr="008161AC">
          <w:rPr>
            <w:rStyle w:val="Hyperlink"/>
            <w:noProof/>
            <w:rtl/>
          </w:rPr>
          <w:t xml:space="preserve"> </w:t>
        </w:r>
        <w:r w:rsidRPr="008161AC">
          <w:rPr>
            <w:rStyle w:val="Hyperlink"/>
            <w:rFonts w:hint="eastAsia"/>
            <w:noProof/>
            <w:rtl/>
          </w:rPr>
          <w:t>به</w:t>
        </w:r>
        <w:r w:rsidRPr="008161AC">
          <w:rPr>
            <w:rStyle w:val="Hyperlink"/>
            <w:noProof/>
            <w:rtl/>
          </w:rPr>
          <w:t xml:space="preserve"> </w:t>
        </w:r>
        <w:r w:rsidRPr="008161AC">
          <w:rPr>
            <w:rStyle w:val="Hyperlink"/>
            <w:rFonts w:hint="eastAsia"/>
            <w:noProof/>
            <w:rtl/>
          </w:rPr>
          <w:t>فراد</w:t>
        </w:r>
        <w:r w:rsidRPr="008161AC">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26550429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w:t>
        </w:r>
        <w:r>
          <w:rPr>
            <w:noProof/>
            <w:webHidden/>
            <w:rtl/>
          </w:rPr>
          <w:fldChar w:fldCharType="end"/>
        </w:r>
      </w:hyperlink>
    </w:p>
    <w:p w:rsidR="00C91EB6" w:rsidRPr="00C91EB6" w:rsidRDefault="00AE6EC7" w:rsidP="00C91EB6">
      <w:r>
        <w:rPr>
          <w:rStyle w:val="Hyperlink"/>
          <w:bCs/>
          <w:noProof/>
          <w:szCs w:val="24"/>
          <w:rtl/>
        </w:rPr>
        <w:fldChar w:fldCharType="end"/>
      </w:r>
    </w:p>
    <w:p w:rsidR="00F343FB" w:rsidRDefault="00F842AD" w:rsidP="00A71FC6">
      <w:r w:rsidRPr="008A522A">
        <w:rPr>
          <w:rStyle w:val="Emphasis"/>
          <w:rFonts w:hint="cs"/>
          <w:b/>
          <w:bCs w:val="0"/>
          <w:rtl/>
        </w:rPr>
        <w:t>موضوع</w:t>
      </w:r>
      <w:r w:rsidRPr="00EB78E3">
        <w:rPr>
          <w:rStyle w:val="Emphasis"/>
          <w:rFonts w:hint="cs"/>
          <w:rtl/>
        </w:rPr>
        <w:t>:</w:t>
      </w:r>
      <w:r>
        <w:rPr>
          <w:rFonts w:hint="cs"/>
          <w:rtl/>
        </w:rPr>
        <w:t xml:space="preserve"> </w:t>
      </w:r>
      <w:bookmarkStart w:id="0" w:name="Bokkolli"/>
      <w:bookmarkEnd w:id="0"/>
      <w:r w:rsidR="00C06989">
        <w:rPr>
          <w:rFonts w:hint="cs"/>
          <w:rtl/>
        </w:rPr>
        <w:t>احکام</w:t>
      </w:r>
      <w:r w:rsidR="00C06989">
        <w:rPr>
          <w:rtl/>
        </w:rPr>
        <w:t xml:space="preserve"> </w:t>
      </w:r>
      <w:r w:rsidR="00C06989">
        <w:rPr>
          <w:rFonts w:hint="cs"/>
          <w:rtl/>
        </w:rPr>
        <w:t>اموات</w:t>
      </w:r>
      <w:r w:rsidR="00724537">
        <w:rPr>
          <w:rFonts w:hint="cs"/>
          <w:rtl/>
        </w:rPr>
        <w:t>/</w:t>
      </w:r>
      <w:bookmarkStart w:id="1" w:name="BokSabj_d"/>
      <w:bookmarkEnd w:id="1"/>
      <w:r w:rsidR="00FD1FC5">
        <w:rPr>
          <w:rFonts w:hint="cs"/>
          <w:rtl/>
        </w:rPr>
        <w:t>نماز</w:t>
      </w:r>
      <w:r w:rsidR="00C06989">
        <w:rPr>
          <w:rtl/>
        </w:rPr>
        <w:t xml:space="preserve"> </w:t>
      </w:r>
      <w:r w:rsidR="00C06989">
        <w:rPr>
          <w:rFonts w:hint="cs"/>
          <w:rtl/>
        </w:rPr>
        <w:t>میّت</w:t>
      </w:r>
      <w:r w:rsidR="00596C1E">
        <w:rPr>
          <w:rFonts w:hint="cs"/>
          <w:rtl/>
        </w:rPr>
        <w:t xml:space="preserve"> </w:t>
      </w:r>
      <w:r w:rsidR="00724537">
        <w:rPr>
          <w:rFonts w:hint="cs"/>
          <w:rtl/>
        </w:rPr>
        <w:t>/</w:t>
      </w:r>
      <w:bookmarkStart w:id="2" w:name="BokSabj2_d"/>
      <w:bookmarkEnd w:id="2"/>
      <w:r w:rsidR="000A31D7">
        <w:rPr>
          <w:rFonts w:hint="cs"/>
          <w:rtl/>
        </w:rPr>
        <w:t xml:space="preserve"> مسائل</w:t>
      </w:r>
      <w:r w:rsidR="001B6799">
        <w:rPr>
          <w:rFonts w:hint="cs"/>
          <w:rtl/>
        </w:rPr>
        <w:t xml:space="preserve"> </w:t>
      </w:r>
    </w:p>
    <w:p w:rsidR="00247D2F" w:rsidRPr="003A6148" w:rsidRDefault="00247D2F" w:rsidP="003A6148">
      <w:pPr>
        <w:pBdr>
          <w:bottom w:val="double" w:sz="6" w:space="1" w:color="auto"/>
        </w:pBdr>
      </w:pPr>
    </w:p>
    <w:p w:rsidR="008F5B4D" w:rsidRDefault="008F5B4D" w:rsidP="003A6148"/>
    <w:p w:rsidR="00060347" w:rsidRDefault="00060347" w:rsidP="006162A2">
      <w:pPr>
        <w:rPr>
          <w:rtl/>
        </w:rPr>
        <w:sectPr w:rsidR="00060347" w:rsidSect="00F91B85">
          <w:headerReference w:type="default" r:id="rId9"/>
          <w:footerReference w:type="default" r:id="rId10"/>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pPr>
    </w:p>
    <w:p w:rsidR="00060347" w:rsidRDefault="00060347" w:rsidP="005E0D2F">
      <w:pPr>
        <w:spacing w:before="100" w:beforeAutospacing="1" w:after="100" w:afterAutospacing="1"/>
        <w:jc w:val="both"/>
        <w:rPr>
          <w:rFonts w:ascii="Noor_Lotus" w:hAnsi="Noor_Lotus" w:cs="B Lotus"/>
          <w:sz w:val="28"/>
          <w:rtl/>
          <w:lang w:bidi="ar-SA"/>
        </w:rPr>
      </w:pPr>
      <w:r w:rsidRPr="00FE15B8">
        <w:rPr>
          <w:rFonts w:ascii="Noor_Lotus" w:hAnsi="Noor_Lotus" w:cs="B Lotus" w:hint="cs"/>
          <w:sz w:val="28"/>
          <w:highlight w:val="green"/>
          <w:rtl/>
          <w:lang w:bidi="ar-SA"/>
        </w:rPr>
        <w:lastRenderedPageBreak/>
        <w:t>ب</w:t>
      </w:r>
      <w:r>
        <w:rPr>
          <w:rFonts w:ascii="Noor_Lotus" w:hAnsi="Noor_Lotus" w:cs="B Lotus" w:hint="cs"/>
          <w:sz w:val="28"/>
          <w:highlight w:val="green"/>
          <w:rtl/>
          <w:lang w:bidi="ar-SA"/>
        </w:rPr>
        <w:t>سم الله الرّحمن الرّحیم</w:t>
      </w:r>
      <w:r>
        <w:rPr>
          <w:rFonts w:ascii="Noor_Lotus" w:hAnsi="Noor_Lotus" w:cs="B Lotus" w:hint="cs"/>
          <w:sz w:val="28"/>
          <w:highlight w:val="green"/>
          <w:rtl/>
          <w:lang w:bidi="ar-SA"/>
        </w:rPr>
        <w:tab/>
      </w:r>
      <w:r>
        <w:rPr>
          <w:rFonts w:ascii="Noor_Lotus" w:hAnsi="Noor_Lotus" w:cs="B Lotus" w:hint="cs"/>
          <w:sz w:val="28"/>
          <w:highlight w:val="green"/>
          <w:rtl/>
          <w:lang w:bidi="ar-SA"/>
        </w:rPr>
        <w:tab/>
      </w:r>
      <w:r>
        <w:rPr>
          <w:rFonts w:ascii="Noor_Lotus" w:hAnsi="Noor_Lotus" w:cs="B Lotus" w:hint="cs"/>
          <w:sz w:val="28"/>
          <w:highlight w:val="green"/>
          <w:rtl/>
          <w:lang w:bidi="ar-SA"/>
        </w:rPr>
        <w:tab/>
      </w:r>
      <w:r w:rsidR="00BC086A">
        <w:rPr>
          <w:rFonts w:ascii="Noor_Lotus" w:hAnsi="Noor_Lotus" w:cs="B Lotus" w:hint="cs"/>
          <w:sz w:val="28"/>
          <w:highlight w:val="green"/>
          <w:rtl/>
          <w:lang w:bidi="ar-SA"/>
        </w:rPr>
        <w:t xml:space="preserve">  </w:t>
      </w:r>
      <w:r w:rsidR="00B46ED1">
        <w:rPr>
          <w:rFonts w:ascii="Noor_Lotus" w:hAnsi="Noor_Lotus" w:cs="B Lotus" w:hint="cs"/>
          <w:sz w:val="28"/>
          <w:highlight w:val="green"/>
          <w:rtl/>
          <w:lang w:bidi="ar-SA"/>
        </w:rPr>
        <w:tab/>
      </w:r>
      <w:r w:rsidR="000A31D7">
        <w:rPr>
          <w:rFonts w:ascii="Noor_Lotus" w:hAnsi="Noor_Lotus" w:cs="B Lotus" w:hint="cs"/>
          <w:sz w:val="28"/>
          <w:highlight w:val="green"/>
          <w:rtl/>
          <w:lang w:bidi="ar-SA"/>
        </w:rPr>
        <w:t xml:space="preserve">     </w:t>
      </w:r>
      <w:r w:rsidR="000A31D7">
        <w:rPr>
          <w:rFonts w:ascii="Noor_Lotus" w:hAnsi="Noor_Lotus" w:cs="B Lotus" w:hint="cs"/>
          <w:sz w:val="28"/>
          <w:highlight w:val="green"/>
          <w:rtl/>
          <w:lang w:bidi="ar-SA"/>
        </w:rPr>
        <w:tab/>
      </w:r>
      <w:r w:rsidR="000A31D7">
        <w:rPr>
          <w:rFonts w:ascii="Noor_Lotus" w:hAnsi="Noor_Lotus" w:cs="B Lotus" w:hint="cs"/>
          <w:sz w:val="28"/>
          <w:highlight w:val="green"/>
          <w:rtl/>
          <w:lang w:bidi="ar-SA"/>
        </w:rPr>
        <w:tab/>
      </w:r>
      <w:r w:rsidR="00761380">
        <w:rPr>
          <w:rFonts w:ascii="Noor_Lotus" w:hAnsi="Noor_Lotus" w:cs="B Lotus" w:hint="cs"/>
          <w:sz w:val="28"/>
          <w:highlight w:val="green"/>
          <w:rtl/>
          <w:lang w:bidi="ar-SA"/>
        </w:rPr>
        <w:tab/>
      </w:r>
      <w:r w:rsidR="00761380">
        <w:rPr>
          <w:rFonts w:ascii="Noor_Lotus" w:hAnsi="Noor_Lotus" w:cs="B Lotus" w:hint="cs"/>
          <w:sz w:val="28"/>
          <w:highlight w:val="green"/>
          <w:rtl/>
          <w:lang w:bidi="ar-SA"/>
        </w:rPr>
        <w:tab/>
      </w:r>
      <w:r w:rsidR="005E0D2F">
        <w:rPr>
          <w:rFonts w:ascii="Noor_Lotus" w:hAnsi="Noor_Lotus" w:cs="B Lotus" w:hint="cs"/>
          <w:sz w:val="28"/>
          <w:highlight w:val="green"/>
          <w:rtl/>
          <w:lang w:bidi="ar-SA"/>
        </w:rPr>
        <w:t>7</w:t>
      </w:r>
      <w:r w:rsidRPr="00FE15B8">
        <w:rPr>
          <w:rFonts w:ascii="Noor_Lotus" w:hAnsi="Noor_Lotus" w:cs="B Lotus" w:hint="cs"/>
          <w:sz w:val="28"/>
          <w:highlight w:val="green"/>
          <w:rtl/>
          <w:lang w:bidi="ar-SA"/>
        </w:rPr>
        <w:t>/</w:t>
      </w:r>
      <w:r w:rsidR="00761380">
        <w:rPr>
          <w:rFonts w:ascii="Noor_Lotus" w:hAnsi="Noor_Lotus" w:cs="B Lotus" w:hint="cs"/>
          <w:sz w:val="28"/>
          <w:highlight w:val="green"/>
          <w:rtl/>
          <w:lang w:bidi="ar-SA"/>
        </w:rPr>
        <w:t>10</w:t>
      </w:r>
      <w:r w:rsidRPr="00FE15B8">
        <w:rPr>
          <w:rFonts w:ascii="Noor_Lotus" w:hAnsi="Noor_Lotus" w:cs="B Lotus" w:hint="cs"/>
          <w:sz w:val="28"/>
          <w:highlight w:val="green"/>
          <w:rtl/>
          <w:lang w:bidi="ar-SA"/>
        </w:rPr>
        <w:t xml:space="preserve">/1395 </w:t>
      </w:r>
      <w:r w:rsidRPr="00FE15B8">
        <w:rPr>
          <w:rFonts w:ascii="Times New Roman" w:hAnsi="Times New Roman" w:cs="Times New Roman" w:hint="cs"/>
          <w:sz w:val="28"/>
          <w:highlight w:val="green"/>
          <w:rtl/>
          <w:lang w:bidi="ar-SA"/>
        </w:rPr>
        <w:t>–</w:t>
      </w:r>
      <w:r w:rsidR="00B46ED1">
        <w:rPr>
          <w:rFonts w:ascii="Noor_Lotus" w:hAnsi="Noor_Lotus" w:cs="B Lotus" w:hint="cs"/>
          <w:sz w:val="28"/>
          <w:highlight w:val="green"/>
          <w:rtl/>
          <w:lang w:bidi="ar-SA"/>
        </w:rPr>
        <w:t xml:space="preserve">  </w:t>
      </w:r>
      <w:r w:rsidR="005E0D2F">
        <w:rPr>
          <w:rFonts w:ascii="Noor_Lotus" w:hAnsi="Noor_Lotus" w:cs="B Lotus" w:hint="cs"/>
          <w:sz w:val="28"/>
          <w:highlight w:val="green"/>
          <w:rtl/>
          <w:lang w:bidi="ar-SA"/>
        </w:rPr>
        <w:t xml:space="preserve">سه </w:t>
      </w:r>
      <w:r w:rsidRPr="00FE15B8">
        <w:rPr>
          <w:rFonts w:ascii="Noor_Lotus" w:hAnsi="Noor_Lotus" w:cs="B Lotus" w:hint="cs"/>
          <w:sz w:val="28"/>
          <w:highlight w:val="green"/>
          <w:rtl/>
          <w:lang w:bidi="ar-SA"/>
        </w:rPr>
        <w:t xml:space="preserve">شنبه </w:t>
      </w:r>
      <w:r w:rsidRPr="00FE15B8">
        <w:rPr>
          <w:rFonts w:ascii="Times New Roman" w:hAnsi="Times New Roman" w:cs="Times New Roman" w:hint="cs"/>
          <w:sz w:val="28"/>
          <w:highlight w:val="green"/>
          <w:rtl/>
          <w:lang w:bidi="ar-SA"/>
        </w:rPr>
        <w:t>–</w:t>
      </w:r>
      <w:r w:rsidRPr="00FE15B8">
        <w:rPr>
          <w:rFonts w:ascii="Noor_Lotus" w:hAnsi="Noor_Lotus" w:cs="B Lotus" w:hint="cs"/>
          <w:sz w:val="28"/>
          <w:highlight w:val="green"/>
          <w:rtl/>
          <w:lang w:bidi="ar-SA"/>
        </w:rPr>
        <w:t xml:space="preserve"> ج</w:t>
      </w:r>
      <w:r w:rsidR="009D57C7">
        <w:rPr>
          <w:rFonts w:ascii="Noor_Lotus" w:hAnsi="Noor_Lotus" w:cs="B Lotus" w:hint="cs"/>
          <w:sz w:val="28"/>
          <w:highlight w:val="green"/>
          <w:rtl/>
          <w:lang w:bidi="ar-SA"/>
        </w:rPr>
        <w:t>5</w:t>
      </w:r>
      <w:r w:rsidR="005E0D2F">
        <w:rPr>
          <w:rFonts w:ascii="Noor_Lotus" w:hAnsi="Noor_Lotus" w:cs="B Lotus" w:hint="cs"/>
          <w:sz w:val="28"/>
          <w:highlight w:val="green"/>
          <w:rtl/>
          <w:lang w:bidi="ar-SA"/>
        </w:rPr>
        <w:t>6</w:t>
      </w:r>
      <w:r>
        <w:rPr>
          <w:rFonts w:ascii="Noor_Lotus" w:hAnsi="Noor_Lotus" w:cs="B Lotus" w:hint="cs"/>
          <w:sz w:val="28"/>
          <w:rtl/>
          <w:lang w:bidi="ar-SA"/>
        </w:rPr>
        <w:t xml:space="preserve"> </w:t>
      </w:r>
    </w:p>
    <w:p w:rsidR="005E0D2F" w:rsidRDefault="005E0D2F" w:rsidP="005E0D2F">
      <w:pPr>
        <w:pStyle w:val="Heading3"/>
        <w:rPr>
          <w:rFonts w:hint="cs"/>
          <w:rtl/>
        </w:rPr>
      </w:pPr>
      <w:bookmarkStart w:id="11" w:name="_Toc26550427"/>
      <w:r>
        <w:rPr>
          <w:rFonts w:hint="cs"/>
          <w:rtl/>
        </w:rPr>
        <w:t>ادامه (مسأله 16: أولویّت تقدّم امام جماعت در  غیر نماز عراة و نماز نساء)</w:t>
      </w:r>
      <w:bookmarkEnd w:id="11"/>
    </w:p>
    <w:p w:rsidR="005E0D2F" w:rsidRDefault="005E0D2F" w:rsidP="005E0D2F">
      <w:pPr>
        <w:rPr>
          <w:rFonts w:hint="cs"/>
          <w:rtl/>
        </w:rPr>
      </w:pPr>
      <w:r>
        <w:rPr>
          <w:rFonts w:hint="cs"/>
          <w:rtl/>
        </w:rPr>
        <w:t>بحث در این مسأله بود که مرحو</w:t>
      </w:r>
      <w:bookmarkStart w:id="12" w:name="_GoBack"/>
      <w:bookmarkEnd w:id="12"/>
      <w:r>
        <w:rPr>
          <w:rFonts w:hint="cs"/>
          <w:rtl/>
        </w:rPr>
        <w:t>م سیّد فرمود، در اینجا، مطلقاً خَلفیَّت</w:t>
      </w:r>
      <w:r>
        <w:rPr>
          <w:rFonts w:hint="cs"/>
          <w:rtl/>
        </w:rPr>
        <w:t xml:space="preserve"> (پشت سر امام ایستادن)</w:t>
      </w:r>
      <w:r>
        <w:rPr>
          <w:rFonts w:hint="cs"/>
          <w:rtl/>
        </w:rPr>
        <w:t>، مطلوب است. و عرض کردیم که علی الظّاهر المطمأنّ به، مستند مرحوم سیّد، همان روایت یسع است. که یک روایت بیشتر نیست؛ من البعید جدّاً که دو نفر، این سؤال را کرده باشند، یک به نام یسع بن عبد الله القمّی، و دیگری به نام قاسم بن عبد الله القمی، و بعد هر دو نفر، آن را به شاگرد مشترک، گفته باشند. و چونکه کتاب کافی و کتاب وافی و وسائل الشیعه، یسع، ضبط کرده</w:t>
      </w:r>
      <w:r>
        <w:rPr>
          <w:rtl/>
        </w:rPr>
        <w:softHyphen/>
      </w:r>
      <w:r>
        <w:rPr>
          <w:rFonts w:hint="cs"/>
          <w:rtl/>
        </w:rPr>
        <w:t>اند؛ و از طرف دیگر، اشتباهات در ناحیه مرحوم شیخ طوسی، زیاد است؛ نتیجه می</w:t>
      </w:r>
      <w:r>
        <w:rPr>
          <w:rFonts w:hint="cs"/>
          <w:rtl/>
        </w:rPr>
        <w:softHyphen/>
        <w:t>گیریم که این روایت، یک سند بیشتر ندارد. که مفادش این بود که در اینجا، خَلفیّت (پشت سر ایستادن) مطلوب است.</w:t>
      </w:r>
    </w:p>
    <w:p w:rsidR="005E0D2F" w:rsidRDefault="005E0D2F" w:rsidP="00C06133">
      <w:pPr>
        <w:rPr>
          <w:rFonts w:hint="cs"/>
          <w:rtl/>
        </w:rPr>
      </w:pPr>
      <w:r>
        <w:rPr>
          <w:rFonts w:hint="cs"/>
          <w:rtl/>
        </w:rPr>
        <w:t xml:space="preserve"> مرحوم خوئی فرموده این روایت، ضعیف السند است؛ و باید برگردیم به قاعده باب جماعت، فرموده اینکه در باب جماعت، گفته شده که اگر مأموم یک نفر باشد، در صورتی که مرد باشد، یک جور بایستد؛ و اگر زن باشد، جور دیگر بایستد؛ و اگر مأمومین، متعدّد بودند، جور دیگر باستند؛ از آن تعدّی می</w:t>
      </w:r>
      <w:r>
        <w:rPr>
          <w:rFonts w:hint="cs"/>
          <w:rtl/>
        </w:rPr>
        <w:softHyphen/>
        <w:t>کنیم به جماعت در نماز میّت.</w:t>
      </w:r>
    </w:p>
    <w:p w:rsidR="005E0D2F" w:rsidRDefault="005E0D2F" w:rsidP="005E0D2F">
      <w:pPr>
        <w:rPr>
          <w:rFonts w:hint="cs"/>
          <w:rtl/>
        </w:rPr>
      </w:pPr>
      <w:r>
        <w:rPr>
          <w:rFonts w:hint="cs"/>
          <w:rtl/>
        </w:rPr>
        <w:t>عرض ما این است که ما آن قاعده همدانی را قبول کردیم، و می</w:t>
      </w:r>
      <w:r>
        <w:rPr>
          <w:rtl/>
        </w:rPr>
        <w:softHyphen/>
      </w:r>
      <w:r>
        <w:rPr>
          <w:rFonts w:hint="cs"/>
          <w:rtl/>
        </w:rPr>
        <w:t>گوئیم این حرفها، همان قاعده همدانیّه است. (البته ما این قاعده را در کلمات صاحب جواهر هم پیدا کردیم، ولی مرحوم همدانی، از این قاعده به طور وسیع</w:t>
      </w:r>
      <w:r>
        <w:rPr>
          <w:rFonts w:hint="cs"/>
          <w:rtl/>
        </w:rPr>
        <w:softHyphen/>
        <w:t>تر، بحث کرده است) عرض ما عکس فرمایش مرحوم خوئی است؛ ایشان در یک جاهائی، از جماعت نماز یومیّه، به اینجا تعدّی نمی</w:t>
      </w:r>
      <w:r>
        <w:rPr>
          <w:rFonts w:hint="cs"/>
          <w:rtl/>
        </w:rPr>
        <w:softHyphen/>
        <w:t>کرد؛ ولی در اینجا از جماعت نماز یومیّه، تعدّی کرده است. که ما عکس این را می</w:t>
      </w:r>
      <w:r>
        <w:rPr>
          <w:rtl/>
        </w:rPr>
        <w:softHyphen/>
      </w:r>
      <w:r>
        <w:rPr>
          <w:rFonts w:hint="cs"/>
          <w:rtl/>
        </w:rPr>
        <w:t>گوئیم. و لو این سند، ضعیف است؛ ولی قاعده همدانیّه، در مقام نمی</w:t>
      </w:r>
      <w:r>
        <w:rPr>
          <w:rFonts w:hint="cs"/>
          <w:rtl/>
        </w:rPr>
        <w:softHyphen/>
        <w:t>آید. قاعده همدانیّه این بود که اگر طبیعت را با یک خصوصیّاتی، در یک فرد و موردی، بیان می</w:t>
      </w:r>
      <w:r>
        <w:rPr>
          <w:rtl/>
        </w:rPr>
        <w:softHyphen/>
      </w:r>
      <w:r>
        <w:rPr>
          <w:rFonts w:hint="cs"/>
          <w:rtl/>
        </w:rPr>
        <w:t xml:space="preserve">کند؛ و بعد در یک موردی، </w:t>
      </w:r>
      <w:r>
        <w:rPr>
          <w:rFonts w:hint="cs"/>
          <w:rtl/>
        </w:rPr>
        <w:lastRenderedPageBreak/>
        <w:t>همان طبیعت را مطرح می</w:t>
      </w:r>
      <w:r>
        <w:rPr>
          <w:rFonts w:hint="cs"/>
          <w:rtl/>
        </w:rPr>
        <w:softHyphen/>
        <w:t>کند، ولی از خصوصیّات، صحبت نمی</w:t>
      </w:r>
      <w:r>
        <w:rPr>
          <w:rtl/>
        </w:rPr>
        <w:softHyphen/>
      </w:r>
      <w:r>
        <w:rPr>
          <w:rFonts w:hint="cs"/>
          <w:rtl/>
        </w:rPr>
        <w:t>کند؛ این قاعده پیدا می</w:t>
      </w:r>
      <w:r>
        <w:rPr>
          <w:rFonts w:hint="cs"/>
          <w:rtl/>
        </w:rPr>
        <w:softHyphen/>
        <w:t>شود. ولی ادّعا این است که قاعده همدانیّه در اینجا و مشابه اینجا، مجال ندارد. چون در مقام، روایت ضعیف دارد؛ پس لعلّ  این فرمایش، صادر شده است، ولی به ما نرسیده است. یک بحثی است که اطلاق مقامی، در جائی است که تقیید (و لو به خبر ضعیف) نرسیده باشد؛ در جائی که خبر ضعیفی هست، نمی</w:t>
      </w:r>
      <w:r>
        <w:rPr>
          <w:rtl/>
        </w:rPr>
        <w:softHyphen/>
      </w:r>
      <w:r>
        <w:rPr>
          <w:rFonts w:hint="cs"/>
          <w:rtl/>
        </w:rPr>
        <w:t>توان گفت که مولی آن را نفرموده است؛ اینجا جای اطلاق مقامی، یا آن بیان ما نیست. اینکه بگوئیم خصوصیّتی را در طبیعتی، بیان کرد؛ اگر هیچ بیان دیگری را جزء همان امر به طبیعت، پیدا نکردیم؛ ظاهرش ایکال به همانجاست؛ اما اگر یک جائی، خبری رسید  و لو خبر ضعیف، جای جَرّ آن خصوصیّات و کیفیّات نیست. در خبر ضعیف، ما طریق بر نگفتن نداریم، بلکه طریق بر گفتن نداریم؛ و آنچه ملاک است، این است که طریق بر نگفتن، داشته باشیم.</w:t>
      </w:r>
    </w:p>
    <w:p w:rsidR="005E0D2F" w:rsidRDefault="005E0D2F" w:rsidP="005E0D2F">
      <w:pPr>
        <w:rPr>
          <w:rFonts w:hint="cs"/>
          <w:rtl/>
        </w:rPr>
      </w:pPr>
      <w:r>
        <w:rPr>
          <w:rFonts w:hint="cs"/>
          <w:rtl/>
        </w:rPr>
        <w:t>این فرمایش ایشان که فرموده این خبر ضعیف است؛ پس از آنجا، به اینجا تعدّی می</w:t>
      </w:r>
      <w:r>
        <w:rPr>
          <w:rtl/>
        </w:rPr>
        <w:softHyphen/>
      </w:r>
      <w:r>
        <w:rPr>
          <w:rFonts w:hint="cs"/>
          <w:rtl/>
        </w:rPr>
        <w:t>کنیم؛ و می</w:t>
      </w:r>
      <w:r>
        <w:rPr>
          <w:rtl/>
        </w:rPr>
        <w:softHyphen/>
      </w:r>
      <w:r>
        <w:rPr>
          <w:rFonts w:hint="cs"/>
          <w:rtl/>
        </w:rPr>
        <w:t>گوئیم اینجا احکام آنجا را دارد؛ مورد پذیرش  نیست. البته نمی</w:t>
      </w:r>
      <w:r>
        <w:rPr>
          <w:rtl/>
        </w:rPr>
        <w:softHyphen/>
      </w:r>
      <w:r>
        <w:rPr>
          <w:rFonts w:hint="cs"/>
          <w:rtl/>
        </w:rPr>
        <w:t>توانیم هم بگوئیم که احکام این خبر را دارد؛ لذا در نماز جماعت میّت، نه دلیل بر استحباب خلفیّت داریم؛ و نه دلیل بر کراهت تقدّم داریم؛ و نه دلیل بر استحباب جنبیّت در بعض فروض، و استحباب خلفیّت بر بعض فروض نداریم؛ إلّا بنا بر تسامح در ادلّه سنن، که بنا بر این مبنی، این خبر ضعیف، حجّت می</w:t>
      </w:r>
      <w:r>
        <w:rPr>
          <w:rFonts w:hint="cs"/>
          <w:rtl/>
        </w:rPr>
        <w:softHyphen/>
        <w:t>شود. و نتیجه آن، همین فرمایش مرحوم سیّد است. که اطمیناناً مرحوم سیّد به این روایت عمل کرده است؛ چون ایشان تسامح در ادلّه را قبول دارد؛ با توجه به موارد زیادی که فتوی داده است و بر طبق همین تسامح، درست می</w:t>
      </w:r>
      <w:r>
        <w:rPr>
          <w:rtl/>
        </w:rPr>
        <w:softHyphen/>
      </w:r>
      <w:r>
        <w:rPr>
          <w:rFonts w:hint="cs"/>
          <w:rtl/>
        </w:rPr>
        <w:t>شود.</w:t>
      </w:r>
    </w:p>
    <w:p w:rsidR="005E0D2F" w:rsidRDefault="005E0D2F" w:rsidP="005E0D2F">
      <w:pPr>
        <w:rPr>
          <w:rFonts w:hint="cs"/>
          <w:rtl/>
        </w:rPr>
      </w:pPr>
      <w:r>
        <w:rPr>
          <w:rFonts w:hint="cs"/>
          <w:rtl/>
        </w:rPr>
        <w:t>نکته: در این روایت، امر کرده است که مأمومین، پشت سر امام بایستند؛ و جلمه خبریّه در مقام انشاء، ظهور در وجوب دارد؛ پس اگر سند این روایت، تمام بود، باید بگوئید که واجب است. که داستان این، همان داستان (یقفن) در زنهاست.</w:t>
      </w:r>
    </w:p>
    <w:p w:rsidR="005E0D2F" w:rsidRDefault="005E0D2F" w:rsidP="005E0D2F">
      <w:pPr>
        <w:rPr>
          <w:rFonts w:hint="cs"/>
          <w:rtl/>
        </w:rPr>
      </w:pPr>
      <w:r>
        <w:rPr>
          <w:rFonts w:hint="cs"/>
          <w:rtl/>
        </w:rPr>
        <w:t>مرحوم حکیم</w:t>
      </w:r>
      <w:r>
        <w:rPr>
          <w:rStyle w:val="FootnoteReference"/>
          <w:rFonts w:ascii="Noor_Titr" w:hAnsi="Noor_Titr" w:cs="B Lotus"/>
          <w:sz w:val="28"/>
          <w:rtl/>
        </w:rPr>
        <w:footnoteReference w:id="1"/>
      </w:r>
      <w:r>
        <w:rPr>
          <w:rFonts w:hint="cs"/>
          <w:rtl/>
        </w:rPr>
        <w:t xml:space="preserve"> در حمل بر استحباب، در آنجا، یک بیانی دارد؛ که در اینجا هم به آن بیان اشاره می</w:t>
      </w:r>
      <w:r>
        <w:rPr>
          <w:rtl/>
        </w:rPr>
        <w:softHyphen/>
      </w:r>
      <w:r>
        <w:rPr>
          <w:rFonts w:hint="cs"/>
          <w:rtl/>
        </w:rPr>
        <w:t>کند. فرموده (یقف الخلف)  ظهور در وجوب دارد، و لکن حمل بر استحباب می</w:t>
      </w:r>
      <w:r>
        <w:rPr>
          <w:rtl/>
        </w:rPr>
        <w:softHyphen/>
      </w:r>
      <w:r>
        <w:rPr>
          <w:rFonts w:hint="cs"/>
          <w:rtl/>
        </w:rPr>
        <w:t>شود.</w:t>
      </w:r>
    </w:p>
    <w:p w:rsidR="005E0D2F" w:rsidRDefault="005E0D2F" w:rsidP="005E0D2F">
      <w:pPr>
        <w:rPr>
          <w:rFonts w:hint="cs"/>
          <w:rtl/>
        </w:rPr>
      </w:pPr>
      <w:r w:rsidRPr="00587EA1">
        <w:rPr>
          <w:rFonts w:hint="cs"/>
          <w:rtl/>
        </w:rPr>
        <w:t>مرحوم حکیم فرموده (یقف)</w:t>
      </w:r>
      <w:r>
        <w:rPr>
          <w:rFonts w:hint="cs"/>
          <w:rtl/>
        </w:rPr>
        <w:t xml:space="preserve"> یا (ت</w:t>
      </w:r>
      <w:r w:rsidRPr="00587EA1">
        <w:rPr>
          <w:rFonts w:hint="cs"/>
          <w:rtl/>
        </w:rPr>
        <w:t>قف</w:t>
      </w:r>
      <w:r>
        <w:rPr>
          <w:rFonts w:hint="cs"/>
          <w:rtl/>
        </w:rPr>
        <w:t xml:space="preserve"> فی وسطهنّ) می</w:t>
      </w:r>
      <w:r>
        <w:rPr>
          <w:rtl/>
        </w:rPr>
        <w:softHyphen/>
      </w:r>
      <w:r>
        <w:rPr>
          <w:rFonts w:hint="cs"/>
          <w:rtl/>
        </w:rPr>
        <w:t>خواهند بگویند آنی که در سایر نمازها بود؛ مثلاً در جَنب بودن، یا تقدّم مرأة، در اینجا نیست، و بدل او اینجا وقوف خلف است. می</w:t>
      </w:r>
      <w:r>
        <w:rPr>
          <w:rtl/>
        </w:rPr>
        <w:softHyphen/>
      </w:r>
      <w:r>
        <w:rPr>
          <w:rFonts w:hint="cs"/>
          <w:rtl/>
        </w:rPr>
        <w:t>خواهد بگوید آنی که در آنجاها مستحب بود، اینجا نیست؛ و بدلش که یقف است، در اینجا هست. در آنجا اگر مأموم، یکی باشد، در جَنب بودن، بود؛ ولی در اینجا در جَنب بودن، مستحب نیست، و ایستادن پشت سر، بدل آن است. فرموده چون حکم در آنجا، مستحب است، این هم که بدل آن است، مستحب است. بعد گفته این وجه بعیدی نیست، و آن را تأیید کرده است.</w:t>
      </w:r>
    </w:p>
    <w:p w:rsidR="005E0D2F" w:rsidRDefault="005E0D2F" w:rsidP="005E0D2F">
      <w:pPr>
        <w:rPr>
          <w:rFonts w:hint="cs"/>
          <w:rtl/>
        </w:rPr>
      </w:pPr>
      <w:r>
        <w:rPr>
          <w:rFonts w:hint="cs"/>
          <w:rtl/>
        </w:rPr>
        <w:lastRenderedPageBreak/>
        <w:t>در ذهن ما این است که اینها شاهدی ندارد؛ در آنجا فرموده در جنب واقع شدن مستحب است، اینجا بفرماید در خلف واقع شدن واجب است، با هم تنافی ندارند. چه جور آنجا اگر متعدّد بودند، در خلف واجب بود؛ اینجا می</w:t>
      </w:r>
      <w:r>
        <w:rPr>
          <w:rtl/>
        </w:rPr>
        <w:softHyphen/>
      </w:r>
      <w:r>
        <w:rPr>
          <w:rFonts w:hint="cs"/>
          <w:rtl/>
        </w:rPr>
        <w:t>خواهد بگوید که مثل مأمومین متعدّد هستند؛ و همانطور که باید در خلف باشند؛ اینجا باید در خلف باشد. شاید روایت می</w:t>
      </w:r>
      <w:r>
        <w:rPr>
          <w:rtl/>
        </w:rPr>
        <w:softHyphen/>
      </w:r>
      <w:r>
        <w:rPr>
          <w:rFonts w:hint="cs"/>
          <w:rtl/>
        </w:rPr>
        <w:t>خواهد همین را بیان بکند.</w:t>
      </w:r>
    </w:p>
    <w:p w:rsidR="005E0D2F" w:rsidRPr="00623DD9" w:rsidRDefault="005E0D2F" w:rsidP="005E0D2F">
      <w:pPr>
        <w:rPr>
          <w:rFonts w:hint="cs"/>
          <w:rtl/>
        </w:rPr>
      </w:pPr>
      <w:r>
        <w:rPr>
          <w:rFonts w:hint="cs"/>
          <w:rtl/>
        </w:rPr>
        <w:t>به ذهن می</w:t>
      </w:r>
      <w:r>
        <w:rPr>
          <w:rtl/>
        </w:rPr>
        <w:softHyphen/>
      </w:r>
      <w:r>
        <w:rPr>
          <w:rFonts w:hint="cs"/>
          <w:rtl/>
        </w:rPr>
        <w:t>زند که در ارتکازشان، این بوده که نمی</w:t>
      </w:r>
      <w:r>
        <w:rPr>
          <w:rtl/>
        </w:rPr>
        <w:softHyphen/>
      </w:r>
      <w:r>
        <w:rPr>
          <w:rFonts w:hint="cs"/>
          <w:rtl/>
        </w:rPr>
        <w:t>شود واجب باشند، ولی با این بیانات آن را حلّ کرده</w:t>
      </w:r>
      <w:r>
        <w:rPr>
          <w:rtl/>
        </w:rPr>
        <w:softHyphen/>
      </w:r>
      <w:r>
        <w:rPr>
          <w:rFonts w:hint="cs"/>
          <w:rtl/>
        </w:rPr>
        <w:t>اند. و به ذهن ما بعید است که به این کیفیّت ایستادن، واجب باشد. اینکه در نماز یومیّه، به این کیفیّت ایستادن مستحب است، اینجا یک مرتبه واجب باشد، بعید است.</w:t>
      </w:r>
    </w:p>
    <w:p w:rsidR="005E0D2F" w:rsidRDefault="005E0D2F" w:rsidP="005E0D2F">
      <w:pPr>
        <w:pStyle w:val="Heading3"/>
        <w:rPr>
          <w:rFonts w:hint="cs"/>
          <w:rtl/>
        </w:rPr>
      </w:pPr>
      <w:bookmarkStart w:id="13" w:name="_Toc26295511"/>
      <w:bookmarkStart w:id="14" w:name="_Toc26550428"/>
      <w:r>
        <w:rPr>
          <w:rFonts w:hint="cs"/>
          <w:rtl/>
        </w:rPr>
        <w:t>مسأله 17:</w:t>
      </w:r>
      <w:bookmarkEnd w:id="13"/>
      <w:r>
        <w:rPr>
          <w:rFonts w:hint="cs"/>
          <w:rtl/>
        </w:rPr>
        <w:t xml:space="preserve"> محل قرار گرفتن زنها در صورت امام جماعت بودن مرد</w:t>
      </w:r>
      <w:bookmarkEnd w:id="14"/>
    </w:p>
    <w:p w:rsidR="005E0D2F" w:rsidRPr="005E0D2F" w:rsidRDefault="005E0D2F" w:rsidP="005E0D2F">
      <w:pPr>
        <w:pStyle w:val="NormalWeb"/>
        <w:bidi/>
        <w:spacing w:line="276" w:lineRule="auto"/>
        <w:jc w:val="both"/>
        <w:rPr>
          <w:rStyle w:val="SubtleEmphasis"/>
          <w:rFonts w:hint="cs"/>
          <w:rtl/>
        </w:rPr>
      </w:pPr>
      <w:r w:rsidRPr="005E0D2F">
        <w:rPr>
          <w:rStyle w:val="SubtleEmphasis"/>
          <w:rFonts w:hint="cs"/>
          <w:rtl/>
        </w:rPr>
        <w:t>مسألة 17: إذا اقتدت المرأة بالرجل يستحب أن تقف خلفه</w:t>
      </w:r>
      <w:r w:rsidRPr="005E0D2F">
        <w:rPr>
          <w:rStyle w:val="SubtleEmphasis"/>
          <w:rFonts w:hint="cs"/>
        </w:rPr>
        <w:t>‌</w:t>
      </w:r>
      <w:r w:rsidRPr="005E0D2F">
        <w:rPr>
          <w:rStyle w:val="SubtleEmphasis"/>
          <w:rFonts w:hint="cs"/>
          <w:rtl/>
        </w:rPr>
        <w:t xml:space="preserve"> و إذا كان هناك صفوف الرجال وقفت خلفهم و إذا كانت حائضا بين النساء وقفت في صف وحدها.‌</w:t>
      </w:r>
    </w:p>
    <w:p w:rsidR="005E0D2F" w:rsidRDefault="005E0D2F" w:rsidP="005E0D2F">
      <w:pPr>
        <w:rPr>
          <w:rFonts w:hint="cs"/>
          <w:rtl/>
        </w:rPr>
      </w:pPr>
      <w:r>
        <w:rPr>
          <w:rFonts w:hint="cs"/>
          <w:rtl/>
        </w:rPr>
        <w:t>مرحوم سیّد فرموده در صورتی که زن، به مرد إقتداء بکند، مستحب است که پشت سر امام بایستد. دلیل این حرف، هم این است که در روایت فرموده تقف خلفه.</w:t>
      </w:r>
    </w:p>
    <w:p w:rsidR="005E0D2F" w:rsidRDefault="005E0D2F" w:rsidP="005E0D2F">
      <w:pPr>
        <w:rPr>
          <w:rFonts w:hint="cs"/>
          <w:rtl/>
        </w:rPr>
      </w:pPr>
      <w:r>
        <w:rPr>
          <w:rFonts w:hint="cs"/>
          <w:rtl/>
        </w:rPr>
        <w:t>و در صورتی که نمازگزاران مرد، چند صف باشند، زن باید بعد از همه صفوف بایستد. علاوه بر اینکه این حکم، در نماز یومیّه است، و از آنجا به اینجا تعدّی می</w:t>
      </w:r>
      <w:r>
        <w:rPr>
          <w:rtl/>
        </w:rPr>
        <w:softHyphen/>
      </w:r>
      <w:r>
        <w:rPr>
          <w:rFonts w:hint="cs"/>
          <w:rtl/>
        </w:rPr>
        <w:t>کنیم؛ روایاتی هم در خصوص نماز میّت موجود است.</w:t>
      </w:r>
    </w:p>
    <w:p w:rsidR="005E0D2F" w:rsidRDefault="005E0D2F" w:rsidP="005E0D2F">
      <w:pPr>
        <w:rPr>
          <w:rFonts w:ascii="Noor_Lotus" w:hAnsi="Noor_Lotus" w:hint="cs"/>
          <w:color w:val="00B050"/>
          <w:rtl/>
        </w:rPr>
      </w:pPr>
      <w:r>
        <w:rPr>
          <w:rFonts w:hint="cs"/>
          <w:rtl/>
        </w:rPr>
        <w:t xml:space="preserve">مثل معتبره سکونی: </w:t>
      </w:r>
      <w:r w:rsidRPr="005E0D2F">
        <w:rPr>
          <w:rStyle w:val="IntenseEmphasis"/>
          <w:rFonts w:hint="cs"/>
          <w:rtl/>
        </w:rPr>
        <w:t>«مُحَمَّدُ بْنُ الْحَسَنِ بِإِسْنَادِهِ عَنْ عَلِيِّ بْنِ إِبْرَاهِيمَ عَنْ أَبِيهِ عَنِ النَّوْفَلِيِّ عَنِ السَّكُونِيِّ عَنْ أَبِي عَبْدِ اللَّهِ (علیه السلام) قَالَ: قَالَ النَّبِيُّ (صلّی الله علیه و آله و سلّم) خَيْرُ الصُّفُوفِ فِي الصَّلَاةِ الْمُقَدَّمُ- وَ خَيْرُ الصُّفُوفِ فِي الْجَنَائِزِ الْمُؤَخَّرُ- قِيلَ يَا رَسُولَ اللَّهِ وَ لِمَ قَالَ صَارَ سُتْرَةً لِلنِّسَاء»</w:t>
      </w:r>
      <w:r w:rsidRPr="00F33C8E">
        <w:rPr>
          <w:rFonts w:ascii="Noor_Lotus" w:hAnsi="Noor_Lotus" w:hint="cs"/>
          <w:color w:val="00B050"/>
          <w:rtl/>
        </w:rPr>
        <w:t>.</w:t>
      </w:r>
      <w:r w:rsidRPr="00F33C8E">
        <w:rPr>
          <w:rStyle w:val="FootnoteReference"/>
          <w:rFonts w:ascii="Noor_Lotus" w:hAnsi="Noor_Lotus"/>
          <w:sz w:val="28"/>
          <w:rtl/>
        </w:rPr>
        <w:footnoteReference w:id="2"/>
      </w:r>
      <w:r>
        <w:rPr>
          <w:rFonts w:ascii="Noor_Lotus" w:hAnsi="Noor_Lotus" w:hint="cs"/>
          <w:color w:val="00B050"/>
          <w:rtl/>
        </w:rPr>
        <w:t xml:space="preserve"> </w:t>
      </w:r>
      <w:r w:rsidRPr="00045A78">
        <w:rPr>
          <w:rFonts w:ascii="Noor_Lotus" w:hAnsi="Noor_Lotus" w:hint="cs"/>
          <w:rtl/>
        </w:rPr>
        <w:t xml:space="preserve">این روایت، بر بعض مبانی، معتبره است. </w:t>
      </w:r>
      <w:r w:rsidRPr="00045A78">
        <w:rPr>
          <w:rFonts w:hint="cs"/>
          <w:rtl/>
        </w:rPr>
        <w:t>اینکه حضرت فرموده (سترة للنساء) استفاده می</w:t>
      </w:r>
      <w:r w:rsidRPr="00045A78">
        <w:rPr>
          <w:rtl/>
        </w:rPr>
        <w:softHyphen/>
      </w:r>
      <w:r w:rsidRPr="00045A78">
        <w:rPr>
          <w:rFonts w:hint="cs"/>
          <w:rtl/>
        </w:rPr>
        <w:t>شود که نساء، خلف</w:t>
      </w:r>
      <w:r>
        <w:rPr>
          <w:rFonts w:hint="cs"/>
          <w:rtl/>
        </w:rPr>
        <w:t xml:space="preserve"> قرار می</w:t>
      </w:r>
      <w:r>
        <w:rPr>
          <w:rtl/>
        </w:rPr>
        <w:softHyphen/>
      </w:r>
      <w:r>
        <w:rPr>
          <w:rFonts w:hint="cs"/>
          <w:rtl/>
        </w:rPr>
        <w:t>گیرند.</w:t>
      </w:r>
    </w:p>
    <w:p w:rsidR="005E0D2F" w:rsidRDefault="005E0D2F" w:rsidP="005E0D2F">
      <w:pPr>
        <w:rPr>
          <w:rFonts w:hint="cs"/>
          <w:rtl/>
        </w:rPr>
      </w:pPr>
      <w:r>
        <w:rPr>
          <w:rFonts w:hint="cs"/>
          <w:rtl/>
        </w:rPr>
        <w:t>ظاهر أوّلیّه</w:t>
      </w:r>
      <w:r>
        <w:rPr>
          <w:rtl/>
        </w:rPr>
        <w:softHyphen/>
      </w:r>
      <w:r>
        <w:rPr>
          <w:rFonts w:hint="cs"/>
          <w:rtl/>
        </w:rPr>
        <w:t>اش این است که در همه نمازها بهترین صفّ، صفّ مقدّم است؛ و استثناء می</w:t>
      </w:r>
      <w:r>
        <w:rPr>
          <w:rtl/>
        </w:rPr>
        <w:softHyphen/>
      </w:r>
      <w:r>
        <w:rPr>
          <w:rFonts w:hint="cs"/>
          <w:rtl/>
        </w:rPr>
        <w:t>کند که بهترین صفها در نماز جماعت میّت، صف آخر است. که جای سؤال دارد که نماز میّت با سایر نمازها، چه فرق می</w:t>
      </w:r>
      <w:r>
        <w:rPr>
          <w:rtl/>
        </w:rPr>
        <w:softHyphen/>
      </w:r>
      <w:r>
        <w:rPr>
          <w:rFonts w:hint="cs"/>
          <w:rtl/>
        </w:rPr>
        <w:t>کند؛ و سائل سؤال کرد، و حضرت در جوابش فرمود أفضلیّت صف أخیر در نماز میّت، بخاطر این حکمت است که سُتره</w:t>
      </w:r>
      <w:r>
        <w:rPr>
          <w:rtl/>
        </w:rPr>
        <w:softHyphen/>
      </w:r>
      <w:r>
        <w:rPr>
          <w:rFonts w:hint="cs"/>
          <w:rtl/>
        </w:rPr>
        <w:t>ای بشود، تا زنها جلو نیایند.</w:t>
      </w:r>
    </w:p>
    <w:p w:rsidR="005E0D2F" w:rsidRDefault="005E0D2F" w:rsidP="005E0D2F">
      <w:pPr>
        <w:rPr>
          <w:rFonts w:hint="cs"/>
          <w:rtl/>
        </w:rPr>
      </w:pPr>
      <w:r>
        <w:rPr>
          <w:rFonts w:hint="cs"/>
          <w:rtl/>
        </w:rPr>
        <w:lastRenderedPageBreak/>
        <w:t>مرحوم مجلسی</w:t>
      </w:r>
      <w:r>
        <w:rPr>
          <w:rStyle w:val="FootnoteReference"/>
          <w:rFonts w:ascii="Noor_Titr" w:hAnsi="Noor_Titr" w:cs="B Lotus"/>
          <w:sz w:val="28"/>
          <w:rtl/>
        </w:rPr>
        <w:footnoteReference w:id="3"/>
      </w:r>
      <w:r>
        <w:rPr>
          <w:rFonts w:hint="cs"/>
          <w:rtl/>
        </w:rPr>
        <w:t xml:space="preserve"> یک معنائی برای این روایت کرده است؛ و فرموده این معنی، هیچ مشکلی ندارد؛ و علماء از این معنی، غافل شده</w:t>
      </w:r>
      <w:r>
        <w:rPr>
          <w:rtl/>
        </w:rPr>
        <w:softHyphen/>
      </w:r>
      <w:r>
        <w:rPr>
          <w:rFonts w:hint="cs"/>
          <w:rtl/>
        </w:rPr>
        <w:t>اند؛ و گفته</w:t>
      </w:r>
      <w:r>
        <w:rPr>
          <w:rtl/>
        </w:rPr>
        <w:softHyphen/>
      </w:r>
      <w:r>
        <w:rPr>
          <w:rFonts w:hint="cs"/>
          <w:rtl/>
        </w:rPr>
        <w:t>اند که این روایت، نیاز به حذف و تجوّز دارد. مرحوم صاحب حدائق هم همین فرمایش مرحوم مجلسی را آورده است و بعد از آن فرموده، (کما لا یخفی علی الفطن النبیه).</w:t>
      </w:r>
      <w:r>
        <w:rPr>
          <w:rStyle w:val="FootnoteReference"/>
          <w:rFonts w:ascii="Noor_Titr" w:hAnsi="Noor_Titr" w:cs="B Lotus"/>
          <w:sz w:val="28"/>
          <w:rtl/>
        </w:rPr>
        <w:footnoteReference w:id="4"/>
      </w:r>
    </w:p>
    <w:p w:rsidR="005E0D2F" w:rsidRPr="007362E6" w:rsidRDefault="005E0D2F" w:rsidP="005E0D2F">
      <w:pPr>
        <w:rPr>
          <w:rFonts w:hint="cs"/>
          <w:rtl/>
        </w:rPr>
      </w:pPr>
      <w:r>
        <w:rPr>
          <w:rFonts w:hint="cs"/>
          <w:rtl/>
        </w:rPr>
        <w:t>مرحوم مجلسی فرموده معنای روایت این است که خیر صفوف در همه نمازها صف، مقدّم است؛ چون أقرب به قبله است. و خیر صفوف در جنائز، آن جنازه</w:t>
      </w:r>
      <w:r>
        <w:rPr>
          <w:rtl/>
        </w:rPr>
        <w:softHyphen/>
      </w:r>
      <w:r>
        <w:rPr>
          <w:rFonts w:hint="cs"/>
          <w:rtl/>
        </w:rPr>
        <w:t>ی آخری است که نزدیک به امام است؛ ایشان صف را در ناحیه جنازه فرض کرده است؛ فرموده آن جنازه</w:t>
      </w:r>
      <w:r>
        <w:rPr>
          <w:rFonts w:hint="cs"/>
          <w:rtl/>
        </w:rPr>
        <w:softHyphen/>
        <w:t>ای که از امام جماعت، دورتر است، پائینتر است؛ و آنی به امام جماعت، نزدیکتر است، أفضل است. و بعد از وجه این، سؤال شد؛ که حضرت فرمودند وجهش این است که این صفوفی که حاصل می</w:t>
      </w:r>
      <w:r>
        <w:rPr>
          <w:rFonts w:hint="cs"/>
          <w:rtl/>
        </w:rPr>
        <w:softHyphen/>
        <w:t xml:space="preserve">شود، ستر </w:t>
      </w:r>
      <w:r w:rsidRPr="007362E6">
        <w:rPr>
          <w:rFonts w:hint="cs"/>
          <w:rtl/>
        </w:rPr>
        <w:t>برای زنهاست، هر کدام ستر برای زنهاست، ولی صف اول مردها، فاصله اندازی</w:t>
      </w:r>
      <w:r w:rsidRPr="007362E6">
        <w:rPr>
          <w:rtl/>
        </w:rPr>
        <w:softHyphen/>
      </w:r>
      <w:r w:rsidRPr="007362E6">
        <w:rPr>
          <w:rFonts w:hint="cs"/>
          <w:rtl/>
        </w:rPr>
        <w:t>اش بیشتر می</w:t>
      </w:r>
      <w:r w:rsidRPr="007362E6">
        <w:rPr>
          <w:rFonts w:hint="cs"/>
          <w:rtl/>
        </w:rPr>
        <w:softHyphen/>
        <w:t xml:space="preserve">شود. </w:t>
      </w:r>
    </w:p>
    <w:p w:rsidR="005E0D2F" w:rsidRDefault="005E0D2F" w:rsidP="005E0D2F">
      <w:pPr>
        <w:rPr>
          <w:rFonts w:hint="cs"/>
          <w:rtl/>
        </w:rPr>
      </w:pPr>
      <w:r>
        <w:rPr>
          <w:rFonts w:hint="cs"/>
          <w:rtl/>
        </w:rPr>
        <w:t>اگر أخباریّین، در جائی که حدیثی را معنی می</w:t>
      </w:r>
      <w:r>
        <w:rPr>
          <w:rtl/>
        </w:rPr>
        <w:softHyphen/>
      </w:r>
      <w:r>
        <w:rPr>
          <w:rFonts w:hint="cs"/>
          <w:rtl/>
        </w:rPr>
        <w:t>کنند؛ به ضمّ أحادیث دیگر، باشد؛ و از آن أحادیث، شاهد بیاورند؛ قابل استفاده است. از باب اینکه آنها مسلّط بر اخبار هستند. ولی جائی که معنی را به خبر، مستند نمی</w:t>
      </w:r>
      <w:r>
        <w:rPr>
          <w:rtl/>
        </w:rPr>
        <w:softHyphen/>
      </w:r>
      <w:r>
        <w:rPr>
          <w:rFonts w:hint="cs"/>
          <w:rtl/>
        </w:rPr>
        <w:t>کنند؛ و به فکرشان مستند است، قابل استناد نیست؛ و حرفهای خیلی ضعیفی می</w:t>
      </w:r>
      <w:r>
        <w:rPr>
          <w:rtl/>
        </w:rPr>
        <w:softHyphen/>
      </w:r>
      <w:r>
        <w:rPr>
          <w:rFonts w:hint="cs"/>
          <w:rtl/>
        </w:rPr>
        <w:t>زنند. و از جمله همین بحث که ما به این نتیجه رسیدیم که این معنائی، که ایشان مطرح کرده است؛ بدترین معنائی است که برای این روایت کرده</w:t>
      </w:r>
      <w:r>
        <w:rPr>
          <w:rtl/>
        </w:rPr>
        <w:softHyphen/>
      </w:r>
      <w:r>
        <w:rPr>
          <w:rFonts w:hint="cs"/>
          <w:rtl/>
        </w:rPr>
        <w:t>اند. صفّ، مناسبت با جماعت دارد؛ حال به جهت اینکه یک کلمه (صلاة) را نیاورده است؛ آن را معنی کنیم به صفّ جنازه، معنی ندارد. بلکه باید بگوید که چون صفّ، مناسبت با جماعت دارد؛ قرینه بر حمل (الصفوف) بر نماز جماعت است. ثانیاً</w:t>
      </w:r>
      <w:r w:rsidRPr="00CC6067">
        <w:rPr>
          <w:rFonts w:hint="cs"/>
          <w:rtl/>
        </w:rPr>
        <w:t>: بالفرض که سؤال هم به خیر الصفوف در نماز جماعت، و هم به خیر الصفوف در نماز میّت بخورد؛ می</w:t>
      </w:r>
      <w:r w:rsidRPr="00CC6067">
        <w:rPr>
          <w:rtl/>
        </w:rPr>
        <w:softHyphen/>
      </w:r>
      <w:r w:rsidRPr="00CC6067">
        <w:rPr>
          <w:rFonts w:hint="cs"/>
          <w:rtl/>
        </w:rPr>
        <w:t>گوئیم این هم خلاف ارتکاز است؛ معمولاً لِم برای  فرق است. سائل اول، فهمید که در سائر نمازها، صفّ مقدّم، أفضل؛ و در صفّ نماز جماعت میّت، صف أخیر، افضل است</w:t>
      </w:r>
      <w:r>
        <w:rPr>
          <w:rFonts w:hint="cs"/>
          <w:rtl/>
        </w:rPr>
        <w:t>؛ لذا از فرق بین این دو، سؤال کرد؛ حضرت فرموده که صف آخری حکمتش این است که جلوی زنها را می</w:t>
      </w:r>
      <w:r>
        <w:rPr>
          <w:rtl/>
        </w:rPr>
        <w:softHyphen/>
      </w:r>
      <w:r>
        <w:rPr>
          <w:rFonts w:hint="cs"/>
          <w:rtl/>
        </w:rPr>
        <w:t>گیرد. به ذهن می</w:t>
      </w:r>
      <w:r>
        <w:rPr>
          <w:rtl/>
        </w:rPr>
        <w:softHyphen/>
      </w:r>
      <w:r>
        <w:rPr>
          <w:rFonts w:hint="cs"/>
          <w:rtl/>
        </w:rPr>
        <w:t xml:space="preserve">زند طبع سؤال، سؤال از وجه فرق است؛ نه اینکه سؤال از هر دو باشد. ثالثاً: بالفرض به هر دو برگردد؛ از جهت ستره نسبت به جنازه، فرقی بین صف أخیر و </w:t>
      </w:r>
      <w:r>
        <w:rPr>
          <w:rFonts w:hint="cs"/>
          <w:rtl/>
        </w:rPr>
        <w:lastRenderedPageBreak/>
        <w:t>غیرش نیست. اینکه صفوف را به جنازه زدید، و گفتید که با آخرین صف، ستره حاصل می</w:t>
      </w:r>
      <w:r>
        <w:rPr>
          <w:rtl/>
        </w:rPr>
        <w:softHyphen/>
      </w:r>
      <w:r>
        <w:rPr>
          <w:rFonts w:hint="cs"/>
          <w:rtl/>
        </w:rPr>
        <w:t>شود؛ اگر برای اینکه مانع آنها باشد، این را می</w:t>
      </w:r>
      <w:r>
        <w:rPr>
          <w:rtl/>
        </w:rPr>
        <w:softHyphen/>
      </w:r>
      <w:r>
        <w:rPr>
          <w:rFonts w:hint="cs"/>
          <w:rtl/>
        </w:rPr>
        <w:t>توان فهمید؛ اما اینکه آخرین صف جنازه باشد، به او سُتره حاصل می</w:t>
      </w:r>
      <w:r>
        <w:rPr>
          <w:rtl/>
        </w:rPr>
        <w:softHyphen/>
      </w:r>
      <w:r>
        <w:rPr>
          <w:rFonts w:hint="cs"/>
          <w:rtl/>
        </w:rPr>
        <w:t>شود؛ نتوانستیم آن را بفهمیم</w:t>
      </w:r>
      <w:r w:rsidRPr="00CF6753">
        <w:rPr>
          <w:rFonts w:hint="cs"/>
          <w:rtl/>
        </w:rPr>
        <w:t>. مرحوم حکیم</w:t>
      </w:r>
      <w:r w:rsidRPr="00CF6753">
        <w:rPr>
          <w:rStyle w:val="FootnoteReference"/>
          <w:rFonts w:ascii="Noor_Titr" w:hAnsi="Noor_Titr" w:cs="B Lotus"/>
          <w:sz w:val="28"/>
          <w:rtl/>
        </w:rPr>
        <w:footnoteReference w:id="5"/>
      </w:r>
      <w:r w:rsidRPr="00CF6753">
        <w:rPr>
          <w:rFonts w:hint="cs"/>
          <w:rtl/>
        </w:rPr>
        <w:t xml:space="preserve"> هم فرموده</w:t>
      </w:r>
      <w:r>
        <w:rPr>
          <w:rFonts w:hint="cs"/>
          <w:rtl/>
        </w:rPr>
        <w:t xml:space="preserve"> این فرمایش مجلسی، خلاف تعلیل است.</w:t>
      </w:r>
    </w:p>
    <w:p w:rsidR="005E0D2F" w:rsidRPr="00F33C8E" w:rsidRDefault="005E0D2F" w:rsidP="005E0D2F">
      <w:pPr>
        <w:rPr>
          <w:rFonts w:hint="cs"/>
          <w:color w:val="00B050"/>
          <w:rtl/>
        </w:rPr>
      </w:pPr>
      <w:r w:rsidRPr="00F33C8E">
        <w:rPr>
          <w:rFonts w:ascii="Noor_Lotus" w:hAnsi="Noor_Lotus" w:hint="cs"/>
          <w:rtl/>
        </w:rPr>
        <w:t>و مثل مرسله مرحوم صدوق:</w:t>
      </w:r>
      <w:r>
        <w:rPr>
          <w:rFonts w:ascii="Noor_Lotus" w:hAnsi="Noor_Lotus" w:hint="cs"/>
          <w:color w:val="00B050"/>
          <w:rtl/>
        </w:rPr>
        <w:t xml:space="preserve"> </w:t>
      </w:r>
      <w:r w:rsidRPr="005E0D2F">
        <w:rPr>
          <w:rStyle w:val="IntenseEmphasis"/>
          <w:rFonts w:hint="cs"/>
          <w:rtl/>
        </w:rPr>
        <w:t>«مُحَمَّدُ بْنُ عَلِيِّ بْنِ الْحُسَيْنِ قَالَ: إِنَّ النِّسَاءَ كُنَّ يَخْتَلِطْنَ بِالرِّجَالِ فِي الصَّلَاةِ عَلَى الْجَنَائِزِ- فَقَالَ النَّبِيُّ (صلّی الله علیه و آله و سلّم) أَفْضَلُ الْمَوَاضِعِ فِي الصَّلَاةِ عَلَى الْمَيِّتِ- الصَّفُّ الْأَخِيرُ فَتَأَخَّرْنَ إِلَى الصَّفِّ الْأَخِيرِ- فَبَقِيَ فَضْلُهُ عَلَى مَا ذَكَرَهُ (علیه السلام)»</w:t>
      </w:r>
      <w:r w:rsidRPr="00F33C8E">
        <w:rPr>
          <w:rFonts w:ascii="Noor_Lotus" w:hAnsi="Noor_Lotus" w:hint="cs"/>
          <w:color w:val="00B050"/>
          <w:rtl/>
        </w:rPr>
        <w:t>.</w:t>
      </w:r>
      <w:r w:rsidRPr="00F33C8E">
        <w:rPr>
          <w:rStyle w:val="FootnoteReference"/>
          <w:rFonts w:ascii="Noor_Lotus" w:hAnsi="Noor_Lotus"/>
          <w:color w:val="00B050"/>
          <w:sz w:val="28"/>
          <w:rtl/>
        </w:rPr>
        <w:footnoteReference w:id="6"/>
      </w:r>
      <w:r>
        <w:rPr>
          <w:rFonts w:hint="cs"/>
          <w:color w:val="00B050"/>
          <w:rtl/>
        </w:rPr>
        <w:t xml:space="preserve"> </w:t>
      </w:r>
      <w:r>
        <w:rPr>
          <w:rFonts w:hint="cs"/>
          <w:rtl/>
        </w:rPr>
        <w:t>اصل قضیّه این جور بود که زنها به صف آخر بروند؛ که اختلاط، حکمت این حکم بود؛ و حکمت گرچه از بین رفت، چون زنها این مسأله را رعایت می</w:t>
      </w:r>
      <w:r>
        <w:rPr>
          <w:rFonts w:hint="cs"/>
          <w:rtl/>
        </w:rPr>
        <w:softHyphen/>
        <w:t>کردند و می</w:t>
      </w:r>
      <w:r>
        <w:rPr>
          <w:rtl/>
        </w:rPr>
        <w:softHyphen/>
      </w:r>
      <w:r>
        <w:rPr>
          <w:rFonts w:hint="cs"/>
          <w:rtl/>
        </w:rPr>
        <w:t>آمدن بعد از مردها قرار می</w:t>
      </w:r>
      <w:r>
        <w:rPr>
          <w:rFonts w:hint="cs"/>
          <w:rtl/>
        </w:rPr>
        <w:softHyphen/>
        <w:t>گرفتند، ولی این حکم، باقی ماند.</w:t>
      </w:r>
    </w:p>
    <w:p w:rsidR="005E0D2F" w:rsidRDefault="005E0D2F" w:rsidP="005E0D2F">
      <w:pPr>
        <w:rPr>
          <w:rFonts w:hint="cs"/>
          <w:rtl/>
        </w:rPr>
      </w:pPr>
      <w:r>
        <w:rPr>
          <w:rFonts w:hint="cs"/>
          <w:rtl/>
        </w:rPr>
        <w:t xml:space="preserve">مرحوم سیّد در ادامه فرموده اگر در میان نساء، حائض وجود داشته باشد، در یک صف، به تنهائی بایستند. که اینجا جای تعدّی نیست؛ چون در باب نماز یومیّه، حائض تکلیف ندارد؛ و این از مختصّات نماز میّت است </w:t>
      </w:r>
      <w:r w:rsidRPr="001B42CF">
        <w:rPr>
          <w:rFonts w:hint="cs"/>
          <w:rtl/>
        </w:rPr>
        <w:t>که حائض و جنب</w:t>
      </w:r>
      <w:r>
        <w:rPr>
          <w:rFonts w:hint="cs"/>
          <w:rtl/>
        </w:rPr>
        <w:t>، می</w:t>
      </w:r>
      <w:r>
        <w:rPr>
          <w:rtl/>
        </w:rPr>
        <w:softHyphen/>
      </w:r>
      <w:r>
        <w:rPr>
          <w:rFonts w:hint="cs"/>
          <w:rtl/>
        </w:rPr>
        <w:t xml:space="preserve">توانند نماز میّت بخوانند؛ چون در نماز میّت، طهارت شرط نیست. لذا باید به روایاتی که در مقام وارد شده است، تمسّک نمود. که مرحوم صاحب وسائل بابی را به عنوان باب </w:t>
      </w:r>
      <w:r w:rsidRPr="00F606C0">
        <w:rPr>
          <w:rFonts w:hint="cs"/>
          <w:rtl/>
        </w:rPr>
        <w:t>(</w:t>
      </w:r>
      <w:r w:rsidRPr="00F606C0">
        <w:rPr>
          <w:rFonts w:ascii="Noor_NazliBold" w:hAnsi="Noor_NazliBold" w:hint="cs"/>
          <w:rtl/>
        </w:rPr>
        <w:t>بَابُ جَوَازِ أَنْ تُصَلِّيَ الْحَائِضُ وَ الْجُنُبُ عَلَى الْجِنَازَةِ وَ اسْتِحْبَابِ التَّيَمُّمِ لَهُمَا وَ انْفِرَادِ الْحَائِضِ عَنِ الصَّفِّ</w:t>
      </w:r>
      <w:r w:rsidRPr="00F606C0">
        <w:rPr>
          <w:rFonts w:ascii="Noor_Lotus" w:hAnsi="Noor_Lotus" w:hint="cs"/>
        </w:rPr>
        <w:t>‌</w:t>
      </w:r>
      <w:r w:rsidRPr="00F606C0">
        <w:rPr>
          <w:rFonts w:hint="cs"/>
          <w:rtl/>
        </w:rPr>
        <w:t>)</w:t>
      </w:r>
      <w:r w:rsidRPr="00F606C0">
        <w:rPr>
          <w:rStyle w:val="FootnoteReference"/>
          <w:rFonts w:ascii="Noor_Titr" w:hAnsi="Noor_Titr" w:cs="B Lotus"/>
          <w:sz w:val="28"/>
          <w:rtl/>
        </w:rPr>
        <w:footnoteReference w:id="7"/>
      </w:r>
      <w:r>
        <w:rPr>
          <w:rFonts w:hint="cs"/>
          <w:rtl/>
        </w:rPr>
        <w:t xml:space="preserve"> مطرح نموده است.</w:t>
      </w:r>
    </w:p>
    <w:p w:rsidR="005E0D2F" w:rsidRDefault="005E0D2F" w:rsidP="005E0D2F">
      <w:pPr>
        <w:rPr>
          <w:rFonts w:hint="cs"/>
          <w:color w:val="00B050"/>
          <w:rtl/>
        </w:rPr>
      </w:pPr>
      <w:r>
        <w:rPr>
          <w:rFonts w:hint="cs"/>
          <w:rtl/>
        </w:rPr>
        <w:t xml:space="preserve">روایت أوّل: </w:t>
      </w:r>
      <w:r w:rsidRPr="005E0D2F">
        <w:rPr>
          <w:rStyle w:val="IntenseEmphasis"/>
          <w:rFonts w:hint="cs"/>
          <w:rtl/>
        </w:rPr>
        <w:t>«وَ عَنْ حُمَيْدِ بْنِ زِيَادٍ عَنِ الْحَسَنِ بْنِ مُحَمَّدٍ الْكِنْدِيِّ عَنِ الْمِيثَمِيِّ عَنْ أَبَانِ بْنِ عُثْمَانَ عَنْ عَبْدِ الرَّحْمَنِ بْنِ أَبِي عَبْدِ اللَّهِ عَنْ أَبِي عَبْدِ اللَّهِ (علیه السلام) قَالَ: قُلْتُ تُصَلِّي الْحَائِضُ عَلَى الْجِنَازَةِ- قَالَ نَعَمْ وَ لَا تَصُفُّ مَعَهُمْ تَقُومُ مُفْرَدَةً»</w:t>
      </w:r>
      <w:r w:rsidRPr="00F606C0">
        <w:rPr>
          <w:rFonts w:ascii="Noor_Lotus" w:hAnsi="Noor_Lotus" w:hint="cs"/>
          <w:color w:val="00B050"/>
          <w:rtl/>
        </w:rPr>
        <w:t>.</w:t>
      </w:r>
      <w:r w:rsidRPr="00066E6D">
        <w:rPr>
          <w:rStyle w:val="FootnoteReference"/>
          <w:rFonts w:ascii="Noor_Lotus" w:hAnsi="Noor_Lotus"/>
          <w:sz w:val="28"/>
          <w:rtl/>
        </w:rPr>
        <w:footnoteReference w:id="8"/>
      </w:r>
    </w:p>
    <w:p w:rsidR="005E0D2F" w:rsidRDefault="005E0D2F" w:rsidP="005E0D2F">
      <w:pPr>
        <w:pStyle w:val="NormalWeb"/>
        <w:bidi/>
        <w:spacing w:line="276" w:lineRule="auto"/>
        <w:jc w:val="both"/>
        <w:rPr>
          <w:rFonts w:ascii="Noor_Titr" w:hAnsi="Noor_Titr" w:cs="B Badr" w:hint="cs"/>
          <w:color w:val="00B050"/>
          <w:sz w:val="28"/>
          <w:szCs w:val="28"/>
          <w:rtl/>
        </w:rPr>
      </w:pPr>
      <w:r w:rsidRPr="005E0D2F">
        <w:rPr>
          <w:rFonts w:ascii="Calibri" w:eastAsia="Calibri" w:hAnsi="Calibri" w:cs="B Badr" w:hint="cs"/>
          <w:sz w:val="22"/>
          <w:szCs w:val="28"/>
          <w:rtl/>
        </w:rPr>
        <w:t>روایت دوم:</w:t>
      </w:r>
      <w:r w:rsidRPr="00F606C0">
        <w:rPr>
          <w:rFonts w:ascii="Noor_Lotus" w:hAnsi="Noor_Lotus" w:cs="B Badr" w:hint="cs"/>
          <w:color w:val="00B050"/>
          <w:sz w:val="28"/>
          <w:szCs w:val="28"/>
          <w:rtl/>
        </w:rPr>
        <w:t xml:space="preserve"> </w:t>
      </w:r>
      <w:r w:rsidRPr="005E0D2F">
        <w:rPr>
          <w:rStyle w:val="IntenseEmphasis"/>
          <w:rFonts w:hint="cs"/>
          <w:rtl/>
        </w:rPr>
        <w:t>«وَ عَنْهُ عَنْ أَبِي جَعْفَرٍ عَنْ عُثْمَانَ عَنْ سَمَاعَةَ عَنْ أَبِي عَبْدِ اللَّهِ (علیه السلام) عَنِ الْمَرْأَةِ الطَّامِثِ إِذَا حَضَرَتِ الْجِنَازَةَ- فَقَالَ تَتَيَمَّمُ وَ تُصَلِّي عَلَيْهَا- وَ تَقُومُ وَحْدَهَا بَارِزَةً مِنَ الصَّفِّ»</w:t>
      </w:r>
      <w:r w:rsidRPr="00F606C0">
        <w:rPr>
          <w:rFonts w:ascii="Noor_Lotus" w:hAnsi="Noor_Lotus" w:cs="B Badr" w:hint="cs"/>
          <w:color w:val="00B050"/>
          <w:sz w:val="28"/>
          <w:szCs w:val="28"/>
          <w:rtl/>
        </w:rPr>
        <w:t>.</w:t>
      </w:r>
      <w:r w:rsidRPr="00066E6D">
        <w:rPr>
          <w:rStyle w:val="FootnoteReference"/>
          <w:rFonts w:ascii="Noor_Lotus" w:hAnsi="Noor_Lotus" w:cs="B Badr"/>
          <w:sz w:val="28"/>
          <w:szCs w:val="28"/>
          <w:rtl/>
        </w:rPr>
        <w:footnoteReference w:id="9"/>
      </w:r>
    </w:p>
    <w:p w:rsidR="005E0D2F" w:rsidRPr="00066E6D" w:rsidRDefault="005E0D2F" w:rsidP="005E0D2F">
      <w:pPr>
        <w:rPr>
          <w:rFonts w:hint="cs"/>
          <w:color w:val="00B050"/>
          <w:rtl/>
        </w:rPr>
      </w:pPr>
      <w:r>
        <w:rPr>
          <w:rFonts w:hint="cs"/>
          <w:rtl/>
        </w:rPr>
        <w:lastRenderedPageBreak/>
        <w:t>شبهه: یک شبهه</w:t>
      </w:r>
      <w:r>
        <w:rPr>
          <w:rtl/>
        </w:rPr>
        <w:softHyphen/>
      </w:r>
      <w:r>
        <w:rPr>
          <w:rFonts w:hint="cs"/>
          <w:rtl/>
        </w:rPr>
        <w:t>ای را بعضی مطرح کرده</w:t>
      </w:r>
      <w:r>
        <w:rPr>
          <w:rtl/>
        </w:rPr>
        <w:softHyphen/>
      </w:r>
      <w:r>
        <w:rPr>
          <w:rFonts w:hint="cs"/>
          <w:rtl/>
        </w:rPr>
        <w:t xml:space="preserve">اند، اینکه فرموده حائض در یک صف جداگانه بایستد، برای آن زن، سنگین است؛ لذا </w:t>
      </w:r>
      <w:r>
        <w:rPr>
          <w:rtl/>
        </w:rPr>
        <w:softHyphen/>
      </w:r>
      <w:r>
        <w:rPr>
          <w:rFonts w:hint="cs"/>
          <w:rtl/>
        </w:rPr>
        <w:t>خواسته</w:t>
      </w:r>
      <w:r>
        <w:rPr>
          <w:rFonts w:hint="cs"/>
          <w:rtl/>
        </w:rPr>
        <w:softHyphen/>
        <w:t>اند در دلالت این روایات، اشکال بکنند؛ و گفته</w:t>
      </w:r>
      <w:r>
        <w:rPr>
          <w:rFonts w:hint="cs"/>
          <w:rtl/>
        </w:rPr>
        <w:softHyphen/>
        <w:t>اند این که فرموده منفردة، یعنی زن حائض، منفرد از رجال باشد، نه اینکه از زنها هم منفرد باشد.</w:t>
      </w:r>
    </w:p>
    <w:p w:rsidR="005E0D2F" w:rsidRPr="00270E16" w:rsidRDefault="005E0D2F" w:rsidP="005E0D2F">
      <w:pPr>
        <w:rPr>
          <w:rFonts w:hint="cs"/>
          <w:rtl/>
        </w:rPr>
      </w:pPr>
      <w:r w:rsidRPr="00270E16">
        <w:rPr>
          <w:rFonts w:hint="cs"/>
          <w:rtl/>
        </w:rPr>
        <w:t xml:space="preserve">جواب: و لکن گرچه ممکن است بعض روایات، تحمل این حمل را داشته باشند؛ مثل روایت أوّلی که ذکر شد؛ </w:t>
      </w:r>
      <w:r w:rsidRPr="005E0D2F">
        <w:rPr>
          <w:rStyle w:val="IntenseEmphasis"/>
          <w:rFonts w:hint="cs"/>
          <w:rtl/>
        </w:rPr>
        <w:t>(وَ لَا تَصُفُّ مَعَهُمْ تَقُومُ مُفْرَدَةً)</w:t>
      </w:r>
      <w:r w:rsidRPr="00270E16">
        <w:rPr>
          <w:rFonts w:ascii="Noor_Lotus" w:hAnsi="Noor_Lotus" w:hint="cs"/>
          <w:rtl/>
        </w:rPr>
        <w:t>،</w:t>
      </w:r>
      <w:r w:rsidRPr="00270E16">
        <w:rPr>
          <w:rFonts w:hint="cs"/>
          <w:rtl/>
        </w:rPr>
        <w:t xml:space="preserve"> زیرا ممکن است که مراد از (معهم)، مردها باشد. ولی بعض روایات دیگر، تحمل این معنی را ندارد؛ مثل روایت دومی که ذکر شد؛</w:t>
      </w:r>
      <w:r w:rsidRPr="00270E16">
        <w:rPr>
          <w:rFonts w:ascii="Noor_Lotus" w:hAnsi="Noor_Lotus" w:hint="cs"/>
          <w:rtl/>
        </w:rPr>
        <w:t xml:space="preserve"> </w:t>
      </w:r>
      <w:r w:rsidRPr="005E0D2F">
        <w:rPr>
          <w:rStyle w:val="IntenseEmphasis"/>
          <w:rFonts w:hint="cs"/>
          <w:rtl/>
        </w:rPr>
        <w:t>(وَ تَقُومُ وَحْدَهَا بَارِزَةً مِنَ الصَّفِّ)</w:t>
      </w:r>
      <w:r w:rsidRPr="00270E16">
        <w:rPr>
          <w:rFonts w:ascii="Noor_Lotus" w:hAnsi="Noor_Lotus" w:hint="cs"/>
          <w:rtl/>
        </w:rPr>
        <w:t>،</w:t>
      </w:r>
      <w:r w:rsidRPr="00270E16">
        <w:rPr>
          <w:rFonts w:hint="cs"/>
          <w:rtl/>
        </w:rPr>
        <w:t xml:space="preserve"> زیرا ظاهر این رواتی، این است که از صف خودشان، جدا شوند. و قدر متیقّن هم صف خود زنهاست؛ زیرا جدا شدن از صف رجال، در خصوص حائض نیست؛ بلکه برای غیر حائض هم مطلوب است که جدا از رجال باشد.</w:t>
      </w:r>
    </w:p>
    <w:p w:rsidR="005E0D2F" w:rsidRDefault="005E0D2F" w:rsidP="005E0D2F">
      <w:pPr>
        <w:pStyle w:val="Heading3"/>
        <w:rPr>
          <w:rFonts w:hint="cs"/>
          <w:rtl/>
        </w:rPr>
      </w:pPr>
      <w:bookmarkStart w:id="15" w:name="_Toc26295512"/>
      <w:bookmarkStart w:id="16" w:name="_Toc26550429"/>
      <w:r>
        <w:rPr>
          <w:rFonts w:hint="cs"/>
          <w:rtl/>
        </w:rPr>
        <w:t>مسأله 18:</w:t>
      </w:r>
      <w:bookmarkEnd w:id="15"/>
      <w:r>
        <w:rPr>
          <w:rFonts w:hint="cs"/>
          <w:rtl/>
        </w:rPr>
        <w:t xml:space="preserve"> جواز عدول از امامی به امام دیگر، جواز قطع نماز، جواز عدول از جماعت به فرادی</w:t>
      </w:r>
      <w:bookmarkEnd w:id="16"/>
    </w:p>
    <w:p w:rsidR="005E0D2F" w:rsidRDefault="005E0D2F" w:rsidP="005E0D2F">
      <w:pPr>
        <w:pStyle w:val="NormalWeb"/>
        <w:bidi/>
        <w:spacing w:line="276" w:lineRule="auto"/>
        <w:jc w:val="both"/>
        <w:rPr>
          <w:rFonts w:ascii="Noor_Lotus" w:hAnsi="Noor_Lotus" w:cs="B Badr" w:hint="cs"/>
          <w:color w:val="0070C0"/>
          <w:sz w:val="28"/>
          <w:szCs w:val="28"/>
          <w:rtl/>
        </w:rPr>
      </w:pPr>
      <w:r w:rsidRPr="005E0D2F">
        <w:rPr>
          <w:rStyle w:val="SubtleEmphasis"/>
          <w:rFonts w:hint="cs"/>
          <w:rtl/>
        </w:rPr>
        <w:t>مسألة 18: يجوز في صلاة الميت العدول من إمام إلى إمام في الأثناء</w:t>
      </w:r>
      <w:r w:rsidRPr="005E0D2F">
        <w:rPr>
          <w:rStyle w:val="SubtleEmphasis"/>
          <w:rFonts w:hint="cs"/>
        </w:rPr>
        <w:t>‌</w:t>
      </w:r>
      <w:r w:rsidRPr="005E0D2F">
        <w:rPr>
          <w:rStyle w:val="SubtleEmphasis"/>
          <w:rFonts w:hint="cs"/>
          <w:rtl/>
        </w:rPr>
        <w:t xml:space="preserve"> و يجوز قطعها أيضا اختيارا كما يجوز العدول من الجماعة إلى الانفراد- لكن بشرط أن لا يكون بعيدا عن الجنازة بما يضر و لا يكون بينه و بينها حائل و لا يخرج عن المحاذاة لها</w:t>
      </w:r>
      <w:r w:rsidRPr="00E86CD6">
        <w:rPr>
          <w:rFonts w:ascii="Noor_Lotus" w:hAnsi="Noor_Lotus" w:cs="B Badr" w:hint="cs"/>
          <w:color w:val="0070C0"/>
          <w:sz w:val="28"/>
          <w:szCs w:val="28"/>
          <w:rtl/>
        </w:rPr>
        <w:t>.</w:t>
      </w:r>
      <w:r w:rsidRPr="00E86CD6">
        <w:rPr>
          <w:rStyle w:val="FootnoteReference"/>
          <w:rFonts w:ascii="Noor_Lotus" w:hAnsi="Noor_Lotus" w:cs="B Badr"/>
          <w:color w:val="0070C0"/>
          <w:sz w:val="28"/>
          <w:szCs w:val="28"/>
          <w:rtl/>
        </w:rPr>
        <w:footnoteReference w:id="10"/>
      </w:r>
      <w:r w:rsidRPr="00E86CD6">
        <w:rPr>
          <w:rFonts w:ascii="Noor_Lotus" w:hAnsi="Noor_Lotus" w:cs="B Badr" w:hint="cs"/>
          <w:color w:val="0070C0"/>
          <w:sz w:val="28"/>
          <w:szCs w:val="28"/>
          <w:rtl/>
        </w:rPr>
        <w:t>‌</w:t>
      </w:r>
    </w:p>
    <w:p w:rsidR="005E0D2F" w:rsidRDefault="005E0D2F" w:rsidP="005E0D2F">
      <w:pPr>
        <w:rPr>
          <w:rFonts w:hint="cs"/>
          <w:rtl/>
        </w:rPr>
      </w:pPr>
      <w:r>
        <w:rPr>
          <w:rFonts w:hint="cs"/>
          <w:rtl/>
        </w:rPr>
        <w:t>در نماز میّت جایز است که از امامی، به امام دیگر، عدول شود. تصویرش، این است که دو نماز، با دو امام جماعت، هم زمان شروع شده است؛ و یک مأموم که در إبتداء، نمازش را با یک امام، آغاز کرده است؛ می</w:t>
      </w:r>
      <w:r>
        <w:rPr>
          <w:rtl/>
        </w:rPr>
        <w:softHyphen/>
      </w:r>
      <w:r>
        <w:rPr>
          <w:rFonts w:hint="cs"/>
          <w:rtl/>
        </w:rPr>
        <w:t>خواهد در أثناء نماز، به امام دیگری، عدول بکند.</w:t>
      </w:r>
    </w:p>
    <w:p w:rsidR="00B46ED1" w:rsidRPr="0027114E" w:rsidRDefault="00B46ED1" w:rsidP="00761380">
      <w:pPr>
        <w:rPr>
          <w:rtl/>
          <w:lang w:bidi="ar-SA"/>
        </w:rPr>
      </w:pPr>
    </w:p>
    <w:sectPr w:rsidR="00B46ED1" w:rsidRPr="0027114E" w:rsidSect="00060347">
      <w:headerReference w:type="default" r:id="rId11"/>
      <w:footnotePr>
        <w:numRestart w:val="eachPage"/>
      </w:footnotePr>
      <w:type w:val="continuous"/>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43855" w:rsidRDefault="00C43855" w:rsidP="008B750B">
      <w:pPr>
        <w:spacing w:line="240" w:lineRule="auto"/>
      </w:pPr>
      <w:r>
        <w:separator/>
      </w:r>
    </w:p>
  </w:endnote>
  <w:endnote w:type="continuationSeparator" w:id="0">
    <w:p w:rsidR="00C43855" w:rsidRDefault="00C43855"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B2"/>
    <w:family w:val="auto"/>
    <w:pitch w:val="variable"/>
    <w:sig w:usb0="00002001" w:usb1="90000000" w:usb2="00000008" w:usb3="00000000" w:csb0="80000040" w:csb1="00000000"/>
  </w:font>
  <w:font w:name="Noor_Lotus">
    <w:panose1 w:val="02000400000000000000"/>
    <w:charset w:val="00"/>
    <w:family w:val="auto"/>
    <w:pitch w:val="variable"/>
    <w:sig w:usb0="80002007" w:usb1="80002000" w:usb2="00000008" w:usb3="00000000" w:csb0="00000043" w:csb1="00000000"/>
  </w:font>
  <w:font w:name="Noor_Titr">
    <w:panose1 w:val="02000700000000000000"/>
    <w:charset w:val="00"/>
    <w:family w:val="auto"/>
    <w:pitch w:val="variable"/>
    <w:sig w:usb0="80002007" w:usb1="80002000" w:usb2="00000008" w:usb3="00000000" w:csb0="00000043" w:csb1="00000000"/>
  </w:font>
  <w:font w:name="Traditional Arabic">
    <w:panose1 w:val="02020603050405020304"/>
    <w:charset w:val="00"/>
    <w:family w:val="roman"/>
    <w:pitch w:val="variable"/>
    <w:sig w:usb0="00002003" w:usb1="80000000" w:usb2="00000008" w:usb3="00000000" w:csb0="00000041" w:csb1="00000000"/>
  </w:font>
  <w:font w:name="Noor_NazliBold">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C06133" w:rsidRPr="00C06133">
            <w:rPr>
              <w:noProof/>
              <w:rtl/>
              <w:lang w:val="fa-IR"/>
            </w:rPr>
            <w:t>1</w:t>
          </w:r>
          <w:r>
            <w:rPr>
              <w:noProof/>
            </w:rPr>
            <w:fldChar w:fldCharType="end"/>
          </w:r>
        </w:p>
      </w:tc>
      <w:tc>
        <w:tcPr>
          <w:tcW w:w="4786" w:type="dxa"/>
          <w:tcBorders>
            <w:top w:val="nil"/>
            <w:left w:val="nil"/>
            <w:bottom w:val="nil"/>
            <w:right w:val="nil"/>
          </w:tcBorders>
          <w:vAlign w:val="center"/>
        </w:tcPr>
        <w:p w:rsidR="006D44C1" w:rsidRPr="006D44C1" w:rsidRDefault="00C06989" w:rsidP="001B6799">
          <w:pPr>
            <w:pStyle w:val="Footer"/>
            <w:bidi w:val="0"/>
            <w:rPr>
              <w:color w:val="808080" w:themeColor="background1" w:themeShade="80"/>
              <w:rtl/>
            </w:rPr>
          </w:pPr>
          <w:bookmarkStart w:id="10" w:name="BokAdres"/>
          <w:bookmarkEnd w:id="10"/>
          <w:r>
            <w:rPr>
              <w:color w:val="808080" w:themeColor="background1" w:themeShade="80"/>
            </w:rPr>
            <w:t>F1mg1_13950728-022_sl1_mfeb.ir</w:t>
          </w:r>
        </w:p>
      </w:tc>
    </w:tr>
  </w:tbl>
  <w:p w:rsidR="00FA3B17" w:rsidRDefault="00FA3B17" w:rsidP="00FA5F3D">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43855" w:rsidRDefault="00C43855" w:rsidP="008B750B">
      <w:pPr>
        <w:spacing w:line="240" w:lineRule="auto"/>
      </w:pPr>
      <w:r>
        <w:separator/>
      </w:r>
    </w:p>
  </w:footnote>
  <w:footnote w:type="continuationSeparator" w:id="0">
    <w:p w:rsidR="00C43855" w:rsidRDefault="00C43855" w:rsidP="008B750B">
      <w:pPr>
        <w:spacing w:line="240" w:lineRule="auto"/>
      </w:pPr>
      <w:r>
        <w:continuationSeparator/>
      </w:r>
    </w:p>
  </w:footnote>
  <w:footnote w:id="1">
    <w:p w:rsidR="005E0D2F" w:rsidRPr="00587EA1" w:rsidRDefault="005E0D2F" w:rsidP="005E0D2F">
      <w:pPr>
        <w:pStyle w:val="NormalWeb"/>
        <w:bidi/>
        <w:spacing w:before="0" w:beforeAutospacing="0" w:after="0" w:afterAutospacing="0"/>
        <w:jc w:val="both"/>
        <w:rPr>
          <w:rFonts w:ascii="Noor_Titr" w:hAnsi="Noor_Titr" w:cs="B Badr" w:hint="cs"/>
          <w:sz w:val="22"/>
          <w:szCs w:val="22"/>
        </w:rPr>
      </w:pPr>
      <w:r w:rsidRPr="00587EA1">
        <w:rPr>
          <w:rStyle w:val="FootnoteReference"/>
          <w:rFonts w:cs="B Badr"/>
          <w:sz w:val="22"/>
          <w:szCs w:val="22"/>
        </w:rPr>
        <w:footnoteRef/>
      </w:r>
      <w:r w:rsidRPr="00587EA1">
        <w:rPr>
          <w:rFonts w:cs="B Badr"/>
          <w:sz w:val="22"/>
          <w:szCs w:val="22"/>
          <w:rtl/>
        </w:rPr>
        <w:t xml:space="preserve"> </w:t>
      </w:r>
      <w:r w:rsidRPr="00587EA1">
        <w:rPr>
          <w:rFonts w:cs="B Badr" w:hint="cs"/>
          <w:sz w:val="22"/>
          <w:szCs w:val="22"/>
          <w:rtl/>
        </w:rPr>
        <w:t xml:space="preserve">- </w:t>
      </w:r>
      <w:r w:rsidRPr="00587EA1">
        <w:rPr>
          <w:rFonts w:ascii="Noor_Titr" w:hAnsi="Noor_Titr" w:cs="B Badr" w:hint="cs"/>
          <w:sz w:val="22"/>
          <w:szCs w:val="22"/>
          <w:rtl/>
        </w:rPr>
        <w:t>مستمسك العروة الوثقى؛ ج‌4، ص: 226 (</w:t>
      </w:r>
      <w:r w:rsidRPr="00587EA1">
        <w:rPr>
          <w:rFonts w:ascii="Noor_Lotus" w:hAnsi="Noor_Lotus" w:cs="B Badr" w:hint="cs"/>
          <w:sz w:val="22"/>
          <w:szCs w:val="22"/>
          <w:rtl/>
        </w:rPr>
        <w:t>و كأن وجهه دعوى كون النصوص الآمرة به واردة في مقام بيان الوظيفة في الجماعة في صلاة الميت، و أنها غير الوظيفة الثابتة لها في سائر الصلوات، فيكون حكم هذه الوظيفة هو حكم بديلها، فاذا ثبت أن حكم بديلها الاستحباب كان حكمها كذلك. و هذا غير بعيد من النصوص).</w:t>
      </w:r>
    </w:p>
  </w:footnote>
  <w:footnote w:id="2">
    <w:p w:rsidR="005E0D2F" w:rsidRPr="00270E16" w:rsidRDefault="005E0D2F" w:rsidP="005E0D2F">
      <w:pPr>
        <w:pStyle w:val="FootnoteText"/>
        <w:jc w:val="both"/>
        <w:rPr>
          <w:rFonts w:hint="cs"/>
          <w:sz w:val="22"/>
          <w:szCs w:val="22"/>
        </w:rPr>
      </w:pPr>
      <w:r w:rsidRPr="00270E16">
        <w:rPr>
          <w:rStyle w:val="FootnoteReference"/>
          <w:sz w:val="22"/>
          <w:szCs w:val="22"/>
        </w:rPr>
        <w:footnoteRef/>
      </w:r>
      <w:r w:rsidRPr="00270E16">
        <w:rPr>
          <w:sz w:val="22"/>
          <w:szCs w:val="22"/>
          <w:rtl/>
        </w:rPr>
        <w:t xml:space="preserve"> </w:t>
      </w:r>
      <w:r w:rsidRPr="00270E16">
        <w:rPr>
          <w:rFonts w:hint="cs"/>
          <w:sz w:val="22"/>
          <w:szCs w:val="22"/>
          <w:rtl/>
        </w:rPr>
        <w:t>- وسائل الشيعة؛ ج‌3، ص: 121، باب 29، أبواب صلاة الجنازه، ح 1.</w:t>
      </w:r>
    </w:p>
  </w:footnote>
  <w:footnote w:id="3">
    <w:p w:rsidR="005E0D2F" w:rsidRPr="00270E16" w:rsidRDefault="005E0D2F" w:rsidP="005E0D2F">
      <w:pPr>
        <w:pStyle w:val="NormalWeb"/>
        <w:bidi/>
        <w:spacing w:before="0" w:beforeAutospacing="0" w:after="0" w:afterAutospacing="0"/>
        <w:jc w:val="both"/>
        <w:rPr>
          <w:rFonts w:ascii="Noor_Titr" w:hAnsi="Noor_Titr" w:cs="B Badr" w:hint="cs"/>
          <w:sz w:val="22"/>
          <w:szCs w:val="22"/>
        </w:rPr>
      </w:pPr>
      <w:r w:rsidRPr="00270E16">
        <w:rPr>
          <w:rStyle w:val="FootnoteReference"/>
          <w:rFonts w:cs="B Badr"/>
          <w:sz w:val="22"/>
          <w:szCs w:val="22"/>
        </w:rPr>
        <w:footnoteRef/>
      </w:r>
      <w:r w:rsidRPr="00270E16">
        <w:rPr>
          <w:rFonts w:cs="B Badr"/>
          <w:sz w:val="22"/>
          <w:szCs w:val="22"/>
          <w:rtl/>
        </w:rPr>
        <w:t xml:space="preserve"> </w:t>
      </w:r>
      <w:r w:rsidRPr="00270E16">
        <w:rPr>
          <w:rFonts w:cs="B Badr" w:hint="cs"/>
          <w:sz w:val="22"/>
          <w:szCs w:val="22"/>
          <w:rtl/>
        </w:rPr>
        <w:t xml:space="preserve">- </w:t>
      </w:r>
      <w:r w:rsidRPr="00270E16">
        <w:rPr>
          <w:rFonts w:ascii="Noor_Titr" w:hAnsi="Noor_Titr" w:cs="B Badr" w:hint="cs"/>
          <w:sz w:val="22"/>
          <w:szCs w:val="22"/>
          <w:rtl/>
        </w:rPr>
        <w:t xml:space="preserve">بحار الأنوار؛ ج‌78، صص: 389 </w:t>
      </w:r>
      <w:r w:rsidRPr="00270E16">
        <w:rPr>
          <w:rFonts w:hint="cs"/>
          <w:sz w:val="22"/>
          <w:szCs w:val="22"/>
          <w:rtl/>
        </w:rPr>
        <w:t>–</w:t>
      </w:r>
      <w:r w:rsidRPr="00270E16">
        <w:rPr>
          <w:rFonts w:ascii="Noor_Titr" w:hAnsi="Noor_Titr" w:cs="B Badr" w:hint="cs"/>
          <w:sz w:val="22"/>
          <w:szCs w:val="22"/>
          <w:rtl/>
        </w:rPr>
        <w:t xml:space="preserve"> 388 (</w:t>
      </w:r>
      <w:r w:rsidRPr="00270E16">
        <w:rPr>
          <w:rFonts w:ascii="Noor_Lotus" w:hAnsi="Noor_Lotus" w:cs="B Badr" w:hint="cs"/>
          <w:sz w:val="22"/>
          <w:szCs w:val="22"/>
          <w:rtl/>
        </w:rPr>
        <w:t>و الذي نفهم من الرواية و هو الظاهر منها لفظا و معنا أن المراد بالصفوف في الصلاة صفوف جميع الصلوات الشاملة لصلاة الجنازة و غيرها و المراد بصفوف الجنائز صفوف نفس الجنائز إذا وضعت للصلاة عليها و المعنى أن خير الصفوف في الصلاة الصف المقدم أي ما كان أقرب إلى القبلة و خير الصفوف في الجنائز المؤخر أي ما كان أبعد عن القبلة و أقرب من الإمام و لما كان الأشرف في جميع المواضع متعلقا بالرجال صار كل من الحكمين سببا لسترة النساء‌</w:t>
      </w:r>
      <w:r>
        <w:rPr>
          <w:rFonts w:ascii="Noor_Titr" w:hAnsi="Noor_Titr" w:cs="B Badr" w:hint="cs"/>
          <w:sz w:val="22"/>
          <w:szCs w:val="22"/>
          <w:rtl/>
        </w:rPr>
        <w:t xml:space="preserve"> </w:t>
      </w:r>
      <w:r w:rsidRPr="00270E16">
        <w:rPr>
          <w:rFonts w:ascii="Noor_Lotus" w:hAnsi="Noor_Lotus" w:cs="B Badr" w:hint="cs"/>
          <w:sz w:val="22"/>
          <w:szCs w:val="22"/>
          <w:rtl/>
        </w:rPr>
        <w:t>لأن تأخرهن في الصفوف سترة لهن و تأخر جنائزهن لكونه سببا لبعدهن عن الرجال المصلين سترة لهن فاستقام التعليل في الجزءين و سلم الكلام عن ارتكاب الحذف و المجاز و صار الحكم مطابقا لما دلت عليه سائر الأخبار.</w:t>
      </w:r>
      <w:r>
        <w:rPr>
          <w:rFonts w:ascii="Noor_Titr" w:hAnsi="Noor_Titr" w:cs="B Badr" w:hint="cs"/>
          <w:sz w:val="22"/>
          <w:szCs w:val="22"/>
          <w:rtl/>
        </w:rPr>
        <w:t xml:space="preserve"> </w:t>
      </w:r>
      <w:r w:rsidRPr="00270E16">
        <w:rPr>
          <w:rFonts w:ascii="Noor_Lotus" w:hAnsi="Noor_Lotus" w:cs="B Badr" w:hint="cs"/>
          <w:sz w:val="22"/>
          <w:szCs w:val="22"/>
          <w:rtl/>
        </w:rPr>
        <w:t>و العجب من الأصحاب كيف ذهلوا عن هذا الاحتمال الظاهر و ذهبوا إلى ما يحتاج إلى تلك التكلفات البعيدة الركيكة «فَخُذْ ما آتَيْتُكَ وَ كُنْ مِنَ الشّاكِرِينَ</w:t>
      </w:r>
      <w:r w:rsidRPr="00270E16">
        <w:rPr>
          <w:rFonts w:ascii="Noor_Lotus" w:hAnsi="Noor_Lotus" w:cs="B Badr" w:hint="cs"/>
          <w:sz w:val="22"/>
          <w:szCs w:val="22"/>
        </w:rPr>
        <w:t>‌</w:t>
      </w:r>
      <w:r w:rsidRPr="00270E16">
        <w:rPr>
          <w:rFonts w:ascii="Noor_Lotus" w:hAnsi="Noor_Lotus" w:cs="B Badr" w:hint="cs"/>
          <w:sz w:val="22"/>
          <w:szCs w:val="22"/>
          <w:rtl/>
        </w:rPr>
        <w:t>»).</w:t>
      </w:r>
    </w:p>
  </w:footnote>
  <w:footnote w:id="4">
    <w:p w:rsidR="005E0D2F" w:rsidRPr="00270E16" w:rsidRDefault="005E0D2F" w:rsidP="005E0D2F">
      <w:pPr>
        <w:pStyle w:val="NormalWeb"/>
        <w:bidi/>
        <w:spacing w:before="0" w:beforeAutospacing="0" w:after="0" w:afterAutospacing="0"/>
        <w:jc w:val="both"/>
        <w:rPr>
          <w:rFonts w:ascii="Noor_Titr" w:hAnsi="Noor_Titr" w:cs="B Badr" w:hint="cs"/>
          <w:sz w:val="22"/>
          <w:szCs w:val="22"/>
        </w:rPr>
      </w:pPr>
      <w:r w:rsidRPr="00270E16">
        <w:rPr>
          <w:rStyle w:val="FootnoteReference"/>
          <w:rFonts w:cs="B Badr"/>
          <w:sz w:val="22"/>
          <w:szCs w:val="22"/>
        </w:rPr>
        <w:footnoteRef/>
      </w:r>
      <w:r w:rsidRPr="00270E16">
        <w:rPr>
          <w:rFonts w:cs="B Badr"/>
          <w:sz w:val="22"/>
          <w:szCs w:val="22"/>
          <w:rtl/>
        </w:rPr>
        <w:t xml:space="preserve"> </w:t>
      </w:r>
      <w:r w:rsidRPr="00270E16">
        <w:rPr>
          <w:rFonts w:cs="B Badr" w:hint="cs"/>
          <w:sz w:val="22"/>
          <w:szCs w:val="22"/>
          <w:rtl/>
        </w:rPr>
        <w:t xml:space="preserve">- </w:t>
      </w:r>
      <w:r w:rsidRPr="00270E16">
        <w:rPr>
          <w:rFonts w:ascii="Noor_Titr" w:hAnsi="Noor_Titr" w:cs="B Badr" w:hint="cs"/>
          <w:sz w:val="22"/>
          <w:szCs w:val="22"/>
          <w:rtl/>
        </w:rPr>
        <w:t xml:space="preserve">الحدائق الناضرة في أحكام العترة الطاهرة؛ ج‌10، صص: 400 </w:t>
      </w:r>
      <w:r w:rsidRPr="00270E16">
        <w:rPr>
          <w:rFonts w:hint="cs"/>
          <w:sz w:val="22"/>
          <w:szCs w:val="22"/>
          <w:rtl/>
        </w:rPr>
        <w:t>–</w:t>
      </w:r>
      <w:r w:rsidRPr="00270E16">
        <w:rPr>
          <w:rFonts w:ascii="Noor_Titr" w:hAnsi="Noor_Titr" w:cs="B Badr" w:hint="cs"/>
          <w:sz w:val="22"/>
          <w:szCs w:val="22"/>
          <w:rtl/>
        </w:rPr>
        <w:t xml:space="preserve"> 399 (</w:t>
      </w:r>
      <w:r w:rsidRPr="00270E16">
        <w:rPr>
          <w:rFonts w:ascii="Noor_Lotus" w:hAnsi="Noor_Lotus" w:cs="B Badr" w:hint="cs"/>
          <w:sz w:val="22"/>
          <w:szCs w:val="22"/>
          <w:rtl/>
        </w:rPr>
        <w:t>أقول: ما دلت عليه هذه الرواية بظاهرها- من ان أفضل الصفوف في صلاة الجماعة اليومية الصف الأول و هو الأقرب الى القبلة و في صفوف صلاة الجنائز هو الصف الأخير- هو الذي عليه جملة الأصحاب استنادا الى هذه الرواية.</w:t>
      </w:r>
      <w:r w:rsidRPr="00270E16">
        <w:rPr>
          <w:rFonts w:ascii="Noor_Titr" w:hAnsi="Noor_Titr" w:cs="B Badr" w:hint="cs"/>
          <w:sz w:val="22"/>
          <w:szCs w:val="22"/>
          <w:rtl/>
        </w:rPr>
        <w:t xml:space="preserve"> </w:t>
      </w:r>
      <w:r w:rsidRPr="00270E16">
        <w:rPr>
          <w:rFonts w:ascii="Noor_Lotus" w:hAnsi="Noor_Lotus" w:cs="B Badr" w:hint="cs"/>
          <w:sz w:val="22"/>
          <w:szCs w:val="22"/>
          <w:rtl/>
        </w:rPr>
        <w:t>إلا ان شيخنا المجلسي في كتاب البحار قد استظهر من الخبر معنى آخر و طعن في المعنى المشهور بوجوه ذكرها ثمة.</w:t>
      </w:r>
      <w:r w:rsidRPr="00270E16">
        <w:rPr>
          <w:rFonts w:ascii="Noor_Titr" w:hAnsi="Noor_Titr" w:cs="B Badr" w:hint="cs"/>
          <w:sz w:val="22"/>
          <w:szCs w:val="22"/>
          <w:rtl/>
        </w:rPr>
        <w:t xml:space="preserve"> </w:t>
      </w:r>
      <w:r w:rsidRPr="00270E16">
        <w:rPr>
          <w:rFonts w:ascii="Noor_Lotus" w:hAnsi="Noor_Lotus" w:cs="B Badr" w:hint="cs"/>
          <w:sz w:val="22"/>
          <w:szCs w:val="22"/>
          <w:rtl/>
        </w:rPr>
        <w:t>قال: ... انتهى. و هو جيد كما لا يخفى على الفطن النبيه)</w:t>
      </w:r>
    </w:p>
  </w:footnote>
  <w:footnote w:id="5">
    <w:p w:rsidR="005E0D2F" w:rsidRPr="00CF6753" w:rsidRDefault="005E0D2F" w:rsidP="005E0D2F">
      <w:pPr>
        <w:pStyle w:val="NormalWeb"/>
        <w:bidi/>
        <w:spacing w:before="0" w:beforeAutospacing="0" w:after="0" w:afterAutospacing="0"/>
        <w:jc w:val="both"/>
        <w:rPr>
          <w:rFonts w:ascii="Noor_Titr" w:hAnsi="Noor_Titr" w:cs="B Badr" w:hint="cs"/>
          <w:sz w:val="22"/>
          <w:szCs w:val="22"/>
        </w:rPr>
      </w:pPr>
      <w:r w:rsidRPr="00CF6753">
        <w:rPr>
          <w:rStyle w:val="FootnoteReference"/>
          <w:rFonts w:cs="B Badr"/>
          <w:sz w:val="22"/>
          <w:szCs w:val="22"/>
        </w:rPr>
        <w:footnoteRef/>
      </w:r>
      <w:r w:rsidRPr="00CF6753">
        <w:rPr>
          <w:rFonts w:cs="B Badr"/>
          <w:sz w:val="22"/>
          <w:szCs w:val="22"/>
          <w:rtl/>
        </w:rPr>
        <w:t xml:space="preserve"> </w:t>
      </w:r>
      <w:r w:rsidRPr="00CF6753">
        <w:rPr>
          <w:rFonts w:cs="B Badr" w:hint="cs"/>
          <w:sz w:val="22"/>
          <w:szCs w:val="22"/>
          <w:rtl/>
        </w:rPr>
        <w:t xml:space="preserve">- </w:t>
      </w:r>
      <w:r w:rsidRPr="00CF6753">
        <w:rPr>
          <w:rFonts w:ascii="Noor_Titr" w:hAnsi="Noor_Titr" w:cs="B Badr" w:hint="cs"/>
          <w:sz w:val="22"/>
          <w:szCs w:val="22"/>
          <w:rtl/>
        </w:rPr>
        <w:t xml:space="preserve">مستمسك العروة الوثقى؛ ج‌4، ص: 228 </w:t>
      </w:r>
      <w:r w:rsidRPr="00CF6753">
        <w:rPr>
          <w:rFonts w:ascii="Noor_Lotus" w:hAnsi="Noor_Lotus" w:cs="B Badr" w:hint="cs"/>
          <w:sz w:val="22"/>
          <w:szCs w:val="22"/>
          <w:rtl/>
        </w:rPr>
        <w:t>و يدل عليه هنا ما دل عليه في جماعة اليومية، و‌</w:t>
      </w:r>
      <w:r w:rsidRPr="00CF6753">
        <w:rPr>
          <w:rFonts w:ascii="Noor_Titr" w:hAnsi="Noor_Titr" w:cs="B Badr" w:hint="cs"/>
          <w:sz w:val="22"/>
          <w:szCs w:val="22"/>
          <w:rtl/>
        </w:rPr>
        <w:t xml:space="preserve"> </w:t>
      </w:r>
      <w:r w:rsidRPr="00CF6753">
        <w:rPr>
          <w:rFonts w:ascii="Traditional Arabic" w:hAnsi="Traditional Arabic" w:cs="B Badr" w:hint="cs"/>
          <w:sz w:val="22"/>
          <w:szCs w:val="22"/>
          <w:rtl/>
        </w:rPr>
        <w:t xml:space="preserve">لخبر السكوني عن أبي عبد اللّه (علیه السلام)... </w:t>
      </w:r>
      <w:r w:rsidRPr="00CF6753">
        <w:rPr>
          <w:rFonts w:ascii="Noor_Lotus" w:hAnsi="Noor_Lotus" w:cs="B Badr" w:hint="cs"/>
          <w:sz w:val="22"/>
          <w:szCs w:val="22"/>
          <w:rtl/>
        </w:rPr>
        <w:t xml:space="preserve"> بناء على أن المراد أن ذلك صار سبباً لتأخر صف النساء فيكون سترة لهن، فيكون المراد من الجنائز صلاة الجنائز لا نفس الجنائز كي يكون المعنى: خير الصفوف من صفوف الجنائز الموضوعة بين يدي الإمام للصلاة عليها الصف المؤخر، يعني:</w:t>
      </w:r>
      <w:r w:rsidRPr="00CF6753">
        <w:rPr>
          <w:rFonts w:ascii="Noor_Titr" w:hAnsi="Noor_Titr" w:cs="B Badr" w:hint="cs"/>
          <w:sz w:val="22"/>
          <w:szCs w:val="22"/>
          <w:rtl/>
        </w:rPr>
        <w:t xml:space="preserve"> </w:t>
      </w:r>
      <w:r w:rsidRPr="00CF6753">
        <w:rPr>
          <w:rFonts w:ascii="Noor_Lotus" w:hAnsi="Noor_Lotus" w:cs="B Badr" w:hint="cs"/>
          <w:sz w:val="22"/>
          <w:szCs w:val="22"/>
          <w:rtl/>
        </w:rPr>
        <w:t>ما كان أبعد عن القبلة و أقرب الى الامام كما عن المجلسي (ره)، إذ هو مع كونه بعيداً عن اللفظ غير مناسب للتعليل).</w:t>
      </w:r>
    </w:p>
  </w:footnote>
  <w:footnote w:id="6">
    <w:p w:rsidR="005E0D2F" w:rsidRPr="00270E16" w:rsidRDefault="005E0D2F" w:rsidP="005E0D2F">
      <w:pPr>
        <w:pStyle w:val="FootnoteText"/>
        <w:jc w:val="both"/>
        <w:rPr>
          <w:rFonts w:hint="cs"/>
          <w:sz w:val="22"/>
          <w:szCs w:val="22"/>
        </w:rPr>
      </w:pPr>
      <w:r w:rsidRPr="00270E16">
        <w:rPr>
          <w:rStyle w:val="FootnoteReference"/>
          <w:sz w:val="22"/>
          <w:szCs w:val="22"/>
        </w:rPr>
        <w:footnoteRef/>
      </w:r>
      <w:r w:rsidRPr="00270E16">
        <w:rPr>
          <w:sz w:val="22"/>
          <w:szCs w:val="22"/>
          <w:rtl/>
        </w:rPr>
        <w:t xml:space="preserve"> </w:t>
      </w:r>
      <w:r w:rsidRPr="00270E16">
        <w:rPr>
          <w:rFonts w:hint="cs"/>
          <w:sz w:val="22"/>
          <w:szCs w:val="22"/>
          <w:rtl/>
        </w:rPr>
        <w:t>- وسائل الشيعة؛ ج‌3، ص: 121، باب 29، أبواب صلاة الجنازه، ح 2.</w:t>
      </w:r>
    </w:p>
  </w:footnote>
  <w:footnote w:id="7">
    <w:p w:rsidR="005E0D2F" w:rsidRPr="00270E16" w:rsidRDefault="005E0D2F" w:rsidP="005E0D2F">
      <w:pPr>
        <w:pStyle w:val="FootnoteText"/>
        <w:jc w:val="both"/>
        <w:rPr>
          <w:rFonts w:hint="cs"/>
          <w:sz w:val="22"/>
          <w:szCs w:val="22"/>
        </w:rPr>
      </w:pPr>
      <w:r w:rsidRPr="00270E16">
        <w:rPr>
          <w:rStyle w:val="FootnoteReference"/>
          <w:sz w:val="22"/>
          <w:szCs w:val="22"/>
        </w:rPr>
        <w:footnoteRef/>
      </w:r>
      <w:r w:rsidRPr="00270E16">
        <w:rPr>
          <w:sz w:val="22"/>
          <w:szCs w:val="22"/>
          <w:rtl/>
        </w:rPr>
        <w:t xml:space="preserve"> </w:t>
      </w:r>
      <w:r w:rsidRPr="00270E16">
        <w:rPr>
          <w:rFonts w:hint="cs"/>
          <w:sz w:val="22"/>
          <w:szCs w:val="22"/>
          <w:rtl/>
        </w:rPr>
        <w:t>- وسائل الشيعة؛ ج‌3، ص: 112، باب 22، أبواب صلاة الجنازه.</w:t>
      </w:r>
    </w:p>
  </w:footnote>
  <w:footnote w:id="8">
    <w:p w:rsidR="005E0D2F" w:rsidRPr="00270E16" w:rsidRDefault="005E0D2F" w:rsidP="005E0D2F">
      <w:pPr>
        <w:pStyle w:val="FootnoteText"/>
        <w:jc w:val="both"/>
        <w:rPr>
          <w:rFonts w:hint="cs"/>
          <w:sz w:val="22"/>
          <w:szCs w:val="22"/>
        </w:rPr>
      </w:pPr>
      <w:r w:rsidRPr="00270E16">
        <w:rPr>
          <w:rStyle w:val="FootnoteReference"/>
          <w:sz w:val="22"/>
          <w:szCs w:val="22"/>
        </w:rPr>
        <w:footnoteRef/>
      </w:r>
      <w:r w:rsidRPr="00270E16">
        <w:rPr>
          <w:sz w:val="22"/>
          <w:szCs w:val="22"/>
          <w:rtl/>
        </w:rPr>
        <w:t xml:space="preserve"> </w:t>
      </w:r>
      <w:r w:rsidRPr="00270E16">
        <w:rPr>
          <w:rFonts w:hint="cs"/>
          <w:sz w:val="22"/>
          <w:szCs w:val="22"/>
          <w:rtl/>
        </w:rPr>
        <w:t xml:space="preserve">- </w:t>
      </w:r>
      <w:r w:rsidRPr="00270E16">
        <w:rPr>
          <w:rFonts w:hint="cs"/>
          <w:sz w:val="22"/>
          <w:szCs w:val="22"/>
          <w:rtl/>
        </w:rPr>
        <w:t>وسائل الشيعة؛ ج‌3، ص: 113، باب 22، أبواب صلاة الجنازه، ح 3.</w:t>
      </w:r>
    </w:p>
  </w:footnote>
  <w:footnote w:id="9">
    <w:p w:rsidR="005E0D2F" w:rsidRPr="00270E16" w:rsidRDefault="005E0D2F" w:rsidP="005E0D2F">
      <w:pPr>
        <w:pStyle w:val="FootnoteText"/>
        <w:jc w:val="both"/>
        <w:rPr>
          <w:rFonts w:hint="cs"/>
          <w:sz w:val="22"/>
          <w:szCs w:val="22"/>
        </w:rPr>
      </w:pPr>
      <w:r w:rsidRPr="00270E16">
        <w:rPr>
          <w:rStyle w:val="FootnoteReference"/>
          <w:sz w:val="22"/>
          <w:szCs w:val="22"/>
        </w:rPr>
        <w:footnoteRef/>
      </w:r>
      <w:r w:rsidRPr="00270E16">
        <w:rPr>
          <w:sz w:val="22"/>
          <w:szCs w:val="22"/>
          <w:rtl/>
        </w:rPr>
        <w:t xml:space="preserve"> </w:t>
      </w:r>
      <w:r w:rsidRPr="00270E16">
        <w:rPr>
          <w:rFonts w:hint="cs"/>
          <w:sz w:val="22"/>
          <w:szCs w:val="22"/>
          <w:rtl/>
        </w:rPr>
        <w:t>- وسائل الشيعة؛ ج‌3، ص: 113، باب 22، أبواب صلاة الجنازه، ح 5.</w:t>
      </w:r>
    </w:p>
  </w:footnote>
  <w:footnote w:id="10">
    <w:p w:rsidR="005E0D2F" w:rsidRPr="00270E16" w:rsidRDefault="005E0D2F" w:rsidP="005E0D2F">
      <w:pPr>
        <w:pStyle w:val="FootnoteText"/>
        <w:jc w:val="both"/>
        <w:rPr>
          <w:rFonts w:hint="cs"/>
          <w:sz w:val="22"/>
          <w:szCs w:val="22"/>
        </w:rPr>
      </w:pPr>
      <w:r w:rsidRPr="00270E16">
        <w:rPr>
          <w:rStyle w:val="FootnoteReference"/>
          <w:sz w:val="22"/>
          <w:szCs w:val="22"/>
        </w:rPr>
        <w:footnoteRef/>
      </w:r>
      <w:r w:rsidRPr="00270E16">
        <w:rPr>
          <w:sz w:val="22"/>
          <w:szCs w:val="22"/>
          <w:rtl/>
        </w:rPr>
        <w:t xml:space="preserve"> </w:t>
      </w:r>
      <w:r w:rsidRPr="00270E16">
        <w:rPr>
          <w:rFonts w:hint="cs"/>
          <w:sz w:val="22"/>
          <w:szCs w:val="22"/>
          <w:rtl/>
        </w:rPr>
        <w:t>- العروة الوثقى (للسيد اليزدي)، ج‌1، صص: 425‌ - 424.</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3B17" w:rsidRPr="001D2E9A" w:rsidRDefault="00935A55" w:rsidP="005E0D2F">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21630D">
      <w:rPr>
        <w:rFonts w:hint="cs"/>
        <w:b/>
        <w:bCs/>
        <w:sz w:val="20"/>
        <w:szCs w:val="24"/>
        <w:rtl/>
      </w:rPr>
      <w:t>:</w:t>
    </w:r>
    <w:bookmarkStart w:id="3" w:name="BokNum"/>
    <w:bookmarkEnd w:id="3"/>
    <w:r w:rsidR="002D4F1E">
      <w:rPr>
        <w:b/>
        <w:bCs/>
        <w:sz w:val="20"/>
        <w:szCs w:val="24"/>
        <w:rtl/>
      </w:rPr>
      <w:t>0</w:t>
    </w:r>
    <w:r w:rsidR="00761380">
      <w:rPr>
        <w:rFonts w:hint="cs"/>
        <w:b/>
        <w:bCs/>
        <w:sz w:val="20"/>
        <w:szCs w:val="24"/>
        <w:rtl/>
      </w:rPr>
      <w:t>5</w:t>
    </w:r>
    <w:r w:rsidR="005E0D2F">
      <w:rPr>
        <w:rFonts w:hint="cs"/>
        <w:b/>
        <w:bCs/>
        <w:sz w:val="20"/>
        <w:szCs w:val="24"/>
        <w:rtl/>
      </w:rPr>
      <w:t>6</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4" w:name="Bokdars"/>
    <w:bookmarkEnd w:id="4"/>
    <w:r w:rsidR="00C06989">
      <w:rPr>
        <w:rFonts w:hint="cs"/>
        <w:b/>
        <w:bCs/>
        <w:color w:val="632423" w:themeColor="accent2" w:themeShade="80"/>
        <w:sz w:val="20"/>
        <w:szCs w:val="24"/>
        <w:rtl/>
      </w:rPr>
      <w:t>فقه</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5" w:name="Bokostad"/>
    <w:bookmarkEnd w:id="5"/>
    <w:r w:rsidR="00C06989">
      <w:rPr>
        <w:rFonts w:hint="cs"/>
        <w:b/>
        <w:bCs/>
        <w:color w:val="632423" w:themeColor="accent2" w:themeShade="80"/>
        <w:sz w:val="20"/>
        <w:szCs w:val="24"/>
        <w:rtl/>
      </w:rPr>
      <w:t>گنجي</w:t>
    </w:r>
    <w:r w:rsidR="00FA3B17" w:rsidRPr="00C32A7E">
      <w:rPr>
        <w:rFonts w:cs="ALAEM" w:hint="cs"/>
        <w:b/>
        <w:bCs/>
        <w:color w:val="632423" w:themeColor="accent2" w:themeShade="80"/>
        <w:sz w:val="14"/>
        <w:szCs w:val="14"/>
        <w:rtl/>
      </w:rPr>
      <w:t>(</w:t>
    </w:r>
    <w:r w:rsidR="00FA3B17" w:rsidRPr="00C32A7E">
      <w:rPr>
        <w:rFonts w:ascii="Times New Roman" w:hAnsi="Times New Roman" w:hint="cs"/>
        <w:b/>
        <w:bCs/>
        <w:color w:val="632423" w:themeColor="accent2" w:themeShade="80"/>
        <w:sz w:val="14"/>
        <w:szCs w:val="14"/>
        <w:rtl/>
      </w:rPr>
      <w:t>دام</w:t>
    </w:r>
    <w:r w:rsidR="00FA3B17" w:rsidRPr="00C32A7E">
      <w:rPr>
        <w:rFonts w:hint="cs"/>
        <w:b/>
        <w:bCs/>
        <w:color w:val="632423" w:themeColor="accent2" w:themeShade="80"/>
        <w:sz w:val="14"/>
        <w:szCs w:val="14"/>
        <w:rtl/>
      </w:rPr>
      <w:t xml:space="preserve"> </w:t>
    </w:r>
    <w:r w:rsidR="00FA3B17" w:rsidRPr="00C32A7E">
      <w:rPr>
        <w:rFonts w:ascii="Times New Roman" w:hAnsi="Times New Roman" w:hint="cs"/>
        <w:b/>
        <w:bCs/>
        <w:color w:val="632423" w:themeColor="accent2" w:themeShade="80"/>
        <w:sz w:val="14"/>
        <w:szCs w:val="14"/>
        <w:rtl/>
      </w:rPr>
      <w:t>ظله</w:t>
    </w:r>
    <w:r w:rsidR="00FA3B17" w:rsidRPr="00C32A7E">
      <w:rPr>
        <w:rFonts w:cs="ALAEM"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6" w:name="BokTarikh"/>
    <w:bookmarkEnd w:id="6"/>
    <w:r w:rsidR="00761380">
      <w:rPr>
        <w:rFonts w:hint="cs"/>
        <w:sz w:val="24"/>
        <w:szCs w:val="24"/>
        <w:rtl/>
      </w:rPr>
      <w:t>0</w:t>
    </w:r>
    <w:r w:rsidR="005E0D2F">
      <w:rPr>
        <w:rFonts w:hint="cs"/>
        <w:sz w:val="24"/>
        <w:szCs w:val="24"/>
        <w:rtl/>
      </w:rPr>
      <w:t>7</w:t>
    </w:r>
    <w:r w:rsidR="00C06989">
      <w:rPr>
        <w:sz w:val="24"/>
        <w:szCs w:val="24"/>
        <w:rtl/>
      </w:rPr>
      <w:t xml:space="preserve"> /</w:t>
    </w:r>
    <w:r w:rsidR="00761380">
      <w:rPr>
        <w:rFonts w:hint="cs"/>
        <w:sz w:val="24"/>
        <w:szCs w:val="24"/>
        <w:rtl/>
      </w:rPr>
      <w:t>10</w:t>
    </w:r>
    <w:r w:rsidR="00C06989">
      <w:rPr>
        <w:sz w:val="24"/>
        <w:szCs w:val="24"/>
        <w:rtl/>
      </w:rPr>
      <w:t xml:space="preserve"> /1395</w:t>
    </w:r>
  </w:p>
  <w:p w:rsidR="00FA3B17" w:rsidRPr="00F16B53" w:rsidRDefault="00935A55" w:rsidP="00A71FC6">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73474B">
      <w:rPr>
        <w:rFonts w:hint="cs"/>
        <w:sz w:val="24"/>
        <w:szCs w:val="24"/>
        <w:rtl/>
      </w:rPr>
      <w:t>:</w:t>
    </w:r>
    <w:bookmarkStart w:id="7" w:name="BokSabj"/>
    <w:bookmarkEnd w:id="7"/>
    <w:r w:rsidR="005A5221">
      <w:rPr>
        <w:rFonts w:hint="cs"/>
        <w:sz w:val="24"/>
        <w:szCs w:val="24"/>
        <w:rtl/>
      </w:rPr>
      <w:t xml:space="preserve"> </w:t>
    </w:r>
    <w:r w:rsidR="002D4F1E">
      <w:rPr>
        <w:rFonts w:hint="cs"/>
        <w:sz w:val="24"/>
        <w:szCs w:val="24"/>
        <w:rtl/>
      </w:rPr>
      <w:t>نماز م</w:t>
    </w:r>
    <w:r w:rsidR="00C06989">
      <w:rPr>
        <w:rFonts w:hint="cs"/>
        <w:sz w:val="24"/>
        <w:szCs w:val="24"/>
        <w:rtl/>
      </w:rPr>
      <w:t>یّت</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5257ED">
      <w:rPr>
        <w:rFonts w:hint="cs"/>
        <w:sz w:val="24"/>
        <w:szCs w:val="24"/>
        <w:rtl/>
      </w:rPr>
      <w:t>:</w:t>
    </w:r>
    <w:bookmarkStart w:id="8" w:name="Bokmoqarer"/>
    <w:bookmarkEnd w:id="8"/>
    <w:r w:rsidR="005A5221">
      <w:rPr>
        <w:rFonts w:hint="cs"/>
        <w:sz w:val="24"/>
        <w:szCs w:val="24"/>
        <w:rtl/>
      </w:rPr>
      <w:t xml:space="preserve"> </w:t>
    </w:r>
    <w:r w:rsidR="00C06989">
      <w:rPr>
        <w:rFonts w:hint="cs"/>
        <w:sz w:val="24"/>
        <w:szCs w:val="24"/>
        <w:rtl/>
      </w:rPr>
      <w:t>سج</w:t>
    </w:r>
    <w:r w:rsidR="00BC086A">
      <w:rPr>
        <w:rFonts w:hint="cs"/>
        <w:sz w:val="24"/>
        <w:szCs w:val="24"/>
        <w:rtl/>
      </w:rPr>
      <w:t>ّ</w:t>
    </w:r>
    <w:r w:rsidR="00C06989">
      <w:rPr>
        <w:rFonts w:hint="cs"/>
        <w:sz w:val="24"/>
        <w:szCs w:val="24"/>
        <w:rtl/>
      </w:rPr>
      <w:t>اد</w:t>
    </w:r>
    <w:r w:rsidR="00C06989">
      <w:rPr>
        <w:sz w:val="24"/>
        <w:szCs w:val="24"/>
        <w:rtl/>
      </w:rPr>
      <w:t xml:space="preserve"> </w:t>
    </w:r>
    <w:r w:rsidR="00C06989">
      <w:rPr>
        <w:rFonts w:hint="cs"/>
        <w:sz w:val="24"/>
        <w:szCs w:val="24"/>
        <w:rtl/>
      </w:rPr>
      <w:t>لشکري</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9" w:name="BokSabj2"/>
    <w:bookmarkEnd w:id="9"/>
    <w:r w:rsidR="000A31D7">
      <w:rPr>
        <w:rFonts w:hint="cs"/>
        <w:sz w:val="24"/>
        <w:szCs w:val="24"/>
        <w:rtl/>
      </w:rPr>
      <w:t>مسائل</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0347" w:rsidRPr="002D4F1E" w:rsidRDefault="00060347" w:rsidP="002D4F1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353D7"/>
    <w:rsid w:val="00060347"/>
    <w:rsid w:val="00080A41"/>
    <w:rsid w:val="0008299B"/>
    <w:rsid w:val="000913AA"/>
    <w:rsid w:val="000A31D7"/>
    <w:rsid w:val="000B5DB5"/>
    <w:rsid w:val="000C2BED"/>
    <w:rsid w:val="000C3947"/>
    <w:rsid w:val="000C6951"/>
    <w:rsid w:val="000D30E9"/>
    <w:rsid w:val="000D6818"/>
    <w:rsid w:val="000E335E"/>
    <w:rsid w:val="000E7AE6"/>
    <w:rsid w:val="000F16CF"/>
    <w:rsid w:val="000F5BAC"/>
    <w:rsid w:val="00110E38"/>
    <w:rsid w:val="00116B2B"/>
    <w:rsid w:val="00124E3D"/>
    <w:rsid w:val="00127E95"/>
    <w:rsid w:val="00130659"/>
    <w:rsid w:val="001347C7"/>
    <w:rsid w:val="00135033"/>
    <w:rsid w:val="001356B0"/>
    <w:rsid w:val="00151937"/>
    <w:rsid w:val="00181844"/>
    <w:rsid w:val="001837E9"/>
    <w:rsid w:val="00187DFA"/>
    <w:rsid w:val="001A1EA5"/>
    <w:rsid w:val="001A2574"/>
    <w:rsid w:val="001A27D7"/>
    <w:rsid w:val="001A294E"/>
    <w:rsid w:val="001A4ED8"/>
    <w:rsid w:val="001B13C5"/>
    <w:rsid w:val="001B2488"/>
    <w:rsid w:val="001B6799"/>
    <w:rsid w:val="001C1362"/>
    <w:rsid w:val="001D2E9A"/>
    <w:rsid w:val="001D597F"/>
    <w:rsid w:val="001D59F7"/>
    <w:rsid w:val="001E3FD4"/>
    <w:rsid w:val="001E65DD"/>
    <w:rsid w:val="00201DB3"/>
    <w:rsid w:val="0020241A"/>
    <w:rsid w:val="00203821"/>
    <w:rsid w:val="0021630D"/>
    <w:rsid w:val="00247D2F"/>
    <w:rsid w:val="00256560"/>
    <w:rsid w:val="0027605E"/>
    <w:rsid w:val="00281E00"/>
    <w:rsid w:val="00294A52"/>
    <w:rsid w:val="002B575F"/>
    <w:rsid w:val="002B729B"/>
    <w:rsid w:val="002C53A2"/>
    <w:rsid w:val="002D0040"/>
    <w:rsid w:val="002D4F1E"/>
    <w:rsid w:val="002D6B17"/>
    <w:rsid w:val="002E220F"/>
    <w:rsid w:val="002E4C1C"/>
    <w:rsid w:val="002F20AE"/>
    <w:rsid w:val="0032100F"/>
    <w:rsid w:val="0033402C"/>
    <w:rsid w:val="00340521"/>
    <w:rsid w:val="00345C73"/>
    <w:rsid w:val="00354A99"/>
    <w:rsid w:val="00360311"/>
    <w:rsid w:val="00361922"/>
    <w:rsid w:val="00397466"/>
    <w:rsid w:val="003A6148"/>
    <w:rsid w:val="003C33F6"/>
    <w:rsid w:val="003C3D2E"/>
    <w:rsid w:val="003C43A5"/>
    <w:rsid w:val="003E1C5C"/>
    <w:rsid w:val="003F5B46"/>
    <w:rsid w:val="00401363"/>
    <w:rsid w:val="00402E47"/>
    <w:rsid w:val="00425015"/>
    <w:rsid w:val="00430994"/>
    <w:rsid w:val="00436909"/>
    <w:rsid w:val="00441B6D"/>
    <w:rsid w:val="004556EF"/>
    <w:rsid w:val="00462B07"/>
    <w:rsid w:val="00465BD2"/>
    <w:rsid w:val="004871AA"/>
    <w:rsid w:val="004926E1"/>
    <w:rsid w:val="004A2FEA"/>
    <w:rsid w:val="004C6E8E"/>
    <w:rsid w:val="004D045C"/>
    <w:rsid w:val="004D75C5"/>
    <w:rsid w:val="004E2186"/>
    <w:rsid w:val="004E4657"/>
    <w:rsid w:val="004E66FB"/>
    <w:rsid w:val="004F470A"/>
    <w:rsid w:val="004F4C59"/>
    <w:rsid w:val="00500C8F"/>
    <w:rsid w:val="00501909"/>
    <w:rsid w:val="005128DF"/>
    <w:rsid w:val="005206FE"/>
    <w:rsid w:val="005257ED"/>
    <w:rsid w:val="005306F8"/>
    <w:rsid w:val="0054023D"/>
    <w:rsid w:val="00546C6D"/>
    <w:rsid w:val="005508E3"/>
    <w:rsid w:val="0056213C"/>
    <w:rsid w:val="00580C24"/>
    <w:rsid w:val="005968EF"/>
    <w:rsid w:val="00596C1E"/>
    <w:rsid w:val="005A2E26"/>
    <w:rsid w:val="005A5221"/>
    <w:rsid w:val="005C0DAE"/>
    <w:rsid w:val="005C188E"/>
    <w:rsid w:val="005D2349"/>
    <w:rsid w:val="005E0D2F"/>
    <w:rsid w:val="005E5507"/>
    <w:rsid w:val="005E607B"/>
    <w:rsid w:val="00601229"/>
    <w:rsid w:val="00601DC3"/>
    <w:rsid w:val="00603B67"/>
    <w:rsid w:val="006162A2"/>
    <w:rsid w:val="0063256E"/>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44C1"/>
    <w:rsid w:val="006E5651"/>
    <w:rsid w:val="006E5B85"/>
    <w:rsid w:val="0070265B"/>
    <w:rsid w:val="00704813"/>
    <w:rsid w:val="0072290D"/>
    <w:rsid w:val="00723D6D"/>
    <w:rsid w:val="00724537"/>
    <w:rsid w:val="00731724"/>
    <w:rsid w:val="0073474B"/>
    <w:rsid w:val="00735511"/>
    <w:rsid w:val="00744DE6"/>
    <w:rsid w:val="00761380"/>
    <w:rsid w:val="00762452"/>
    <w:rsid w:val="007639E0"/>
    <w:rsid w:val="00771BA3"/>
    <w:rsid w:val="00775507"/>
    <w:rsid w:val="0078594B"/>
    <w:rsid w:val="00795E02"/>
    <w:rsid w:val="007979D0"/>
    <w:rsid w:val="007A4E18"/>
    <w:rsid w:val="007A7B8C"/>
    <w:rsid w:val="007B253A"/>
    <w:rsid w:val="007C6D9E"/>
    <w:rsid w:val="007D1C43"/>
    <w:rsid w:val="007D6C53"/>
    <w:rsid w:val="007E1E87"/>
    <w:rsid w:val="007E5B3F"/>
    <w:rsid w:val="007F2257"/>
    <w:rsid w:val="0080091D"/>
    <w:rsid w:val="00804108"/>
    <w:rsid w:val="00816367"/>
    <w:rsid w:val="00816A0B"/>
    <w:rsid w:val="00830C53"/>
    <w:rsid w:val="00837FAA"/>
    <w:rsid w:val="00841F77"/>
    <w:rsid w:val="00863390"/>
    <w:rsid w:val="0086385C"/>
    <w:rsid w:val="00871916"/>
    <w:rsid w:val="008740A5"/>
    <w:rsid w:val="008A510E"/>
    <w:rsid w:val="008A522A"/>
    <w:rsid w:val="008B4464"/>
    <w:rsid w:val="008B750B"/>
    <w:rsid w:val="008C3162"/>
    <w:rsid w:val="008E3924"/>
    <w:rsid w:val="008E5B82"/>
    <w:rsid w:val="008F13F7"/>
    <w:rsid w:val="008F5B4D"/>
    <w:rsid w:val="00905A2E"/>
    <w:rsid w:val="00907425"/>
    <w:rsid w:val="00923C34"/>
    <w:rsid w:val="00924152"/>
    <w:rsid w:val="0092513D"/>
    <w:rsid w:val="00927A9F"/>
    <w:rsid w:val="009335CC"/>
    <w:rsid w:val="00935A55"/>
    <w:rsid w:val="00941CEB"/>
    <w:rsid w:val="00953B28"/>
    <w:rsid w:val="00954322"/>
    <w:rsid w:val="00957CAA"/>
    <w:rsid w:val="0096778A"/>
    <w:rsid w:val="00977656"/>
    <w:rsid w:val="0098794D"/>
    <w:rsid w:val="0099497B"/>
    <w:rsid w:val="009B0D05"/>
    <w:rsid w:val="009B4CA6"/>
    <w:rsid w:val="009B79F8"/>
    <w:rsid w:val="009D13FD"/>
    <w:rsid w:val="009D266A"/>
    <w:rsid w:val="009D57C7"/>
    <w:rsid w:val="009E3F66"/>
    <w:rsid w:val="009F7E07"/>
    <w:rsid w:val="00A01522"/>
    <w:rsid w:val="00A10A11"/>
    <w:rsid w:val="00A13C6A"/>
    <w:rsid w:val="00A17B09"/>
    <w:rsid w:val="00A457C6"/>
    <w:rsid w:val="00A46AD0"/>
    <w:rsid w:val="00A47063"/>
    <w:rsid w:val="00A473A8"/>
    <w:rsid w:val="00A513F0"/>
    <w:rsid w:val="00A61AC8"/>
    <w:rsid w:val="00A65D4C"/>
    <w:rsid w:val="00A71FC6"/>
    <w:rsid w:val="00A81D11"/>
    <w:rsid w:val="00AA26E3"/>
    <w:rsid w:val="00AA40D7"/>
    <w:rsid w:val="00AB5F7D"/>
    <w:rsid w:val="00AC0C50"/>
    <w:rsid w:val="00AC6FE2"/>
    <w:rsid w:val="00AE6EC7"/>
    <w:rsid w:val="00AF3925"/>
    <w:rsid w:val="00AF72EC"/>
    <w:rsid w:val="00B05AB0"/>
    <w:rsid w:val="00B2292F"/>
    <w:rsid w:val="00B43169"/>
    <w:rsid w:val="00B46ED1"/>
    <w:rsid w:val="00B55AE4"/>
    <w:rsid w:val="00B739B0"/>
    <w:rsid w:val="00B814A3"/>
    <w:rsid w:val="00B87B32"/>
    <w:rsid w:val="00B87E1E"/>
    <w:rsid w:val="00B96F38"/>
    <w:rsid w:val="00BA712A"/>
    <w:rsid w:val="00BC086A"/>
    <w:rsid w:val="00BC5E47"/>
    <w:rsid w:val="00BD0E74"/>
    <w:rsid w:val="00BD3304"/>
    <w:rsid w:val="00BD5F8C"/>
    <w:rsid w:val="00BE29DD"/>
    <w:rsid w:val="00C06133"/>
    <w:rsid w:val="00C066AF"/>
    <w:rsid w:val="00C06989"/>
    <w:rsid w:val="00C10E06"/>
    <w:rsid w:val="00C145B8"/>
    <w:rsid w:val="00C2438F"/>
    <w:rsid w:val="00C32A7E"/>
    <w:rsid w:val="00C34F28"/>
    <w:rsid w:val="00C368DF"/>
    <w:rsid w:val="00C43855"/>
    <w:rsid w:val="00C47CC4"/>
    <w:rsid w:val="00C57B5C"/>
    <w:rsid w:val="00C61049"/>
    <w:rsid w:val="00C63FFE"/>
    <w:rsid w:val="00C91EB6"/>
    <w:rsid w:val="00C9679E"/>
    <w:rsid w:val="00CA10B0"/>
    <w:rsid w:val="00CA2F8E"/>
    <w:rsid w:val="00CA5A13"/>
    <w:rsid w:val="00CA7FD5"/>
    <w:rsid w:val="00CB01EC"/>
    <w:rsid w:val="00CB3287"/>
    <w:rsid w:val="00CB33E2"/>
    <w:rsid w:val="00CB4E68"/>
    <w:rsid w:val="00CC2733"/>
    <w:rsid w:val="00CD0050"/>
    <w:rsid w:val="00CE7481"/>
    <w:rsid w:val="00CF0A8F"/>
    <w:rsid w:val="00D048CE"/>
    <w:rsid w:val="00D10998"/>
    <w:rsid w:val="00D15CBD"/>
    <w:rsid w:val="00D23391"/>
    <w:rsid w:val="00D27D72"/>
    <w:rsid w:val="00D31805"/>
    <w:rsid w:val="00D5524A"/>
    <w:rsid w:val="00D552B9"/>
    <w:rsid w:val="00D735B2"/>
    <w:rsid w:val="00D74021"/>
    <w:rsid w:val="00D76D01"/>
    <w:rsid w:val="00D922A9"/>
    <w:rsid w:val="00D9394A"/>
    <w:rsid w:val="00DA5B57"/>
    <w:rsid w:val="00DB0CBB"/>
    <w:rsid w:val="00DB67CC"/>
    <w:rsid w:val="00DE1070"/>
    <w:rsid w:val="00DE199D"/>
    <w:rsid w:val="00E00219"/>
    <w:rsid w:val="00E0316B"/>
    <w:rsid w:val="00E25E10"/>
    <w:rsid w:val="00E5219B"/>
    <w:rsid w:val="00E5518B"/>
    <w:rsid w:val="00E609FE"/>
    <w:rsid w:val="00E7287F"/>
    <w:rsid w:val="00E75920"/>
    <w:rsid w:val="00E80D96"/>
    <w:rsid w:val="00E871FA"/>
    <w:rsid w:val="00E936A4"/>
    <w:rsid w:val="00E954BB"/>
    <w:rsid w:val="00EA45E7"/>
    <w:rsid w:val="00EB78E3"/>
    <w:rsid w:val="00EC1C4B"/>
    <w:rsid w:val="00EC735A"/>
    <w:rsid w:val="00ED7A7D"/>
    <w:rsid w:val="00EF27FE"/>
    <w:rsid w:val="00F07FB6"/>
    <w:rsid w:val="00F16B53"/>
    <w:rsid w:val="00F21794"/>
    <w:rsid w:val="00F318BE"/>
    <w:rsid w:val="00F33297"/>
    <w:rsid w:val="00F343FB"/>
    <w:rsid w:val="00F359FE"/>
    <w:rsid w:val="00F369ED"/>
    <w:rsid w:val="00F42159"/>
    <w:rsid w:val="00F4256E"/>
    <w:rsid w:val="00F42EE1"/>
    <w:rsid w:val="00F63782"/>
    <w:rsid w:val="00F64141"/>
    <w:rsid w:val="00F67508"/>
    <w:rsid w:val="00F71FC9"/>
    <w:rsid w:val="00F733C5"/>
    <w:rsid w:val="00F73B48"/>
    <w:rsid w:val="00F74F51"/>
    <w:rsid w:val="00F842AD"/>
    <w:rsid w:val="00F914EB"/>
    <w:rsid w:val="00F91B85"/>
    <w:rsid w:val="00FA3B17"/>
    <w:rsid w:val="00FA5E8D"/>
    <w:rsid w:val="00FA5F3D"/>
    <w:rsid w:val="00FB399E"/>
    <w:rsid w:val="00FB7F50"/>
    <w:rsid w:val="00FC2A85"/>
    <w:rsid w:val="00FC40AF"/>
    <w:rsid w:val="00FD0A16"/>
    <w:rsid w:val="00FD1FC5"/>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متن معمولی"/>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2D0040"/>
    <w:pPr>
      <w:keepNext/>
      <w:spacing w:before="120"/>
      <w:outlineLvl w:val="0"/>
    </w:pPr>
    <w:rPr>
      <w:rFonts w:ascii="Cambria" w:eastAsia="Times New Roman" w:hAnsi="Cambria" w:cs="B Titr"/>
      <w:b/>
      <w:color w:val="0000FF"/>
      <w:kern w:val="32"/>
      <w:sz w:val="32"/>
      <w:szCs w:val="32"/>
    </w:rPr>
  </w:style>
  <w:style w:type="paragraph" w:styleId="Heading2">
    <w:name w:val="heading 2"/>
    <w:aliases w:val="عنوان فرعی1"/>
    <w:basedOn w:val="Normal"/>
    <w:next w:val="Normal"/>
    <w:link w:val="Heading2Char"/>
    <w:uiPriority w:val="9"/>
    <w:unhideWhenUsed/>
    <w:qFormat/>
    <w:rsid w:val="00A01522"/>
    <w:pPr>
      <w:keepNext/>
      <w:spacing w:before="240" w:after="60"/>
      <w:outlineLvl w:val="1"/>
    </w:pPr>
    <w:rPr>
      <w:rFonts w:ascii="Cambria" w:eastAsia="Times New Roman" w:hAnsi="Cambria" w:cs="B Titr"/>
      <w:b/>
      <w:i/>
      <w:color w:val="0000FF"/>
      <w:sz w:val="28"/>
      <w:szCs w:val="30"/>
    </w:rPr>
  </w:style>
  <w:style w:type="paragraph" w:styleId="Heading3">
    <w:name w:val="heading 3"/>
    <w:aliases w:val="عنوان فرعی2"/>
    <w:basedOn w:val="Normal"/>
    <w:next w:val="Normal"/>
    <w:link w:val="Heading3Char"/>
    <w:uiPriority w:val="9"/>
    <w:unhideWhenUsed/>
    <w:qFormat/>
    <w:rsid w:val="002D0040"/>
    <w:pPr>
      <w:keepNext/>
      <w:spacing w:before="240" w:after="60"/>
      <w:outlineLvl w:val="2"/>
    </w:pPr>
    <w:rPr>
      <w:rFonts w:ascii="Cambria" w:eastAsia="Times New Roman" w:hAnsi="Cambria" w:cs="B Titr"/>
      <w:b/>
      <w:color w:val="0000FF"/>
      <w:sz w:val="26"/>
    </w:rPr>
  </w:style>
  <w:style w:type="paragraph" w:styleId="Heading4">
    <w:name w:val="heading 4"/>
    <w:aliases w:val="عنوان فرعی3"/>
    <w:basedOn w:val="Normal"/>
    <w:next w:val="Normal"/>
    <w:link w:val="Heading4Char"/>
    <w:uiPriority w:val="9"/>
    <w:unhideWhenUsed/>
    <w:qFormat/>
    <w:rsid w:val="00A01522"/>
    <w:pPr>
      <w:keepNext/>
      <w:spacing w:before="240" w:after="60"/>
      <w:outlineLvl w:val="3"/>
    </w:pPr>
    <w:rPr>
      <w:rFonts w:eastAsia="Times New Roman" w:cs="B Titr"/>
      <w:b/>
      <w:color w:val="0000FF"/>
      <w:sz w:val="28"/>
      <w:szCs w:val="26"/>
    </w:rPr>
  </w:style>
  <w:style w:type="paragraph" w:styleId="Heading5">
    <w:name w:val="heading 5"/>
    <w:aliases w:val="عنوان فرعی4"/>
    <w:basedOn w:val="Normal"/>
    <w:next w:val="Normal"/>
    <w:link w:val="Heading5Char"/>
    <w:uiPriority w:val="9"/>
    <w:unhideWhenUsed/>
    <w:qFormat/>
    <w:rsid w:val="004F470A"/>
    <w:pPr>
      <w:spacing w:before="240" w:after="60"/>
      <w:outlineLvl w:val="4"/>
    </w:pPr>
    <w:rPr>
      <w:rFonts w:eastAsia="Times New Roman" w:cs="B Titr"/>
      <w:b/>
      <w:i/>
      <w:color w:val="0000FF"/>
      <w:sz w:val="26"/>
      <w:szCs w:val="24"/>
    </w:rPr>
  </w:style>
  <w:style w:type="paragraph" w:styleId="Heading6">
    <w:name w:val="heading 6"/>
    <w:aliases w:val="عنوان فرعی5"/>
    <w:basedOn w:val="Normal"/>
    <w:next w:val="Normal"/>
    <w:link w:val="Heading6Char"/>
    <w:uiPriority w:val="9"/>
    <w:unhideWhenUsed/>
    <w:qFormat/>
    <w:rsid w:val="004F470A"/>
    <w:pPr>
      <w:spacing w:before="240" w:after="60"/>
      <w:outlineLvl w:val="5"/>
    </w:pPr>
    <w:rPr>
      <w:rFonts w:eastAsia="Times New Roman" w:cs="B Titr"/>
      <w:b/>
      <w:color w:val="0000FF"/>
      <w:szCs w:val="24"/>
    </w:rPr>
  </w:style>
  <w:style w:type="paragraph" w:styleId="Heading7">
    <w:name w:val="heading 7"/>
    <w:aliases w:val="عنوان فرعی6"/>
    <w:basedOn w:val="Normal"/>
    <w:next w:val="Normal"/>
    <w:link w:val="Heading7Char"/>
    <w:uiPriority w:val="9"/>
    <w:unhideWhenUsed/>
    <w:qFormat/>
    <w:rsid w:val="004F470A"/>
    <w:pPr>
      <w:spacing w:before="240" w:after="60"/>
      <w:outlineLvl w:val="6"/>
    </w:pPr>
    <w:rPr>
      <w:rFonts w:eastAsia="Times New Roman" w:cs="B Titr"/>
      <w:color w:val="0000FF"/>
      <w:sz w:val="24"/>
      <w:szCs w:val="24"/>
    </w:rPr>
  </w:style>
  <w:style w:type="paragraph" w:styleId="Heading8">
    <w:name w:val="heading 8"/>
    <w:aliases w:val="عنوان فرعی7"/>
    <w:basedOn w:val="Normal"/>
    <w:next w:val="Normal"/>
    <w:link w:val="Heading8Char"/>
    <w:uiPriority w:val="9"/>
    <w:unhideWhenUsed/>
    <w:qFormat/>
    <w:rsid w:val="004F470A"/>
    <w:pPr>
      <w:spacing w:before="240" w:after="60" w:line="240" w:lineRule="auto"/>
      <w:outlineLvl w:val="7"/>
    </w:pPr>
    <w:rPr>
      <w:rFonts w:eastAsia="Times New Roman" w:cs="B Titr"/>
      <w:i/>
      <w:color w:val="0000FF"/>
      <w:sz w:val="24"/>
      <w:szCs w:val="24"/>
    </w:rPr>
  </w:style>
  <w:style w:type="paragraph" w:styleId="Heading9">
    <w:name w:val="heading 9"/>
    <w:aliases w:val="عنوان فرعی8"/>
    <w:basedOn w:val="Normal"/>
    <w:next w:val="Normal"/>
    <w:link w:val="Heading9Char"/>
    <w:uiPriority w:val="9"/>
    <w:unhideWhenUsed/>
    <w:qFormat/>
    <w:rsid w:val="004F470A"/>
    <w:pPr>
      <w:spacing w:before="240" w:after="60"/>
      <w:outlineLvl w:val="8"/>
    </w:pPr>
    <w:rPr>
      <w:rFonts w:ascii="Cambria" w:eastAsia="Times New Roman" w:hAnsi="Cambria" w:cs="B Titr"/>
      <w:color w:val="0000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2D0040"/>
    <w:rPr>
      <w:rFonts w:ascii="Cambria" w:eastAsia="Times New Roman" w:hAnsi="Cambria" w:cs="B Titr"/>
      <w:b/>
      <w:color w:val="0000FF"/>
      <w:kern w:val="32"/>
      <w:sz w:val="32"/>
      <w:szCs w:val="32"/>
    </w:rPr>
  </w:style>
  <w:style w:type="character" w:customStyle="1" w:styleId="Heading2Char">
    <w:name w:val="Heading 2 Char"/>
    <w:aliases w:val="عنوان فرعی1 Char"/>
    <w:link w:val="Heading2"/>
    <w:uiPriority w:val="9"/>
    <w:rsid w:val="00A01522"/>
    <w:rPr>
      <w:rFonts w:ascii="Cambria" w:eastAsia="Times New Roman" w:hAnsi="Cambria" w:cs="B Titr"/>
      <w:b/>
      <w:i/>
      <w:color w:val="0000FF"/>
      <w:sz w:val="28"/>
      <w:szCs w:val="30"/>
    </w:rPr>
  </w:style>
  <w:style w:type="character" w:customStyle="1" w:styleId="Heading3Char">
    <w:name w:val="Heading 3 Char"/>
    <w:aliases w:val="عنوان فرعی2 Char"/>
    <w:link w:val="Heading3"/>
    <w:uiPriority w:val="9"/>
    <w:rsid w:val="002D0040"/>
    <w:rPr>
      <w:rFonts w:ascii="Cambria" w:eastAsia="Times New Roman" w:hAnsi="Cambria" w:cs="B Titr"/>
      <w:b/>
      <w:color w:val="0000FF"/>
      <w:sz w:val="26"/>
      <w:szCs w:val="28"/>
    </w:rPr>
  </w:style>
  <w:style w:type="character" w:customStyle="1" w:styleId="Heading4Char">
    <w:name w:val="Heading 4 Char"/>
    <w:aliases w:val="عنوان فرعی3 Char"/>
    <w:link w:val="Heading4"/>
    <w:uiPriority w:val="9"/>
    <w:rsid w:val="00A01522"/>
    <w:rPr>
      <w:rFonts w:eastAsia="Times New Roman" w:cs="B Titr"/>
      <w:b/>
      <w:color w:val="0000FF"/>
      <w:sz w:val="28"/>
      <w:szCs w:val="26"/>
    </w:rPr>
  </w:style>
  <w:style w:type="character" w:customStyle="1" w:styleId="Heading5Char">
    <w:name w:val="Heading 5 Char"/>
    <w:aliases w:val="عنوان فرعی4 Char"/>
    <w:link w:val="Heading5"/>
    <w:uiPriority w:val="9"/>
    <w:rsid w:val="004F470A"/>
    <w:rPr>
      <w:rFonts w:eastAsia="Times New Roman" w:cs="B Titr"/>
      <w:b/>
      <w:i/>
      <w:color w:val="0000FF"/>
      <w:sz w:val="26"/>
      <w:szCs w:val="24"/>
    </w:rPr>
  </w:style>
  <w:style w:type="character" w:customStyle="1" w:styleId="Heading7Char">
    <w:name w:val="Heading 7 Char"/>
    <w:aliases w:val="عنوان فرعی6 Char"/>
    <w:link w:val="Heading7"/>
    <w:uiPriority w:val="9"/>
    <w:rsid w:val="004F470A"/>
    <w:rPr>
      <w:rFonts w:eastAsia="Times New Roman" w:cs="B Titr"/>
      <w:color w:val="0000FF"/>
      <w:sz w:val="24"/>
      <w:szCs w:val="24"/>
    </w:rPr>
  </w:style>
  <w:style w:type="character" w:customStyle="1" w:styleId="Heading6Char">
    <w:name w:val="Heading 6 Char"/>
    <w:aliases w:val="عنوان فرعی5 Char"/>
    <w:link w:val="Heading6"/>
    <w:uiPriority w:val="9"/>
    <w:rsid w:val="004F470A"/>
    <w:rPr>
      <w:rFonts w:eastAsia="Times New Roman" w:cs="B Titr"/>
      <w:b/>
      <w:color w:val="0000FF"/>
      <w:sz w:val="22"/>
      <w:szCs w:val="24"/>
    </w:rPr>
  </w:style>
  <w:style w:type="character" w:customStyle="1" w:styleId="Heading8Char">
    <w:name w:val="Heading 8 Char"/>
    <w:aliases w:val="عنوان فرعی7 Char"/>
    <w:link w:val="Heading8"/>
    <w:uiPriority w:val="9"/>
    <w:rsid w:val="004F470A"/>
    <w:rPr>
      <w:rFonts w:eastAsia="Times New Roman" w:cs="B Titr"/>
      <w:i/>
      <w:color w:val="0000FF"/>
      <w:sz w:val="24"/>
      <w:szCs w:val="24"/>
    </w:rPr>
  </w:style>
  <w:style w:type="character" w:customStyle="1" w:styleId="Heading9Char">
    <w:name w:val="Heading 9 Char"/>
    <w:aliases w:val="عنوان فرعی8 Char"/>
    <w:link w:val="Heading9"/>
    <w:uiPriority w:val="9"/>
    <w:rsid w:val="004F470A"/>
    <w:rPr>
      <w:rFonts w:ascii="Cambria" w:eastAsia="Times New Roman" w:hAnsi="Cambria" w:cs="B Titr"/>
      <w:color w:val="0000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a">
    <w:name w:val="نظر سایر علما"/>
    <w:basedOn w:val="Normal"/>
    <w:qFormat/>
    <w:rsid w:val="006162A2"/>
    <w:rPr>
      <w:color w:val="000080"/>
    </w:rPr>
  </w:style>
  <w:style w:type="paragraph" w:customStyle="1" w:styleId="a0">
    <w:name w:val="متن نظر استاد"/>
    <w:basedOn w:val="Normal"/>
    <w:qFormat/>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1">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BC086A"/>
    <w:pPr>
      <w:bidi/>
    </w:pPr>
    <w:rPr>
      <w:rFonts w:cs="B Badr"/>
      <w:sz w:val="22"/>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متن معمولی"/>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2D0040"/>
    <w:pPr>
      <w:keepNext/>
      <w:spacing w:before="120"/>
      <w:outlineLvl w:val="0"/>
    </w:pPr>
    <w:rPr>
      <w:rFonts w:ascii="Cambria" w:eastAsia="Times New Roman" w:hAnsi="Cambria" w:cs="B Titr"/>
      <w:b/>
      <w:color w:val="0000FF"/>
      <w:kern w:val="32"/>
      <w:sz w:val="32"/>
      <w:szCs w:val="32"/>
    </w:rPr>
  </w:style>
  <w:style w:type="paragraph" w:styleId="Heading2">
    <w:name w:val="heading 2"/>
    <w:aliases w:val="عنوان فرعی1"/>
    <w:basedOn w:val="Normal"/>
    <w:next w:val="Normal"/>
    <w:link w:val="Heading2Char"/>
    <w:uiPriority w:val="9"/>
    <w:unhideWhenUsed/>
    <w:qFormat/>
    <w:rsid w:val="00A01522"/>
    <w:pPr>
      <w:keepNext/>
      <w:spacing w:before="240" w:after="60"/>
      <w:outlineLvl w:val="1"/>
    </w:pPr>
    <w:rPr>
      <w:rFonts w:ascii="Cambria" w:eastAsia="Times New Roman" w:hAnsi="Cambria" w:cs="B Titr"/>
      <w:b/>
      <w:i/>
      <w:color w:val="0000FF"/>
      <w:sz w:val="28"/>
      <w:szCs w:val="30"/>
    </w:rPr>
  </w:style>
  <w:style w:type="paragraph" w:styleId="Heading3">
    <w:name w:val="heading 3"/>
    <w:aliases w:val="عنوان فرعی2"/>
    <w:basedOn w:val="Normal"/>
    <w:next w:val="Normal"/>
    <w:link w:val="Heading3Char"/>
    <w:uiPriority w:val="9"/>
    <w:unhideWhenUsed/>
    <w:qFormat/>
    <w:rsid w:val="002D0040"/>
    <w:pPr>
      <w:keepNext/>
      <w:spacing w:before="240" w:after="60"/>
      <w:outlineLvl w:val="2"/>
    </w:pPr>
    <w:rPr>
      <w:rFonts w:ascii="Cambria" w:eastAsia="Times New Roman" w:hAnsi="Cambria" w:cs="B Titr"/>
      <w:b/>
      <w:color w:val="0000FF"/>
      <w:sz w:val="26"/>
    </w:rPr>
  </w:style>
  <w:style w:type="paragraph" w:styleId="Heading4">
    <w:name w:val="heading 4"/>
    <w:aliases w:val="عنوان فرعی3"/>
    <w:basedOn w:val="Normal"/>
    <w:next w:val="Normal"/>
    <w:link w:val="Heading4Char"/>
    <w:uiPriority w:val="9"/>
    <w:unhideWhenUsed/>
    <w:qFormat/>
    <w:rsid w:val="00A01522"/>
    <w:pPr>
      <w:keepNext/>
      <w:spacing w:before="240" w:after="60"/>
      <w:outlineLvl w:val="3"/>
    </w:pPr>
    <w:rPr>
      <w:rFonts w:eastAsia="Times New Roman" w:cs="B Titr"/>
      <w:b/>
      <w:color w:val="0000FF"/>
      <w:sz w:val="28"/>
      <w:szCs w:val="26"/>
    </w:rPr>
  </w:style>
  <w:style w:type="paragraph" w:styleId="Heading5">
    <w:name w:val="heading 5"/>
    <w:aliases w:val="عنوان فرعی4"/>
    <w:basedOn w:val="Normal"/>
    <w:next w:val="Normal"/>
    <w:link w:val="Heading5Char"/>
    <w:uiPriority w:val="9"/>
    <w:unhideWhenUsed/>
    <w:qFormat/>
    <w:rsid w:val="004F470A"/>
    <w:pPr>
      <w:spacing w:before="240" w:after="60"/>
      <w:outlineLvl w:val="4"/>
    </w:pPr>
    <w:rPr>
      <w:rFonts w:eastAsia="Times New Roman" w:cs="B Titr"/>
      <w:b/>
      <w:i/>
      <w:color w:val="0000FF"/>
      <w:sz w:val="26"/>
      <w:szCs w:val="24"/>
    </w:rPr>
  </w:style>
  <w:style w:type="paragraph" w:styleId="Heading6">
    <w:name w:val="heading 6"/>
    <w:aliases w:val="عنوان فرعی5"/>
    <w:basedOn w:val="Normal"/>
    <w:next w:val="Normal"/>
    <w:link w:val="Heading6Char"/>
    <w:uiPriority w:val="9"/>
    <w:unhideWhenUsed/>
    <w:qFormat/>
    <w:rsid w:val="004F470A"/>
    <w:pPr>
      <w:spacing w:before="240" w:after="60"/>
      <w:outlineLvl w:val="5"/>
    </w:pPr>
    <w:rPr>
      <w:rFonts w:eastAsia="Times New Roman" w:cs="B Titr"/>
      <w:b/>
      <w:color w:val="0000FF"/>
      <w:szCs w:val="24"/>
    </w:rPr>
  </w:style>
  <w:style w:type="paragraph" w:styleId="Heading7">
    <w:name w:val="heading 7"/>
    <w:aliases w:val="عنوان فرعی6"/>
    <w:basedOn w:val="Normal"/>
    <w:next w:val="Normal"/>
    <w:link w:val="Heading7Char"/>
    <w:uiPriority w:val="9"/>
    <w:unhideWhenUsed/>
    <w:qFormat/>
    <w:rsid w:val="004F470A"/>
    <w:pPr>
      <w:spacing w:before="240" w:after="60"/>
      <w:outlineLvl w:val="6"/>
    </w:pPr>
    <w:rPr>
      <w:rFonts w:eastAsia="Times New Roman" w:cs="B Titr"/>
      <w:color w:val="0000FF"/>
      <w:sz w:val="24"/>
      <w:szCs w:val="24"/>
    </w:rPr>
  </w:style>
  <w:style w:type="paragraph" w:styleId="Heading8">
    <w:name w:val="heading 8"/>
    <w:aliases w:val="عنوان فرعی7"/>
    <w:basedOn w:val="Normal"/>
    <w:next w:val="Normal"/>
    <w:link w:val="Heading8Char"/>
    <w:uiPriority w:val="9"/>
    <w:unhideWhenUsed/>
    <w:qFormat/>
    <w:rsid w:val="004F470A"/>
    <w:pPr>
      <w:spacing w:before="240" w:after="60" w:line="240" w:lineRule="auto"/>
      <w:outlineLvl w:val="7"/>
    </w:pPr>
    <w:rPr>
      <w:rFonts w:eastAsia="Times New Roman" w:cs="B Titr"/>
      <w:i/>
      <w:color w:val="0000FF"/>
      <w:sz w:val="24"/>
      <w:szCs w:val="24"/>
    </w:rPr>
  </w:style>
  <w:style w:type="paragraph" w:styleId="Heading9">
    <w:name w:val="heading 9"/>
    <w:aliases w:val="عنوان فرعی8"/>
    <w:basedOn w:val="Normal"/>
    <w:next w:val="Normal"/>
    <w:link w:val="Heading9Char"/>
    <w:uiPriority w:val="9"/>
    <w:unhideWhenUsed/>
    <w:qFormat/>
    <w:rsid w:val="004F470A"/>
    <w:pPr>
      <w:spacing w:before="240" w:after="60"/>
      <w:outlineLvl w:val="8"/>
    </w:pPr>
    <w:rPr>
      <w:rFonts w:ascii="Cambria" w:eastAsia="Times New Roman" w:hAnsi="Cambria" w:cs="B Titr"/>
      <w:color w:val="0000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2D0040"/>
    <w:rPr>
      <w:rFonts w:ascii="Cambria" w:eastAsia="Times New Roman" w:hAnsi="Cambria" w:cs="B Titr"/>
      <w:b/>
      <w:color w:val="0000FF"/>
      <w:kern w:val="32"/>
      <w:sz w:val="32"/>
      <w:szCs w:val="32"/>
    </w:rPr>
  </w:style>
  <w:style w:type="character" w:customStyle="1" w:styleId="Heading2Char">
    <w:name w:val="Heading 2 Char"/>
    <w:aliases w:val="عنوان فرعی1 Char"/>
    <w:link w:val="Heading2"/>
    <w:uiPriority w:val="9"/>
    <w:rsid w:val="00A01522"/>
    <w:rPr>
      <w:rFonts w:ascii="Cambria" w:eastAsia="Times New Roman" w:hAnsi="Cambria" w:cs="B Titr"/>
      <w:b/>
      <w:i/>
      <w:color w:val="0000FF"/>
      <w:sz w:val="28"/>
      <w:szCs w:val="30"/>
    </w:rPr>
  </w:style>
  <w:style w:type="character" w:customStyle="1" w:styleId="Heading3Char">
    <w:name w:val="Heading 3 Char"/>
    <w:aliases w:val="عنوان فرعی2 Char"/>
    <w:link w:val="Heading3"/>
    <w:uiPriority w:val="9"/>
    <w:rsid w:val="002D0040"/>
    <w:rPr>
      <w:rFonts w:ascii="Cambria" w:eastAsia="Times New Roman" w:hAnsi="Cambria" w:cs="B Titr"/>
      <w:b/>
      <w:color w:val="0000FF"/>
      <w:sz w:val="26"/>
      <w:szCs w:val="28"/>
    </w:rPr>
  </w:style>
  <w:style w:type="character" w:customStyle="1" w:styleId="Heading4Char">
    <w:name w:val="Heading 4 Char"/>
    <w:aliases w:val="عنوان فرعی3 Char"/>
    <w:link w:val="Heading4"/>
    <w:uiPriority w:val="9"/>
    <w:rsid w:val="00A01522"/>
    <w:rPr>
      <w:rFonts w:eastAsia="Times New Roman" w:cs="B Titr"/>
      <w:b/>
      <w:color w:val="0000FF"/>
      <w:sz w:val="28"/>
      <w:szCs w:val="26"/>
    </w:rPr>
  </w:style>
  <w:style w:type="character" w:customStyle="1" w:styleId="Heading5Char">
    <w:name w:val="Heading 5 Char"/>
    <w:aliases w:val="عنوان فرعی4 Char"/>
    <w:link w:val="Heading5"/>
    <w:uiPriority w:val="9"/>
    <w:rsid w:val="004F470A"/>
    <w:rPr>
      <w:rFonts w:eastAsia="Times New Roman" w:cs="B Titr"/>
      <w:b/>
      <w:i/>
      <w:color w:val="0000FF"/>
      <w:sz w:val="26"/>
      <w:szCs w:val="24"/>
    </w:rPr>
  </w:style>
  <w:style w:type="character" w:customStyle="1" w:styleId="Heading7Char">
    <w:name w:val="Heading 7 Char"/>
    <w:aliases w:val="عنوان فرعی6 Char"/>
    <w:link w:val="Heading7"/>
    <w:uiPriority w:val="9"/>
    <w:rsid w:val="004F470A"/>
    <w:rPr>
      <w:rFonts w:eastAsia="Times New Roman" w:cs="B Titr"/>
      <w:color w:val="0000FF"/>
      <w:sz w:val="24"/>
      <w:szCs w:val="24"/>
    </w:rPr>
  </w:style>
  <w:style w:type="character" w:customStyle="1" w:styleId="Heading6Char">
    <w:name w:val="Heading 6 Char"/>
    <w:aliases w:val="عنوان فرعی5 Char"/>
    <w:link w:val="Heading6"/>
    <w:uiPriority w:val="9"/>
    <w:rsid w:val="004F470A"/>
    <w:rPr>
      <w:rFonts w:eastAsia="Times New Roman" w:cs="B Titr"/>
      <w:b/>
      <w:color w:val="0000FF"/>
      <w:sz w:val="22"/>
      <w:szCs w:val="24"/>
    </w:rPr>
  </w:style>
  <w:style w:type="character" w:customStyle="1" w:styleId="Heading8Char">
    <w:name w:val="Heading 8 Char"/>
    <w:aliases w:val="عنوان فرعی7 Char"/>
    <w:link w:val="Heading8"/>
    <w:uiPriority w:val="9"/>
    <w:rsid w:val="004F470A"/>
    <w:rPr>
      <w:rFonts w:eastAsia="Times New Roman" w:cs="B Titr"/>
      <w:i/>
      <w:color w:val="0000FF"/>
      <w:sz w:val="24"/>
      <w:szCs w:val="24"/>
    </w:rPr>
  </w:style>
  <w:style w:type="character" w:customStyle="1" w:styleId="Heading9Char">
    <w:name w:val="Heading 9 Char"/>
    <w:aliases w:val="عنوان فرعی8 Char"/>
    <w:link w:val="Heading9"/>
    <w:uiPriority w:val="9"/>
    <w:rsid w:val="004F470A"/>
    <w:rPr>
      <w:rFonts w:ascii="Cambria" w:eastAsia="Times New Roman" w:hAnsi="Cambria" w:cs="B Titr"/>
      <w:color w:val="0000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a">
    <w:name w:val="نظر سایر علما"/>
    <w:basedOn w:val="Normal"/>
    <w:qFormat/>
    <w:rsid w:val="006162A2"/>
    <w:rPr>
      <w:color w:val="000080"/>
    </w:rPr>
  </w:style>
  <w:style w:type="paragraph" w:customStyle="1" w:styleId="a0">
    <w:name w:val="متن نظر استاد"/>
    <w:basedOn w:val="Normal"/>
    <w:qFormat/>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1">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BC086A"/>
    <w:pPr>
      <w:bidi/>
    </w:pPr>
    <w:rPr>
      <w:rFonts w:cs="B Badr"/>
      <w:sz w:val="22"/>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08D5E7-EF12-49E3-B1F0-4FB0263E18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68</TotalTime>
  <Pages>6</Pages>
  <Words>1715</Words>
  <Characters>9777</Characters>
  <Application>Microsoft Office Word</Application>
  <DocSecurity>0</DocSecurity>
  <Lines>81</Lines>
  <Paragraphs>22</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Manager>mfeb.ir</Manager>
  <Company>مدرسه فقهی امام محمد باقر علیه السلام</Company>
  <LinksUpToDate>false</LinksUpToDate>
  <CharactersWithSpaces>11470</CharactersWithSpaces>
  <SharedDoc>false</SharedDoc>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تقریر دروس خارج</dc:subject>
  <dc:creator>Hezare</dc:creator>
  <cp:lastModifiedBy>09359536430</cp:lastModifiedBy>
  <cp:revision>46</cp:revision>
  <cp:lastPrinted>2019-11-23T17:46:00Z</cp:lastPrinted>
  <dcterms:created xsi:type="dcterms:W3CDTF">2019-09-28T13:05:00Z</dcterms:created>
  <dcterms:modified xsi:type="dcterms:W3CDTF">2019-12-06T15:18:00Z</dcterms:modified>
</cp:coreProperties>
</file>