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12398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bookmarkStart w:id="0" w:name="_GoBack"/>
      <w:bookmarkEnd w:id="0"/>
      <w:r w:rsidRPr="00264D65">
        <w:rPr>
          <w:rFonts w:hint="eastAsia"/>
          <w:b w:val="0"/>
          <w:bCs w:val="0"/>
          <w:color w:val="000000"/>
          <w:rtl/>
        </w:rPr>
        <w:t>جلسه</w:t>
      </w:r>
      <w:r w:rsidRPr="00264D65">
        <w:rPr>
          <w:b w:val="0"/>
          <w:bCs w:val="0"/>
          <w:color w:val="000000"/>
          <w:rtl/>
        </w:rPr>
        <w:t xml:space="preserve"> ۵۴</w:t>
      </w:r>
    </w:p>
    <w:p w14:paraId="54BF5C8D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rFonts w:hint="eastAsia"/>
          <w:b w:val="0"/>
          <w:bCs w:val="0"/>
          <w:color w:val="000000"/>
          <w:rtl/>
        </w:rPr>
        <w:t>بسم</w:t>
      </w:r>
      <w:r w:rsidRPr="00264D65">
        <w:rPr>
          <w:b w:val="0"/>
          <w:bCs w:val="0"/>
          <w:color w:val="000000"/>
          <w:rtl/>
        </w:rPr>
        <w:t xml:space="preserve"> الله الرحمن الرح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م</w:t>
      </w:r>
    </w:p>
    <w:p w14:paraId="4C4E815C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rFonts w:hint="eastAsia"/>
          <w:b w:val="0"/>
          <w:bCs w:val="0"/>
          <w:color w:val="000000"/>
          <w:rtl/>
        </w:rPr>
        <w:t>الحمد</w:t>
      </w:r>
      <w:r w:rsidRPr="00264D65">
        <w:rPr>
          <w:b w:val="0"/>
          <w:bCs w:val="0"/>
          <w:color w:val="000000"/>
          <w:rtl/>
        </w:rPr>
        <w:t xml:space="preserve"> لله رب العالم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ن</w:t>
      </w:r>
    </w:p>
    <w:p w14:paraId="7AC59516" w14:textId="77777777" w:rsidR="00963BD9" w:rsidRPr="003D7104" w:rsidRDefault="00963BD9" w:rsidP="00963BD9">
      <w:pPr>
        <w:pStyle w:val="Heading10"/>
        <w:rPr>
          <w:b w:val="0"/>
          <w:bCs w:val="0"/>
          <w:rtl/>
        </w:rPr>
      </w:pPr>
      <w:r w:rsidRPr="003D7104">
        <w:rPr>
          <w:b w:val="0"/>
          <w:bCs w:val="0"/>
          <w:rtl/>
        </w:rPr>
        <w:t>لمسألة العاشرة يجوز أن يسلم المأموم قبل الامام</w:t>
      </w:r>
      <w:r>
        <w:rPr>
          <w:rFonts w:hint="cs"/>
          <w:b w:val="0"/>
          <w:bCs w:val="0"/>
          <w:rtl/>
        </w:rPr>
        <w:t>...</w:t>
      </w:r>
    </w:p>
    <w:p w14:paraId="08F57810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rFonts w:hint="eastAsia"/>
          <w:b w:val="0"/>
          <w:bCs w:val="0"/>
          <w:color w:val="000000"/>
          <w:rtl/>
        </w:rPr>
        <w:t>تقدم</w:t>
      </w:r>
      <w:r w:rsidRPr="00264D65">
        <w:rPr>
          <w:b w:val="0"/>
          <w:bCs w:val="0"/>
          <w:color w:val="000000"/>
          <w:rtl/>
        </w:rPr>
        <w:t xml:space="preserve"> ذکر سلام دادن ماموم از امام جائز است چه ضرورت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پ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ش</w:t>
      </w:r>
      <w:r w:rsidRPr="00264D65">
        <w:rPr>
          <w:b w:val="0"/>
          <w:bCs w:val="0"/>
          <w:color w:val="000000"/>
          <w:rtl/>
        </w:rPr>
        <w:t xml:space="preserve"> ب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ا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د</w:t>
      </w:r>
      <w:r w:rsidRPr="00264D65">
        <w:rPr>
          <w:b w:val="0"/>
          <w:bCs w:val="0"/>
          <w:color w:val="000000"/>
          <w:rtl/>
        </w:rPr>
        <w:t xml:space="preserve"> 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ا</w:t>
      </w:r>
      <w:r w:rsidRPr="00264D65">
        <w:rPr>
          <w:b w:val="0"/>
          <w:bCs w:val="0"/>
          <w:color w:val="000000"/>
          <w:rtl/>
        </w:rPr>
        <w:t xml:space="preserve"> خ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ر،</w:t>
      </w:r>
      <w:r w:rsidRPr="00264D65">
        <w:rPr>
          <w:b w:val="0"/>
          <w:bCs w:val="0"/>
          <w:color w:val="000000"/>
          <w:rtl/>
        </w:rPr>
        <w:t xml:space="preserve"> به نحو اطلاق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جا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ز</w:t>
      </w:r>
      <w:r w:rsidRPr="00264D65">
        <w:rPr>
          <w:b w:val="0"/>
          <w:bCs w:val="0"/>
          <w:color w:val="000000"/>
          <w:rtl/>
        </w:rPr>
        <w:t xml:space="preserve"> است.</w:t>
      </w:r>
    </w:p>
    <w:p w14:paraId="4C0BB615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 xml:space="preserve">نکته: </w:t>
      </w:r>
      <w:r w:rsidRPr="00264D65">
        <w:rPr>
          <w:rFonts w:hint="eastAsia"/>
          <w:b w:val="0"/>
          <w:bCs w:val="0"/>
          <w:color w:val="000000"/>
          <w:rtl/>
        </w:rPr>
        <w:t>ضرورت</w:t>
      </w:r>
      <w:r w:rsidRPr="00264D65">
        <w:rPr>
          <w:b w:val="0"/>
          <w:bCs w:val="0"/>
          <w:color w:val="000000"/>
          <w:rtl/>
        </w:rPr>
        <w:t xml:space="preserve"> مثل ترس فوت ش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ا</w:t>
      </w:r>
      <w:r w:rsidRPr="00264D65">
        <w:rPr>
          <w:b w:val="0"/>
          <w:bCs w:val="0"/>
          <w:color w:val="000000"/>
          <w:rtl/>
        </w:rPr>
        <w:t xml:space="preserve"> عروض مرض 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ا</w:t>
      </w:r>
      <w:r w:rsidRPr="00264D65">
        <w:rPr>
          <w:b w:val="0"/>
          <w:bCs w:val="0"/>
          <w:color w:val="000000"/>
          <w:rtl/>
        </w:rPr>
        <w:t xml:space="preserve"> دل درد بگ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رد</w:t>
      </w:r>
      <w:r w:rsidRPr="00264D65">
        <w:rPr>
          <w:b w:val="0"/>
          <w:bCs w:val="0"/>
          <w:color w:val="000000"/>
          <w:rtl/>
        </w:rPr>
        <w:t>.</w:t>
      </w:r>
    </w:p>
    <w:p w14:paraId="78552D46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rFonts w:hint="eastAsia"/>
          <w:b w:val="0"/>
          <w:bCs w:val="0"/>
          <w:color w:val="000000"/>
          <w:rtl/>
        </w:rPr>
        <w:t>در</w:t>
      </w:r>
      <w:r w:rsidRPr="00264D65">
        <w:rPr>
          <w:b w:val="0"/>
          <w:bCs w:val="0"/>
          <w:color w:val="000000"/>
          <w:rtl/>
        </w:rPr>
        <w:t xml:space="preserve"> کلام اصحاب</w:t>
      </w:r>
      <w:r>
        <w:rPr>
          <w:rFonts w:hint="cs"/>
          <w:b w:val="0"/>
          <w:bCs w:val="0"/>
          <w:color w:val="000000"/>
          <w:rtl/>
        </w:rPr>
        <w:t>،</w:t>
      </w:r>
      <w:r w:rsidRPr="00264D65">
        <w:rPr>
          <w:b w:val="0"/>
          <w:bCs w:val="0"/>
          <w:color w:val="000000"/>
          <w:rtl/>
        </w:rPr>
        <w:t xml:space="preserve"> قصد فرادا کردن در سلام نماز مسلم است و حت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</w:t>
      </w:r>
      <w:r>
        <w:rPr>
          <w:rFonts w:hint="cs"/>
          <w:b w:val="0"/>
          <w:bCs w:val="0"/>
          <w:color w:val="000000"/>
          <w:rtl/>
        </w:rPr>
        <w:t>نزد</w:t>
      </w:r>
      <w:r w:rsidRPr="00264D65">
        <w:rPr>
          <w:b w:val="0"/>
          <w:bCs w:val="0"/>
          <w:color w:val="000000"/>
          <w:rtl/>
        </w:rPr>
        <w:t>گروه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که سلام را واجب م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دانند.</w:t>
      </w:r>
    </w:p>
    <w:p w14:paraId="76B6DAFA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rFonts w:hint="eastAsia"/>
          <w:b w:val="0"/>
          <w:bCs w:val="0"/>
          <w:color w:val="000000"/>
          <w:rtl/>
        </w:rPr>
        <w:t>دل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ل</w:t>
      </w:r>
      <w:r w:rsidRPr="00264D65">
        <w:rPr>
          <w:b w:val="0"/>
          <w:bCs w:val="0"/>
          <w:color w:val="000000"/>
          <w:rtl/>
        </w:rPr>
        <w:t>: اصالت الاباحه جار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م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کن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م</w:t>
      </w:r>
      <w:r w:rsidRPr="00264D65">
        <w:rPr>
          <w:b w:val="0"/>
          <w:bCs w:val="0"/>
          <w:color w:val="000000"/>
          <w:rtl/>
        </w:rPr>
        <w:t xml:space="preserve"> در شک متابعت، لذا طبق نظر</w:t>
      </w:r>
      <w:r>
        <w:rPr>
          <w:rFonts w:hint="cs"/>
          <w:b w:val="0"/>
          <w:bCs w:val="0"/>
          <w:color w:val="000000"/>
          <w:rtl/>
        </w:rPr>
        <w:t>ِ</w:t>
      </w:r>
      <w:r w:rsidRPr="00264D65">
        <w:rPr>
          <w:b w:val="0"/>
          <w:bCs w:val="0"/>
          <w:color w:val="000000"/>
          <w:rtl/>
        </w:rPr>
        <w:t xml:space="preserve"> اصح متابعت در سلام نماز واجب ن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ست</w:t>
      </w:r>
      <w:r w:rsidRPr="00264D65">
        <w:rPr>
          <w:b w:val="0"/>
          <w:bCs w:val="0"/>
          <w:color w:val="000000"/>
          <w:rtl/>
        </w:rPr>
        <w:t>.</w:t>
      </w:r>
    </w:p>
    <w:p w14:paraId="5FFB8F19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rFonts w:hint="eastAsia"/>
          <w:b w:val="0"/>
          <w:bCs w:val="0"/>
          <w:color w:val="000000"/>
          <w:rtl/>
        </w:rPr>
        <w:t>علاوه</w:t>
      </w:r>
      <w:r w:rsidRPr="00264D65">
        <w:rPr>
          <w:b w:val="0"/>
          <w:bCs w:val="0"/>
          <w:color w:val="000000"/>
          <w:rtl/>
        </w:rPr>
        <w:t xml:space="preserve"> بر اصل، اخبار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که دلالت بر جواز کند:</w:t>
      </w:r>
    </w:p>
    <w:p w14:paraId="50AD89AC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b w:val="0"/>
          <w:bCs w:val="0"/>
          <w:color w:val="000000"/>
          <w:rtl/>
        </w:rPr>
        <w:t>_</w:t>
      </w:r>
      <w:r w:rsidRPr="00092328">
        <w:rPr>
          <w:rtl/>
        </w:rPr>
        <w:t xml:space="preserve"> </w:t>
      </w:r>
      <w:r w:rsidRPr="00092328">
        <w:rPr>
          <w:b w:val="0"/>
          <w:bCs w:val="0"/>
          <w:color w:val="008000"/>
          <w:rtl/>
        </w:rPr>
        <w:t>وصحيح أبي المعزى  عن الصادق عليه‌السلام « في الرجل يصلي خلف إمام فيسلم قبل الامام؟ قال : ليس بذلك بأس »</w:t>
      </w:r>
    </w:p>
    <w:p w14:paraId="2C87724A" w14:textId="77777777" w:rsidR="00963BD9" w:rsidRDefault="00963BD9" w:rsidP="00963BD9">
      <w:pPr>
        <w:pStyle w:val="Heading10"/>
        <w:rPr>
          <w:b w:val="0"/>
          <w:bCs w:val="0"/>
          <w:color w:val="008000"/>
          <w:rtl/>
        </w:rPr>
      </w:pPr>
      <w:r>
        <w:rPr>
          <w:rFonts w:hint="cs"/>
          <w:b w:val="0"/>
          <w:bCs w:val="0"/>
          <w:color w:val="000000"/>
          <w:rtl/>
        </w:rPr>
        <w:t>-</w:t>
      </w:r>
      <w:r w:rsidRPr="00092328">
        <w:rPr>
          <w:b w:val="0"/>
          <w:bCs w:val="0"/>
          <w:color w:val="008000"/>
          <w:rtl/>
        </w:rPr>
        <w:t>وصحيح الحلبي  عنه عليه‌السلام أيضا « في الرجل يكون خلف الامام فيطيل الامام التشهد ، فقال : يسلم من خلفه ويمضي في حاجته إن أحب »</w:t>
      </w:r>
    </w:p>
    <w:p w14:paraId="63383C73" w14:textId="77777777" w:rsidR="00963BD9" w:rsidRDefault="00963BD9" w:rsidP="00963BD9">
      <w:pPr>
        <w:pStyle w:val="Heading10"/>
        <w:rPr>
          <w:b w:val="0"/>
          <w:bCs w:val="0"/>
          <w:color w:val="008000"/>
          <w:rtl/>
        </w:rPr>
      </w:pPr>
      <w:r>
        <w:rPr>
          <w:rFonts w:hint="cs"/>
          <w:b w:val="0"/>
          <w:bCs w:val="0"/>
          <w:color w:val="008000"/>
          <w:rtl/>
        </w:rPr>
        <w:t>-</w:t>
      </w:r>
      <w:r w:rsidRPr="00092328">
        <w:rPr>
          <w:rtl/>
        </w:rPr>
        <w:t xml:space="preserve"> </w:t>
      </w:r>
      <w:r w:rsidRPr="00092328">
        <w:rPr>
          <w:b w:val="0"/>
          <w:bCs w:val="0"/>
          <w:color w:val="008000"/>
          <w:rtl/>
        </w:rPr>
        <w:t>وبإسناده عن الحسين بن سعيد ، عن فضالة ، عن أبي المغرا قال : سألت أبا عبدالله عن الرجل يكون خلف الامام فيسهو فيسلم قبل أن يسلم الامام؟ قال : لا بأس.</w:t>
      </w:r>
    </w:p>
    <w:p w14:paraId="7F73F11F" w14:textId="77777777" w:rsidR="00963BD9" w:rsidRPr="00092328" w:rsidRDefault="00963BD9" w:rsidP="00963BD9">
      <w:pPr>
        <w:pStyle w:val="Heading10"/>
        <w:rPr>
          <w:b w:val="0"/>
          <w:bCs w:val="0"/>
          <w:color w:val="008000"/>
          <w:rtl/>
        </w:rPr>
      </w:pPr>
      <w:r>
        <w:rPr>
          <w:rFonts w:hint="cs"/>
          <w:b w:val="0"/>
          <w:bCs w:val="0"/>
          <w:color w:val="008000"/>
          <w:rtl/>
        </w:rPr>
        <w:t>-</w:t>
      </w:r>
      <w:r w:rsidRPr="00092328">
        <w:rPr>
          <w:b w:val="0"/>
          <w:bCs w:val="0"/>
          <w:color w:val="008000"/>
          <w:rtl/>
        </w:rPr>
        <w:t>صحيح علي بن جعفر  عن أخيه موسى عليه‌السلام قال : « سألته عن الرجل يكون خلف إمام فيطول في التشهد فيأخذه البول أو يخاف على شي‌ء أن يفوت أو يعرض له وجع كيف يصنع؟ قال : يسلم وينصرف ويدع الامام ».</w:t>
      </w:r>
    </w:p>
    <w:p w14:paraId="1DF6414D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rFonts w:hint="eastAsia"/>
          <w:b w:val="0"/>
          <w:bCs w:val="0"/>
          <w:color w:val="000000"/>
          <w:rtl/>
        </w:rPr>
        <w:t>از</w:t>
      </w:r>
      <w:r w:rsidRPr="00264D65">
        <w:rPr>
          <w:b w:val="0"/>
          <w:bCs w:val="0"/>
          <w:color w:val="000000"/>
          <w:rtl/>
        </w:rPr>
        <w:t xml:space="preserve"> اطلاق ادله و عدم ب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ان</w:t>
      </w:r>
      <w:r w:rsidRPr="00264D65">
        <w:rPr>
          <w:b w:val="0"/>
          <w:bCs w:val="0"/>
          <w:color w:val="000000"/>
          <w:rtl/>
        </w:rPr>
        <w:t xml:space="preserve"> امام در مورد سلام دادن ماموم قبل از امام، استفاده م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شود که مطلقا جا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ز</w:t>
      </w:r>
      <w:r w:rsidRPr="00264D65">
        <w:rPr>
          <w:b w:val="0"/>
          <w:bCs w:val="0"/>
          <w:color w:val="000000"/>
          <w:rtl/>
        </w:rPr>
        <w:t xml:space="preserve"> است، ن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از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به قصد فرادا ندارد.</w:t>
      </w:r>
    </w:p>
    <w:p w14:paraId="0B33F760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rFonts w:hint="eastAsia"/>
          <w:b w:val="0"/>
          <w:bCs w:val="0"/>
          <w:color w:val="000000"/>
          <w:rtl/>
        </w:rPr>
        <w:t>اما</w:t>
      </w:r>
      <w:r w:rsidRPr="00264D65">
        <w:rPr>
          <w:b w:val="0"/>
          <w:bCs w:val="0"/>
          <w:color w:val="000000"/>
          <w:rtl/>
        </w:rPr>
        <w:t xml:space="preserve"> مخالف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ن</w:t>
      </w:r>
      <w:r w:rsidRPr="00264D65">
        <w:rPr>
          <w:b w:val="0"/>
          <w:bCs w:val="0"/>
          <w:color w:val="000000"/>
          <w:rtl/>
        </w:rPr>
        <w:t>: ظاهر نافع و منته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جواز</w:t>
      </w:r>
      <w:r>
        <w:rPr>
          <w:rFonts w:hint="cs"/>
          <w:b w:val="0"/>
          <w:bCs w:val="0"/>
          <w:color w:val="000000"/>
          <w:rtl/>
        </w:rPr>
        <w:t>ِ</w:t>
      </w:r>
      <w:r w:rsidRPr="00264D65">
        <w:rPr>
          <w:b w:val="0"/>
          <w:bCs w:val="0"/>
          <w:color w:val="000000"/>
          <w:rtl/>
        </w:rPr>
        <w:t xml:space="preserve"> انفراد بدون ن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ت</w:t>
      </w:r>
      <w:r w:rsidRPr="00264D65">
        <w:rPr>
          <w:b w:val="0"/>
          <w:bCs w:val="0"/>
          <w:color w:val="000000"/>
          <w:rtl/>
        </w:rPr>
        <w:t xml:space="preserve"> را مق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د</w:t>
      </w:r>
      <w:r w:rsidRPr="00264D65">
        <w:rPr>
          <w:b w:val="0"/>
          <w:bCs w:val="0"/>
          <w:color w:val="000000"/>
          <w:rtl/>
        </w:rPr>
        <w:t xml:space="preserve"> م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کند به حالت عذر  و انفراد بدون قصد انفراد، حرام است.</w:t>
      </w:r>
    </w:p>
    <w:p w14:paraId="63A5CD87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rFonts w:hint="eastAsia"/>
          <w:b w:val="0"/>
          <w:bCs w:val="0"/>
          <w:color w:val="000000"/>
          <w:rtl/>
        </w:rPr>
        <w:t>البته</w:t>
      </w:r>
      <w:r w:rsidRPr="00264D65">
        <w:rPr>
          <w:b w:val="0"/>
          <w:bCs w:val="0"/>
          <w:color w:val="000000"/>
          <w:rtl/>
        </w:rPr>
        <w:t xml:space="preserve"> ا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ن</w:t>
      </w:r>
      <w:r w:rsidRPr="00264D65">
        <w:rPr>
          <w:b w:val="0"/>
          <w:bCs w:val="0"/>
          <w:color w:val="000000"/>
          <w:rtl/>
        </w:rPr>
        <w:t xml:space="preserve"> سخن مردود م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باشد و سزاوار تر بر رد</w:t>
      </w:r>
      <w:r>
        <w:rPr>
          <w:rFonts w:hint="cs"/>
          <w:b w:val="0"/>
          <w:bCs w:val="0"/>
          <w:color w:val="000000"/>
          <w:rtl/>
        </w:rPr>
        <w:t>،</w:t>
      </w:r>
      <w:r w:rsidRPr="00264D65">
        <w:rPr>
          <w:b w:val="0"/>
          <w:bCs w:val="0"/>
          <w:color w:val="000000"/>
          <w:rtl/>
        </w:rPr>
        <w:t xml:space="preserve"> قول به وجوب ن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ت</w:t>
      </w:r>
      <w:r w:rsidRPr="00264D65">
        <w:rPr>
          <w:b w:val="0"/>
          <w:bCs w:val="0"/>
          <w:color w:val="000000"/>
          <w:rtl/>
        </w:rPr>
        <w:t xml:space="preserve"> انفراد حت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در صورت عذر</w:t>
      </w:r>
      <w:r>
        <w:rPr>
          <w:rFonts w:hint="cs"/>
          <w:b w:val="0"/>
          <w:bCs w:val="0"/>
          <w:color w:val="000000"/>
          <w:rtl/>
        </w:rPr>
        <w:t xml:space="preserve"> می باشد</w:t>
      </w:r>
      <w:r w:rsidRPr="00264D65">
        <w:rPr>
          <w:b w:val="0"/>
          <w:bCs w:val="0"/>
          <w:color w:val="000000"/>
          <w:rtl/>
        </w:rPr>
        <w:t>.</w:t>
      </w:r>
    </w:p>
    <w:p w14:paraId="6ACAA1F6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rFonts w:hint="eastAsia"/>
          <w:b w:val="0"/>
          <w:bCs w:val="0"/>
          <w:color w:val="000000"/>
          <w:rtl/>
        </w:rPr>
        <w:t>شا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د</w:t>
      </w:r>
      <w:r w:rsidRPr="00264D65">
        <w:rPr>
          <w:b w:val="0"/>
          <w:bCs w:val="0"/>
          <w:color w:val="000000"/>
          <w:rtl/>
        </w:rPr>
        <w:t xml:space="preserve"> ا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ن</w:t>
      </w:r>
      <w:r w:rsidRPr="00264D65">
        <w:rPr>
          <w:b w:val="0"/>
          <w:bCs w:val="0"/>
          <w:color w:val="000000"/>
          <w:rtl/>
        </w:rPr>
        <w:t xml:space="preserve"> قول وجه جمع روا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ات</w:t>
      </w:r>
      <w:r>
        <w:rPr>
          <w:rFonts w:hint="cs"/>
          <w:b w:val="0"/>
          <w:bCs w:val="0"/>
          <w:color w:val="000000"/>
          <w:rtl/>
        </w:rPr>
        <w:t xml:space="preserve"> </w:t>
      </w:r>
      <w:r w:rsidRPr="00264D65">
        <w:rPr>
          <w:b w:val="0"/>
          <w:bCs w:val="0"/>
          <w:color w:val="000000"/>
          <w:rtl/>
        </w:rPr>
        <w:t>باشد، ز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را</w:t>
      </w:r>
      <w:r w:rsidRPr="00264D65">
        <w:rPr>
          <w:b w:val="0"/>
          <w:bCs w:val="0"/>
          <w:color w:val="000000"/>
          <w:rtl/>
        </w:rPr>
        <w:t xml:space="preserve"> نصوص انصراف در ن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ت</w:t>
      </w:r>
      <w:r w:rsidRPr="00264D65">
        <w:rPr>
          <w:b w:val="0"/>
          <w:bCs w:val="0"/>
          <w:color w:val="000000"/>
          <w:rtl/>
        </w:rPr>
        <w:t xml:space="preserve"> دارند.</w:t>
      </w:r>
    </w:p>
    <w:p w14:paraId="7AB4461C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rFonts w:hint="eastAsia"/>
          <w:b w:val="0"/>
          <w:bCs w:val="0"/>
          <w:color w:val="000000"/>
          <w:rtl/>
        </w:rPr>
        <w:t>جواب</w:t>
      </w:r>
      <w:r w:rsidRPr="00264D65">
        <w:rPr>
          <w:b w:val="0"/>
          <w:bCs w:val="0"/>
          <w:color w:val="000000"/>
          <w:rtl/>
        </w:rPr>
        <w:t>: ادله مذک</w:t>
      </w:r>
      <w:r>
        <w:rPr>
          <w:rFonts w:hint="cs"/>
          <w:b w:val="0"/>
          <w:bCs w:val="0"/>
          <w:color w:val="000000"/>
          <w:rtl/>
        </w:rPr>
        <w:t>و</w:t>
      </w:r>
      <w:r w:rsidRPr="00264D65">
        <w:rPr>
          <w:b w:val="0"/>
          <w:bCs w:val="0"/>
          <w:color w:val="000000"/>
          <w:rtl/>
        </w:rPr>
        <w:t>ر، جواز سلام ماموم قبل امام را م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رساند لذا فرض ما تحت روا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ات</w:t>
      </w:r>
      <w:r>
        <w:rPr>
          <w:rFonts w:hint="cs"/>
          <w:b w:val="0"/>
          <w:bCs w:val="0"/>
          <w:color w:val="000000"/>
          <w:rtl/>
        </w:rPr>
        <w:t>ِ</w:t>
      </w:r>
      <w:r w:rsidRPr="00264D65">
        <w:rPr>
          <w:b w:val="0"/>
          <w:bCs w:val="0"/>
          <w:color w:val="000000"/>
          <w:rtl/>
        </w:rPr>
        <w:t xml:space="preserve"> حرمت</w:t>
      </w:r>
      <w:r>
        <w:rPr>
          <w:rFonts w:hint="cs"/>
          <w:b w:val="0"/>
          <w:bCs w:val="0"/>
          <w:color w:val="000000"/>
          <w:rtl/>
        </w:rPr>
        <w:t>،</w:t>
      </w:r>
      <w:r w:rsidRPr="00264D65">
        <w:rPr>
          <w:b w:val="0"/>
          <w:bCs w:val="0"/>
          <w:color w:val="000000"/>
          <w:rtl/>
        </w:rPr>
        <w:t xml:space="preserve"> نم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گنجد.</w:t>
      </w:r>
    </w:p>
    <w:p w14:paraId="70F2A82A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rFonts w:hint="eastAsia"/>
          <w:b w:val="0"/>
          <w:bCs w:val="0"/>
          <w:color w:val="000000"/>
          <w:rtl/>
        </w:rPr>
        <w:t>اگر</w:t>
      </w:r>
      <w:r w:rsidRPr="00264D65">
        <w:rPr>
          <w:b w:val="0"/>
          <w:bCs w:val="0"/>
          <w:color w:val="000000"/>
          <w:rtl/>
        </w:rPr>
        <w:t xml:space="preserve"> قبول کن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م</w:t>
      </w:r>
      <w:r w:rsidRPr="00264D65">
        <w:rPr>
          <w:b w:val="0"/>
          <w:bCs w:val="0"/>
          <w:color w:val="000000"/>
          <w:rtl/>
        </w:rPr>
        <w:t xml:space="preserve"> که ن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ت</w:t>
      </w:r>
      <w:r w:rsidRPr="00264D65">
        <w:rPr>
          <w:b w:val="0"/>
          <w:bCs w:val="0"/>
          <w:color w:val="000000"/>
          <w:rtl/>
        </w:rPr>
        <w:t xml:space="preserve"> انفراد واجب است، آ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ا</w:t>
      </w:r>
      <w:r w:rsidRPr="00264D65">
        <w:rPr>
          <w:b w:val="0"/>
          <w:bCs w:val="0"/>
          <w:color w:val="000000"/>
          <w:rtl/>
        </w:rPr>
        <w:t xml:space="preserve"> ن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ت</w:t>
      </w:r>
      <w:r w:rsidRPr="00264D65">
        <w:rPr>
          <w:b w:val="0"/>
          <w:bCs w:val="0"/>
          <w:color w:val="000000"/>
          <w:rtl/>
        </w:rPr>
        <w:t xml:space="preserve"> انفراد وجوب تکل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ف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دارد 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ا</w:t>
      </w:r>
      <w:r w:rsidRPr="00264D65">
        <w:rPr>
          <w:b w:val="0"/>
          <w:bCs w:val="0"/>
          <w:color w:val="000000"/>
          <w:rtl/>
        </w:rPr>
        <w:t xml:space="preserve"> شرط م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باشد؟ از وجوب تکل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ف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م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باشد لذا ترک آن منجر به بطلان نماز نم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شود.</w:t>
      </w:r>
    </w:p>
    <w:p w14:paraId="282A472C" w14:textId="77777777" w:rsidR="00963BD9" w:rsidRDefault="00963BD9" w:rsidP="00963BD9">
      <w:pPr>
        <w:pStyle w:val="Heading10"/>
        <w:rPr>
          <w:b w:val="0"/>
          <w:bCs w:val="0"/>
          <w:color w:val="000000"/>
          <w:rtl/>
        </w:rPr>
      </w:pPr>
      <w:r w:rsidRPr="00264D65">
        <w:rPr>
          <w:rFonts w:hint="eastAsia"/>
          <w:b w:val="0"/>
          <w:bCs w:val="0"/>
          <w:color w:val="000000"/>
          <w:rtl/>
        </w:rPr>
        <w:t>صاحب</w:t>
      </w:r>
      <w:r w:rsidRPr="00264D65">
        <w:rPr>
          <w:b w:val="0"/>
          <w:bCs w:val="0"/>
          <w:color w:val="000000"/>
          <w:rtl/>
        </w:rPr>
        <w:t xml:space="preserve"> حدائق به تبع شه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د</w:t>
      </w:r>
      <w:r w:rsidRPr="00264D65">
        <w:rPr>
          <w:b w:val="0"/>
          <w:bCs w:val="0"/>
          <w:color w:val="000000"/>
          <w:rtl/>
        </w:rPr>
        <w:t xml:space="preserve"> اول در ذکر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،</w:t>
      </w:r>
      <w:r w:rsidRPr="00264D65">
        <w:rPr>
          <w:b w:val="0"/>
          <w:bCs w:val="0"/>
          <w:color w:val="000000"/>
          <w:rtl/>
        </w:rPr>
        <w:t xml:space="preserve"> وجوب ن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ت</w:t>
      </w:r>
      <w:r w:rsidRPr="00264D65">
        <w:rPr>
          <w:b w:val="0"/>
          <w:bCs w:val="0"/>
          <w:color w:val="000000"/>
          <w:rtl/>
        </w:rPr>
        <w:t xml:space="preserve"> انفراد را تکل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rFonts w:hint="eastAsia"/>
          <w:b w:val="0"/>
          <w:bCs w:val="0"/>
          <w:color w:val="000000"/>
          <w:rtl/>
        </w:rPr>
        <w:t>ف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م</w:t>
      </w:r>
      <w:r w:rsidRPr="00264D65">
        <w:rPr>
          <w:rFonts w:hint="cs"/>
          <w:b w:val="0"/>
          <w:bCs w:val="0"/>
          <w:color w:val="000000"/>
          <w:rtl/>
        </w:rPr>
        <w:t>ی</w:t>
      </w:r>
      <w:r w:rsidRPr="00264D65">
        <w:rPr>
          <w:b w:val="0"/>
          <w:bCs w:val="0"/>
          <w:color w:val="000000"/>
          <w:rtl/>
        </w:rPr>
        <w:t xml:space="preserve"> داند.</w:t>
      </w:r>
    </w:p>
    <w:p w14:paraId="78F93CD2" w14:textId="77777777" w:rsidR="00963BD9" w:rsidRPr="00264D65" w:rsidRDefault="00963BD9" w:rsidP="00963BD9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lastRenderedPageBreak/>
        <w:t xml:space="preserve">تذکر: </w:t>
      </w:r>
      <w:r w:rsidRPr="003D7104">
        <w:rPr>
          <w:b w:val="0"/>
          <w:bCs w:val="0"/>
          <w:color w:val="000000"/>
          <w:rtl/>
        </w:rPr>
        <w:t>اگر در موضع تکب</w:t>
      </w:r>
      <w:r w:rsidRPr="003D7104">
        <w:rPr>
          <w:rFonts w:hint="cs"/>
          <w:b w:val="0"/>
          <w:bCs w:val="0"/>
          <w:color w:val="000000"/>
          <w:rtl/>
        </w:rPr>
        <w:t>ی</w:t>
      </w:r>
      <w:r w:rsidRPr="003D7104">
        <w:rPr>
          <w:rFonts w:hint="eastAsia"/>
          <w:b w:val="0"/>
          <w:bCs w:val="0"/>
          <w:color w:val="000000"/>
          <w:rtl/>
        </w:rPr>
        <w:t>ره</w:t>
      </w:r>
      <w:r w:rsidRPr="003D7104">
        <w:rPr>
          <w:b w:val="0"/>
          <w:bCs w:val="0"/>
          <w:color w:val="000000"/>
          <w:rtl/>
        </w:rPr>
        <w:t xml:space="preserve"> الاحرام ن</w:t>
      </w:r>
      <w:r w:rsidRPr="003D7104">
        <w:rPr>
          <w:rFonts w:hint="cs"/>
          <w:b w:val="0"/>
          <w:bCs w:val="0"/>
          <w:color w:val="000000"/>
          <w:rtl/>
        </w:rPr>
        <w:t>ی</w:t>
      </w:r>
      <w:r w:rsidRPr="003D7104">
        <w:rPr>
          <w:rFonts w:hint="eastAsia"/>
          <w:b w:val="0"/>
          <w:bCs w:val="0"/>
          <w:color w:val="000000"/>
          <w:rtl/>
        </w:rPr>
        <w:t>ت</w:t>
      </w:r>
      <w:r w:rsidRPr="003D7104">
        <w:rPr>
          <w:b w:val="0"/>
          <w:bCs w:val="0"/>
          <w:color w:val="000000"/>
          <w:rtl/>
        </w:rPr>
        <w:t xml:space="preserve"> وجوب وضع</w:t>
      </w:r>
      <w:r w:rsidRPr="003D7104">
        <w:rPr>
          <w:rFonts w:hint="cs"/>
          <w:b w:val="0"/>
          <w:bCs w:val="0"/>
          <w:color w:val="000000"/>
          <w:rtl/>
        </w:rPr>
        <w:t>ی</w:t>
      </w:r>
      <w:r w:rsidRPr="003D7104">
        <w:rPr>
          <w:b w:val="0"/>
          <w:bCs w:val="0"/>
          <w:color w:val="000000"/>
          <w:rtl/>
        </w:rPr>
        <w:t xml:space="preserve"> دارد و ترک آن موجب بطلان نماز م</w:t>
      </w:r>
      <w:r w:rsidRPr="003D7104">
        <w:rPr>
          <w:rFonts w:hint="cs"/>
          <w:b w:val="0"/>
          <w:bCs w:val="0"/>
          <w:color w:val="000000"/>
          <w:rtl/>
        </w:rPr>
        <w:t>ی</w:t>
      </w:r>
      <w:r w:rsidRPr="003D7104">
        <w:rPr>
          <w:b w:val="0"/>
          <w:bCs w:val="0"/>
          <w:color w:val="000000"/>
          <w:rtl/>
        </w:rPr>
        <w:t xml:space="preserve"> شود.</w:t>
      </w:r>
    </w:p>
    <w:p w14:paraId="0C9F3C54" w14:textId="77777777" w:rsidR="00963BD9" w:rsidRDefault="00963BD9" w:rsidP="00963BD9">
      <w:pPr>
        <w:pStyle w:val="Heading10"/>
        <w:rPr>
          <w:b w:val="0"/>
          <w:bCs w:val="0"/>
          <w:color w:val="0000FF"/>
          <w:rtl/>
        </w:rPr>
      </w:pPr>
      <w:r w:rsidRPr="003D7104">
        <w:rPr>
          <w:b w:val="0"/>
          <w:bCs w:val="0"/>
          <w:color w:val="0000FF"/>
          <w:rtl/>
        </w:rPr>
        <w:t xml:space="preserve">المسألة العاشرة يجوز أن يسلم المأموم قبل الامام وينصرف لضرورة كوجع أو أخذ بول أو خوف فوات شي‌ء أو نسيان وغيرها كما صرح به غير واحد من الأصحاب ، بل في المدارك والذخيرة أنه مقطوع به في كلام الأصحاب حتى في كلام القائلين بوجوب التسليم ، كمعقد إجماع الحدائق على ذلك ، للأصل وعدم وجوب المتابعة في الأقوال على الأصح ، </w:t>
      </w:r>
      <w:bookmarkStart w:id="1" w:name="_Hlk92080074"/>
      <w:r w:rsidRPr="003D7104">
        <w:rPr>
          <w:b w:val="0"/>
          <w:bCs w:val="0"/>
          <w:color w:val="0000FF"/>
          <w:rtl/>
        </w:rPr>
        <w:t>وصحيح أبي المعزى  عن الصادق عليه‌السلام « في الرجل يصلي خلف إمام فيسلم قبل الامام؟ قال : ليس بذلك بأس »</w:t>
      </w:r>
      <w:bookmarkEnd w:id="1"/>
      <w:r w:rsidRPr="003D7104">
        <w:rPr>
          <w:b w:val="0"/>
          <w:bCs w:val="0"/>
          <w:color w:val="0000FF"/>
          <w:rtl/>
        </w:rPr>
        <w:t xml:space="preserve"> كصحيحه الآخر  عنه عليه‌السلام أيضا إلا أنه زاد في سؤاله « فيسهو » قبل قوله : « فيسلم » وصحيح الحلبي  عنه عليه‌السلام أيضا « في الرجل يكون خلف الامام فيطيل الامام التشهد ، فقال : يسلم من خلفه ويمضي في حاجته إن أحب » وصحيح علي بن جعفر  عن أخيه موسى عليه‌السلام قال : « سألته عن الرجل يكون خلف إمام فيطول في التشهد فيأخذه البول أو يخاف على شي‌ء أن يفوت أو يعرض له وجع كيف يصنع؟ قال : يسلم وينصرف ويدع الامام ». </w:t>
      </w:r>
    </w:p>
    <w:p w14:paraId="53DA15B1" w14:textId="77777777" w:rsidR="00963BD9" w:rsidRPr="00092328" w:rsidRDefault="00963BD9" w:rsidP="00963BD9">
      <w:pPr>
        <w:pStyle w:val="Heading10"/>
        <w:rPr>
          <w:b w:val="0"/>
          <w:bCs w:val="0"/>
          <w:color w:val="0000FF"/>
          <w:rtl/>
        </w:rPr>
      </w:pPr>
      <w:r w:rsidRPr="003D7104">
        <w:rPr>
          <w:b w:val="0"/>
          <w:bCs w:val="0"/>
          <w:color w:val="0000FF"/>
          <w:rtl/>
        </w:rPr>
        <w:t>بل الظاهر الجواز وإن لم ينو الانفراد مع عدم العذر فضلا عنه ، كما هو قضية الأدلة المزبورة وإطلاق المتن وغيره ومحتمل المسالك وصريح الروض بناء على عدم وجوب المتابعة في الأقوال والذخيرة والرياض ، بل لعله ظاهر غيرهم من الأصحاب أيضا كما اعترف به في الذخيرة تبعا للروض لافرادهم هذه المسألة عن مسألة المفارقة ،</w:t>
      </w:r>
      <w:r w:rsidRPr="003D7104">
        <w:rPr>
          <w:rtl/>
        </w:rPr>
        <w:t xml:space="preserve"> </w:t>
      </w:r>
      <w:r w:rsidRPr="003D7104">
        <w:rPr>
          <w:b w:val="0"/>
          <w:bCs w:val="0"/>
          <w:color w:val="0000FF"/>
          <w:rtl/>
        </w:rPr>
        <w:t>ولو اعتبروا فيها النية لم يكن لهذا الافراد فائدة معتد بها ، بل ينبغي الجزم بذلك بناء على عدم وجوب المتابعة في الأقوال ، إذ احتمال خروج خصوص هذا القول من بينها لاقتضائه الخروج عن الصلاة الذي هو كالفعل أو كالافتتاح بالتكبير الذي أوجبنا المتابعة فيه ضعيف ، فما في ظاهر النافع والمنتهى من الافتقار إلى نية الانفراد حال عدم العذر لحرمة المفارقة في غير المقام بدونها محجوج بما عرفت ، وأولى منه بذلك ما في الذكرى والبيان وعن غيرهما من الافتقار إليها مع العذر أيضا ، ولعله للجمع بين دليلي حرمة المفارقة وجوازها مع العذر ، وانصراف إطلاق نصوص المقام إلى النية</w:t>
      </w:r>
      <w:r>
        <w:rPr>
          <w:rFonts w:hint="cs"/>
          <w:b w:val="0"/>
          <w:bCs w:val="0"/>
          <w:color w:val="0000FF"/>
          <w:rtl/>
        </w:rPr>
        <w:t xml:space="preserve">، </w:t>
      </w:r>
      <w:r w:rsidRPr="00092328">
        <w:rPr>
          <w:b w:val="0"/>
          <w:bCs w:val="0"/>
          <w:color w:val="0000FF"/>
          <w:rtl/>
        </w:rPr>
        <w:t>بل هي في الحقيقة قصد السبق الواقع من المأموم ، وفيه أنه لا شمول في دليل حرمة المفارقة لمثل المقام كي يعارض إطلاق الأدلة ، وأنه من الواضح الفرق بين نية الانفراد وبين إرادة سبق المأموم الامام ، وأقصى ما يمكن تسليمه انصراف الإطلاق إلى الثاني دون الأول على أن صحيح السهو لا يقبل ذلك وإن كانت دلالته على المطلوب إنما هي بعدم أمره بتلافي ما سها فيه ، أو بإطلاق نفي البأس كما هو واضح.</w:t>
      </w:r>
    </w:p>
    <w:p w14:paraId="707F0376" w14:textId="77777777" w:rsidR="00963BD9" w:rsidRPr="003D7104" w:rsidRDefault="00963BD9" w:rsidP="00963BD9">
      <w:pPr>
        <w:pStyle w:val="Heading10"/>
        <w:rPr>
          <w:b w:val="0"/>
          <w:bCs w:val="0"/>
          <w:color w:val="0000FF"/>
          <w:rtl/>
        </w:rPr>
      </w:pPr>
      <w:r w:rsidRPr="00092328">
        <w:rPr>
          <w:b w:val="0"/>
          <w:bCs w:val="0"/>
          <w:color w:val="0000FF"/>
          <w:rtl/>
        </w:rPr>
        <w:t>ثم إنه لو قلنا بوجوب نية الانفراد فلو فارق بدونها عمدا أثم خاصة لا أنه فسدت صلاته كما صرح به هنا في الذكرى ، وسمعته مكررا منا غير مرة في باقي أفراد ترك المتابعة ، نعم ينبغي استثناء خصوص المتابعة في تكبيرة الإحرام من ذلك ، لظهور الفساد هنا بتعمد تركها ، لعدم تحقق الائتمام حينئذ بمصل ، كما هو واضح.</w:t>
      </w:r>
      <w:r>
        <w:rPr>
          <w:rStyle w:val="FootnoteReference"/>
          <w:b w:val="0"/>
          <w:bCs w:val="0"/>
          <w:color w:val="0000FF"/>
          <w:rtl/>
        </w:rPr>
        <w:footnoteReference w:id="1"/>
      </w:r>
    </w:p>
    <w:p w14:paraId="2B7AFB59" w14:textId="77777777" w:rsidR="008027AD" w:rsidRDefault="008027AD"/>
    <w:sectPr w:rsidR="008027AD" w:rsidSect="000E4C0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43F82" w14:textId="77777777" w:rsidR="009666D8" w:rsidRDefault="009666D8" w:rsidP="00963BD9">
      <w:pPr>
        <w:spacing w:after="0" w:line="240" w:lineRule="auto"/>
      </w:pPr>
      <w:r>
        <w:separator/>
      </w:r>
    </w:p>
  </w:endnote>
  <w:endnote w:type="continuationSeparator" w:id="0">
    <w:p w14:paraId="2E462B10" w14:textId="77777777" w:rsidR="009666D8" w:rsidRDefault="009666D8" w:rsidP="00963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6D8D3" w14:textId="77777777" w:rsidR="00A5354E" w:rsidRDefault="009666D8">
    <w:pPr>
      <w:pStyle w:val="Footer"/>
    </w:pPr>
    <w:r>
      <w:rPr>
        <w:rFonts w:hint="cs"/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1BB689" w14:textId="77777777" w:rsidR="009666D8" w:rsidRDefault="009666D8" w:rsidP="00963BD9">
      <w:pPr>
        <w:spacing w:after="0" w:line="240" w:lineRule="auto"/>
      </w:pPr>
      <w:r>
        <w:separator/>
      </w:r>
    </w:p>
  </w:footnote>
  <w:footnote w:type="continuationSeparator" w:id="0">
    <w:p w14:paraId="26E6BD08" w14:textId="77777777" w:rsidR="009666D8" w:rsidRDefault="009666D8" w:rsidP="00963BD9">
      <w:pPr>
        <w:spacing w:after="0" w:line="240" w:lineRule="auto"/>
      </w:pPr>
      <w:r>
        <w:continuationSeparator/>
      </w:r>
    </w:p>
  </w:footnote>
  <w:footnote w:id="1">
    <w:p w14:paraId="53B4AFBD" w14:textId="77777777" w:rsidR="00963BD9" w:rsidRDefault="00963BD9" w:rsidP="00963BD9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جواهر الکلام ج 14 ص66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BD9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963BD9"/>
    <w:rsid w:val="009666D8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90B1E61"/>
  <w15:chartTrackingRefBased/>
  <w15:docId w15:val="{2A825501-3A60-47CA-8EE6-249865DF9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BD9"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63BD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963B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850</Words>
  <Characters>3370</Characters>
  <Application>Microsoft Office Word</Application>
  <DocSecurity>0</DocSecurity>
  <Lines>48</Lines>
  <Paragraphs>24</Paragraphs>
  <ScaleCrop>false</ScaleCrop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Win11</dc:creator>
  <cp:keywords/>
  <dc:description/>
  <cp:lastModifiedBy>Win11</cp:lastModifiedBy>
  <cp:revision>1</cp:revision>
  <dcterms:created xsi:type="dcterms:W3CDTF">2022-01-03T13:35:00Z</dcterms:created>
  <dcterms:modified xsi:type="dcterms:W3CDTF">2022-01-03T13:36:00Z</dcterms:modified>
</cp:coreProperties>
</file>