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D91" w:rsidRPr="00C17EE0" w:rsidRDefault="003C4D91" w:rsidP="003C4D91">
      <w:pPr>
        <w:pStyle w:val="Heading10"/>
        <w:rPr>
          <w:b w:val="0"/>
          <w:bCs w:val="0"/>
          <w:color w:val="000000"/>
          <w:rtl/>
        </w:rPr>
      </w:pPr>
      <w:r w:rsidRPr="00C17EE0">
        <w:rPr>
          <w:rFonts w:hint="eastAsia"/>
          <w:b w:val="0"/>
          <w:bCs w:val="0"/>
          <w:color w:val="000000"/>
          <w:rtl/>
        </w:rPr>
        <w:t>جلسه</w:t>
      </w:r>
      <w:r w:rsidRPr="00C17EE0">
        <w:rPr>
          <w:b w:val="0"/>
          <w:bCs w:val="0"/>
          <w:color w:val="000000"/>
          <w:rtl/>
        </w:rPr>
        <w:t xml:space="preserve"> ۵۱</w:t>
      </w:r>
    </w:p>
    <w:p w:rsidR="003C4D91" w:rsidRPr="00C17EE0" w:rsidRDefault="003C4D91" w:rsidP="003C4D91">
      <w:pPr>
        <w:pStyle w:val="Heading10"/>
        <w:rPr>
          <w:b w:val="0"/>
          <w:bCs w:val="0"/>
          <w:color w:val="000000"/>
          <w:rtl/>
        </w:rPr>
      </w:pPr>
      <w:r w:rsidRPr="00C17EE0">
        <w:rPr>
          <w:rFonts w:hint="eastAsia"/>
          <w:b w:val="0"/>
          <w:bCs w:val="0"/>
          <w:color w:val="000000"/>
          <w:rtl/>
        </w:rPr>
        <w:t>بسم</w:t>
      </w:r>
      <w:r w:rsidRPr="00C17EE0">
        <w:rPr>
          <w:b w:val="0"/>
          <w:bCs w:val="0"/>
          <w:color w:val="000000"/>
          <w:rtl/>
        </w:rPr>
        <w:t xml:space="preserve"> الله الرحمن الرح</w:t>
      </w:r>
      <w:r w:rsidRPr="00C17EE0">
        <w:rPr>
          <w:rFonts w:hint="cs"/>
          <w:b w:val="0"/>
          <w:bCs w:val="0"/>
          <w:color w:val="000000"/>
          <w:rtl/>
        </w:rPr>
        <w:t>ی</w:t>
      </w:r>
      <w:r w:rsidRPr="00C17EE0">
        <w:rPr>
          <w:rFonts w:hint="eastAsia"/>
          <w:b w:val="0"/>
          <w:bCs w:val="0"/>
          <w:color w:val="000000"/>
          <w:rtl/>
        </w:rPr>
        <w:t>م</w:t>
      </w:r>
    </w:p>
    <w:p w:rsidR="003C4D91" w:rsidRPr="00C17EE0" w:rsidRDefault="003C4D91" w:rsidP="003C4D91">
      <w:pPr>
        <w:pStyle w:val="Heading10"/>
        <w:rPr>
          <w:b w:val="0"/>
          <w:bCs w:val="0"/>
          <w:color w:val="000000"/>
          <w:rtl/>
        </w:rPr>
      </w:pPr>
      <w:r w:rsidRPr="00C17EE0">
        <w:rPr>
          <w:rFonts w:hint="eastAsia"/>
          <w:b w:val="0"/>
          <w:bCs w:val="0"/>
          <w:color w:val="000000"/>
          <w:rtl/>
        </w:rPr>
        <w:t>الحمد</w:t>
      </w:r>
      <w:r w:rsidRPr="00C17EE0">
        <w:rPr>
          <w:b w:val="0"/>
          <w:bCs w:val="0"/>
          <w:color w:val="000000"/>
          <w:rtl/>
        </w:rPr>
        <w:t xml:space="preserve"> لله رب العالم</w:t>
      </w:r>
      <w:r w:rsidRPr="00C17EE0">
        <w:rPr>
          <w:rFonts w:hint="cs"/>
          <w:b w:val="0"/>
          <w:bCs w:val="0"/>
          <w:color w:val="000000"/>
          <w:rtl/>
        </w:rPr>
        <w:t>ی</w:t>
      </w:r>
      <w:r w:rsidRPr="00C17EE0">
        <w:rPr>
          <w:rFonts w:hint="eastAsia"/>
          <w:b w:val="0"/>
          <w:bCs w:val="0"/>
          <w:color w:val="000000"/>
          <w:rtl/>
        </w:rPr>
        <w:t>ن</w:t>
      </w:r>
    </w:p>
    <w:p w:rsidR="003C4D91" w:rsidRPr="00C17EE0" w:rsidRDefault="003C4D91" w:rsidP="003C4D91">
      <w:pPr>
        <w:pStyle w:val="Heading10"/>
        <w:rPr>
          <w:b w:val="0"/>
          <w:bCs w:val="0"/>
          <w:rtl/>
        </w:rPr>
      </w:pPr>
      <w:r w:rsidRPr="00C17EE0">
        <w:rPr>
          <w:rFonts w:hint="eastAsia"/>
          <w:b w:val="0"/>
          <w:bCs w:val="0"/>
          <w:rtl/>
        </w:rPr>
        <w:t>توض</w:t>
      </w:r>
      <w:r w:rsidRPr="00C17EE0">
        <w:rPr>
          <w:rFonts w:hint="cs"/>
          <w:b w:val="0"/>
          <w:bCs w:val="0"/>
          <w:rtl/>
        </w:rPr>
        <w:t>ی</w:t>
      </w:r>
      <w:r w:rsidRPr="00C17EE0">
        <w:rPr>
          <w:rFonts w:hint="eastAsia"/>
          <w:b w:val="0"/>
          <w:bCs w:val="0"/>
          <w:rtl/>
        </w:rPr>
        <w:t>ح</w:t>
      </w:r>
      <w:r w:rsidRPr="00C17EE0">
        <w:rPr>
          <w:b w:val="0"/>
          <w:bCs w:val="0"/>
          <w:rtl/>
        </w:rPr>
        <w:t xml:space="preserve"> ب</w:t>
      </w:r>
      <w:r w:rsidRPr="00C17EE0">
        <w:rPr>
          <w:rFonts w:hint="cs"/>
          <w:b w:val="0"/>
          <w:bCs w:val="0"/>
          <w:rtl/>
        </w:rPr>
        <w:t>ی</w:t>
      </w:r>
      <w:r w:rsidRPr="00C17EE0">
        <w:rPr>
          <w:rFonts w:hint="eastAsia"/>
          <w:b w:val="0"/>
          <w:bCs w:val="0"/>
          <w:rtl/>
        </w:rPr>
        <w:t>ان</w:t>
      </w:r>
      <w:r w:rsidRPr="00C17EE0">
        <w:rPr>
          <w:b w:val="0"/>
          <w:bCs w:val="0"/>
          <w:rtl/>
        </w:rPr>
        <w:t xml:space="preserve"> صاحب جواهر:</w:t>
      </w:r>
    </w:p>
    <w:p w:rsidR="003C4D91" w:rsidRPr="00C17EE0" w:rsidRDefault="003C4D91" w:rsidP="003C4D91">
      <w:pPr>
        <w:pStyle w:val="Heading10"/>
        <w:rPr>
          <w:b w:val="0"/>
          <w:bCs w:val="0"/>
          <w:color w:val="000000"/>
          <w:rtl/>
        </w:rPr>
      </w:pPr>
      <w:r w:rsidRPr="00C17EE0">
        <w:rPr>
          <w:rFonts w:hint="eastAsia"/>
          <w:b w:val="0"/>
          <w:bCs w:val="0"/>
          <w:color w:val="000000"/>
          <w:rtl/>
        </w:rPr>
        <w:t>در</w:t>
      </w:r>
      <w:r w:rsidRPr="00C17EE0">
        <w:rPr>
          <w:b w:val="0"/>
          <w:bCs w:val="0"/>
          <w:color w:val="000000"/>
          <w:rtl/>
        </w:rPr>
        <w:t xml:space="preserve">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مسئله از متابعت امام در جماعت از ح</w:t>
      </w:r>
      <w:r w:rsidRPr="00C17EE0">
        <w:rPr>
          <w:rFonts w:hint="cs"/>
          <w:b w:val="0"/>
          <w:bCs w:val="0"/>
          <w:color w:val="000000"/>
          <w:rtl/>
        </w:rPr>
        <w:t>ی</w:t>
      </w:r>
      <w:r w:rsidRPr="00C17EE0">
        <w:rPr>
          <w:rFonts w:hint="eastAsia"/>
          <w:b w:val="0"/>
          <w:bCs w:val="0"/>
          <w:color w:val="000000"/>
          <w:rtl/>
        </w:rPr>
        <w:t>ث</w:t>
      </w:r>
      <w:r w:rsidRPr="00C17EE0">
        <w:rPr>
          <w:b w:val="0"/>
          <w:bCs w:val="0"/>
          <w:color w:val="000000"/>
          <w:rtl/>
        </w:rPr>
        <w:t xml:space="preserve"> برخوردار</w:t>
      </w:r>
      <w:r w:rsidRPr="00C17EE0">
        <w:rPr>
          <w:rFonts w:hint="cs"/>
          <w:b w:val="0"/>
          <w:bCs w:val="0"/>
          <w:color w:val="000000"/>
          <w:rtl/>
        </w:rPr>
        <w:t>ی</w:t>
      </w:r>
      <w:r w:rsidRPr="00C17EE0">
        <w:rPr>
          <w:b w:val="0"/>
          <w:bCs w:val="0"/>
          <w:color w:val="000000"/>
          <w:rtl/>
        </w:rPr>
        <w:t xml:space="preserve"> از فض</w:t>
      </w:r>
      <w:r w:rsidRPr="00C17EE0">
        <w:rPr>
          <w:rFonts w:hint="cs"/>
          <w:b w:val="0"/>
          <w:bCs w:val="0"/>
          <w:color w:val="000000"/>
          <w:rtl/>
        </w:rPr>
        <w:t>ی</w:t>
      </w:r>
      <w:r w:rsidRPr="00C17EE0">
        <w:rPr>
          <w:rFonts w:hint="eastAsia"/>
          <w:b w:val="0"/>
          <w:bCs w:val="0"/>
          <w:color w:val="000000"/>
          <w:rtl/>
        </w:rPr>
        <w:t>لت</w:t>
      </w:r>
      <w:r w:rsidRPr="00C17EE0">
        <w:rPr>
          <w:b w:val="0"/>
          <w:bCs w:val="0"/>
          <w:color w:val="000000"/>
          <w:rtl/>
        </w:rPr>
        <w:t xml:space="preserve"> جماعت بحث م</w:t>
      </w:r>
      <w:r w:rsidRPr="00C17EE0">
        <w:rPr>
          <w:rFonts w:hint="cs"/>
          <w:b w:val="0"/>
          <w:bCs w:val="0"/>
          <w:color w:val="000000"/>
          <w:rtl/>
        </w:rPr>
        <w:t>ی</w:t>
      </w:r>
      <w:r w:rsidRPr="00C17EE0">
        <w:rPr>
          <w:b w:val="0"/>
          <w:bCs w:val="0"/>
          <w:color w:val="000000"/>
          <w:rtl/>
        </w:rPr>
        <w:t xml:space="preserve"> شود.</w:t>
      </w:r>
    </w:p>
    <w:p w:rsidR="003C4D91" w:rsidRPr="00C17EE0" w:rsidRDefault="003C4D91" w:rsidP="003C4D91">
      <w:pPr>
        <w:pStyle w:val="Heading10"/>
        <w:rPr>
          <w:b w:val="0"/>
          <w:bCs w:val="0"/>
          <w:color w:val="000000"/>
          <w:rtl/>
        </w:rPr>
      </w:pPr>
      <w:r w:rsidRPr="00C17EE0">
        <w:rPr>
          <w:rFonts w:hint="eastAsia"/>
          <w:b w:val="0"/>
          <w:bCs w:val="0"/>
          <w:color w:val="000000"/>
          <w:rtl/>
        </w:rPr>
        <w:t>در</w:t>
      </w:r>
      <w:r w:rsidRPr="00C17EE0">
        <w:rPr>
          <w:b w:val="0"/>
          <w:bCs w:val="0"/>
          <w:color w:val="000000"/>
          <w:rtl/>
        </w:rPr>
        <w:t xml:space="preserve"> </w:t>
      </w:r>
      <w:r w:rsidRPr="00C17EE0">
        <w:rPr>
          <w:rFonts w:hint="cs"/>
          <w:b w:val="0"/>
          <w:bCs w:val="0"/>
          <w:color w:val="000000"/>
          <w:rtl/>
        </w:rPr>
        <w:t>ی</w:t>
      </w:r>
      <w:r w:rsidRPr="00C17EE0">
        <w:rPr>
          <w:rFonts w:hint="eastAsia"/>
          <w:b w:val="0"/>
          <w:bCs w:val="0"/>
          <w:color w:val="000000"/>
          <w:rtl/>
        </w:rPr>
        <w:t>ک</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م</w:t>
      </w:r>
      <w:r w:rsidRPr="00C17EE0">
        <w:rPr>
          <w:rFonts w:hint="cs"/>
          <w:b w:val="0"/>
          <w:bCs w:val="0"/>
          <w:color w:val="000000"/>
          <w:rtl/>
        </w:rPr>
        <w:t>ی</w:t>
      </w:r>
      <w:r w:rsidRPr="00C17EE0">
        <w:rPr>
          <w:b w:val="0"/>
          <w:bCs w:val="0"/>
          <w:color w:val="000000"/>
          <w:rtl/>
        </w:rPr>
        <w:t xml:space="preserve"> رساند که در هرجزء که باق</w:t>
      </w:r>
      <w:r w:rsidRPr="00C17EE0">
        <w:rPr>
          <w:rFonts w:hint="cs"/>
          <w:b w:val="0"/>
          <w:bCs w:val="0"/>
          <w:color w:val="000000"/>
          <w:rtl/>
        </w:rPr>
        <w:t>ی</w:t>
      </w:r>
      <w:r w:rsidRPr="00C17EE0">
        <w:rPr>
          <w:b w:val="0"/>
          <w:bCs w:val="0"/>
          <w:color w:val="000000"/>
          <w:rtl/>
        </w:rPr>
        <w:t xml:space="preserve"> مانده متابعت کند و در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د</w:t>
      </w:r>
      <w:r w:rsidRPr="00C17EE0">
        <w:rPr>
          <w:rFonts w:hint="cs"/>
          <w:b w:val="0"/>
          <w:bCs w:val="0"/>
          <w:color w:val="000000"/>
          <w:rtl/>
        </w:rPr>
        <w:t>ی</w:t>
      </w:r>
      <w:r w:rsidRPr="00C17EE0">
        <w:rPr>
          <w:rFonts w:hint="eastAsia"/>
          <w:b w:val="0"/>
          <w:bCs w:val="0"/>
          <w:color w:val="000000"/>
          <w:rtl/>
        </w:rPr>
        <w:t>گر</w:t>
      </w:r>
      <w:r w:rsidRPr="00C17EE0">
        <w:rPr>
          <w:b w:val="0"/>
          <w:bCs w:val="0"/>
          <w:color w:val="000000"/>
          <w:rtl/>
        </w:rPr>
        <w:t xml:space="preserve"> مورد</w:t>
      </w:r>
      <w:r w:rsidRPr="00C17EE0">
        <w:rPr>
          <w:rFonts w:hint="cs"/>
          <w:b w:val="0"/>
          <w:bCs w:val="0"/>
          <w:color w:val="000000"/>
          <w:rtl/>
        </w:rPr>
        <w:t>ی</w:t>
      </w:r>
      <w:r w:rsidRPr="00C17EE0">
        <w:rPr>
          <w:b w:val="0"/>
          <w:bCs w:val="0"/>
          <w:color w:val="000000"/>
          <w:rtl/>
        </w:rPr>
        <w:t xml:space="preserve"> است که جزئ</w:t>
      </w:r>
      <w:r w:rsidRPr="00C17EE0">
        <w:rPr>
          <w:rFonts w:hint="cs"/>
          <w:b w:val="0"/>
          <w:bCs w:val="0"/>
          <w:color w:val="000000"/>
          <w:rtl/>
        </w:rPr>
        <w:t>ی</w:t>
      </w:r>
      <w:r w:rsidRPr="00C17EE0">
        <w:rPr>
          <w:b w:val="0"/>
          <w:bCs w:val="0"/>
          <w:color w:val="000000"/>
          <w:rtl/>
        </w:rPr>
        <w:t xml:space="preserve"> باق</w:t>
      </w:r>
      <w:r w:rsidRPr="00C17EE0">
        <w:rPr>
          <w:rFonts w:hint="cs"/>
          <w:b w:val="0"/>
          <w:bCs w:val="0"/>
          <w:color w:val="000000"/>
          <w:rtl/>
        </w:rPr>
        <w:t>ی</w:t>
      </w:r>
      <w:r w:rsidRPr="00C17EE0">
        <w:rPr>
          <w:b w:val="0"/>
          <w:bCs w:val="0"/>
          <w:color w:val="000000"/>
          <w:rtl/>
        </w:rPr>
        <w:t xml:space="preserve"> نمانده،</w:t>
      </w:r>
    </w:p>
    <w:p w:rsidR="003C4D91" w:rsidRPr="00C17EE0" w:rsidRDefault="003C4D91" w:rsidP="003C4D91">
      <w:pPr>
        <w:pStyle w:val="Heading10"/>
        <w:rPr>
          <w:b w:val="0"/>
          <w:bCs w:val="0"/>
          <w:color w:val="000000"/>
          <w:rtl/>
        </w:rPr>
      </w:pPr>
      <w:r w:rsidRPr="00C17EE0">
        <w:rPr>
          <w:rFonts w:hint="eastAsia"/>
          <w:b w:val="0"/>
          <w:bCs w:val="0"/>
          <w:color w:val="000000"/>
          <w:rtl/>
        </w:rPr>
        <w:t>مقتض</w:t>
      </w:r>
      <w:r w:rsidRPr="00C17EE0">
        <w:rPr>
          <w:rFonts w:hint="cs"/>
          <w:b w:val="0"/>
          <w:bCs w:val="0"/>
          <w:color w:val="000000"/>
          <w:rtl/>
        </w:rPr>
        <w:t>ی</w:t>
      </w:r>
      <w:r w:rsidRPr="00C17EE0">
        <w:rPr>
          <w:b w:val="0"/>
          <w:bCs w:val="0"/>
          <w:color w:val="000000"/>
          <w:rtl/>
        </w:rPr>
        <w:t xml:space="preserve"> جمع ب</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موثقه عمار و ب</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غ</w:t>
      </w:r>
      <w:r w:rsidRPr="00C17EE0">
        <w:rPr>
          <w:rFonts w:hint="cs"/>
          <w:b w:val="0"/>
          <w:bCs w:val="0"/>
          <w:color w:val="000000"/>
          <w:rtl/>
        </w:rPr>
        <w:t>ی</w:t>
      </w:r>
      <w:r w:rsidRPr="00C17EE0">
        <w:rPr>
          <w:rFonts w:hint="eastAsia"/>
          <w:b w:val="0"/>
          <w:bCs w:val="0"/>
          <w:color w:val="000000"/>
          <w:rtl/>
        </w:rPr>
        <w:t>ر</w:t>
      </w:r>
      <w:r w:rsidRPr="00C17EE0">
        <w:rPr>
          <w:b w:val="0"/>
          <w:bCs w:val="0"/>
          <w:color w:val="000000"/>
          <w:rtl/>
        </w:rPr>
        <w:t xml:space="preserve"> آن از روا</w:t>
      </w:r>
      <w:r w:rsidRPr="00C17EE0">
        <w:rPr>
          <w:rFonts w:hint="cs"/>
          <w:b w:val="0"/>
          <w:bCs w:val="0"/>
          <w:color w:val="000000"/>
          <w:rtl/>
        </w:rPr>
        <w:t>ی</w:t>
      </w:r>
      <w:r w:rsidRPr="00C17EE0">
        <w:rPr>
          <w:rFonts w:hint="eastAsia"/>
          <w:b w:val="0"/>
          <w:bCs w:val="0"/>
          <w:color w:val="000000"/>
          <w:rtl/>
        </w:rPr>
        <w:t>ات</w:t>
      </w:r>
      <w:r w:rsidRPr="00C17EE0">
        <w:rPr>
          <w:b w:val="0"/>
          <w:bCs w:val="0"/>
          <w:color w:val="000000"/>
          <w:rtl/>
        </w:rPr>
        <w:t xml:space="preserve"> که دلالت دارد بر رجح</w:t>
      </w:r>
      <w:r>
        <w:rPr>
          <w:b w:val="0"/>
          <w:bCs w:val="0"/>
          <w:color w:val="000000"/>
          <w:rtl/>
        </w:rPr>
        <w:t xml:space="preserve">ان متابعت امام در </w:t>
      </w:r>
      <w:r w:rsidRPr="00C17EE0">
        <w:rPr>
          <w:b w:val="0"/>
          <w:bCs w:val="0"/>
          <w:color w:val="000000"/>
          <w:rtl/>
        </w:rPr>
        <w:t>سجود و تشهد مثل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اب</w:t>
      </w:r>
      <w:r w:rsidRPr="00C17EE0">
        <w:rPr>
          <w:rFonts w:hint="cs"/>
          <w:b w:val="0"/>
          <w:bCs w:val="0"/>
          <w:color w:val="000000"/>
          <w:rtl/>
        </w:rPr>
        <w:t>ی</w:t>
      </w:r>
      <w:r w:rsidRPr="00C17EE0">
        <w:rPr>
          <w:b w:val="0"/>
          <w:bCs w:val="0"/>
          <w:color w:val="000000"/>
          <w:rtl/>
        </w:rPr>
        <w:t xml:space="preserve"> عبد الله بصر</w:t>
      </w:r>
      <w:r w:rsidRPr="00C17EE0">
        <w:rPr>
          <w:rFonts w:hint="cs"/>
          <w:b w:val="0"/>
          <w:bCs w:val="0"/>
          <w:color w:val="000000"/>
          <w:rtl/>
        </w:rPr>
        <w:t>ی</w:t>
      </w:r>
      <w:r w:rsidRPr="00111863">
        <w:rPr>
          <w:b w:val="0"/>
          <w:bCs w:val="0"/>
          <w:color w:val="008000"/>
          <w:rtl/>
        </w:rPr>
        <w:t>: فاذا وجدت الامام ساجدا فاثبت مکانک</w:t>
      </w:r>
      <w:r w:rsidRPr="00C17EE0">
        <w:rPr>
          <w:b w:val="0"/>
          <w:bCs w:val="0"/>
          <w:color w:val="000000"/>
          <w:rtl/>
        </w:rPr>
        <w:t xml:space="preserve">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م</w:t>
      </w:r>
      <w:r w:rsidRPr="00C17EE0">
        <w:rPr>
          <w:rFonts w:hint="cs"/>
          <w:b w:val="0"/>
          <w:bCs w:val="0"/>
          <w:color w:val="000000"/>
          <w:rtl/>
        </w:rPr>
        <w:t>ی</w:t>
      </w:r>
      <w:r w:rsidRPr="00C17EE0">
        <w:rPr>
          <w:b w:val="0"/>
          <w:bCs w:val="0"/>
          <w:color w:val="000000"/>
          <w:rtl/>
        </w:rPr>
        <w:t xml:space="preserve"> رساند که بر امام نبا</w:t>
      </w:r>
      <w:r w:rsidRPr="00C17EE0">
        <w:rPr>
          <w:rFonts w:hint="cs"/>
          <w:b w:val="0"/>
          <w:bCs w:val="0"/>
          <w:color w:val="000000"/>
          <w:rtl/>
        </w:rPr>
        <w:t>ی</w:t>
      </w:r>
      <w:r w:rsidRPr="00C17EE0">
        <w:rPr>
          <w:rFonts w:hint="eastAsia"/>
          <w:b w:val="0"/>
          <w:bCs w:val="0"/>
          <w:color w:val="000000"/>
          <w:rtl/>
        </w:rPr>
        <w:t>د</w:t>
      </w:r>
      <w:r w:rsidRPr="00C17EE0">
        <w:rPr>
          <w:b w:val="0"/>
          <w:bCs w:val="0"/>
          <w:color w:val="000000"/>
          <w:rtl/>
        </w:rPr>
        <w:t xml:space="preserve"> پ</w:t>
      </w:r>
      <w:r w:rsidRPr="00C17EE0">
        <w:rPr>
          <w:rFonts w:hint="cs"/>
          <w:b w:val="0"/>
          <w:bCs w:val="0"/>
          <w:color w:val="000000"/>
          <w:rtl/>
        </w:rPr>
        <w:t>ی</w:t>
      </w:r>
      <w:r w:rsidRPr="00C17EE0">
        <w:rPr>
          <w:rFonts w:hint="eastAsia"/>
          <w:b w:val="0"/>
          <w:bCs w:val="0"/>
          <w:color w:val="000000"/>
          <w:rtl/>
        </w:rPr>
        <w:t>ش</w:t>
      </w:r>
      <w:r w:rsidRPr="00C17EE0">
        <w:rPr>
          <w:rFonts w:hint="cs"/>
          <w:b w:val="0"/>
          <w:bCs w:val="0"/>
          <w:color w:val="000000"/>
          <w:rtl/>
        </w:rPr>
        <w:t>ی</w:t>
      </w:r>
      <w:r w:rsidRPr="00C17EE0">
        <w:rPr>
          <w:b w:val="0"/>
          <w:bCs w:val="0"/>
          <w:color w:val="000000"/>
          <w:rtl/>
        </w:rPr>
        <w:t xml:space="preserve"> گرفت، و د</w:t>
      </w:r>
      <w:r w:rsidRPr="00C17EE0">
        <w:rPr>
          <w:rFonts w:hint="cs"/>
          <w:b w:val="0"/>
          <w:bCs w:val="0"/>
          <w:color w:val="000000"/>
          <w:rtl/>
        </w:rPr>
        <w:t>ی</w:t>
      </w:r>
      <w:r w:rsidRPr="00C17EE0">
        <w:rPr>
          <w:rFonts w:hint="eastAsia"/>
          <w:b w:val="0"/>
          <w:bCs w:val="0"/>
          <w:color w:val="000000"/>
          <w:rtl/>
        </w:rPr>
        <w:t>گر</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ات</w:t>
      </w:r>
      <w:r w:rsidRPr="00C17EE0">
        <w:rPr>
          <w:b w:val="0"/>
          <w:bCs w:val="0"/>
          <w:color w:val="000000"/>
          <w:rtl/>
        </w:rPr>
        <w:t xml:space="preserve"> که دلالت دارد بر جلوس از باب تبع</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امام، ز</w:t>
      </w:r>
      <w:r w:rsidRPr="00C17EE0">
        <w:rPr>
          <w:rFonts w:hint="cs"/>
          <w:b w:val="0"/>
          <w:bCs w:val="0"/>
          <w:color w:val="000000"/>
          <w:rtl/>
        </w:rPr>
        <w:t>ی</w:t>
      </w:r>
      <w:r w:rsidRPr="00C17EE0">
        <w:rPr>
          <w:rFonts w:hint="eastAsia"/>
          <w:b w:val="0"/>
          <w:bCs w:val="0"/>
          <w:color w:val="000000"/>
          <w:rtl/>
        </w:rPr>
        <w:t>را</w:t>
      </w:r>
      <w:r w:rsidRPr="00C17EE0">
        <w:rPr>
          <w:b w:val="0"/>
          <w:bCs w:val="0"/>
          <w:color w:val="000000"/>
          <w:rtl/>
        </w:rPr>
        <w:t xml:space="preserve"> مستحب است که ماموم در تشهد ن</w:t>
      </w:r>
      <w:r w:rsidRPr="00C17EE0">
        <w:rPr>
          <w:rFonts w:hint="cs"/>
          <w:b w:val="0"/>
          <w:bCs w:val="0"/>
          <w:color w:val="000000"/>
          <w:rtl/>
        </w:rPr>
        <w:t>ی</w:t>
      </w:r>
      <w:r w:rsidRPr="00C17EE0">
        <w:rPr>
          <w:rFonts w:hint="eastAsia"/>
          <w:b w:val="0"/>
          <w:bCs w:val="0"/>
          <w:color w:val="000000"/>
          <w:rtl/>
        </w:rPr>
        <w:t>ز</w:t>
      </w:r>
      <w:r w:rsidRPr="00C17EE0">
        <w:rPr>
          <w:b w:val="0"/>
          <w:bCs w:val="0"/>
          <w:color w:val="000000"/>
          <w:rtl/>
        </w:rPr>
        <w:t xml:space="preserve"> مشارکت داشته باشد، بنابر  همان طور که تشر</w:t>
      </w:r>
      <w:r w:rsidRPr="00C17EE0">
        <w:rPr>
          <w:rFonts w:hint="cs"/>
          <w:b w:val="0"/>
          <w:bCs w:val="0"/>
          <w:color w:val="000000"/>
          <w:rtl/>
        </w:rPr>
        <w:t>ی</w:t>
      </w:r>
      <w:r w:rsidRPr="00C17EE0">
        <w:rPr>
          <w:rFonts w:hint="eastAsia"/>
          <w:b w:val="0"/>
          <w:bCs w:val="0"/>
          <w:color w:val="000000"/>
          <w:rtl/>
        </w:rPr>
        <w:t>ع</w:t>
      </w:r>
      <w:r>
        <w:rPr>
          <w:b w:val="0"/>
          <w:bCs w:val="0"/>
          <w:color w:val="000000"/>
          <w:rtl/>
        </w:rPr>
        <w:t xml:space="preserve"> شده.</w:t>
      </w:r>
      <w:r>
        <w:rPr>
          <w:rFonts w:hint="cs"/>
          <w:b w:val="0"/>
          <w:bCs w:val="0"/>
          <w:color w:val="000000"/>
          <w:rtl/>
        </w:rPr>
        <w:t xml:space="preserve"> </w:t>
      </w:r>
      <w:r w:rsidRPr="00C17EE0">
        <w:rPr>
          <w:rFonts w:hint="eastAsia"/>
          <w:b w:val="0"/>
          <w:bCs w:val="0"/>
          <w:color w:val="000000"/>
          <w:rtl/>
        </w:rPr>
        <w:t>و</w:t>
      </w:r>
      <w:r w:rsidRPr="00C17EE0">
        <w:rPr>
          <w:b w:val="0"/>
          <w:bCs w:val="0"/>
          <w:color w:val="000000"/>
          <w:rtl/>
        </w:rPr>
        <w:t xml:space="preserve"> درک فض</w:t>
      </w:r>
      <w:r w:rsidRPr="00C17EE0">
        <w:rPr>
          <w:rFonts w:hint="cs"/>
          <w:b w:val="0"/>
          <w:bCs w:val="0"/>
          <w:color w:val="000000"/>
          <w:rtl/>
        </w:rPr>
        <w:t>ی</w:t>
      </w:r>
      <w:r w:rsidRPr="00C17EE0">
        <w:rPr>
          <w:rFonts w:hint="eastAsia"/>
          <w:b w:val="0"/>
          <w:bCs w:val="0"/>
          <w:color w:val="000000"/>
          <w:rtl/>
        </w:rPr>
        <w:t>لت</w:t>
      </w:r>
      <w:r w:rsidRPr="00C17EE0">
        <w:rPr>
          <w:b w:val="0"/>
          <w:bCs w:val="0"/>
          <w:color w:val="000000"/>
          <w:rtl/>
        </w:rPr>
        <w:t xml:space="preserve"> نشان م</w:t>
      </w:r>
      <w:r w:rsidRPr="00C17EE0">
        <w:rPr>
          <w:rFonts w:hint="cs"/>
          <w:b w:val="0"/>
          <w:bCs w:val="0"/>
          <w:color w:val="000000"/>
          <w:rtl/>
        </w:rPr>
        <w:t>ی</w:t>
      </w:r>
      <w:r w:rsidRPr="00C17EE0">
        <w:rPr>
          <w:b w:val="0"/>
          <w:bCs w:val="0"/>
          <w:color w:val="000000"/>
          <w:rtl/>
        </w:rPr>
        <w:t xml:space="preserve"> دهد که با</w:t>
      </w:r>
      <w:r w:rsidRPr="00C17EE0">
        <w:rPr>
          <w:rFonts w:hint="cs"/>
          <w:b w:val="0"/>
          <w:bCs w:val="0"/>
          <w:color w:val="000000"/>
          <w:rtl/>
        </w:rPr>
        <w:t>ی</w:t>
      </w:r>
      <w:r w:rsidRPr="00C17EE0">
        <w:rPr>
          <w:rFonts w:hint="eastAsia"/>
          <w:b w:val="0"/>
          <w:bCs w:val="0"/>
          <w:color w:val="000000"/>
          <w:rtl/>
        </w:rPr>
        <w:t>د</w:t>
      </w:r>
      <w:r w:rsidRPr="00C17EE0">
        <w:rPr>
          <w:b w:val="0"/>
          <w:bCs w:val="0"/>
          <w:color w:val="000000"/>
          <w:rtl/>
        </w:rPr>
        <w:t xml:space="preserve"> در اجزاء باق</w:t>
      </w:r>
      <w:r w:rsidRPr="00C17EE0">
        <w:rPr>
          <w:rFonts w:hint="cs"/>
          <w:b w:val="0"/>
          <w:bCs w:val="0"/>
          <w:color w:val="000000"/>
          <w:rtl/>
        </w:rPr>
        <w:t>ی</w:t>
      </w:r>
      <w:r w:rsidRPr="00C17EE0">
        <w:rPr>
          <w:b w:val="0"/>
          <w:bCs w:val="0"/>
          <w:color w:val="000000"/>
          <w:rtl/>
        </w:rPr>
        <w:t xml:space="preserve"> مانده، با امام همکار</w:t>
      </w:r>
      <w:r w:rsidRPr="00C17EE0">
        <w:rPr>
          <w:rFonts w:hint="cs"/>
          <w:b w:val="0"/>
          <w:bCs w:val="0"/>
          <w:color w:val="000000"/>
          <w:rtl/>
        </w:rPr>
        <w:t>ی</w:t>
      </w:r>
      <w:r w:rsidRPr="00C17EE0">
        <w:rPr>
          <w:b w:val="0"/>
          <w:bCs w:val="0"/>
          <w:color w:val="000000"/>
          <w:rtl/>
        </w:rPr>
        <w:t xml:space="preserve"> کند.</w:t>
      </w:r>
    </w:p>
    <w:p w:rsidR="003C4D91" w:rsidRPr="00C17EE0" w:rsidRDefault="003C4D91" w:rsidP="003C4D91">
      <w:pPr>
        <w:pStyle w:val="Heading10"/>
        <w:rPr>
          <w:b w:val="0"/>
          <w:bCs w:val="0"/>
          <w:color w:val="000000"/>
          <w:rtl/>
        </w:rPr>
      </w:pPr>
      <w:r w:rsidRPr="00C17EE0">
        <w:rPr>
          <w:rFonts w:hint="eastAsia"/>
          <w:b w:val="0"/>
          <w:bCs w:val="0"/>
          <w:color w:val="000000"/>
          <w:rtl/>
        </w:rPr>
        <w:t>لذا</w:t>
      </w:r>
      <w:r w:rsidRPr="00C17EE0">
        <w:rPr>
          <w:b w:val="0"/>
          <w:bCs w:val="0"/>
          <w:color w:val="000000"/>
          <w:rtl/>
        </w:rPr>
        <w:t xml:space="preserve"> م</w:t>
      </w:r>
      <w:r w:rsidRPr="00C17EE0">
        <w:rPr>
          <w:rFonts w:hint="cs"/>
          <w:b w:val="0"/>
          <w:bCs w:val="0"/>
          <w:color w:val="000000"/>
          <w:rtl/>
        </w:rPr>
        <w:t>ی</w:t>
      </w:r>
      <w:r w:rsidRPr="00C17EE0">
        <w:rPr>
          <w:b w:val="0"/>
          <w:bCs w:val="0"/>
          <w:color w:val="000000"/>
          <w:rtl/>
        </w:rPr>
        <w:t xml:space="preserve"> توان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موثقه را حمل کن</w:t>
      </w:r>
      <w:r w:rsidRPr="00C17EE0">
        <w:rPr>
          <w:rFonts w:hint="cs"/>
          <w:b w:val="0"/>
          <w:bCs w:val="0"/>
          <w:color w:val="000000"/>
          <w:rtl/>
        </w:rPr>
        <w:t>ی</w:t>
      </w:r>
      <w:r w:rsidRPr="00C17EE0">
        <w:rPr>
          <w:rFonts w:hint="eastAsia"/>
          <w:b w:val="0"/>
          <w:bCs w:val="0"/>
          <w:color w:val="000000"/>
          <w:rtl/>
        </w:rPr>
        <w:t>م</w:t>
      </w:r>
      <w:r w:rsidRPr="00C17EE0">
        <w:rPr>
          <w:b w:val="0"/>
          <w:bCs w:val="0"/>
          <w:color w:val="000000"/>
          <w:rtl/>
        </w:rPr>
        <w:t xml:space="preserve"> بر رخصت ترک متابعت کن</w:t>
      </w:r>
      <w:r w:rsidRPr="00C17EE0">
        <w:rPr>
          <w:rFonts w:hint="cs"/>
          <w:b w:val="0"/>
          <w:bCs w:val="0"/>
          <w:color w:val="000000"/>
          <w:rtl/>
        </w:rPr>
        <w:t>ی</w:t>
      </w:r>
      <w:r w:rsidRPr="00C17EE0">
        <w:rPr>
          <w:rFonts w:hint="eastAsia"/>
          <w:b w:val="0"/>
          <w:bCs w:val="0"/>
          <w:color w:val="000000"/>
          <w:rtl/>
        </w:rPr>
        <w:t>م،</w:t>
      </w:r>
      <w:r w:rsidRPr="00C17EE0">
        <w:rPr>
          <w:b w:val="0"/>
          <w:bCs w:val="0"/>
          <w:color w:val="000000"/>
          <w:rtl/>
        </w:rPr>
        <w:t xml:space="preserve"> </w:t>
      </w:r>
      <w:r w:rsidRPr="00C17EE0">
        <w:rPr>
          <w:rFonts w:hint="cs"/>
          <w:b w:val="0"/>
          <w:bCs w:val="0"/>
          <w:color w:val="000000"/>
          <w:rtl/>
        </w:rPr>
        <w:t>ی</w:t>
      </w:r>
      <w:r w:rsidRPr="00C17EE0">
        <w:rPr>
          <w:rFonts w:hint="eastAsia"/>
          <w:b w:val="0"/>
          <w:bCs w:val="0"/>
          <w:color w:val="000000"/>
          <w:rtl/>
        </w:rPr>
        <w:t>عن</w:t>
      </w:r>
      <w:r w:rsidRPr="00C17EE0">
        <w:rPr>
          <w:rFonts w:hint="cs"/>
          <w:b w:val="0"/>
          <w:bCs w:val="0"/>
          <w:color w:val="000000"/>
          <w:rtl/>
        </w:rPr>
        <w:t>ی</w:t>
      </w:r>
      <w:r w:rsidRPr="00C17EE0">
        <w:rPr>
          <w:b w:val="0"/>
          <w:bCs w:val="0"/>
          <w:color w:val="000000"/>
          <w:rtl/>
        </w:rPr>
        <w:t xml:space="preserve"> متابعت امام واجب ن</w:t>
      </w:r>
      <w:r w:rsidRPr="00C17EE0">
        <w:rPr>
          <w:rFonts w:hint="cs"/>
          <w:b w:val="0"/>
          <w:bCs w:val="0"/>
          <w:color w:val="000000"/>
          <w:rtl/>
        </w:rPr>
        <w:t>ی</w:t>
      </w:r>
      <w:r w:rsidRPr="00C17EE0">
        <w:rPr>
          <w:rFonts w:hint="eastAsia"/>
          <w:b w:val="0"/>
          <w:bCs w:val="0"/>
          <w:color w:val="000000"/>
          <w:rtl/>
        </w:rPr>
        <w:t>ست</w:t>
      </w:r>
      <w:r w:rsidRPr="00C17EE0">
        <w:rPr>
          <w:b w:val="0"/>
          <w:bCs w:val="0"/>
          <w:color w:val="000000"/>
          <w:rtl/>
        </w:rPr>
        <w:t xml:space="preserve"> بلکه طبق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موثقه عمار، قائل به جواز شو</w:t>
      </w:r>
      <w:r w:rsidRPr="00C17EE0">
        <w:rPr>
          <w:rFonts w:hint="cs"/>
          <w:b w:val="0"/>
          <w:bCs w:val="0"/>
          <w:color w:val="000000"/>
          <w:rtl/>
        </w:rPr>
        <w:t>ی</w:t>
      </w:r>
      <w:r w:rsidRPr="00C17EE0">
        <w:rPr>
          <w:rFonts w:hint="eastAsia"/>
          <w:b w:val="0"/>
          <w:bCs w:val="0"/>
          <w:color w:val="000000"/>
          <w:rtl/>
        </w:rPr>
        <w:t>م</w:t>
      </w:r>
      <w:r w:rsidRPr="00C17EE0">
        <w:rPr>
          <w:b w:val="0"/>
          <w:bCs w:val="0"/>
          <w:color w:val="000000"/>
          <w:rtl/>
        </w:rPr>
        <w:t xml:space="preserve"> ز</w:t>
      </w:r>
      <w:r w:rsidRPr="00C17EE0">
        <w:rPr>
          <w:rFonts w:hint="cs"/>
          <w:b w:val="0"/>
          <w:bCs w:val="0"/>
          <w:color w:val="000000"/>
          <w:rtl/>
        </w:rPr>
        <w:t>ی</w:t>
      </w:r>
      <w:r w:rsidRPr="00C17EE0">
        <w:rPr>
          <w:rFonts w:hint="eastAsia"/>
          <w:b w:val="0"/>
          <w:bCs w:val="0"/>
          <w:color w:val="000000"/>
          <w:rtl/>
        </w:rPr>
        <w:t>را</w:t>
      </w:r>
      <w:r w:rsidRPr="00C17EE0">
        <w:rPr>
          <w:b w:val="0"/>
          <w:bCs w:val="0"/>
          <w:color w:val="000000"/>
          <w:rtl/>
        </w:rPr>
        <w:t xml:space="preserve"> تشهد بر ماموم واجب ن</w:t>
      </w:r>
      <w:r w:rsidRPr="00C17EE0">
        <w:rPr>
          <w:rFonts w:hint="cs"/>
          <w:b w:val="0"/>
          <w:bCs w:val="0"/>
          <w:color w:val="000000"/>
          <w:rtl/>
        </w:rPr>
        <w:t>ی</w:t>
      </w:r>
      <w:r w:rsidRPr="00C17EE0">
        <w:rPr>
          <w:rFonts w:hint="eastAsia"/>
          <w:b w:val="0"/>
          <w:bCs w:val="0"/>
          <w:color w:val="000000"/>
          <w:rtl/>
        </w:rPr>
        <w:t>ست</w:t>
      </w:r>
      <w:r w:rsidRPr="00C17EE0">
        <w:rPr>
          <w:b w:val="0"/>
          <w:bCs w:val="0"/>
          <w:color w:val="000000"/>
          <w:rtl/>
        </w:rPr>
        <w:t xml:space="preserve"> بلکه به حالت تجاف</w:t>
      </w:r>
      <w:r w:rsidRPr="00C17EE0">
        <w:rPr>
          <w:rFonts w:hint="cs"/>
          <w:b w:val="0"/>
          <w:bCs w:val="0"/>
          <w:color w:val="000000"/>
          <w:rtl/>
        </w:rPr>
        <w:t>ی</w:t>
      </w:r>
      <w:r w:rsidRPr="00C17EE0">
        <w:rPr>
          <w:b w:val="0"/>
          <w:bCs w:val="0"/>
          <w:color w:val="000000"/>
          <w:rtl/>
        </w:rPr>
        <w:t xml:space="preserve"> م</w:t>
      </w:r>
      <w:r w:rsidRPr="00C17EE0">
        <w:rPr>
          <w:rFonts w:hint="cs"/>
          <w:b w:val="0"/>
          <w:bCs w:val="0"/>
          <w:color w:val="000000"/>
          <w:rtl/>
        </w:rPr>
        <w:t>ی</w:t>
      </w:r>
      <w:r w:rsidRPr="00C17EE0">
        <w:rPr>
          <w:b w:val="0"/>
          <w:bCs w:val="0"/>
          <w:color w:val="000000"/>
          <w:rtl/>
        </w:rPr>
        <w:t xml:space="preserve"> تواند تبع</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کند، طبق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تعب</w:t>
      </w:r>
      <w:r w:rsidRPr="00C17EE0">
        <w:rPr>
          <w:rFonts w:hint="cs"/>
          <w:b w:val="0"/>
          <w:bCs w:val="0"/>
          <w:color w:val="000000"/>
          <w:rtl/>
        </w:rPr>
        <w:t>ی</w:t>
      </w:r>
      <w:r w:rsidRPr="00C17EE0">
        <w:rPr>
          <w:rFonts w:hint="eastAsia"/>
          <w:b w:val="0"/>
          <w:bCs w:val="0"/>
          <w:color w:val="000000"/>
          <w:rtl/>
        </w:rPr>
        <w:t>ر</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w:t>
      </w:r>
      <w:r w:rsidRPr="00111863">
        <w:rPr>
          <w:b w:val="0"/>
          <w:bCs w:val="0"/>
          <w:color w:val="008000"/>
          <w:rtl/>
        </w:rPr>
        <w:t>فاثبت مکانک</w:t>
      </w:r>
      <w:r>
        <w:rPr>
          <w:b w:val="0"/>
          <w:bCs w:val="0"/>
          <w:color w:val="000000"/>
          <w:rtl/>
        </w:rPr>
        <w:t>،</w:t>
      </w:r>
      <w:r>
        <w:rPr>
          <w:rFonts w:hint="cs"/>
          <w:b w:val="0"/>
          <w:bCs w:val="0"/>
          <w:color w:val="000000"/>
          <w:rtl/>
        </w:rPr>
        <w:t xml:space="preserve"> </w:t>
      </w:r>
      <w:r w:rsidRPr="00C17EE0">
        <w:rPr>
          <w:rFonts w:hint="eastAsia"/>
          <w:b w:val="0"/>
          <w:bCs w:val="0"/>
          <w:color w:val="000000"/>
          <w:rtl/>
        </w:rPr>
        <w:t>پس</w:t>
      </w:r>
      <w:r w:rsidRPr="00C17EE0">
        <w:rPr>
          <w:b w:val="0"/>
          <w:bCs w:val="0"/>
          <w:color w:val="000000"/>
          <w:rtl/>
        </w:rPr>
        <w:t xml:space="preserve"> بهتر</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وجه جمع روا</w:t>
      </w:r>
      <w:r w:rsidRPr="00C17EE0">
        <w:rPr>
          <w:rFonts w:hint="cs"/>
          <w:b w:val="0"/>
          <w:bCs w:val="0"/>
          <w:color w:val="000000"/>
          <w:rtl/>
        </w:rPr>
        <w:t>ی</w:t>
      </w:r>
      <w:r w:rsidRPr="00C17EE0">
        <w:rPr>
          <w:rFonts w:hint="eastAsia"/>
          <w:b w:val="0"/>
          <w:bCs w:val="0"/>
          <w:color w:val="000000"/>
          <w:rtl/>
        </w:rPr>
        <w:t>ات</w:t>
      </w:r>
      <w:r w:rsidRPr="00C17EE0">
        <w:rPr>
          <w:b w:val="0"/>
          <w:bCs w:val="0"/>
          <w:color w:val="000000"/>
          <w:rtl/>
        </w:rPr>
        <w:t xml:space="preserve"> حمل روا</w:t>
      </w:r>
      <w:r w:rsidRPr="00C17EE0">
        <w:rPr>
          <w:rFonts w:hint="cs"/>
          <w:b w:val="0"/>
          <w:bCs w:val="0"/>
          <w:color w:val="000000"/>
          <w:rtl/>
        </w:rPr>
        <w:t>ی</w:t>
      </w:r>
      <w:r w:rsidRPr="00C17EE0">
        <w:rPr>
          <w:rFonts w:hint="eastAsia"/>
          <w:b w:val="0"/>
          <w:bCs w:val="0"/>
          <w:color w:val="000000"/>
          <w:rtl/>
        </w:rPr>
        <w:t>ات</w:t>
      </w:r>
      <w:r w:rsidRPr="00C17EE0">
        <w:rPr>
          <w:b w:val="0"/>
          <w:bCs w:val="0"/>
          <w:color w:val="000000"/>
          <w:rtl/>
        </w:rPr>
        <w:t xml:space="preserve"> بر رخصت و ترک متابعت در تشهد و سجودِ باق</w:t>
      </w:r>
      <w:r w:rsidRPr="00C17EE0">
        <w:rPr>
          <w:rFonts w:hint="cs"/>
          <w:b w:val="0"/>
          <w:bCs w:val="0"/>
          <w:color w:val="000000"/>
          <w:rtl/>
        </w:rPr>
        <w:t>ی</w:t>
      </w:r>
      <w:r w:rsidRPr="00C17EE0">
        <w:rPr>
          <w:b w:val="0"/>
          <w:bCs w:val="0"/>
          <w:color w:val="000000"/>
          <w:rtl/>
        </w:rPr>
        <w:t xml:space="preserve"> مانده از نماز جماعت در حال</w:t>
      </w:r>
      <w:r w:rsidRPr="00C17EE0">
        <w:rPr>
          <w:rFonts w:hint="cs"/>
          <w:b w:val="0"/>
          <w:bCs w:val="0"/>
          <w:color w:val="000000"/>
          <w:rtl/>
        </w:rPr>
        <w:t>ی</w:t>
      </w:r>
      <w:r w:rsidRPr="00C17EE0">
        <w:rPr>
          <w:b w:val="0"/>
          <w:bCs w:val="0"/>
          <w:color w:val="000000"/>
          <w:rtl/>
        </w:rPr>
        <w:t xml:space="preserve"> که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تشهد و سجود ن</w:t>
      </w:r>
      <w:r w:rsidRPr="00C17EE0">
        <w:rPr>
          <w:rFonts w:hint="cs"/>
          <w:b w:val="0"/>
          <w:bCs w:val="0"/>
          <w:color w:val="000000"/>
          <w:rtl/>
        </w:rPr>
        <w:t>ی</w:t>
      </w:r>
      <w:r w:rsidRPr="00C17EE0">
        <w:rPr>
          <w:rFonts w:hint="eastAsia"/>
          <w:b w:val="0"/>
          <w:bCs w:val="0"/>
          <w:color w:val="000000"/>
          <w:rtl/>
        </w:rPr>
        <w:t>ز</w:t>
      </w:r>
      <w:r w:rsidRPr="00C17EE0">
        <w:rPr>
          <w:b w:val="0"/>
          <w:bCs w:val="0"/>
          <w:color w:val="000000"/>
          <w:rtl/>
        </w:rPr>
        <w:t xml:space="preserve"> بر او واجب ن</w:t>
      </w:r>
      <w:r w:rsidRPr="00C17EE0">
        <w:rPr>
          <w:rFonts w:hint="cs"/>
          <w:b w:val="0"/>
          <w:bCs w:val="0"/>
          <w:color w:val="000000"/>
          <w:rtl/>
        </w:rPr>
        <w:t>ی</w:t>
      </w:r>
      <w:r w:rsidRPr="00C17EE0">
        <w:rPr>
          <w:rFonts w:hint="eastAsia"/>
          <w:b w:val="0"/>
          <w:bCs w:val="0"/>
          <w:color w:val="000000"/>
          <w:rtl/>
        </w:rPr>
        <w:t>ست</w:t>
      </w:r>
      <w:r w:rsidRPr="00C17EE0">
        <w:rPr>
          <w:b w:val="0"/>
          <w:bCs w:val="0"/>
          <w:color w:val="000000"/>
          <w:rtl/>
        </w:rPr>
        <w:t xml:space="preserve"> بلکه او م</w:t>
      </w:r>
      <w:r w:rsidRPr="00C17EE0">
        <w:rPr>
          <w:rFonts w:hint="cs"/>
          <w:b w:val="0"/>
          <w:bCs w:val="0"/>
          <w:color w:val="000000"/>
          <w:rtl/>
        </w:rPr>
        <w:t>ی</w:t>
      </w:r>
      <w:r w:rsidRPr="00C17EE0">
        <w:rPr>
          <w:b w:val="0"/>
          <w:bCs w:val="0"/>
          <w:color w:val="000000"/>
          <w:rtl/>
        </w:rPr>
        <w:t xml:space="preserve"> خواهد درک فض</w:t>
      </w:r>
      <w:r w:rsidRPr="00C17EE0">
        <w:rPr>
          <w:rFonts w:hint="cs"/>
          <w:b w:val="0"/>
          <w:bCs w:val="0"/>
          <w:color w:val="000000"/>
          <w:rtl/>
        </w:rPr>
        <w:t>ی</w:t>
      </w:r>
      <w:r w:rsidRPr="00C17EE0">
        <w:rPr>
          <w:rFonts w:hint="eastAsia"/>
          <w:b w:val="0"/>
          <w:bCs w:val="0"/>
          <w:color w:val="000000"/>
          <w:rtl/>
        </w:rPr>
        <w:t>لت</w:t>
      </w:r>
      <w:r w:rsidRPr="00C17EE0">
        <w:rPr>
          <w:b w:val="0"/>
          <w:bCs w:val="0"/>
          <w:color w:val="000000"/>
          <w:rtl/>
        </w:rPr>
        <w:t xml:space="preserve"> کند.</w:t>
      </w:r>
    </w:p>
    <w:p w:rsidR="003C4D91" w:rsidRPr="00C17EE0" w:rsidRDefault="003C4D91" w:rsidP="003C4D91">
      <w:pPr>
        <w:pStyle w:val="Heading10"/>
        <w:rPr>
          <w:b w:val="0"/>
          <w:bCs w:val="0"/>
          <w:color w:val="000000"/>
          <w:rtl/>
        </w:rPr>
      </w:pPr>
      <w:r w:rsidRPr="00111863">
        <w:rPr>
          <w:rFonts w:hint="eastAsia"/>
          <w:b w:val="0"/>
          <w:bCs w:val="0"/>
          <w:rtl/>
        </w:rPr>
        <w:t>کلام</w:t>
      </w:r>
      <w:r w:rsidRPr="00111863">
        <w:rPr>
          <w:b w:val="0"/>
          <w:bCs w:val="0"/>
          <w:rtl/>
        </w:rPr>
        <w:t xml:space="preserve"> ش</w:t>
      </w:r>
      <w:r w:rsidRPr="00111863">
        <w:rPr>
          <w:rFonts w:hint="cs"/>
          <w:b w:val="0"/>
          <w:bCs w:val="0"/>
          <w:rtl/>
        </w:rPr>
        <w:t>ی</w:t>
      </w:r>
      <w:r w:rsidRPr="00111863">
        <w:rPr>
          <w:rFonts w:hint="eastAsia"/>
          <w:b w:val="0"/>
          <w:bCs w:val="0"/>
          <w:rtl/>
        </w:rPr>
        <w:t>خ</w:t>
      </w:r>
      <w:r w:rsidRPr="00111863">
        <w:rPr>
          <w:b w:val="0"/>
          <w:bCs w:val="0"/>
          <w:rtl/>
        </w:rPr>
        <w:t xml:space="preserve"> طوس</w:t>
      </w:r>
      <w:r w:rsidRPr="00111863">
        <w:rPr>
          <w:rFonts w:hint="cs"/>
          <w:b w:val="0"/>
          <w:bCs w:val="0"/>
          <w:rtl/>
        </w:rPr>
        <w:t>ی</w:t>
      </w:r>
      <w:r w:rsidRPr="00C17EE0">
        <w:rPr>
          <w:b w:val="0"/>
          <w:bCs w:val="0"/>
          <w:color w:val="000000"/>
          <w:rtl/>
        </w:rPr>
        <w:t xml:space="preserve">: هر گاه ماموم، بعد از رکوع، امام را درک کند، </w:t>
      </w:r>
      <w:r w:rsidRPr="00111863">
        <w:rPr>
          <w:b w:val="0"/>
          <w:bCs w:val="0"/>
          <w:color w:val="000080"/>
          <w:rtl/>
        </w:rPr>
        <w:t>استفتح الصلاه</w:t>
      </w:r>
      <w:r w:rsidRPr="00C17EE0">
        <w:rPr>
          <w:b w:val="0"/>
          <w:bCs w:val="0"/>
          <w:color w:val="000000"/>
          <w:rtl/>
        </w:rPr>
        <w:t xml:space="preserve"> </w:t>
      </w:r>
      <w:r w:rsidRPr="00C17EE0">
        <w:rPr>
          <w:rFonts w:hint="cs"/>
          <w:b w:val="0"/>
          <w:bCs w:val="0"/>
          <w:color w:val="000000"/>
          <w:rtl/>
        </w:rPr>
        <w:t>ی</w:t>
      </w:r>
      <w:r w:rsidRPr="00C17EE0">
        <w:rPr>
          <w:rFonts w:hint="eastAsia"/>
          <w:b w:val="0"/>
          <w:bCs w:val="0"/>
          <w:color w:val="000000"/>
          <w:rtl/>
        </w:rPr>
        <w:t>عن</w:t>
      </w:r>
      <w:r w:rsidRPr="00C17EE0">
        <w:rPr>
          <w:rFonts w:hint="cs"/>
          <w:b w:val="0"/>
          <w:bCs w:val="0"/>
          <w:color w:val="000000"/>
          <w:rtl/>
        </w:rPr>
        <w:t>ی</w:t>
      </w:r>
      <w:r w:rsidRPr="00C17EE0">
        <w:rPr>
          <w:b w:val="0"/>
          <w:bCs w:val="0"/>
          <w:color w:val="000000"/>
          <w:rtl/>
        </w:rPr>
        <w:t xml:space="preserve"> نمازش را ببند و با امام دو سجده بگذارد، اما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عمل جزء رکعت حساب نم</w:t>
      </w:r>
      <w:r w:rsidRPr="00C17EE0">
        <w:rPr>
          <w:rFonts w:hint="cs"/>
          <w:b w:val="0"/>
          <w:bCs w:val="0"/>
          <w:color w:val="000000"/>
          <w:rtl/>
        </w:rPr>
        <w:t>ی</w:t>
      </w:r>
      <w:r>
        <w:rPr>
          <w:b w:val="0"/>
          <w:bCs w:val="0"/>
          <w:color w:val="000000"/>
          <w:rtl/>
        </w:rPr>
        <w:t xml:space="preserve"> شود</w:t>
      </w:r>
      <w:r>
        <w:rPr>
          <w:rFonts w:hint="cs"/>
          <w:b w:val="0"/>
          <w:bCs w:val="0"/>
          <w:color w:val="000000"/>
          <w:rtl/>
        </w:rPr>
        <w:t xml:space="preserve"> </w:t>
      </w:r>
      <w:r w:rsidRPr="00C17EE0">
        <w:rPr>
          <w:rFonts w:hint="eastAsia"/>
          <w:b w:val="0"/>
          <w:bCs w:val="0"/>
          <w:color w:val="000000"/>
          <w:rtl/>
        </w:rPr>
        <w:t>و</w:t>
      </w:r>
      <w:r>
        <w:rPr>
          <w:b w:val="0"/>
          <w:bCs w:val="0"/>
          <w:color w:val="000000"/>
          <w:rtl/>
        </w:rPr>
        <w:t xml:space="preserve"> اگر</w:t>
      </w:r>
      <w:r w:rsidRPr="00C17EE0">
        <w:rPr>
          <w:b w:val="0"/>
          <w:bCs w:val="0"/>
          <w:color w:val="000000"/>
          <w:rtl/>
        </w:rPr>
        <w:t xml:space="preserve"> با</w:t>
      </w:r>
      <w:r w:rsidRPr="00C17EE0">
        <w:rPr>
          <w:rFonts w:hint="cs"/>
          <w:b w:val="0"/>
          <w:bCs w:val="0"/>
          <w:color w:val="000000"/>
          <w:rtl/>
        </w:rPr>
        <w:t>ی</w:t>
      </w:r>
      <w:r w:rsidRPr="00C17EE0">
        <w:rPr>
          <w:rFonts w:hint="eastAsia"/>
          <w:b w:val="0"/>
          <w:bCs w:val="0"/>
          <w:color w:val="000000"/>
          <w:rtl/>
        </w:rPr>
        <w:t>ستد</w:t>
      </w:r>
      <w:r w:rsidRPr="00C17EE0">
        <w:rPr>
          <w:b w:val="0"/>
          <w:bCs w:val="0"/>
          <w:color w:val="000000"/>
          <w:rtl/>
        </w:rPr>
        <w:t xml:space="preserve"> و در عمل سجده و تشهد همراه</w:t>
      </w:r>
      <w:r w:rsidRPr="00C17EE0">
        <w:rPr>
          <w:rFonts w:hint="cs"/>
          <w:b w:val="0"/>
          <w:bCs w:val="0"/>
          <w:color w:val="000000"/>
          <w:rtl/>
        </w:rPr>
        <w:t>ی</w:t>
      </w:r>
      <w:r w:rsidRPr="00C17EE0">
        <w:rPr>
          <w:b w:val="0"/>
          <w:bCs w:val="0"/>
          <w:color w:val="000000"/>
          <w:rtl/>
        </w:rPr>
        <w:t xml:space="preserve"> امام نکند جا</w:t>
      </w:r>
      <w:r w:rsidRPr="00C17EE0">
        <w:rPr>
          <w:rFonts w:hint="cs"/>
          <w:b w:val="0"/>
          <w:bCs w:val="0"/>
          <w:color w:val="000000"/>
          <w:rtl/>
        </w:rPr>
        <w:t>ی</w:t>
      </w:r>
      <w:r w:rsidRPr="00C17EE0">
        <w:rPr>
          <w:rFonts w:hint="eastAsia"/>
          <w:b w:val="0"/>
          <w:bCs w:val="0"/>
          <w:color w:val="000000"/>
          <w:rtl/>
        </w:rPr>
        <w:t>ز</w:t>
      </w:r>
      <w:r w:rsidRPr="00C17EE0">
        <w:rPr>
          <w:b w:val="0"/>
          <w:bCs w:val="0"/>
          <w:color w:val="000000"/>
          <w:rtl/>
        </w:rPr>
        <w:t xml:space="preserve"> است.</w:t>
      </w:r>
    </w:p>
    <w:p w:rsidR="003C4D91" w:rsidRPr="00C17EE0" w:rsidRDefault="003C4D91" w:rsidP="003C4D91">
      <w:pPr>
        <w:pStyle w:val="Heading10"/>
        <w:rPr>
          <w:b w:val="0"/>
          <w:bCs w:val="0"/>
          <w:color w:val="000000"/>
          <w:rtl/>
        </w:rPr>
      </w:pPr>
      <w:r w:rsidRPr="00C17EE0">
        <w:rPr>
          <w:rFonts w:hint="eastAsia"/>
          <w:b w:val="0"/>
          <w:bCs w:val="0"/>
          <w:color w:val="000000"/>
          <w:rtl/>
        </w:rPr>
        <w:t>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وجه جمع</w:t>
      </w:r>
      <w:r w:rsidRPr="00C17EE0">
        <w:rPr>
          <w:rFonts w:hint="cs"/>
          <w:b w:val="0"/>
          <w:bCs w:val="0"/>
          <w:color w:val="000000"/>
          <w:rtl/>
        </w:rPr>
        <w:t>ی</w:t>
      </w:r>
      <w:r w:rsidRPr="00C17EE0">
        <w:rPr>
          <w:b w:val="0"/>
          <w:bCs w:val="0"/>
          <w:color w:val="000000"/>
          <w:rtl/>
        </w:rPr>
        <w:t xml:space="preserve"> که ذکر شد جمع عرف</w:t>
      </w:r>
      <w:r w:rsidRPr="00C17EE0">
        <w:rPr>
          <w:rFonts w:hint="cs"/>
          <w:b w:val="0"/>
          <w:bCs w:val="0"/>
          <w:color w:val="000000"/>
          <w:rtl/>
        </w:rPr>
        <w:t>ی</w:t>
      </w:r>
      <w:r w:rsidRPr="00C17EE0">
        <w:rPr>
          <w:b w:val="0"/>
          <w:bCs w:val="0"/>
          <w:color w:val="000000"/>
          <w:rtl/>
        </w:rPr>
        <w:t xml:space="preserve"> است البته در فرض</w:t>
      </w:r>
      <w:r w:rsidRPr="00C17EE0">
        <w:rPr>
          <w:rFonts w:hint="cs"/>
          <w:b w:val="0"/>
          <w:bCs w:val="0"/>
          <w:color w:val="000000"/>
          <w:rtl/>
        </w:rPr>
        <w:t>ی</w:t>
      </w:r>
      <w:r w:rsidRPr="00C17EE0">
        <w:rPr>
          <w:b w:val="0"/>
          <w:bCs w:val="0"/>
          <w:color w:val="000000"/>
          <w:rtl/>
        </w:rPr>
        <w:t xml:space="preserve"> که معارضه را قبول کن</w:t>
      </w:r>
      <w:r w:rsidRPr="00C17EE0">
        <w:rPr>
          <w:rFonts w:hint="cs"/>
          <w:b w:val="0"/>
          <w:bCs w:val="0"/>
          <w:color w:val="000000"/>
          <w:rtl/>
        </w:rPr>
        <w:t>ی</w:t>
      </w:r>
      <w:r w:rsidRPr="00C17EE0">
        <w:rPr>
          <w:rFonts w:hint="eastAsia"/>
          <w:b w:val="0"/>
          <w:bCs w:val="0"/>
          <w:color w:val="000000"/>
          <w:rtl/>
        </w:rPr>
        <w:t>م،</w:t>
      </w:r>
      <w:r w:rsidRPr="00C17EE0">
        <w:rPr>
          <w:b w:val="0"/>
          <w:bCs w:val="0"/>
          <w:color w:val="000000"/>
          <w:rtl/>
        </w:rPr>
        <w:t xml:space="preserve"> ز</w:t>
      </w:r>
      <w:r w:rsidRPr="00C17EE0">
        <w:rPr>
          <w:rFonts w:hint="cs"/>
          <w:b w:val="0"/>
          <w:bCs w:val="0"/>
          <w:color w:val="000000"/>
          <w:rtl/>
        </w:rPr>
        <w:t>ی</w:t>
      </w:r>
      <w:r w:rsidRPr="00C17EE0">
        <w:rPr>
          <w:rFonts w:hint="eastAsia"/>
          <w:b w:val="0"/>
          <w:bCs w:val="0"/>
          <w:color w:val="000000"/>
          <w:rtl/>
        </w:rPr>
        <w:t>را</w:t>
      </w:r>
      <w:r w:rsidRPr="00C17EE0">
        <w:rPr>
          <w:b w:val="0"/>
          <w:bCs w:val="0"/>
          <w:color w:val="000000"/>
          <w:rtl/>
        </w:rPr>
        <w:t xml:space="preserve"> مورد دو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مختلف م</w:t>
      </w:r>
      <w:r w:rsidRPr="00C17EE0">
        <w:rPr>
          <w:rFonts w:hint="cs"/>
          <w:b w:val="0"/>
          <w:bCs w:val="0"/>
          <w:color w:val="000000"/>
          <w:rtl/>
        </w:rPr>
        <w:t>ی</w:t>
      </w:r>
      <w:r w:rsidRPr="00C17EE0">
        <w:rPr>
          <w:b w:val="0"/>
          <w:bCs w:val="0"/>
          <w:color w:val="000000"/>
          <w:rtl/>
        </w:rPr>
        <w:t xml:space="preserve"> باشد.</w:t>
      </w:r>
    </w:p>
    <w:p w:rsidR="003C4D91" w:rsidRDefault="003C4D91" w:rsidP="003C4D91">
      <w:pPr>
        <w:pStyle w:val="Heading10"/>
        <w:rPr>
          <w:b w:val="0"/>
          <w:bCs w:val="0"/>
          <w:color w:val="000000"/>
          <w:rtl/>
        </w:rPr>
      </w:pPr>
      <w:r w:rsidRPr="00C17EE0">
        <w:rPr>
          <w:rFonts w:hint="eastAsia"/>
          <w:b w:val="0"/>
          <w:bCs w:val="0"/>
          <w:color w:val="000000"/>
          <w:rtl/>
        </w:rPr>
        <w:t>بنابر</w:t>
      </w:r>
      <w:r w:rsidRPr="00C17EE0">
        <w:rPr>
          <w:b w:val="0"/>
          <w:bCs w:val="0"/>
          <w:color w:val="000000"/>
          <w:rtl/>
        </w:rPr>
        <w:t xml:space="preserve"> فرض قبول وجه جمع، م</w:t>
      </w:r>
      <w:r w:rsidRPr="00C17EE0">
        <w:rPr>
          <w:rFonts w:hint="cs"/>
          <w:b w:val="0"/>
          <w:bCs w:val="0"/>
          <w:color w:val="000000"/>
          <w:rtl/>
        </w:rPr>
        <w:t>ی</w:t>
      </w:r>
      <w:r w:rsidRPr="00C17EE0">
        <w:rPr>
          <w:b w:val="0"/>
          <w:bCs w:val="0"/>
          <w:color w:val="000000"/>
          <w:rtl/>
        </w:rPr>
        <w:t xml:space="preserve"> توان</w:t>
      </w:r>
      <w:r w:rsidRPr="00C17EE0">
        <w:rPr>
          <w:rFonts w:hint="cs"/>
          <w:b w:val="0"/>
          <w:bCs w:val="0"/>
          <w:color w:val="000000"/>
          <w:rtl/>
        </w:rPr>
        <w:t>ی</w:t>
      </w:r>
      <w:r w:rsidRPr="00C17EE0">
        <w:rPr>
          <w:rFonts w:hint="eastAsia"/>
          <w:b w:val="0"/>
          <w:bCs w:val="0"/>
          <w:color w:val="000000"/>
          <w:rtl/>
        </w:rPr>
        <w:t>م</w:t>
      </w:r>
      <w:r w:rsidRPr="00C17EE0">
        <w:rPr>
          <w:b w:val="0"/>
          <w:bCs w:val="0"/>
          <w:color w:val="000000"/>
          <w:rtl/>
        </w:rPr>
        <w:t xml:space="preserve"> در تعب</w:t>
      </w:r>
      <w:r w:rsidRPr="00C17EE0">
        <w:rPr>
          <w:rFonts w:hint="cs"/>
          <w:b w:val="0"/>
          <w:bCs w:val="0"/>
          <w:color w:val="000000"/>
          <w:rtl/>
        </w:rPr>
        <w:t>ی</w:t>
      </w:r>
      <w:r w:rsidRPr="00C17EE0">
        <w:rPr>
          <w:rFonts w:hint="eastAsia"/>
          <w:b w:val="0"/>
          <w:bCs w:val="0"/>
          <w:color w:val="000000"/>
          <w:rtl/>
        </w:rPr>
        <w:t>ر</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ت</w:t>
      </w:r>
      <w:r w:rsidRPr="00C17EE0">
        <w:rPr>
          <w:rFonts w:hint="cs"/>
          <w:b w:val="0"/>
          <w:bCs w:val="0"/>
          <w:color w:val="000000"/>
          <w:rtl/>
        </w:rPr>
        <w:t>ی</w:t>
      </w:r>
      <w:r w:rsidRPr="00C17EE0">
        <w:rPr>
          <w:b w:val="0"/>
          <w:bCs w:val="0"/>
          <w:color w:val="000000"/>
          <w:rtl/>
        </w:rPr>
        <w:t xml:space="preserve"> که نه</w:t>
      </w:r>
      <w:r w:rsidRPr="00C17EE0">
        <w:rPr>
          <w:rFonts w:hint="cs"/>
          <w:b w:val="0"/>
          <w:bCs w:val="0"/>
          <w:color w:val="000000"/>
          <w:rtl/>
        </w:rPr>
        <w:t>ی</w:t>
      </w:r>
      <w:r w:rsidRPr="00C17EE0">
        <w:rPr>
          <w:b w:val="0"/>
          <w:bCs w:val="0"/>
          <w:color w:val="000000"/>
          <w:rtl/>
        </w:rPr>
        <w:t xml:space="preserve"> از جلوس م</w:t>
      </w:r>
      <w:r w:rsidRPr="00C17EE0">
        <w:rPr>
          <w:rFonts w:hint="cs"/>
          <w:b w:val="0"/>
          <w:bCs w:val="0"/>
          <w:color w:val="000000"/>
          <w:rtl/>
        </w:rPr>
        <w:t>ی</w:t>
      </w:r>
      <w:r w:rsidRPr="00C17EE0">
        <w:rPr>
          <w:b w:val="0"/>
          <w:bCs w:val="0"/>
          <w:color w:val="000000"/>
          <w:rtl/>
        </w:rPr>
        <w:t xml:space="preserve"> کند ( </w:t>
      </w:r>
      <w:r w:rsidRPr="00111863">
        <w:rPr>
          <w:b w:val="0"/>
          <w:bCs w:val="0"/>
          <w:color w:val="008000"/>
          <w:rtl/>
        </w:rPr>
        <w:t>لاتقعد</w:t>
      </w:r>
      <w:r w:rsidRPr="00C17EE0">
        <w:rPr>
          <w:b w:val="0"/>
          <w:bCs w:val="0"/>
          <w:color w:val="000000"/>
          <w:rtl/>
        </w:rPr>
        <w:t>) مراد نه</w:t>
      </w:r>
      <w:r w:rsidRPr="00C17EE0">
        <w:rPr>
          <w:rFonts w:hint="cs"/>
          <w:b w:val="0"/>
          <w:bCs w:val="0"/>
          <w:color w:val="000000"/>
          <w:rtl/>
        </w:rPr>
        <w:t>ی</w:t>
      </w:r>
      <w:r w:rsidRPr="00C17EE0">
        <w:rPr>
          <w:b w:val="0"/>
          <w:bCs w:val="0"/>
          <w:color w:val="000000"/>
          <w:rtl/>
        </w:rPr>
        <w:t xml:space="preserve"> قعود متمکنا م</w:t>
      </w:r>
      <w:r w:rsidRPr="00C17EE0">
        <w:rPr>
          <w:rFonts w:hint="cs"/>
          <w:b w:val="0"/>
          <w:bCs w:val="0"/>
          <w:color w:val="000000"/>
          <w:rtl/>
        </w:rPr>
        <w:t>ی</w:t>
      </w:r>
      <w:r w:rsidRPr="00C17EE0">
        <w:rPr>
          <w:b w:val="0"/>
          <w:bCs w:val="0"/>
          <w:color w:val="000000"/>
          <w:rtl/>
        </w:rPr>
        <w:t xml:space="preserve"> باشد بلکه به نحو تجاف</w:t>
      </w:r>
      <w:r w:rsidRPr="00C17EE0">
        <w:rPr>
          <w:rFonts w:hint="cs"/>
          <w:b w:val="0"/>
          <w:bCs w:val="0"/>
          <w:color w:val="000000"/>
          <w:rtl/>
        </w:rPr>
        <w:t>ی</w:t>
      </w:r>
      <w:r w:rsidRPr="00C17EE0">
        <w:rPr>
          <w:b w:val="0"/>
          <w:bCs w:val="0"/>
          <w:color w:val="000000"/>
          <w:rtl/>
        </w:rPr>
        <w:t xml:space="preserve"> با</w:t>
      </w:r>
      <w:r w:rsidRPr="00C17EE0">
        <w:rPr>
          <w:rFonts w:hint="cs"/>
          <w:b w:val="0"/>
          <w:bCs w:val="0"/>
          <w:color w:val="000000"/>
          <w:rtl/>
        </w:rPr>
        <w:t>ی</w:t>
      </w:r>
      <w:r w:rsidRPr="00C17EE0">
        <w:rPr>
          <w:rFonts w:hint="eastAsia"/>
          <w:b w:val="0"/>
          <w:bCs w:val="0"/>
          <w:color w:val="000000"/>
          <w:rtl/>
        </w:rPr>
        <w:t>د</w:t>
      </w:r>
      <w:r w:rsidRPr="00C17EE0">
        <w:rPr>
          <w:b w:val="0"/>
          <w:bCs w:val="0"/>
          <w:color w:val="000000"/>
          <w:rtl/>
        </w:rPr>
        <w:t xml:space="preserve"> باش</w:t>
      </w:r>
      <w:r w:rsidRPr="00C17EE0">
        <w:rPr>
          <w:rFonts w:hint="cs"/>
          <w:b w:val="0"/>
          <w:bCs w:val="0"/>
          <w:color w:val="000000"/>
          <w:rtl/>
        </w:rPr>
        <w:t>ی</w:t>
      </w:r>
      <w:r w:rsidRPr="00C17EE0">
        <w:rPr>
          <w:rFonts w:hint="eastAsia"/>
          <w:b w:val="0"/>
          <w:bCs w:val="0"/>
          <w:color w:val="000000"/>
          <w:rtl/>
        </w:rPr>
        <w:t>م،</w:t>
      </w:r>
      <w:r w:rsidRPr="00C17EE0">
        <w:rPr>
          <w:b w:val="0"/>
          <w:bCs w:val="0"/>
          <w:color w:val="000000"/>
          <w:rtl/>
        </w:rPr>
        <w:t xml:space="preserve"> به قر</w:t>
      </w:r>
      <w:r w:rsidRPr="00C17EE0">
        <w:rPr>
          <w:rFonts w:hint="cs"/>
          <w:b w:val="0"/>
          <w:bCs w:val="0"/>
          <w:color w:val="000000"/>
          <w:rtl/>
        </w:rPr>
        <w:t>ی</w:t>
      </w:r>
      <w:r w:rsidRPr="00C17EE0">
        <w:rPr>
          <w:rFonts w:hint="eastAsia"/>
          <w:b w:val="0"/>
          <w:bCs w:val="0"/>
          <w:color w:val="000000"/>
          <w:rtl/>
        </w:rPr>
        <w:t>نه</w:t>
      </w:r>
      <w:r w:rsidRPr="00C17EE0">
        <w:rPr>
          <w:b w:val="0"/>
          <w:bCs w:val="0"/>
          <w:color w:val="000000"/>
          <w:rtl/>
        </w:rPr>
        <w:t xml:space="preserve"> دو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صح</w:t>
      </w:r>
      <w:r w:rsidRPr="00C17EE0">
        <w:rPr>
          <w:rFonts w:hint="cs"/>
          <w:b w:val="0"/>
          <w:bCs w:val="0"/>
          <w:color w:val="000000"/>
          <w:rtl/>
        </w:rPr>
        <w:t>ی</w:t>
      </w:r>
      <w:r w:rsidRPr="00C17EE0">
        <w:rPr>
          <w:rFonts w:hint="eastAsia"/>
          <w:b w:val="0"/>
          <w:bCs w:val="0"/>
          <w:color w:val="000000"/>
          <w:rtl/>
        </w:rPr>
        <w:t>حه</w:t>
      </w:r>
      <w:r w:rsidRPr="00C17EE0">
        <w:rPr>
          <w:b w:val="0"/>
          <w:bCs w:val="0"/>
          <w:color w:val="000000"/>
          <w:rtl/>
        </w:rPr>
        <w:t xml:space="preserve"> که در هنگام تشهد، دستور به تجاف</w:t>
      </w:r>
      <w:r w:rsidRPr="00C17EE0">
        <w:rPr>
          <w:rFonts w:hint="cs"/>
          <w:b w:val="0"/>
          <w:bCs w:val="0"/>
          <w:color w:val="000000"/>
          <w:rtl/>
        </w:rPr>
        <w:t>ی</w:t>
      </w:r>
      <w:r w:rsidRPr="00C17EE0">
        <w:rPr>
          <w:b w:val="0"/>
          <w:bCs w:val="0"/>
          <w:color w:val="000000"/>
          <w:rtl/>
        </w:rPr>
        <w:t xml:space="preserve"> م</w:t>
      </w:r>
      <w:r w:rsidRPr="00C17EE0">
        <w:rPr>
          <w:rFonts w:hint="cs"/>
          <w:b w:val="0"/>
          <w:bCs w:val="0"/>
          <w:color w:val="000000"/>
          <w:rtl/>
        </w:rPr>
        <w:t>ی</w:t>
      </w:r>
      <w:r w:rsidRPr="00C17EE0">
        <w:rPr>
          <w:b w:val="0"/>
          <w:bCs w:val="0"/>
          <w:color w:val="000000"/>
          <w:rtl/>
        </w:rPr>
        <w:t xml:space="preserve"> دهد.</w:t>
      </w:r>
    </w:p>
    <w:p w:rsidR="003C4D91" w:rsidRPr="00945CE5" w:rsidRDefault="003C4D91" w:rsidP="003C4D91">
      <w:pPr>
        <w:pStyle w:val="Heading10"/>
        <w:rPr>
          <w:b w:val="0"/>
          <w:bCs w:val="0"/>
          <w:color w:val="0000FF"/>
          <w:rtl/>
        </w:rPr>
      </w:pPr>
      <w:r w:rsidRPr="00945CE5">
        <w:rPr>
          <w:b w:val="0"/>
          <w:bCs w:val="0"/>
          <w:color w:val="0000FF"/>
          <w:rtl/>
        </w:rPr>
        <w:t xml:space="preserve">لعله للجمع بين الأخبار </w:t>
      </w:r>
      <w:r>
        <w:rPr>
          <w:b w:val="0"/>
          <w:bCs w:val="0"/>
          <w:color w:val="0000FF"/>
          <w:rtl/>
        </w:rPr>
        <w:t xml:space="preserve">السابقة وبين‌ خبر عبد الرحمن </w:t>
      </w:r>
      <w:r w:rsidRPr="00945CE5">
        <w:rPr>
          <w:b w:val="0"/>
          <w:bCs w:val="0"/>
          <w:color w:val="0000FF"/>
          <w:rtl/>
        </w:rPr>
        <w:t xml:space="preserve"> عن الصادق عليه‌السلام في حديث « إذا وجدت الامام ساجدا فاثبت مكانك حتى يرفع رأسه ، وإن كان قاعدا قعدت ، </w:t>
      </w:r>
      <w:r>
        <w:rPr>
          <w:b w:val="0"/>
          <w:bCs w:val="0"/>
          <w:color w:val="0000FF"/>
          <w:rtl/>
        </w:rPr>
        <w:t xml:space="preserve">وإن كان قائما قمت » والموثق </w:t>
      </w:r>
      <w:r w:rsidRPr="00945CE5">
        <w:rPr>
          <w:b w:val="0"/>
          <w:bCs w:val="0"/>
          <w:color w:val="0000FF"/>
          <w:rtl/>
        </w:rPr>
        <w:t>عنه عليه‌السلام أيضا « عن رجل أدرك الامام وهو جالس بعد الركعتين قال : يفتتح الصلاة ولا يقعد مع الامام حتى يقوم » فيحمل هذان على الاذن والجواز ورفع الإيجاب وما قبلهما على الفضل والاستحباب ، ولا بأس به.</w:t>
      </w:r>
      <w:r w:rsidRPr="00945CE5">
        <w:rPr>
          <w:color w:val="0000FF"/>
          <w:rtl/>
        </w:rPr>
        <w:t xml:space="preserve"> </w:t>
      </w:r>
      <w:r w:rsidRPr="00945CE5">
        <w:rPr>
          <w:b w:val="0"/>
          <w:bCs w:val="0"/>
          <w:color w:val="0000FF"/>
          <w:rtl/>
        </w:rPr>
        <w:t xml:space="preserve">كن في الرياض أني لم أجد عاملا بهما قبل الشهيد ، فلا تكافئا تلك الأخبار الصحيحة المعتضدة بالشهرة العظيمة القريبة من الإجماع ، وبغير ذلك ، فهي أرجح منهما من وجوه ، وتنزيلهما على ما سمعت مع ظهورهما في حرمة المتابعة فرع الحجية المتوقفة على المكافاة ، وهي مفقودة ، وفيه أنه مبني على فهم وجوب المتابعة في المقام بعد الدخول‌هذا كله لو أدركه واقفا ، أما لو أدركه راكعا فنوى وهو يريد الاجتماع معه فلم يتيسر له ذلك فان كان بحيث يتحقق منه مسمى الركوع اتجه القول بالبطلان على رأي المشهور ، لحصول زيادة ركن حينئذ منه ، إذ لا اعتداد بهذا الركوع منه بعد أن لم يجتمع مع الامام فيه ، فليس له </w:t>
      </w:r>
      <w:r w:rsidRPr="00945CE5">
        <w:rPr>
          <w:b w:val="0"/>
          <w:bCs w:val="0"/>
          <w:color w:val="0000FF"/>
          <w:rtl/>
        </w:rPr>
        <w:lastRenderedPageBreak/>
        <w:t>حينئذ متابعة الإمام بالسجدتين إلا أن يستأنف نية ، وإن كان قبل أن يتحقق منه مسمى الركوع رفع رأسه حينئذ مع الامام ثم تابعه بالسجدتين وأبطل صلاته بهما ، وليس له إبطال العمل في المقام أو في غيره من الصور بغير المتابعة كما نص عليه الشهيد الثاني في روضته ، افتصارا على المتيقن خروجه من إطلاق النهي ، هذا كله بناء على المشهور ، وإلا فعلى ما سمعته من الشيخ يتجه الصحة في ذلك كله.</w:t>
      </w:r>
      <w:r w:rsidRPr="00945CE5">
        <w:rPr>
          <w:color w:val="0000FF"/>
          <w:rtl/>
        </w:rPr>
        <w:t xml:space="preserve"> </w:t>
      </w:r>
      <w:r w:rsidRPr="00945CE5">
        <w:rPr>
          <w:b w:val="0"/>
          <w:bCs w:val="0"/>
          <w:color w:val="0000FF"/>
          <w:rtl/>
        </w:rPr>
        <w:t>وكيف كان فما في المختلف ـ من التوقف في الحكم المزبور من أصله أي جواز الدخول في الجماعة حال رفع الإمام رأسه ثم متابعته ، حيث قال بعد أن حكى عن الشيخ : « إنه لو أدرك الامام وقد رفع رأسه من الركوع استفتح الصلاة وسجد معه السجدتين ولا يعتد بهما ، وإن وقف حتى يقوم إلى الثانية كان له ذلك » وعندي في ذلك إشكال من حيث أنه قد زاد في الصلاة ركنا هو السجدتان ، مع أنه عليه‌السلام نهى عن الدخول في الركعة عند فوات ت</w:t>
      </w:r>
      <w:r>
        <w:rPr>
          <w:b w:val="0"/>
          <w:bCs w:val="0"/>
          <w:color w:val="0000FF"/>
          <w:rtl/>
        </w:rPr>
        <w:t xml:space="preserve">كبيرها في رواية محمد بن مسلم </w:t>
      </w:r>
      <w:r w:rsidRPr="00945CE5">
        <w:rPr>
          <w:b w:val="0"/>
          <w:bCs w:val="0"/>
          <w:color w:val="0000FF"/>
          <w:rtl/>
        </w:rPr>
        <w:t xml:space="preserve"> الصحيحة عن الباقر‌عليه‌السلام ، مع احتمال أن يكون إشكاله فيما يستفاد من الشيخ من عدم وجوب استئناف الصلاة ، بل يكتفي بتلك النية والتكبير كما ستسمعه فيما يأتي لا في أصل الدخول إلا أن الذي فهمه منه غير واحد من الأصحاب التوقف والاشكال في ذلك كما يومي اليه تعليله الثاني ، بل في المدارك والذخيرة أنه في محله</w:t>
      </w:r>
      <w:r w:rsidRPr="00945CE5">
        <w:rPr>
          <w:rFonts w:hint="cs"/>
          <w:b w:val="0"/>
          <w:bCs w:val="0"/>
          <w:color w:val="0000FF"/>
          <w:rtl/>
        </w:rPr>
        <w:t>.</w:t>
      </w:r>
      <w:r>
        <w:rPr>
          <w:rStyle w:val="FootnoteReference"/>
          <w:b w:val="0"/>
          <w:bCs w:val="0"/>
          <w:color w:val="0000FF"/>
          <w:rtl/>
        </w:rPr>
        <w:footnoteReference w:id="1"/>
      </w:r>
    </w:p>
    <w:p w:rsidR="003C4D91" w:rsidRPr="00C17EE0" w:rsidRDefault="003C4D91" w:rsidP="003C4D91">
      <w:pPr>
        <w:pStyle w:val="Heading10"/>
        <w:rPr>
          <w:b w:val="0"/>
          <w:bCs w:val="0"/>
          <w:color w:val="000000"/>
          <w:rtl/>
        </w:rPr>
      </w:pPr>
      <w:r w:rsidRPr="00111863">
        <w:rPr>
          <w:rFonts w:hint="eastAsia"/>
          <w:b w:val="0"/>
          <w:bCs w:val="0"/>
          <w:rtl/>
        </w:rPr>
        <w:t>صاحب</w:t>
      </w:r>
      <w:r w:rsidRPr="00111863">
        <w:rPr>
          <w:b w:val="0"/>
          <w:bCs w:val="0"/>
          <w:rtl/>
        </w:rPr>
        <w:t xml:space="preserve"> مصباح الفق</w:t>
      </w:r>
      <w:r w:rsidRPr="00111863">
        <w:rPr>
          <w:rFonts w:hint="cs"/>
          <w:b w:val="0"/>
          <w:bCs w:val="0"/>
          <w:rtl/>
        </w:rPr>
        <w:t>ی</w:t>
      </w:r>
      <w:r w:rsidRPr="00111863">
        <w:rPr>
          <w:rFonts w:hint="eastAsia"/>
          <w:b w:val="0"/>
          <w:bCs w:val="0"/>
          <w:rtl/>
        </w:rPr>
        <w:t>ه</w:t>
      </w:r>
      <w:r w:rsidRPr="00C17EE0">
        <w:rPr>
          <w:b w:val="0"/>
          <w:bCs w:val="0"/>
          <w:color w:val="000000"/>
          <w:rtl/>
        </w:rPr>
        <w:t xml:space="preserve"> </w:t>
      </w:r>
      <w:r w:rsidRPr="00C17EE0">
        <w:rPr>
          <w:rFonts w:hint="cs"/>
          <w:b w:val="0"/>
          <w:bCs w:val="0"/>
          <w:color w:val="000000"/>
          <w:rtl/>
        </w:rPr>
        <w:t>ی</w:t>
      </w:r>
      <w:r w:rsidRPr="00C17EE0">
        <w:rPr>
          <w:rFonts w:hint="eastAsia"/>
          <w:b w:val="0"/>
          <w:bCs w:val="0"/>
          <w:color w:val="000000"/>
          <w:rtl/>
        </w:rPr>
        <w:t>ک</w:t>
      </w:r>
      <w:r w:rsidRPr="00C17EE0">
        <w:rPr>
          <w:b w:val="0"/>
          <w:bCs w:val="0"/>
          <w:color w:val="000000"/>
          <w:rtl/>
        </w:rPr>
        <w:t xml:space="preserve"> جمع د</w:t>
      </w:r>
      <w:r w:rsidRPr="00C17EE0">
        <w:rPr>
          <w:rFonts w:hint="cs"/>
          <w:b w:val="0"/>
          <w:bCs w:val="0"/>
          <w:color w:val="000000"/>
          <w:rtl/>
        </w:rPr>
        <w:t>ی</w:t>
      </w:r>
      <w:r w:rsidRPr="00C17EE0">
        <w:rPr>
          <w:rFonts w:hint="eastAsia"/>
          <w:b w:val="0"/>
          <w:bCs w:val="0"/>
          <w:color w:val="000000"/>
          <w:rtl/>
        </w:rPr>
        <w:t>گر</w:t>
      </w:r>
      <w:r w:rsidRPr="00C17EE0">
        <w:rPr>
          <w:b w:val="0"/>
          <w:bCs w:val="0"/>
          <w:color w:val="000000"/>
          <w:rtl/>
        </w:rPr>
        <w:t xml:space="preserve"> ب</w:t>
      </w:r>
      <w:r w:rsidRPr="00C17EE0">
        <w:rPr>
          <w:rFonts w:hint="cs"/>
          <w:b w:val="0"/>
          <w:bCs w:val="0"/>
          <w:color w:val="000000"/>
          <w:rtl/>
        </w:rPr>
        <w:t>ی</w:t>
      </w:r>
      <w:r w:rsidRPr="00C17EE0">
        <w:rPr>
          <w:rFonts w:hint="eastAsia"/>
          <w:b w:val="0"/>
          <w:bCs w:val="0"/>
          <w:color w:val="000000"/>
          <w:rtl/>
        </w:rPr>
        <w:t>ان</w:t>
      </w:r>
      <w:r w:rsidRPr="00C17EE0">
        <w:rPr>
          <w:b w:val="0"/>
          <w:bCs w:val="0"/>
          <w:color w:val="000000"/>
          <w:rtl/>
        </w:rPr>
        <w:t xml:space="preserve"> کرده است که ذوق سل</w:t>
      </w:r>
      <w:r w:rsidRPr="00C17EE0">
        <w:rPr>
          <w:rFonts w:hint="cs"/>
          <w:b w:val="0"/>
          <w:bCs w:val="0"/>
          <w:color w:val="000000"/>
          <w:rtl/>
        </w:rPr>
        <w:t>ی</w:t>
      </w:r>
      <w:r w:rsidRPr="00C17EE0">
        <w:rPr>
          <w:rFonts w:hint="eastAsia"/>
          <w:b w:val="0"/>
          <w:bCs w:val="0"/>
          <w:color w:val="000000"/>
          <w:rtl/>
        </w:rPr>
        <w:t>م</w:t>
      </w:r>
      <w:r w:rsidRPr="00C17EE0">
        <w:rPr>
          <w:b w:val="0"/>
          <w:bCs w:val="0"/>
          <w:color w:val="000000"/>
          <w:rtl/>
        </w:rPr>
        <w:t xml:space="preserve"> آن را قبول نم</w:t>
      </w:r>
      <w:r w:rsidRPr="00C17EE0">
        <w:rPr>
          <w:rFonts w:hint="cs"/>
          <w:b w:val="0"/>
          <w:bCs w:val="0"/>
          <w:color w:val="000000"/>
          <w:rtl/>
        </w:rPr>
        <w:t>ی</w:t>
      </w:r>
      <w:r w:rsidRPr="00C17EE0">
        <w:rPr>
          <w:b w:val="0"/>
          <w:bCs w:val="0"/>
          <w:color w:val="000000"/>
          <w:rtl/>
        </w:rPr>
        <w:t xml:space="preserve"> کند،</w:t>
      </w:r>
    </w:p>
    <w:p w:rsidR="003C4D91" w:rsidRPr="00C17EE0" w:rsidRDefault="003C4D91" w:rsidP="003C4D91">
      <w:pPr>
        <w:pStyle w:val="Heading10"/>
        <w:rPr>
          <w:b w:val="0"/>
          <w:bCs w:val="0"/>
          <w:color w:val="000000"/>
          <w:rtl/>
        </w:rPr>
      </w:pPr>
      <w:r w:rsidRPr="00C17EE0">
        <w:rPr>
          <w:b w:val="0"/>
          <w:bCs w:val="0"/>
          <w:color w:val="000000"/>
          <w:rtl/>
        </w:rPr>
        <w:t>با حمل کردن خبر بصر</w:t>
      </w:r>
      <w:r w:rsidRPr="00C17EE0">
        <w:rPr>
          <w:rFonts w:hint="cs"/>
          <w:b w:val="0"/>
          <w:bCs w:val="0"/>
          <w:color w:val="000000"/>
          <w:rtl/>
        </w:rPr>
        <w:t>ی</w:t>
      </w:r>
      <w:r w:rsidRPr="00C17EE0">
        <w:rPr>
          <w:b w:val="0"/>
          <w:bCs w:val="0"/>
          <w:color w:val="000000"/>
          <w:rtl/>
        </w:rPr>
        <w:t xml:space="preserve"> در مورد</w:t>
      </w:r>
      <w:r w:rsidRPr="00C17EE0">
        <w:rPr>
          <w:rFonts w:hint="cs"/>
          <w:b w:val="0"/>
          <w:bCs w:val="0"/>
          <w:color w:val="000000"/>
          <w:rtl/>
        </w:rPr>
        <w:t>ی</w:t>
      </w:r>
      <w:r w:rsidRPr="00C17EE0">
        <w:rPr>
          <w:b w:val="0"/>
          <w:bCs w:val="0"/>
          <w:color w:val="000000"/>
          <w:rtl/>
        </w:rPr>
        <w:t xml:space="preserve"> که سجده آخر</w:t>
      </w:r>
      <w:r w:rsidRPr="00C17EE0">
        <w:rPr>
          <w:rFonts w:hint="cs"/>
          <w:b w:val="0"/>
          <w:bCs w:val="0"/>
          <w:color w:val="000000"/>
          <w:rtl/>
        </w:rPr>
        <w:t>ی</w:t>
      </w:r>
      <w:r w:rsidRPr="00C17EE0">
        <w:rPr>
          <w:b w:val="0"/>
          <w:bCs w:val="0"/>
          <w:color w:val="000000"/>
          <w:rtl/>
        </w:rPr>
        <w:t xml:space="preserve"> هم باق</w:t>
      </w:r>
      <w:r w:rsidRPr="00C17EE0">
        <w:rPr>
          <w:rFonts w:hint="cs"/>
          <w:b w:val="0"/>
          <w:bCs w:val="0"/>
          <w:color w:val="000000"/>
          <w:rtl/>
        </w:rPr>
        <w:t>ی</w:t>
      </w:r>
      <w:r w:rsidRPr="00C17EE0">
        <w:rPr>
          <w:b w:val="0"/>
          <w:bCs w:val="0"/>
          <w:color w:val="000000"/>
          <w:rtl/>
        </w:rPr>
        <w:t xml:space="preserve"> نمانده است و اگر متابعت نکند چ</w:t>
      </w:r>
      <w:r w:rsidRPr="00C17EE0">
        <w:rPr>
          <w:rFonts w:hint="cs"/>
          <w:b w:val="0"/>
          <w:bCs w:val="0"/>
          <w:color w:val="000000"/>
          <w:rtl/>
        </w:rPr>
        <w:t>ی</w:t>
      </w:r>
      <w:r w:rsidRPr="00C17EE0">
        <w:rPr>
          <w:rFonts w:hint="eastAsia"/>
          <w:b w:val="0"/>
          <w:bCs w:val="0"/>
          <w:color w:val="000000"/>
          <w:rtl/>
        </w:rPr>
        <w:t>ز</w:t>
      </w:r>
      <w:r w:rsidRPr="00C17EE0">
        <w:rPr>
          <w:rFonts w:hint="cs"/>
          <w:b w:val="0"/>
          <w:bCs w:val="0"/>
          <w:color w:val="000000"/>
          <w:rtl/>
        </w:rPr>
        <w:t>ی</w:t>
      </w:r>
      <w:r w:rsidRPr="00C17EE0">
        <w:rPr>
          <w:b w:val="0"/>
          <w:bCs w:val="0"/>
          <w:color w:val="000000"/>
          <w:rtl/>
        </w:rPr>
        <w:t xml:space="preserve"> از نماز باق</w:t>
      </w:r>
      <w:r w:rsidRPr="00C17EE0">
        <w:rPr>
          <w:rFonts w:hint="cs"/>
          <w:b w:val="0"/>
          <w:bCs w:val="0"/>
          <w:color w:val="000000"/>
          <w:rtl/>
        </w:rPr>
        <w:t>ی</w:t>
      </w:r>
      <w:r w:rsidRPr="00C17EE0">
        <w:rPr>
          <w:b w:val="0"/>
          <w:bCs w:val="0"/>
          <w:color w:val="000000"/>
          <w:rtl/>
        </w:rPr>
        <w:t xml:space="preserve"> نم</w:t>
      </w:r>
      <w:r w:rsidRPr="00C17EE0">
        <w:rPr>
          <w:rFonts w:hint="cs"/>
          <w:b w:val="0"/>
          <w:bCs w:val="0"/>
          <w:color w:val="000000"/>
          <w:rtl/>
        </w:rPr>
        <w:t>ی</w:t>
      </w:r>
      <w:r w:rsidRPr="00C17EE0">
        <w:rPr>
          <w:b w:val="0"/>
          <w:bCs w:val="0"/>
          <w:color w:val="000000"/>
          <w:rtl/>
        </w:rPr>
        <w:t xml:space="preserve"> ماند تا مورد اعتناء باشد و اخبار د</w:t>
      </w:r>
      <w:r w:rsidRPr="00C17EE0">
        <w:rPr>
          <w:rFonts w:hint="cs"/>
          <w:b w:val="0"/>
          <w:bCs w:val="0"/>
          <w:color w:val="000000"/>
          <w:rtl/>
        </w:rPr>
        <w:t>ی</w:t>
      </w:r>
      <w:r w:rsidRPr="00C17EE0">
        <w:rPr>
          <w:rFonts w:hint="eastAsia"/>
          <w:b w:val="0"/>
          <w:bCs w:val="0"/>
          <w:color w:val="000000"/>
          <w:rtl/>
        </w:rPr>
        <w:t>گر</w:t>
      </w:r>
      <w:r w:rsidRPr="00C17EE0">
        <w:rPr>
          <w:b w:val="0"/>
          <w:bCs w:val="0"/>
          <w:color w:val="000000"/>
          <w:rtl/>
        </w:rPr>
        <w:t xml:space="preserve"> را حمل کن</w:t>
      </w:r>
      <w:r w:rsidRPr="00C17EE0">
        <w:rPr>
          <w:rFonts w:hint="cs"/>
          <w:b w:val="0"/>
          <w:bCs w:val="0"/>
          <w:color w:val="000000"/>
          <w:rtl/>
        </w:rPr>
        <w:t>ی</w:t>
      </w:r>
      <w:r w:rsidRPr="00C17EE0">
        <w:rPr>
          <w:rFonts w:hint="eastAsia"/>
          <w:b w:val="0"/>
          <w:bCs w:val="0"/>
          <w:color w:val="000000"/>
          <w:rtl/>
        </w:rPr>
        <w:t>م</w:t>
      </w:r>
      <w:r w:rsidRPr="00C17EE0">
        <w:rPr>
          <w:b w:val="0"/>
          <w:bCs w:val="0"/>
          <w:color w:val="000000"/>
          <w:rtl/>
        </w:rPr>
        <w:t xml:space="preserve"> به مورد</w:t>
      </w:r>
      <w:r w:rsidRPr="00C17EE0">
        <w:rPr>
          <w:rFonts w:hint="cs"/>
          <w:b w:val="0"/>
          <w:bCs w:val="0"/>
          <w:color w:val="000000"/>
          <w:rtl/>
        </w:rPr>
        <w:t>ی</w:t>
      </w:r>
      <w:r w:rsidRPr="00C17EE0">
        <w:rPr>
          <w:b w:val="0"/>
          <w:bCs w:val="0"/>
          <w:color w:val="000000"/>
          <w:rtl/>
        </w:rPr>
        <w:t xml:space="preserve"> که ماموم سجده آخرنماز ر</w:t>
      </w:r>
      <w:r w:rsidRPr="00C17EE0">
        <w:rPr>
          <w:rFonts w:hint="eastAsia"/>
          <w:b w:val="0"/>
          <w:bCs w:val="0"/>
          <w:color w:val="000000"/>
          <w:rtl/>
        </w:rPr>
        <w:t>ا</w:t>
      </w:r>
      <w:r w:rsidRPr="00C17EE0">
        <w:rPr>
          <w:b w:val="0"/>
          <w:bCs w:val="0"/>
          <w:color w:val="000000"/>
          <w:rtl/>
        </w:rPr>
        <w:t xml:space="preserve"> درک کرده است، </w:t>
      </w:r>
      <w:r w:rsidRPr="00C17EE0">
        <w:rPr>
          <w:rFonts w:hint="cs"/>
          <w:b w:val="0"/>
          <w:bCs w:val="0"/>
          <w:color w:val="000000"/>
          <w:rtl/>
        </w:rPr>
        <w:t>ی</w:t>
      </w:r>
      <w:r w:rsidRPr="00C17EE0">
        <w:rPr>
          <w:rFonts w:hint="eastAsia"/>
          <w:b w:val="0"/>
          <w:bCs w:val="0"/>
          <w:color w:val="000000"/>
          <w:rtl/>
        </w:rPr>
        <w:t>ا</w:t>
      </w:r>
      <w:r w:rsidRPr="00C17EE0">
        <w:rPr>
          <w:b w:val="0"/>
          <w:bCs w:val="0"/>
          <w:color w:val="000000"/>
          <w:rtl/>
        </w:rPr>
        <w:t xml:space="preserve"> ا</w:t>
      </w:r>
      <w:r w:rsidRPr="00C17EE0">
        <w:rPr>
          <w:rFonts w:hint="cs"/>
          <w:b w:val="0"/>
          <w:bCs w:val="0"/>
          <w:color w:val="000000"/>
          <w:rtl/>
        </w:rPr>
        <w:t>ی</w:t>
      </w:r>
      <w:r w:rsidRPr="00C17EE0">
        <w:rPr>
          <w:rFonts w:hint="eastAsia"/>
          <w:b w:val="0"/>
          <w:bCs w:val="0"/>
          <w:color w:val="000000"/>
          <w:rtl/>
        </w:rPr>
        <w:t>نکه</w:t>
      </w:r>
      <w:r w:rsidRPr="00C17EE0">
        <w:rPr>
          <w:b w:val="0"/>
          <w:bCs w:val="0"/>
          <w:color w:val="000000"/>
          <w:rtl/>
        </w:rPr>
        <w:t xml:space="preserve">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را ملحق کن</w:t>
      </w:r>
      <w:r w:rsidRPr="00C17EE0">
        <w:rPr>
          <w:rFonts w:hint="cs"/>
          <w:b w:val="0"/>
          <w:bCs w:val="0"/>
          <w:color w:val="000000"/>
          <w:rtl/>
        </w:rPr>
        <w:t>ی</w:t>
      </w:r>
      <w:r w:rsidRPr="00C17EE0">
        <w:rPr>
          <w:rFonts w:hint="eastAsia"/>
          <w:b w:val="0"/>
          <w:bCs w:val="0"/>
          <w:color w:val="000000"/>
          <w:rtl/>
        </w:rPr>
        <w:t>م</w:t>
      </w:r>
      <w:r>
        <w:rPr>
          <w:b w:val="0"/>
          <w:bCs w:val="0"/>
          <w:color w:val="000000"/>
          <w:rtl/>
        </w:rPr>
        <w:t xml:space="preserve"> به بعد از رکوع</w:t>
      </w:r>
      <w:r>
        <w:rPr>
          <w:rFonts w:hint="cs"/>
          <w:b w:val="0"/>
          <w:bCs w:val="0"/>
          <w:color w:val="000000"/>
          <w:rtl/>
        </w:rPr>
        <w:t>،</w:t>
      </w:r>
      <w:r>
        <w:rPr>
          <w:b w:val="0"/>
          <w:bCs w:val="0"/>
          <w:color w:val="000000"/>
          <w:rtl/>
        </w:rPr>
        <w:t xml:space="preserve"> </w:t>
      </w:r>
      <w:r w:rsidRPr="00C17EE0">
        <w:rPr>
          <w:rFonts w:hint="eastAsia"/>
          <w:b w:val="0"/>
          <w:bCs w:val="0"/>
          <w:color w:val="000000"/>
          <w:rtl/>
        </w:rPr>
        <w:t>اما</w:t>
      </w:r>
      <w:r w:rsidRPr="00C17EE0">
        <w:rPr>
          <w:b w:val="0"/>
          <w:bCs w:val="0"/>
          <w:color w:val="000000"/>
          <w:rtl/>
        </w:rPr>
        <w:t xml:space="preserve"> غ</w:t>
      </w:r>
      <w:r w:rsidRPr="00C17EE0">
        <w:rPr>
          <w:rFonts w:hint="cs"/>
          <w:b w:val="0"/>
          <w:bCs w:val="0"/>
          <w:color w:val="000000"/>
          <w:rtl/>
        </w:rPr>
        <w:t>ی</w:t>
      </w:r>
      <w:r w:rsidRPr="00C17EE0">
        <w:rPr>
          <w:rFonts w:hint="eastAsia"/>
          <w:b w:val="0"/>
          <w:bCs w:val="0"/>
          <w:color w:val="000000"/>
          <w:rtl/>
        </w:rPr>
        <w:t>ر</w:t>
      </w:r>
      <w:r w:rsidRPr="00C17EE0">
        <w:rPr>
          <w:b w:val="0"/>
          <w:bCs w:val="0"/>
          <w:color w:val="000000"/>
          <w:rtl/>
        </w:rPr>
        <w:t xml:space="preserve"> از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از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دو توج</w:t>
      </w:r>
      <w:r w:rsidRPr="00C17EE0">
        <w:rPr>
          <w:rFonts w:hint="cs"/>
          <w:b w:val="0"/>
          <w:bCs w:val="0"/>
          <w:color w:val="000000"/>
          <w:rtl/>
        </w:rPr>
        <w:t>ی</w:t>
      </w:r>
      <w:r w:rsidRPr="00C17EE0">
        <w:rPr>
          <w:rFonts w:hint="eastAsia"/>
          <w:b w:val="0"/>
          <w:bCs w:val="0"/>
          <w:color w:val="000000"/>
          <w:rtl/>
        </w:rPr>
        <w:t>ه</w:t>
      </w:r>
      <w:r w:rsidRPr="00C17EE0">
        <w:rPr>
          <w:b w:val="0"/>
          <w:bCs w:val="0"/>
          <w:color w:val="000000"/>
          <w:rtl/>
        </w:rPr>
        <w:t xml:space="preserve"> ابا دارد، پس از جهت متن و سند حج</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ندارد.</w:t>
      </w:r>
    </w:p>
    <w:p w:rsidR="003C4D91" w:rsidRPr="00C17EE0" w:rsidRDefault="003C4D91" w:rsidP="003C4D91">
      <w:pPr>
        <w:pStyle w:val="Heading10"/>
        <w:rPr>
          <w:b w:val="0"/>
          <w:bCs w:val="0"/>
          <w:color w:val="000000"/>
          <w:rtl/>
        </w:rPr>
      </w:pPr>
      <w:r w:rsidRPr="00C17EE0">
        <w:rPr>
          <w:rFonts w:hint="eastAsia"/>
          <w:b w:val="0"/>
          <w:bCs w:val="0"/>
          <w:color w:val="000000"/>
          <w:rtl/>
        </w:rPr>
        <w:t>علت</w:t>
      </w:r>
      <w:r w:rsidRPr="00C17EE0">
        <w:rPr>
          <w:b w:val="0"/>
          <w:bCs w:val="0"/>
          <w:color w:val="000000"/>
          <w:rtl/>
        </w:rPr>
        <w:t xml:space="preserve"> عدم قبول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وجه جمع: در خبر بصر</w:t>
      </w:r>
      <w:r w:rsidRPr="00C17EE0">
        <w:rPr>
          <w:rFonts w:hint="cs"/>
          <w:b w:val="0"/>
          <w:bCs w:val="0"/>
          <w:color w:val="000000"/>
          <w:rtl/>
        </w:rPr>
        <w:t>ی</w:t>
      </w:r>
      <w:r w:rsidRPr="00C17EE0">
        <w:rPr>
          <w:b w:val="0"/>
          <w:bCs w:val="0"/>
          <w:color w:val="000000"/>
          <w:rtl/>
        </w:rPr>
        <w:t xml:space="preserve"> </w:t>
      </w:r>
      <w:r w:rsidRPr="00111863">
        <w:rPr>
          <w:b w:val="0"/>
          <w:bCs w:val="0"/>
          <w:color w:val="008000"/>
          <w:rtl/>
        </w:rPr>
        <w:t>من درک السجده مع ذلک</w:t>
      </w:r>
      <w:r>
        <w:rPr>
          <w:b w:val="0"/>
          <w:bCs w:val="0"/>
          <w:color w:val="000000"/>
          <w:rtl/>
        </w:rPr>
        <w:t xml:space="preserve"> دستور</w:t>
      </w:r>
      <w:r>
        <w:rPr>
          <w:rFonts w:hint="cs"/>
          <w:b w:val="0"/>
          <w:bCs w:val="0"/>
          <w:color w:val="000000"/>
          <w:rtl/>
        </w:rPr>
        <w:t xml:space="preserve"> به ایستادن (</w:t>
      </w:r>
      <w:r w:rsidRPr="00C17EE0">
        <w:rPr>
          <w:b w:val="0"/>
          <w:bCs w:val="0"/>
          <w:color w:val="000000"/>
          <w:rtl/>
        </w:rPr>
        <w:t xml:space="preserve"> </w:t>
      </w:r>
      <w:r w:rsidRPr="00111863">
        <w:rPr>
          <w:b w:val="0"/>
          <w:bCs w:val="0"/>
          <w:color w:val="008000"/>
          <w:rtl/>
        </w:rPr>
        <w:t>ثبت مکانک</w:t>
      </w:r>
      <w:r>
        <w:rPr>
          <w:rFonts w:hint="cs"/>
          <w:b w:val="0"/>
          <w:bCs w:val="0"/>
          <w:color w:val="008000"/>
          <w:rtl/>
        </w:rPr>
        <w:t>)</w:t>
      </w:r>
      <w:r>
        <w:rPr>
          <w:rFonts w:hint="cs"/>
          <w:b w:val="0"/>
          <w:bCs w:val="0"/>
          <w:color w:val="000000"/>
          <w:rtl/>
        </w:rPr>
        <w:t xml:space="preserve"> داده است</w:t>
      </w:r>
      <w:r w:rsidRPr="00C17EE0">
        <w:rPr>
          <w:b w:val="0"/>
          <w:bCs w:val="0"/>
          <w:color w:val="000000"/>
          <w:rtl/>
        </w:rPr>
        <w:t xml:space="preserve"> و اگر هم اراده متابعت از امام کند ممکن ن</w:t>
      </w:r>
      <w:r w:rsidRPr="00C17EE0">
        <w:rPr>
          <w:rFonts w:hint="cs"/>
          <w:b w:val="0"/>
          <w:bCs w:val="0"/>
          <w:color w:val="000000"/>
          <w:rtl/>
        </w:rPr>
        <w:t>ی</w:t>
      </w:r>
      <w:r w:rsidRPr="00C17EE0">
        <w:rPr>
          <w:rFonts w:hint="eastAsia"/>
          <w:b w:val="0"/>
          <w:bCs w:val="0"/>
          <w:color w:val="000000"/>
          <w:rtl/>
        </w:rPr>
        <w:t>ست</w:t>
      </w:r>
      <w:r w:rsidRPr="00C17EE0">
        <w:rPr>
          <w:b w:val="0"/>
          <w:bCs w:val="0"/>
          <w:color w:val="000000"/>
          <w:rtl/>
        </w:rPr>
        <w:t xml:space="preserve"> ز</w:t>
      </w:r>
      <w:r w:rsidRPr="00C17EE0">
        <w:rPr>
          <w:rFonts w:hint="cs"/>
          <w:b w:val="0"/>
          <w:bCs w:val="0"/>
          <w:color w:val="000000"/>
          <w:rtl/>
        </w:rPr>
        <w:t>ی</w:t>
      </w:r>
      <w:r w:rsidRPr="00C17EE0">
        <w:rPr>
          <w:rFonts w:hint="eastAsia"/>
          <w:b w:val="0"/>
          <w:bCs w:val="0"/>
          <w:color w:val="000000"/>
          <w:rtl/>
        </w:rPr>
        <w:t>را</w:t>
      </w:r>
      <w:r w:rsidRPr="00C17EE0">
        <w:rPr>
          <w:b w:val="0"/>
          <w:bCs w:val="0"/>
          <w:color w:val="000000"/>
          <w:rtl/>
        </w:rPr>
        <w:t xml:space="preserve"> جزئ</w:t>
      </w:r>
      <w:r w:rsidRPr="00C17EE0">
        <w:rPr>
          <w:rFonts w:hint="cs"/>
          <w:b w:val="0"/>
          <w:bCs w:val="0"/>
          <w:color w:val="000000"/>
          <w:rtl/>
        </w:rPr>
        <w:t>ی</w:t>
      </w:r>
      <w:r w:rsidRPr="00C17EE0">
        <w:rPr>
          <w:b w:val="0"/>
          <w:bCs w:val="0"/>
          <w:color w:val="000000"/>
          <w:rtl/>
        </w:rPr>
        <w:t xml:space="preserve"> باق نمانده است، پس ن</w:t>
      </w:r>
      <w:r w:rsidRPr="00C17EE0">
        <w:rPr>
          <w:rFonts w:hint="cs"/>
          <w:b w:val="0"/>
          <w:bCs w:val="0"/>
          <w:color w:val="000000"/>
          <w:rtl/>
        </w:rPr>
        <w:t>ی</w:t>
      </w:r>
      <w:r w:rsidRPr="00C17EE0">
        <w:rPr>
          <w:rFonts w:hint="eastAsia"/>
          <w:b w:val="0"/>
          <w:bCs w:val="0"/>
          <w:color w:val="000000"/>
          <w:rtl/>
        </w:rPr>
        <w:t>کو</w:t>
      </w:r>
      <w:r w:rsidRPr="00C17EE0">
        <w:rPr>
          <w:b w:val="0"/>
          <w:bCs w:val="0"/>
          <w:color w:val="000000"/>
          <w:rtl/>
        </w:rPr>
        <w:t xml:space="preserve"> 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است که واجب به الحاق به جماعتش بشود </w:t>
      </w:r>
      <w:r w:rsidRPr="00C17EE0">
        <w:rPr>
          <w:rFonts w:hint="cs"/>
          <w:b w:val="0"/>
          <w:bCs w:val="0"/>
          <w:color w:val="000000"/>
          <w:rtl/>
        </w:rPr>
        <w:t>ی</w:t>
      </w:r>
      <w:r w:rsidRPr="00C17EE0">
        <w:rPr>
          <w:rFonts w:hint="eastAsia"/>
          <w:b w:val="0"/>
          <w:bCs w:val="0"/>
          <w:color w:val="000000"/>
          <w:rtl/>
        </w:rPr>
        <w:t>عن</w:t>
      </w:r>
      <w:r w:rsidRPr="00C17EE0">
        <w:rPr>
          <w:rFonts w:hint="cs"/>
          <w:b w:val="0"/>
          <w:bCs w:val="0"/>
          <w:color w:val="000000"/>
          <w:rtl/>
        </w:rPr>
        <w:t>ی</w:t>
      </w:r>
      <w:r w:rsidRPr="00C17EE0">
        <w:rPr>
          <w:b w:val="0"/>
          <w:bCs w:val="0"/>
          <w:color w:val="000000"/>
          <w:rtl/>
        </w:rPr>
        <w:t xml:space="preserve"> متابعت نکند.</w:t>
      </w:r>
    </w:p>
    <w:p w:rsidR="003C4D91" w:rsidRPr="00C17EE0" w:rsidRDefault="003C4D91" w:rsidP="003C4D91">
      <w:pPr>
        <w:pStyle w:val="Heading10"/>
        <w:rPr>
          <w:b w:val="0"/>
          <w:bCs w:val="0"/>
          <w:color w:val="000000"/>
          <w:rtl/>
        </w:rPr>
      </w:pPr>
      <w:r w:rsidRPr="00C17EE0">
        <w:rPr>
          <w:rFonts w:hint="eastAsia"/>
          <w:b w:val="0"/>
          <w:bCs w:val="0"/>
          <w:color w:val="000000"/>
          <w:rtl/>
        </w:rPr>
        <w:t>در</w:t>
      </w:r>
      <w:r w:rsidRPr="00C17EE0">
        <w:rPr>
          <w:b w:val="0"/>
          <w:bCs w:val="0"/>
          <w:color w:val="000000"/>
          <w:rtl/>
        </w:rPr>
        <w:t xml:space="preserve"> ذ</w:t>
      </w:r>
      <w:r w:rsidRPr="00C17EE0">
        <w:rPr>
          <w:rFonts w:hint="cs"/>
          <w:b w:val="0"/>
          <w:bCs w:val="0"/>
          <w:color w:val="000000"/>
          <w:rtl/>
        </w:rPr>
        <w:t>ی</w:t>
      </w:r>
      <w:r w:rsidRPr="00C17EE0">
        <w:rPr>
          <w:rFonts w:hint="eastAsia"/>
          <w:b w:val="0"/>
          <w:bCs w:val="0"/>
          <w:color w:val="000000"/>
          <w:rtl/>
        </w:rPr>
        <w:t>ل</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خبر بصر</w:t>
      </w:r>
      <w:r w:rsidRPr="00C17EE0">
        <w:rPr>
          <w:rFonts w:hint="cs"/>
          <w:b w:val="0"/>
          <w:bCs w:val="0"/>
          <w:color w:val="000000"/>
          <w:rtl/>
        </w:rPr>
        <w:t>ی</w:t>
      </w:r>
      <w:r>
        <w:rPr>
          <w:rFonts w:hint="cs"/>
          <w:b w:val="0"/>
          <w:bCs w:val="0"/>
          <w:color w:val="000000"/>
          <w:rtl/>
        </w:rPr>
        <w:t xml:space="preserve">، که </w:t>
      </w:r>
      <w:r w:rsidRPr="00C17EE0">
        <w:rPr>
          <w:b w:val="0"/>
          <w:bCs w:val="0"/>
          <w:color w:val="000000"/>
          <w:rtl/>
        </w:rPr>
        <w:t>ارشاد به چگونگ</w:t>
      </w:r>
      <w:r w:rsidRPr="00C17EE0">
        <w:rPr>
          <w:rFonts w:hint="cs"/>
          <w:b w:val="0"/>
          <w:bCs w:val="0"/>
          <w:color w:val="000000"/>
          <w:rtl/>
        </w:rPr>
        <w:t>ی</w:t>
      </w:r>
      <w:r>
        <w:rPr>
          <w:rFonts w:hint="cs"/>
          <w:b w:val="0"/>
          <w:bCs w:val="0"/>
          <w:color w:val="000000"/>
          <w:rtl/>
        </w:rPr>
        <w:t>ِ</w:t>
      </w:r>
      <w:r w:rsidRPr="00C17EE0">
        <w:rPr>
          <w:b w:val="0"/>
          <w:bCs w:val="0"/>
          <w:color w:val="000000"/>
          <w:rtl/>
        </w:rPr>
        <w:t xml:space="preserve"> نما</w:t>
      </w:r>
      <w:r>
        <w:rPr>
          <w:b w:val="0"/>
          <w:bCs w:val="0"/>
          <w:color w:val="000000"/>
          <w:rtl/>
        </w:rPr>
        <w:t>ز همراه با جماعت</w:t>
      </w:r>
      <w:r>
        <w:rPr>
          <w:rFonts w:hint="cs"/>
          <w:b w:val="0"/>
          <w:bCs w:val="0"/>
          <w:color w:val="000000"/>
          <w:rtl/>
        </w:rPr>
        <w:t xml:space="preserve"> است، گفته شده </w:t>
      </w:r>
      <w:r w:rsidRPr="00C17EE0">
        <w:rPr>
          <w:b w:val="0"/>
          <w:bCs w:val="0"/>
          <w:color w:val="000000"/>
          <w:rtl/>
        </w:rPr>
        <w:t xml:space="preserve"> که به ن</w:t>
      </w:r>
      <w:r w:rsidRPr="00C17EE0">
        <w:rPr>
          <w:rFonts w:hint="cs"/>
          <w:b w:val="0"/>
          <w:bCs w:val="0"/>
          <w:color w:val="000000"/>
          <w:rtl/>
        </w:rPr>
        <w:t>ی</w:t>
      </w:r>
      <w:r w:rsidRPr="00C17EE0">
        <w:rPr>
          <w:rFonts w:hint="eastAsia"/>
          <w:b w:val="0"/>
          <w:bCs w:val="0"/>
          <w:color w:val="000000"/>
          <w:rtl/>
        </w:rPr>
        <w:t>ت</w:t>
      </w:r>
      <w:r>
        <w:rPr>
          <w:b w:val="0"/>
          <w:bCs w:val="0"/>
          <w:color w:val="000000"/>
          <w:rtl/>
        </w:rPr>
        <w:t xml:space="preserve"> ائتمام وارد نماز شود،</w:t>
      </w:r>
      <w:r w:rsidRPr="00C17EE0">
        <w:rPr>
          <w:b w:val="0"/>
          <w:bCs w:val="0"/>
          <w:color w:val="000000"/>
          <w:rtl/>
        </w:rPr>
        <w:t>چنانکه جزئ</w:t>
      </w:r>
      <w:r w:rsidRPr="00C17EE0">
        <w:rPr>
          <w:rFonts w:hint="cs"/>
          <w:b w:val="0"/>
          <w:bCs w:val="0"/>
          <w:color w:val="000000"/>
          <w:rtl/>
        </w:rPr>
        <w:t>ی</w:t>
      </w:r>
      <w:r w:rsidRPr="00C17EE0">
        <w:rPr>
          <w:b w:val="0"/>
          <w:bCs w:val="0"/>
          <w:color w:val="000000"/>
          <w:rtl/>
        </w:rPr>
        <w:t xml:space="preserve"> از نماز را درک کرده است، در جواب</w:t>
      </w:r>
      <w:r>
        <w:rPr>
          <w:rFonts w:hint="cs"/>
          <w:b w:val="0"/>
          <w:bCs w:val="0"/>
          <w:color w:val="000000"/>
          <w:rtl/>
        </w:rPr>
        <w:t xml:space="preserve"> راوی</w:t>
      </w:r>
      <w:r>
        <w:rPr>
          <w:b w:val="0"/>
          <w:bCs w:val="0"/>
          <w:color w:val="000000"/>
          <w:rtl/>
        </w:rPr>
        <w:t xml:space="preserve"> </w:t>
      </w:r>
      <w:r>
        <w:rPr>
          <w:rFonts w:hint="cs"/>
          <w:b w:val="0"/>
          <w:bCs w:val="0"/>
          <w:color w:val="000000"/>
          <w:rtl/>
        </w:rPr>
        <w:t>،</w:t>
      </w:r>
      <w:r w:rsidRPr="00C17EE0">
        <w:rPr>
          <w:b w:val="0"/>
          <w:bCs w:val="0"/>
          <w:color w:val="000000"/>
          <w:rtl/>
        </w:rPr>
        <w:t>گفته شده نماز را ببندد با امام سجده بگذارد البته رکعت حساب نم</w:t>
      </w:r>
      <w:r w:rsidRPr="00C17EE0">
        <w:rPr>
          <w:rFonts w:hint="cs"/>
          <w:b w:val="0"/>
          <w:bCs w:val="0"/>
          <w:color w:val="000000"/>
          <w:rtl/>
        </w:rPr>
        <w:t>ی</w:t>
      </w:r>
      <w:r w:rsidRPr="00C17EE0">
        <w:rPr>
          <w:b w:val="0"/>
          <w:bCs w:val="0"/>
          <w:color w:val="000000"/>
          <w:rtl/>
        </w:rPr>
        <w:t xml:space="preserve"> شود.</w:t>
      </w:r>
    </w:p>
    <w:p w:rsidR="003C4D91" w:rsidRDefault="003C4D91" w:rsidP="003C4D91">
      <w:pPr>
        <w:pStyle w:val="Heading10"/>
        <w:rPr>
          <w:b w:val="0"/>
          <w:bCs w:val="0"/>
          <w:color w:val="000000"/>
          <w:rtl/>
        </w:rPr>
      </w:pPr>
      <w:r w:rsidRPr="00C17EE0">
        <w:rPr>
          <w:rFonts w:hint="eastAsia"/>
          <w:b w:val="0"/>
          <w:bCs w:val="0"/>
          <w:color w:val="000000"/>
          <w:rtl/>
        </w:rPr>
        <w:t>ا</w:t>
      </w:r>
      <w:r w:rsidRPr="00C17EE0">
        <w:rPr>
          <w:rFonts w:hint="cs"/>
          <w:b w:val="0"/>
          <w:bCs w:val="0"/>
          <w:color w:val="000000"/>
          <w:rtl/>
        </w:rPr>
        <w:t>ی</w:t>
      </w:r>
      <w:r w:rsidRPr="00C17EE0">
        <w:rPr>
          <w:rFonts w:hint="eastAsia"/>
          <w:b w:val="0"/>
          <w:bCs w:val="0"/>
          <w:color w:val="000000"/>
          <w:rtl/>
        </w:rPr>
        <w:t>ن</w:t>
      </w:r>
      <w:r w:rsidRPr="00C17EE0">
        <w:rPr>
          <w:b w:val="0"/>
          <w:bCs w:val="0"/>
          <w:color w:val="000000"/>
          <w:rtl/>
        </w:rPr>
        <w:t xml:space="preserve"> ب</w:t>
      </w:r>
      <w:r w:rsidRPr="00C17EE0">
        <w:rPr>
          <w:rFonts w:hint="cs"/>
          <w:b w:val="0"/>
          <w:bCs w:val="0"/>
          <w:color w:val="000000"/>
          <w:rtl/>
        </w:rPr>
        <w:t>ی</w:t>
      </w:r>
      <w:r w:rsidRPr="00C17EE0">
        <w:rPr>
          <w:rFonts w:hint="eastAsia"/>
          <w:b w:val="0"/>
          <w:bCs w:val="0"/>
          <w:color w:val="000000"/>
          <w:rtl/>
        </w:rPr>
        <w:t>ان</w:t>
      </w:r>
      <w:r w:rsidRPr="00C17EE0">
        <w:rPr>
          <w:b w:val="0"/>
          <w:bCs w:val="0"/>
          <w:color w:val="000000"/>
          <w:rtl/>
        </w:rPr>
        <w:t xml:space="preserve"> ذ</w:t>
      </w:r>
      <w:r w:rsidRPr="00C17EE0">
        <w:rPr>
          <w:rFonts w:hint="cs"/>
          <w:b w:val="0"/>
          <w:bCs w:val="0"/>
          <w:color w:val="000000"/>
          <w:rtl/>
        </w:rPr>
        <w:t>ی</w:t>
      </w:r>
      <w:r w:rsidRPr="00C17EE0">
        <w:rPr>
          <w:rFonts w:hint="eastAsia"/>
          <w:b w:val="0"/>
          <w:bCs w:val="0"/>
          <w:color w:val="000000"/>
          <w:rtl/>
        </w:rPr>
        <w:t>ل</w:t>
      </w:r>
      <w:r w:rsidRPr="00C17EE0">
        <w:rPr>
          <w:b w:val="0"/>
          <w:bCs w:val="0"/>
          <w:color w:val="000000"/>
          <w:rtl/>
        </w:rPr>
        <w:t xml:space="preserve"> روا</w:t>
      </w:r>
      <w:r w:rsidRPr="00C17EE0">
        <w:rPr>
          <w:rFonts w:hint="cs"/>
          <w:b w:val="0"/>
          <w:bCs w:val="0"/>
          <w:color w:val="000000"/>
          <w:rtl/>
        </w:rPr>
        <w:t>ی</w:t>
      </w:r>
      <w:r w:rsidRPr="00C17EE0">
        <w:rPr>
          <w:rFonts w:hint="eastAsia"/>
          <w:b w:val="0"/>
          <w:bCs w:val="0"/>
          <w:color w:val="000000"/>
          <w:rtl/>
        </w:rPr>
        <w:t>ت</w:t>
      </w:r>
      <w:r w:rsidRPr="00C17EE0">
        <w:rPr>
          <w:b w:val="0"/>
          <w:bCs w:val="0"/>
          <w:color w:val="000000"/>
          <w:rtl/>
        </w:rPr>
        <w:t xml:space="preserve"> مناسب با وجه جمع صاحب جواهر م</w:t>
      </w:r>
      <w:r w:rsidRPr="00C17EE0">
        <w:rPr>
          <w:rFonts w:hint="cs"/>
          <w:b w:val="0"/>
          <w:bCs w:val="0"/>
          <w:color w:val="000000"/>
          <w:rtl/>
        </w:rPr>
        <w:t>ی</w:t>
      </w:r>
      <w:r w:rsidRPr="00C17EE0">
        <w:rPr>
          <w:b w:val="0"/>
          <w:bCs w:val="0"/>
          <w:color w:val="000000"/>
          <w:rtl/>
        </w:rPr>
        <w:t xml:space="preserve"> باشد که م</w:t>
      </w:r>
      <w:r w:rsidRPr="00C17EE0">
        <w:rPr>
          <w:rFonts w:hint="cs"/>
          <w:b w:val="0"/>
          <w:bCs w:val="0"/>
          <w:color w:val="000000"/>
          <w:rtl/>
        </w:rPr>
        <w:t>ی</w:t>
      </w:r>
      <w:r w:rsidRPr="00C17EE0">
        <w:rPr>
          <w:b w:val="0"/>
          <w:bCs w:val="0"/>
          <w:color w:val="000000"/>
          <w:rtl/>
        </w:rPr>
        <w:t xml:space="preserve"> توان به اکثر اسناد </w:t>
      </w:r>
      <w:r>
        <w:rPr>
          <w:b w:val="0"/>
          <w:bCs w:val="0"/>
          <w:color w:val="000000"/>
          <w:rtl/>
        </w:rPr>
        <w:t>داد</w:t>
      </w:r>
      <w:r>
        <w:rPr>
          <w:rFonts w:hint="cs"/>
          <w:b w:val="0"/>
          <w:bCs w:val="0"/>
          <w:color w:val="000000"/>
          <w:rtl/>
        </w:rPr>
        <w:t>.</w:t>
      </w:r>
    </w:p>
    <w:p w:rsidR="003C4D91" w:rsidRPr="00111863" w:rsidRDefault="003C4D91" w:rsidP="003C4D91">
      <w:pPr>
        <w:pStyle w:val="Heading10"/>
        <w:rPr>
          <w:b w:val="0"/>
          <w:bCs w:val="0"/>
          <w:color w:val="000080"/>
          <w:rtl/>
        </w:rPr>
      </w:pPr>
      <w:r w:rsidRPr="00111863">
        <w:rPr>
          <w:b w:val="0"/>
          <w:bCs w:val="0"/>
          <w:color w:val="000080"/>
          <w:rtl/>
        </w:rPr>
        <w:t>فان أجمل وجوه الجمع بين الروايات هو حمل هاتين الروايتين على الرخصة في ترك المتابعة في التشهد والسجود الذين ليسا بواجبين عليه وتلك الروايات التي ورد فيها الامر بالمتابعة فيهما على الاستحباب كما ذهب إليه الشيخ في مسألة المتابعة في السجود على ما حكى عنه حيث قال لو أدرك الامام وقد رفع رأسه من الركوع استفتح الصلاة وسجد معه السجدتين ولا يعتد بهما وان وقف حتى يقوم إلى الثانية كان له ذلك انتهى ويمكن ان يحمل النهى عن القعود في الموثقة على إرادة الجلوس متمكنا بشهادة الصحيحتين المتقدمتين الآمرتين بالتجافي دون الجلوس متمكنا كما أنه يمكن الجمع بين خبر البصري وغيره من الروايات الامرة بالسجود معه بحمل خبر البصري على ارادته فيما عدى السجدة في الركعة الأخيرة التي لو لم يتابعه فيها لا يبقى معه شئ يعتد به يحصل بمتابعته فيه ادراك فضل الجماعة وحمل تلك الروايات على ما لو ادركه في السجود من الركعة الأخيرة كما هو مورد صحيحة محمد بن مسلم أو لحق به بعد رفع رأسه من الركوع حيث يلزم من ترك المتابعة في السجود مخالفات كثيرة بهيئة الجماعة كما هو مورد خبر المعلى واما ما عدى هاتين الروايتين مما يأبى عن أحد هذين التوجيهين فهو غير ناهض للحجية متنا أو سندا كما لا يخفى أو بإبقاء خبر البصري على ظاهره من كونه ارشادا إلى ما يصح معه الصلاة جماعة وحمل تلك الأخبار على بيان ادراك فضيلة الجماعة بالدخول في الصلاة بنية الايتمام ومتابعة الامام في السجود من غير أن يعتد بهذا الفعل ويجعله جزء من الصلاة المفروضة عليه فيكون قوله عليه السلام ولا يعتد بها الوارد في تلك الأخبار إشارة إلى ذلك فعلى هذا يتجه ما نسبه في المدارك وغيره إلى الأكثر بل عن الرياض نفى الخلاف فيه من أنه لا يعتد المأموم بتلك النية والتكبير والسجود</w:t>
      </w:r>
      <w:r w:rsidRPr="00111863">
        <w:rPr>
          <w:rFonts w:hint="cs"/>
          <w:b w:val="0"/>
          <w:bCs w:val="0"/>
          <w:color w:val="000080"/>
          <w:rtl/>
        </w:rPr>
        <w:t>...</w:t>
      </w:r>
      <w:r>
        <w:rPr>
          <w:rStyle w:val="FootnoteReference"/>
          <w:b w:val="0"/>
          <w:bCs w:val="0"/>
          <w:color w:val="000080"/>
          <w:rtl/>
        </w:rPr>
        <w:footnoteReference w:id="2"/>
      </w:r>
    </w:p>
    <w:p w:rsidR="008027AD" w:rsidRDefault="008027AD">
      <w:bookmarkStart w:id="0" w:name="_GoBack"/>
      <w:bookmarkEnd w:id="0"/>
    </w:p>
    <w:sectPr w:rsidR="008027AD" w:rsidSect="000E4C0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7C6" w:rsidRDefault="001107C6" w:rsidP="003C4D91">
      <w:pPr>
        <w:spacing w:after="0" w:line="240" w:lineRule="auto"/>
      </w:pPr>
      <w:r>
        <w:separator/>
      </w:r>
    </w:p>
  </w:endnote>
  <w:endnote w:type="continuationSeparator" w:id="0">
    <w:p w:rsidR="001107C6" w:rsidRDefault="001107C6" w:rsidP="003C4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EE0" w:rsidRDefault="001107C6">
    <w:pPr>
      <w:pStyle w:val="Footer"/>
    </w:pPr>
    <w:r>
      <w:rPr>
        <w:rFonts w:hint="cs"/>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7C6" w:rsidRDefault="001107C6" w:rsidP="003C4D91">
      <w:pPr>
        <w:spacing w:after="0" w:line="240" w:lineRule="auto"/>
      </w:pPr>
      <w:r>
        <w:separator/>
      </w:r>
    </w:p>
  </w:footnote>
  <w:footnote w:type="continuationSeparator" w:id="0">
    <w:p w:rsidR="001107C6" w:rsidRDefault="001107C6" w:rsidP="003C4D91">
      <w:pPr>
        <w:spacing w:after="0" w:line="240" w:lineRule="auto"/>
      </w:pPr>
      <w:r>
        <w:continuationSeparator/>
      </w:r>
    </w:p>
  </w:footnote>
  <w:footnote w:id="1">
    <w:p w:rsidR="003C4D91" w:rsidRPr="00945CE5" w:rsidRDefault="003C4D91" w:rsidP="003C4D91">
      <w:pPr>
        <w:pStyle w:val="FootnoteText"/>
        <w:rPr>
          <w:rFonts w:hint="cs"/>
          <w:rtl/>
        </w:rPr>
      </w:pPr>
      <w:r w:rsidRPr="00945CE5">
        <w:footnoteRef/>
      </w:r>
      <w:r w:rsidRPr="00945CE5">
        <w:rPr>
          <w:rtl/>
        </w:rPr>
        <w:t xml:space="preserve"> </w:t>
      </w:r>
      <w:hyperlink r:id="rId1" w:history="1">
        <w:r w:rsidRPr="00945CE5">
          <w:rPr>
            <w:rStyle w:val="Hyperlink"/>
            <w:rtl/>
          </w:rPr>
          <w:t>جواهر الكلام، النجفي الجواهري، الشيخ محمد حسن، ج14، ص58.</w:t>
        </w:r>
      </w:hyperlink>
    </w:p>
  </w:footnote>
  <w:footnote w:id="2">
    <w:p w:rsidR="003C4D91" w:rsidRPr="00111863" w:rsidRDefault="003C4D91" w:rsidP="003C4D91">
      <w:pPr>
        <w:pStyle w:val="FootnoteText"/>
        <w:rPr>
          <w:rFonts w:hint="cs"/>
          <w:rtl/>
        </w:rPr>
      </w:pPr>
      <w:r w:rsidRPr="00111863">
        <w:footnoteRef/>
      </w:r>
      <w:r w:rsidRPr="00111863">
        <w:rPr>
          <w:rtl/>
        </w:rPr>
        <w:t xml:space="preserve"> </w:t>
      </w:r>
      <w:hyperlink r:id="rId2" w:history="1">
        <w:r w:rsidRPr="00111863">
          <w:rPr>
            <w:rStyle w:val="Hyperlink"/>
            <w:rtl/>
          </w:rPr>
          <w:t xml:space="preserve">مصباح </w:t>
        </w:r>
        <w:r w:rsidRPr="00111863">
          <w:rPr>
            <w:rStyle w:val="Hyperlink"/>
            <w:rtl/>
          </w:rPr>
          <w:t>الفقيه - ط.ق، الهمداني، آقا رضا، ج2، ص701.</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D91"/>
    <w:rsid w:val="000739A7"/>
    <w:rsid w:val="0008308E"/>
    <w:rsid w:val="000E4C02"/>
    <w:rsid w:val="001107C6"/>
    <w:rsid w:val="00152670"/>
    <w:rsid w:val="00164651"/>
    <w:rsid w:val="0028337A"/>
    <w:rsid w:val="003C4D91"/>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C04CF1-F119-4261-81A9-20A53DF89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4D91"/>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3C4D91"/>
    <w:rPr>
      <w:vertAlign w:val="superscript"/>
    </w:rPr>
  </w:style>
  <w:style w:type="character" w:styleId="Hyperlink">
    <w:name w:val="Hyperlink"/>
    <w:basedOn w:val="DefaultParagraphFont"/>
    <w:uiPriority w:val="99"/>
    <w:unhideWhenUsed/>
    <w:rsid w:val="003C4D91"/>
    <w:rPr>
      <w:color w:val="0563C1" w:themeColor="hyperlink"/>
      <w:u w:val="single"/>
    </w:rPr>
  </w:style>
  <w:style w:type="paragraph" w:styleId="Footer">
    <w:name w:val="footer"/>
    <w:basedOn w:val="Normal"/>
    <w:link w:val="FooterChar"/>
    <w:uiPriority w:val="99"/>
    <w:unhideWhenUsed/>
    <w:rsid w:val="003C4D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4D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192/2/701/&#1604;&#1575;&#1740;&#1593;&#1578;&#1583;&#1576;&#1607;&#1575;" TargetMode="External"/><Relationship Id="rId1" Type="http://schemas.openxmlformats.org/officeDocument/2006/relationships/hyperlink" Target="http://lib.eshia.ir/10088/14/58/&#1575;&#1604;&#1587;&#1580;&#1583;&#1578;&#1575;&#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915</Words>
  <Characters>5221</Characters>
  <Application>Microsoft Office Word</Application>
  <DocSecurity>0</DocSecurity>
  <Lines>43</Lines>
  <Paragraphs>12</Paragraphs>
  <ScaleCrop>false</ScaleCrop>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2021-12-27T19:33:00Z</dcterms:created>
  <dcterms:modified xsi:type="dcterms:W3CDTF">2021-12-27T19:33:00Z</dcterms:modified>
</cp:coreProperties>
</file>