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06760" w14:textId="77777777" w:rsidR="00C3328B" w:rsidRPr="00C3328B" w:rsidRDefault="00C3328B" w:rsidP="00C3328B">
      <w:pPr>
        <w:bidi/>
        <w:jc w:val="lowKashida"/>
        <w:rPr>
          <w:rFonts w:ascii="Traditional Arabic" w:hAnsi="Traditional Arabic" w:cs="Traditional Arabic"/>
          <w:color w:val="FF0000"/>
          <w:sz w:val="30"/>
          <w:szCs w:val="30"/>
          <w:rtl/>
          <w:lang w:bidi="fa-IR"/>
        </w:rPr>
      </w:pPr>
      <w:r w:rsidRPr="00C3328B">
        <w:rPr>
          <w:rFonts w:ascii="Traditional Arabic" w:hAnsi="Traditional Arabic" w:cs="Traditional Arabic"/>
          <w:color w:val="FF0000"/>
          <w:sz w:val="26"/>
          <w:szCs w:val="26"/>
          <w:rtl/>
        </w:rPr>
        <w:t>موضوع:</w:t>
      </w:r>
      <w:r w:rsidRPr="00C3328B">
        <w:rPr>
          <w:rFonts w:ascii="Traditional Arabic" w:hAnsi="Traditional Arabic" w:cs="Traditional Arabic"/>
          <w:sz w:val="26"/>
          <w:szCs w:val="26"/>
          <w:rtl/>
        </w:rPr>
        <w:t xml:space="preserve"> قاعدة عدم اشتراط الأحكام الوضعيّة بالبلوغ/قواعد فقهیه</w:t>
      </w:r>
    </w:p>
    <w:p w14:paraId="1F06BB69" w14:textId="7B31F39B" w:rsidR="00233567" w:rsidRPr="00C3328B" w:rsidRDefault="005D2074" w:rsidP="00233567">
      <w:pPr>
        <w:bidi/>
        <w:jc w:val="both"/>
        <w:rPr>
          <w:rFonts w:ascii="Traditional Arabic" w:eastAsia="Times New Roman" w:hAnsi="Traditional Arabic" w:cs="Traditional Arabic"/>
          <w:color w:val="FF0000"/>
          <w:sz w:val="30"/>
          <w:szCs w:val="30"/>
          <w:rtl/>
          <w:lang w:bidi="fa-IR"/>
        </w:rPr>
      </w:pPr>
      <w:r w:rsidRPr="00C3328B">
        <w:rPr>
          <w:rFonts w:ascii="Traditional Arabic" w:eastAsia="Times New Roman" w:hAnsi="Traditional Arabic" w:cs="Traditional Arabic"/>
          <w:color w:val="FF0000"/>
          <w:sz w:val="30"/>
          <w:szCs w:val="30"/>
          <w:rtl/>
          <w:lang w:bidi="fa-IR"/>
        </w:rPr>
        <w:t>بررسی حدیث رفع</w:t>
      </w:r>
    </w:p>
    <w:p w14:paraId="01C20FFB" w14:textId="77777777" w:rsidR="00B23756" w:rsidRPr="00C3328B" w:rsidRDefault="00B349DD" w:rsidP="00B23756">
      <w:pPr>
        <w:bidi/>
        <w:jc w:val="both"/>
        <w:rPr>
          <w:rFonts w:ascii="Traditional Arabic" w:hAnsi="Traditional Arabic" w:cs="Traditional Arabic"/>
          <w:sz w:val="26"/>
          <w:szCs w:val="26"/>
          <w:rtl/>
          <w:lang w:bidi="fa-IR"/>
        </w:rPr>
      </w:pPr>
      <w:r w:rsidRPr="00C3328B">
        <w:rPr>
          <w:rFonts w:ascii="Traditional Arabic" w:eastAsia="Times New Roman" w:hAnsi="Traditional Arabic" w:cs="Traditional Arabic"/>
          <w:sz w:val="26"/>
          <w:szCs w:val="26"/>
          <w:rtl/>
          <w:lang w:bidi="fa-IR"/>
        </w:rPr>
        <w:t xml:space="preserve">در جلسه گذشته بیان شد که </w:t>
      </w:r>
      <w:r w:rsidRPr="00C3328B">
        <w:rPr>
          <w:rFonts w:ascii="Traditional Arabic" w:hAnsi="Traditional Arabic" w:cs="Traditional Arabic"/>
          <w:sz w:val="26"/>
          <w:szCs w:val="26"/>
          <w:rtl/>
          <w:lang w:bidi="fa-IR"/>
        </w:rPr>
        <w:t>تمام عمومات و  اطلاقات</w:t>
      </w:r>
      <w:r w:rsidRPr="00C3328B">
        <w:rPr>
          <w:rFonts w:ascii="Traditional Arabic" w:eastAsia="Times New Roman" w:hAnsi="Traditional Arabic" w:cs="Traditional Arabic"/>
          <w:sz w:val="26"/>
          <w:szCs w:val="26"/>
          <w:rtl/>
          <w:lang w:bidi="fa-IR"/>
        </w:rPr>
        <w:t xml:space="preserve"> </w:t>
      </w:r>
      <w:r w:rsidR="005D2074" w:rsidRPr="00C3328B">
        <w:rPr>
          <w:rFonts w:ascii="Traditional Arabic" w:eastAsia="Times New Roman" w:hAnsi="Traditional Arabic" w:cs="Traditional Arabic"/>
          <w:sz w:val="26"/>
          <w:szCs w:val="26"/>
          <w:rtl/>
          <w:lang w:bidi="fa-IR"/>
        </w:rPr>
        <w:t xml:space="preserve">ادله احکام </w:t>
      </w:r>
      <w:r w:rsidR="00714655" w:rsidRPr="00C3328B">
        <w:rPr>
          <w:rFonts w:ascii="Traditional Arabic" w:hAnsi="Traditional Arabic" w:cs="Traditional Arabic"/>
          <w:sz w:val="26"/>
          <w:szCs w:val="26"/>
          <w:rtl/>
          <w:lang w:bidi="fa-IR"/>
        </w:rPr>
        <w:t xml:space="preserve">در ابتدا هم شامل بالغین </w:t>
      </w:r>
      <w:r w:rsidRPr="00C3328B">
        <w:rPr>
          <w:rFonts w:ascii="Traditional Arabic" w:hAnsi="Traditional Arabic" w:cs="Traditional Arabic"/>
          <w:sz w:val="26"/>
          <w:szCs w:val="26"/>
          <w:rtl/>
          <w:lang w:bidi="fa-IR"/>
        </w:rPr>
        <w:t>است</w:t>
      </w:r>
      <w:r w:rsidR="00714655" w:rsidRPr="00C3328B">
        <w:rPr>
          <w:rFonts w:ascii="Traditional Arabic" w:hAnsi="Traditional Arabic" w:cs="Traditional Arabic"/>
          <w:sz w:val="26"/>
          <w:szCs w:val="26"/>
          <w:rtl/>
          <w:lang w:bidi="fa-IR"/>
        </w:rPr>
        <w:t xml:space="preserve"> و هم شامل صبی ممیز</w:t>
      </w:r>
      <w:r w:rsidRPr="00C3328B">
        <w:rPr>
          <w:rFonts w:ascii="Traditional Arabic" w:hAnsi="Traditional Arabic" w:cs="Traditional Arabic"/>
          <w:sz w:val="26"/>
          <w:szCs w:val="26"/>
          <w:rtl/>
          <w:lang w:bidi="fa-IR"/>
        </w:rPr>
        <w:t>.</w:t>
      </w:r>
      <w:r w:rsidR="00714655" w:rsidRPr="00C3328B">
        <w:rPr>
          <w:rFonts w:ascii="Traditional Arabic" w:hAnsi="Traditional Arabic" w:cs="Traditional Arabic"/>
          <w:sz w:val="26"/>
          <w:szCs w:val="26"/>
          <w:rtl/>
          <w:lang w:bidi="fa-IR"/>
        </w:rPr>
        <w:t xml:space="preserve"> </w:t>
      </w:r>
      <w:r w:rsidR="008640E5" w:rsidRPr="00C3328B">
        <w:rPr>
          <w:rFonts w:ascii="Traditional Arabic" w:hAnsi="Traditional Arabic" w:cs="Traditional Arabic"/>
          <w:sz w:val="26"/>
          <w:szCs w:val="26"/>
          <w:rtl/>
          <w:lang w:bidi="fa-IR"/>
        </w:rPr>
        <w:t xml:space="preserve">مثل </w:t>
      </w:r>
      <w:r w:rsidR="008640E5" w:rsidRPr="00C3328B">
        <w:rPr>
          <w:rFonts w:ascii="Traditional Arabic" w:hAnsi="Traditional Arabic" w:cs="Traditional Arabic"/>
          <w:b/>
          <w:bCs/>
          <w:color w:val="008000"/>
          <w:sz w:val="30"/>
          <w:szCs w:val="30"/>
          <w:rtl/>
          <w:lang w:bidi="fa-IR"/>
        </w:rPr>
        <w:t>اقیموا الصلاه</w:t>
      </w:r>
      <w:r w:rsidR="008640E5" w:rsidRPr="00C3328B">
        <w:rPr>
          <w:rFonts w:ascii="Traditional Arabic" w:hAnsi="Traditional Arabic" w:cs="Traditional Arabic"/>
          <w:sz w:val="30"/>
          <w:szCs w:val="30"/>
          <w:rtl/>
          <w:lang w:bidi="fa-IR"/>
        </w:rPr>
        <w:t xml:space="preserve"> و </w:t>
      </w:r>
      <w:r w:rsidR="008640E5" w:rsidRPr="00C3328B">
        <w:rPr>
          <w:rFonts w:ascii="Traditional Arabic" w:hAnsi="Traditional Arabic" w:cs="Traditional Arabic"/>
          <w:b/>
          <w:bCs/>
          <w:color w:val="008000"/>
          <w:sz w:val="30"/>
          <w:szCs w:val="30"/>
          <w:rtl/>
          <w:lang w:bidi="fa-IR"/>
        </w:rPr>
        <w:t>کتب علیکم الصیام</w:t>
      </w:r>
      <w:r w:rsidR="008640E5" w:rsidRPr="00C3328B">
        <w:rPr>
          <w:rFonts w:ascii="Traditional Arabic" w:hAnsi="Traditional Arabic" w:cs="Traditional Arabic"/>
          <w:sz w:val="30"/>
          <w:szCs w:val="30"/>
          <w:rtl/>
          <w:lang w:bidi="fa-IR"/>
        </w:rPr>
        <w:t xml:space="preserve"> </w:t>
      </w:r>
      <w:r w:rsidRPr="00C3328B">
        <w:rPr>
          <w:rFonts w:ascii="Traditional Arabic" w:hAnsi="Traditional Arabic" w:cs="Traditional Arabic"/>
          <w:sz w:val="26"/>
          <w:szCs w:val="26"/>
          <w:rtl/>
          <w:lang w:bidi="fa-IR"/>
        </w:rPr>
        <w:t xml:space="preserve">که از احکام تکلیفیه اند </w:t>
      </w:r>
      <w:r w:rsidR="008640E5" w:rsidRPr="00C3328B">
        <w:rPr>
          <w:rFonts w:ascii="Traditional Arabic" w:hAnsi="Traditional Arabic" w:cs="Traditional Arabic"/>
          <w:sz w:val="26"/>
          <w:szCs w:val="26"/>
          <w:rtl/>
          <w:lang w:bidi="fa-IR"/>
        </w:rPr>
        <w:t xml:space="preserve">و نیز ادله احکام وضعیه مثل </w:t>
      </w:r>
      <w:r w:rsidR="008640E5" w:rsidRPr="00C3328B">
        <w:rPr>
          <w:rFonts w:ascii="Traditional Arabic" w:hAnsi="Traditional Arabic" w:cs="Traditional Arabic"/>
          <w:b/>
          <w:bCs/>
          <w:color w:val="008000"/>
          <w:sz w:val="30"/>
          <w:szCs w:val="30"/>
          <w:rtl/>
          <w:lang w:bidi="fa-IR"/>
        </w:rPr>
        <w:t>من حاز ملک</w:t>
      </w:r>
      <w:r w:rsidR="008640E5" w:rsidRPr="00C3328B">
        <w:rPr>
          <w:rFonts w:ascii="Traditional Arabic" w:hAnsi="Traditional Arabic" w:cs="Traditional Arabic"/>
          <w:sz w:val="30"/>
          <w:szCs w:val="30"/>
          <w:rtl/>
          <w:lang w:bidi="fa-IR"/>
        </w:rPr>
        <w:t xml:space="preserve"> و </w:t>
      </w:r>
      <w:r w:rsidR="008640E5" w:rsidRPr="00C3328B">
        <w:rPr>
          <w:rFonts w:ascii="Traditional Arabic" w:hAnsi="Traditional Arabic" w:cs="Traditional Arabic"/>
          <w:b/>
          <w:bCs/>
          <w:color w:val="008000"/>
          <w:sz w:val="30"/>
          <w:szCs w:val="30"/>
          <w:rtl/>
          <w:lang w:bidi="fa-IR"/>
        </w:rPr>
        <w:t>من احیا ارضا میته فهی له</w:t>
      </w:r>
      <w:r w:rsidRPr="00C3328B">
        <w:rPr>
          <w:rFonts w:ascii="Traditional Arabic" w:hAnsi="Traditional Arabic" w:cs="Traditional Arabic"/>
          <w:sz w:val="30"/>
          <w:szCs w:val="30"/>
          <w:rtl/>
          <w:lang w:bidi="fa-IR"/>
        </w:rPr>
        <w:t xml:space="preserve"> </w:t>
      </w:r>
      <w:r w:rsidRPr="00C3328B">
        <w:rPr>
          <w:rFonts w:ascii="Traditional Arabic" w:hAnsi="Traditional Arabic" w:cs="Traditional Arabic"/>
          <w:sz w:val="26"/>
          <w:szCs w:val="26"/>
          <w:rtl/>
          <w:lang w:bidi="fa-IR"/>
        </w:rPr>
        <w:t>و</w:t>
      </w:r>
      <w:r w:rsidR="008640E5" w:rsidRPr="00C3328B">
        <w:rPr>
          <w:rFonts w:ascii="Traditional Arabic" w:hAnsi="Traditional Arabic" w:cs="Traditional Arabic"/>
          <w:sz w:val="30"/>
          <w:szCs w:val="30"/>
          <w:rtl/>
          <w:lang w:bidi="fa-IR"/>
        </w:rPr>
        <w:t xml:space="preserve"> </w:t>
      </w:r>
      <w:r w:rsidR="008640E5" w:rsidRPr="00C3328B">
        <w:rPr>
          <w:rFonts w:ascii="Traditional Arabic" w:hAnsi="Traditional Arabic" w:cs="Traditional Arabic"/>
          <w:b/>
          <w:bCs/>
          <w:color w:val="008000"/>
          <w:sz w:val="30"/>
          <w:szCs w:val="30"/>
          <w:rtl/>
          <w:lang w:bidi="fa-IR"/>
        </w:rPr>
        <w:t>من سبق الی مکان فهو احق به</w:t>
      </w:r>
      <w:r w:rsidR="008640E5" w:rsidRPr="00C3328B">
        <w:rPr>
          <w:rFonts w:ascii="Traditional Arabic" w:hAnsi="Traditional Arabic" w:cs="Traditional Arabic"/>
          <w:sz w:val="26"/>
          <w:szCs w:val="26"/>
          <w:rtl/>
          <w:lang w:bidi="fa-IR"/>
        </w:rPr>
        <w:t>. و همچنین</w:t>
      </w:r>
      <w:r w:rsidR="00B23756" w:rsidRPr="00C3328B">
        <w:rPr>
          <w:rFonts w:ascii="Traditional Arabic" w:hAnsi="Traditional Arabic" w:cs="Traditional Arabic"/>
          <w:sz w:val="26"/>
          <w:szCs w:val="26"/>
          <w:rtl/>
          <w:lang w:bidi="fa-IR"/>
        </w:rPr>
        <w:t xml:space="preserve"> است</w:t>
      </w:r>
      <w:r w:rsidRPr="00C3328B">
        <w:rPr>
          <w:rFonts w:ascii="Traditional Arabic" w:hAnsi="Traditional Arabic" w:cs="Traditional Arabic"/>
          <w:sz w:val="26"/>
          <w:szCs w:val="26"/>
          <w:rtl/>
          <w:lang w:bidi="fa-IR"/>
        </w:rPr>
        <w:t xml:space="preserve"> ادله</w:t>
      </w:r>
      <w:r w:rsidR="008640E5" w:rsidRPr="00C3328B">
        <w:rPr>
          <w:rFonts w:ascii="Traditional Arabic" w:hAnsi="Traditional Arabic" w:cs="Traditional Arabic"/>
          <w:sz w:val="26"/>
          <w:szCs w:val="26"/>
          <w:rtl/>
          <w:lang w:bidi="fa-IR"/>
        </w:rPr>
        <w:t xml:space="preserve"> مستحبات.</w:t>
      </w:r>
    </w:p>
    <w:p w14:paraId="070DB49E" w14:textId="4894B405" w:rsidR="00DE4229" w:rsidRPr="00C3328B" w:rsidRDefault="008640E5" w:rsidP="00B23756">
      <w:pPr>
        <w:bidi/>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لکن حدیث رفع قلم که ناظر به احکام الزامیه ای است که ترک آن استحقاق عقاب دارد صبی ممیز را استثناء کرده و تخصیص زده</w:t>
      </w:r>
      <w:r w:rsidR="00B23756" w:rsidRPr="00C3328B">
        <w:rPr>
          <w:rFonts w:ascii="Traditional Arabic" w:hAnsi="Traditional Arabic" w:cs="Traditional Arabic"/>
          <w:sz w:val="26"/>
          <w:szCs w:val="26"/>
          <w:rtl/>
          <w:lang w:bidi="fa-IR"/>
        </w:rPr>
        <w:t xml:space="preserve"> است</w:t>
      </w:r>
      <w:r w:rsidRPr="00C3328B">
        <w:rPr>
          <w:rFonts w:ascii="Traditional Arabic" w:hAnsi="Traditional Arabic" w:cs="Traditional Arabic"/>
          <w:sz w:val="26"/>
          <w:szCs w:val="26"/>
          <w:rtl/>
          <w:lang w:bidi="fa-IR"/>
        </w:rPr>
        <w:t xml:space="preserve">. </w:t>
      </w:r>
      <w:r w:rsidR="00C16333" w:rsidRPr="00C3328B">
        <w:rPr>
          <w:rFonts w:ascii="Traditional Arabic" w:hAnsi="Traditional Arabic" w:cs="Traditional Arabic"/>
          <w:sz w:val="26"/>
          <w:szCs w:val="26"/>
          <w:rtl/>
          <w:lang w:bidi="fa-IR"/>
        </w:rPr>
        <w:t>از حدیث شریف</w:t>
      </w:r>
      <w:r w:rsidR="00DE4229" w:rsidRPr="00C3328B">
        <w:rPr>
          <w:rFonts w:ascii="Traditional Arabic" w:hAnsi="Traditional Arabic" w:cs="Traditional Arabic"/>
          <w:sz w:val="26"/>
          <w:szCs w:val="26"/>
          <w:rtl/>
          <w:lang w:bidi="fa-IR"/>
        </w:rPr>
        <w:t xml:space="preserve"> رفع قلم</w:t>
      </w:r>
      <w:r w:rsidR="00B23756" w:rsidRPr="00C3328B">
        <w:rPr>
          <w:rFonts w:ascii="Traditional Arabic" w:hAnsi="Traditional Arabic" w:cs="Traditional Arabic"/>
          <w:sz w:val="26"/>
          <w:szCs w:val="26"/>
          <w:rtl/>
          <w:lang w:bidi="fa-IR"/>
        </w:rPr>
        <w:t xml:space="preserve"> اینگونه استظ</w:t>
      </w:r>
      <w:r w:rsidR="00C16333" w:rsidRPr="00C3328B">
        <w:rPr>
          <w:rFonts w:ascii="Traditional Arabic" w:hAnsi="Traditional Arabic" w:cs="Traditional Arabic"/>
          <w:sz w:val="26"/>
          <w:szCs w:val="26"/>
          <w:rtl/>
          <w:lang w:bidi="fa-IR"/>
        </w:rPr>
        <w:t>هار کرده اند که در مقام امتنان و رفع ثقل</w:t>
      </w:r>
      <w:r w:rsidR="00DE4229" w:rsidRPr="00C3328B">
        <w:rPr>
          <w:rFonts w:ascii="Traditional Arabic" w:hAnsi="Traditional Arabic" w:cs="Traditional Arabic"/>
          <w:sz w:val="26"/>
          <w:szCs w:val="26"/>
          <w:rtl/>
          <w:lang w:bidi="fa-IR"/>
        </w:rPr>
        <w:t xml:space="preserve"> از صبی ممیز</w:t>
      </w:r>
      <w:r w:rsidR="00C16333" w:rsidRPr="00C3328B">
        <w:rPr>
          <w:rFonts w:ascii="Traditional Arabic" w:hAnsi="Traditional Arabic" w:cs="Traditional Arabic"/>
          <w:sz w:val="26"/>
          <w:szCs w:val="26"/>
          <w:rtl/>
          <w:lang w:bidi="fa-IR"/>
        </w:rPr>
        <w:t xml:space="preserve"> است</w:t>
      </w:r>
      <w:r w:rsidR="00B23756" w:rsidRPr="00C3328B">
        <w:rPr>
          <w:rFonts w:ascii="Traditional Arabic" w:hAnsi="Traditional Arabic" w:cs="Traditional Arabic"/>
          <w:sz w:val="26"/>
          <w:szCs w:val="26"/>
          <w:rtl/>
          <w:lang w:bidi="fa-IR"/>
        </w:rPr>
        <w:t>. از این استظهار این نکته بدست می آید که رفع اختصاص به</w:t>
      </w:r>
      <w:r w:rsidR="00C16333" w:rsidRPr="00C3328B">
        <w:rPr>
          <w:rFonts w:ascii="Traditional Arabic" w:hAnsi="Traditional Arabic" w:cs="Traditional Arabic"/>
          <w:sz w:val="26"/>
          <w:szCs w:val="26"/>
          <w:rtl/>
          <w:lang w:bidi="fa-IR"/>
        </w:rPr>
        <w:t xml:space="preserve"> حکم الزامی </w:t>
      </w:r>
      <w:r w:rsidR="00B23756" w:rsidRPr="00C3328B">
        <w:rPr>
          <w:rFonts w:ascii="Traditional Arabic" w:hAnsi="Traditional Arabic" w:cs="Traditional Arabic"/>
          <w:sz w:val="26"/>
          <w:szCs w:val="26"/>
          <w:rtl/>
          <w:lang w:bidi="fa-IR"/>
        </w:rPr>
        <w:t xml:space="preserve">دارد. </w:t>
      </w:r>
      <w:r w:rsidR="00C16333" w:rsidRPr="00C3328B">
        <w:rPr>
          <w:rFonts w:ascii="Traditional Arabic" w:hAnsi="Traditional Arabic" w:cs="Traditional Arabic"/>
          <w:sz w:val="26"/>
          <w:szCs w:val="26"/>
          <w:rtl/>
          <w:lang w:bidi="fa-IR"/>
        </w:rPr>
        <w:t xml:space="preserve">اما احکام وضعیه </w:t>
      </w:r>
      <w:r w:rsidR="00DE4229" w:rsidRPr="00C3328B">
        <w:rPr>
          <w:rFonts w:ascii="Traditional Arabic" w:hAnsi="Traditional Arabic" w:cs="Traditional Arabic"/>
          <w:sz w:val="26"/>
          <w:szCs w:val="26"/>
          <w:rtl/>
          <w:lang w:bidi="fa-IR"/>
        </w:rPr>
        <w:t xml:space="preserve">باقی </w:t>
      </w:r>
      <w:r w:rsidR="00B23756" w:rsidRPr="00C3328B">
        <w:rPr>
          <w:rFonts w:ascii="Traditional Arabic" w:hAnsi="Traditional Arabic" w:cs="Traditional Arabic"/>
          <w:sz w:val="26"/>
          <w:szCs w:val="26"/>
          <w:rtl/>
          <w:lang w:bidi="fa-IR"/>
        </w:rPr>
        <w:t>خواهند بود.</w:t>
      </w:r>
      <w:r w:rsidR="00DE4229" w:rsidRPr="00C3328B">
        <w:rPr>
          <w:rFonts w:ascii="Traditional Arabic" w:hAnsi="Traditional Arabic" w:cs="Traditional Arabic"/>
          <w:sz w:val="26"/>
          <w:szCs w:val="26"/>
          <w:rtl/>
          <w:lang w:bidi="fa-IR"/>
        </w:rPr>
        <w:t xml:space="preserve"> فتوای اجماعی فقها هم همین است که حدیث رفع فقط شامل واجبات و محرمات </w:t>
      </w:r>
      <w:r w:rsidR="00B23756" w:rsidRPr="00C3328B">
        <w:rPr>
          <w:rFonts w:ascii="Traditional Arabic" w:hAnsi="Traditional Arabic" w:cs="Traditional Arabic"/>
          <w:sz w:val="26"/>
          <w:szCs w:val="26"/>
          <w:rtl/>
          <w:lang w:bidi="fa-IR"/>
        </w:rPr>
        <w:t>است و</w:t>
      </w:r>
      <w:r w:rsidR="00DE4229" w:rsidRPr="00C3328B">
        <w:rPr>
          <w:rFonts w:ascii="Traditional Arabic" w:hAnsi="Traditional Arabic" w:cs="Traditional Arabic"/>
          <w:sz w:val="26"/>
          <w:szCs w:val="26"/>
          <w:rtl/>
          <w:lang w:bidi="fa-IR"/>
        </w:rPr>
        <w:t xml:space="preserve"> مباحات و مستحبات و مکروهات و احکام وضعیه را شامل نمی</w:t>
      </w:r>
      <w:r w:rsidR="00B23756" w:rsidRPr="00C3328B">
        <w:rPr>
          <w:rFonts w:ascii="Traditional Arabic" w:hAnsi="Traditional Arabic" w:cs="Traditional Arabic"/>
          <w:sz w:val="26"/>
          <w:szCs w:val="26"/>
          <w:rtl/>
          <w:lang w:bidi="fa-IR"/>
        </w:rPr>
        <w:t xml:space="preserve"> </w:t>
      </w:r>
      <w:r w:rsidR="00DE4229" w:rsidRPr="00C3328B">
        <w:rPr>
          <w:rFonts w:ascii="Traditional Arabic" w:hAnsi="Traditional Arabic" w:cs="Traditional Arabic"/>
          <w:sz w:val="26"/>
          <w:szCs w:val="26"/>
          <w:rtl/>
          <w:lang w:bidi="fa-IR"/>
        </w:rPr>
        <w:t>شود. یعنی اطلاقی که شامل احکام غیر الزامیه هم</w:t>
      </w:r>
      <w:r w:rsidR="00B23756" w:rsidRPr="00C3328B">
        <w:rPr>
          <w:rFonts w:ascii="Traditional Arabic" w:hAnsi="Traditional Arabic" w:cs="Traditional Arabic"/>
          <w:sz w:val="26"/>
          <w:szCs w:val="26"/>
          <w:rtl/>
          <w:lang w:bidi="fa-IR"/>
        </w:rPr>
        <w:t xml:space="preserve"> باشد ندارد</w:t>
      </w:r>
      <w:r w:rsidR="00DE4229" w:rsidRPr="00C3328B">
        <w:rPr>
          <w:rFonts w:ascii="Traditional Arabic" w:hAnsi="Traditional Arabic" w:cs="Traditional Arabic"/>
          <w:sz w:val="26"/>
          <w:szCs w:val="26"/>
          <w:rtl/>
          <w:lang w:bidi="fa-IR"/>
        </w:rPr>
        <w:t>.</w:t>
      </w:r>
    </w:p>
    <w:p w14:paraId="53482F27" w14:textId="49EEEA7F" w:rsidR="00AF0A30" w:rsidRPr="00C3328B" w:rsidRDefault="00AF4F18" w:rsidP="00AF4F18">
      <w:pPr>
        <w:bidi/>
        <w:jc w:val="both"/>
        <w:rPr>
          <w:rFonts w:ascii="Traditional Arabic" w:hAnsi="Traditional Arabic" w:cs="Traditional Arabic"/>
          <w:color w:val="FF0000"/>
          <w:sz w:val="26"/>
          <w:szCs w:val="26"/>
          <w:rtl/>
          <w:lang w:bidi="fa-IR"/>
        </w:rPr>
      </w:pPr>
      <w:r w:rsidRPr="00C3328B">
        <w:rPr>
          <w:rFonts w:ascii="Traditional Arabic" w:hAnsi="Traditional Arabic" w:cs="Traditional Arabic"/>
          <w:color w:val="FF0000"/>
          <w:sz w:val="26"/>
          <w:szCs w:val="26"/>
          <w:rtl/>
          <w:lang w:bidi="fa-IR"/>
        </w:rPr>
        <w:t>بررسی سند روایت</w:t>
      </w:r>
    </w:p>
    <w:p w14:paraId="6DA6F296" w14:textId="0B1A209F" w:rsidR="00DB6430" w:rsidRPr="00C3328B" w:rsidRDefault="00B23756" w:rsidP="00DB6430">
      <w:pPr>
        <w:bidi/>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در این باب ما روایت مطلقی نداریم و تنها روایتی که وارد شده را در ادامه بررسی خواهیم نمود.</w:t>
      </w:r>
    </w:p>
    <w:p w14:paraId="243F245A" w14:textId="77777777" w:rsidR="00B23756" w:rsidRPr="00C3328B" w:rsidRDefault="00AF0A30" w:rsidP="00DB6430">
      <w:pPr>
        <w:bidi/>
        <w:jc w:val="both"/>
        <w:rPr>
          <w:rFonts w:ascii="Traditional Arabic" w:hAnsi="Traditional Arabic" w:cs="Traditional Arabic"/>
          <w:b/>
          <w:bCs/>
          <w:color w:val="008000"/>
          <w:sz w:val="30"/>
          <w:szCs w:val="30"/>
          <w:rtl/>
          <w:lang w:bidi="fa-IR"/>
        </w:rPr>
      </w:pPr>
      <w:r w:rsidRPr="00C3328B">
        <w:rPr>
          <w:rFonts w:ascii="Traditional Arabic" w:hAnsi="Traditional Arabic" w:cs="Traditional Arabic"/>
          <w:b/>
          <w:bCs/>
          <w:color w:val="008000"/>
          <w:sz w:val="30"/>
          <w:szCs w:val="30"/>
          <w:rtl/>
          <w:lang w:bidi="fa-IR"/>
        </w:rPr>
        <w:t>فِي الْخِصَالِ عَنِ الْحَسَنِ بْنِ مُحَمَّدٍ السَّكُونِيِّ عَنِ الْحَضْرَمِيِّ عَنْ إِبْرَاهِيمَ بْنِ أَبِي مُعَاوِيَةَ عَنْ أَبِيهِ عَنِ الْأَعْمَشِ عَنِ ابْنِ ظَبْيَانَ قَالَ: أُتِيَ عُمَرُ بِامْرَأَةٍ مَجْنُونَةٍ قَدْ زَنَتْ فَأَمَرَ بِرَجْمِهَا- فَقَالَ عَلِيٌّ ع- أَ مَا عَلِمْتَ أَنَّ الْقَلَمَ يُرْفَعُ عَنْ ثَلَاثَةٍ- عَنِ الصَّبِيِّ حَتَّى يَحْتَلِمَ- وَ عَنِ الْمَجْنُونِ حَتَّى يُفِيقَ- وَ عَنِ النَّائِمِ حَتَّى يَسْتَيْقِظَ.</w:t>
      </w:r>
    </w:p>
    <w:p w14:paraId="75CC7A69" w14:textId="77777777" w:rsidR="00B23756" w:rsidRPr="00C3328B" w:rsidRDefault="00AF0A30" w:rsidP="00B23756">
      <w:pPr>
        <w:bidi/>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 xml:space="preserve">سند </w:t>
      </w:r>
      <w:r w:rsidR="00DB6430" w:rsidRPr="00C3328B">
        <w:rPr>
          <w:rFonts w:ascii="Traditional Arabic" w:hAnsi="Traditional Arabic" w:cs="Traditional Arabic"/>
          <w:sz w:val="26"/>
          <w:szCs w:val="26"/>
          <w:rtl/>
          <w:lang w:bidi="fa-IR"/>
        </w:rPr>
        <w:t>این روایت از جهت</w:t>
      </w:r>
      <w:r w:rsidRPr="00C3328B">
        <w:rPr>
          <w:rFonts w:ascii="Traditional Arabic" w:hAnsi="Traditional Arabic" w:cs="Traditional Arabic"/>
          <w:sz w:val="26"/>
          <w:szCs w:val="26"/>
          <w:rtl/>
          <w:lang w:bidi="fa-IR"/>
        </w:rPr>
        <w:t xml:space="preserve"> یونس ابن ظبیان </w:t>
      </w:r>
      <w:r w:rsidR="00DB6430" w:rsidRPr="00C3328B">
        <w:rPr>
          <w:rFonts w:ascii="Traditional Arabic" w:hAnsi="Traditional Arabic" w:cs="Traditional Arabic"/>
          <w:sz w:val="26"/>
          <w:szCs w:val="26"/>
          <w:rtl/>
          <w:lang w:bidi="fa-IR"/>
        </w:rPr>
        <w:t xml:space="preserve">که رسما تضعیف شده </w:t>
      </w:r>
      <w:r w:rsidRPr="00C3328B">
        <w:rPr>
          <w:rFonts w:ascii="Traditional Arabic" w:hAnsi="Traditional Arabic" w:cs="Traditional Arabic"/>
          <w:sz w:val="26"/>
          <w:szCs w:val="26"/>
          <w:rtl/>
          <w:lang w:bidi="fa-IR"/>
        </w:rPr>
        <w:t xml:space="preserve">و تقریبا ضعفش از مسلمات است و مشهور مثل محقق خویی و نجاشی و شیخ </w:t>
      </w:r>
      <w:r w:rsidR="00AF4F18" w:rsidRPr="00C3328B">
        <w:rPr>
          <w:rFonts w:ascii="Traditional Arabic" w:hAnsi="Traditional Arabic" w:cs="Traditional Arabic"/>
          <w:sz w:val="26"/>
          <w:szCs w:val="26"/>
          <w:rtl/>
          <w:lang w:bidi="fa-IR"/>
        </w:rPr>
        <w:t>آن را تضعیف کرده اند</w:t>
      </w:r>
      <w:r w:rsidR="00B23756" w:rsidRPr="00C3328B">
        <w:rPr>
          <w:rFonts w:ascii="Traditional Arabic" w:hAnsi="Traditional Arabic" w:cs="Traditional Arabic"/>
          <w:sz w:val="26"/>
          <w:szCs w:val="26"/>
          <w:rtl/>
          <w:lang w:bidi="fa-IR"/>
        </w:rPr>
        <w:t xml:space="preserve"> ضعیف است</w:t>
      </w:r>
      <w:r w:rsidR="00DB6430" w:rsidRPr="00C3328B">
        <w:rPr>
          <w:rFonts w:ascii="Traditional Arabic" w:hAnsi="Traditional Arabic" w:cs="Traditional Arabic"/>
          <w:sz w:val="26"/>
          <w:szCs w:val="26"/>
          <w:rtl/>
          <w:lang w:bidi="fa-IR"/>
        </w:rPr>
        <w:t>؛ اعمش و ابراهیم ابن ابی معاویه و پدرش هم اصلا در رجال مطرح نیستند</w:t>
      </w:r>
      <w:r w:rsidR="00B23756" w:rsidRPr="00C3328B">
        <w:rPr>
          <w:rFonts w:ascii="Traditional Arabic" w:hAnsi="Traditional Arabic" w:cs="Traditional Arabic"/>
          <w:sz w:val="26"/>
          <w:szCs w:val="26"/>
          <w:rtl/>
          <w:lang w:bidi="fa-IR"/>
        </w:rPr>
        <w:t xml:space="preserve"> </w:t>
      </w:r>
      <w:r w:rsidR="00754E71" w:rsidRPr="00C3328B">
        <w:rPr>
          <w:rFonts w:ascii="Traditional Arabic" w:hAnsi="Traditional Arabic" w:cs="Traditional Arabic"/>
          <w:sz w:val="26"/>
          <w:szCs w:val="26"/>
          <w:rtl/>
          <w:lang w:bidi="fa-IR"/>
        </w:rPr>
        <w:t xml:space="preserve">و توثیقی ندارند. </w:t>
      </w:r>
      <w:r w:rsidR="00B23756" w:rsidRPr="00C3328B">
        <w:rPr>
          <w:rFonts w:ascii="Traditional Arabic" w:hAnsi="Traditional Arabic" w:cs="Traditional Arabic"/>
          <w:sz w:val="26"/>
          <w:szCs w:val="26"/>
          <w:rtl/>
          <w:lang w:bidi="fa-IR"/>
        </w:rPr>
        <w:t>لذا</w:t>
      </w:r>
      <w:r w:rsidR="00754E71" w:rsidRPr="00C3328B">
        <w:rPr>
          <w:rFonts w:ascii="Traditional Arabic" w:hAnsi="Traditional Arabic" w:cs="Traditional Arabic"/>
          <w:sz w:val="26"/>
          <w:szCs w:val="26"/>
          <w:rtl/>
          <w:lang w:bidi="fa-IR"/>
        </w:rPr>
        <w:t xml:space="preserve"> این روایت به این سند ضعیف است</w:t>
      </w:r>
      <w:r w:rsidR="00B23756" w:rsidRPr="00C3328B">
        <w:rPr>
          <w:rFonts w:ascii="Traditional Arabic" w:hAnsi="Traditional Arabic" w:cs="Traditional Arabic"/>
          <w:sz w:val="26"/>
          <w:szCs w:val="26"/>
          <w:rtl/>
          <w:lang w:bidi="fa-IR"/>
        </w:rPr>
        <w:t>.</w:t>
      </w:r>
    </w:p>
    <w:p w14:paraId="5CB5179C" w14:textId="77777777" w:rsidR="003F7FF3" w:rsidRPr="00C3328B" w:rsidRDefault="00AF4F18" w:rsidP="003F7FF3">
      <w:pPr>
        <w:bidi/>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 xml:space="preserve"> </w:t>
      </w:r>
      <w:r w:rsidR="00B23756" w:rsidRPr="00C3328B">
        <w:rPr>
          <w:rFonts w:ascii="Traditional Arabic" w:hAnsi="Traditional Arabic" w:cs="Traditional Arabic"/>
          <w:sz w:val="26"/>
          <w:szCs w:val="26"/>
          <w:rtl/>
          <w:lang w:bidi="fa-IR"/>
        </w:rPr>
        <w:t>از حیث دلالت نیز این روایت</w:t>
      </w:r>
      <w:r w:rsidRPr="00C3328B">
        <w:rPr>
          <w:rFonts w:ascii="Traditional Arabic" w:hAnsi="Traditional Arabic" w:cs="Traditional Arabic"/>
          <w:sz w:val="26"/>
          <w:szCs w:val="26"/>
          <w:rtl/>
          <w:lang w:bidi="fa-IR"/>
        </w:rPr>
        <w:t xml:space="preserve"> اطلاقی ندارد </w:t>
      </w:r>
      <w:r w:rsidR="00B23756" w:rsidRPr="00C3328B">
        <w:rPr>
          <w:rFonts w:ascii="Traditional Arabic" w:hAnsi="Traditional Arabic" w:cs="Traditional Arabic"/>
          <w:sz w:val="26"/>
          <w:szCs w:val="26"/>
          <w:rtl/>
          <w:lang w:bidi="fa-IR"/>
        </w:rPr>
        <w:t>که</w:t>
      </w:r>
      <w:r w:rsidRPr="00C3328B">
        <w:rPr>
          <w:rFonts w:ascii="Traditional Arabic" w:hAnsi="Traditional Arabic" w:cs="Traditional Arabic"/>
          <w:sz w:val="26"/>
          <w:szCs w:val="26"/>
          <w:rtl/>
          <w:lang w:bidi="fa-IR"/>
        </w:rPr>
        <w:t xml:space="preserve"> شامل غیر اح</w:t>
      </w:r>
      <w:r w:rsidR="00375098" w:rsidRPr="00C3328B">
        <w:rPr>
          <w:rFonts w:ascii="Traditional Arabic" w:hAnsi="Traditional Arabic" w:cs="Traditional Arabic"/>
          <w:sz w:val="26"/>
          <w:szCs w:val="26"/>
          <w:rtl/>
          <w:lang w:bidi="fa-IR"/>
        </w:rPr>
        <w:t>ک</w:t>
      </w:r>
      <w:r w:rsidRPr="00C3328B">
        <w:rPr>
          <w:rFonts w:ascii="Traditional Arabic" w:hAnsi="Traditional Arabic" w:cs="Traditional Arabic"/>
          <w:sz w:val="26"/>
          <w:szCs w:val="26"/>
          <w:rtl/>
          <w:lang w:bidi="fa-IR"/>
        </w:rPr>
        <w:t xml:space="preserve">ام الزامیه </w:t>
      </w:r>
      <w:r w:rsidR="00B23756" w:rsidRPr="00C3328B">
        <w:rPr>
          <w:rFonts w:ascii="Traditional Arabic" w:hAnsi="Traditional Arabic" w:cs="Traditional Arabic"/>
          <w:sz w:val="26"/>
          <w:szCs w:val="26"/>
          <w:rtl/>
          <w:lang w:bidi="fa-IR"/>
        </w:rPr>
        <w:t>باشد</w:t>
      </w:r>
      <w:r w:rsidRPr="00C3328B">
        <w:rPr>
          <w:rFonts w:ascii="Traditional Arabic" w:hAnsi="Traditional Arabic" w:cs="Traditional Arabic"/>
          <w:sz w:val="26"/>
          <w:szCs w:val="26"/>
          <w:rtl/>
          <w:lang w:bidi="fa-IR"/>
        </w:rPr>
        <w:t xml:space="preserve">. </w:t>
      </w:r>
      <w:r w:rsidR="00B23756" w:rsidRPr="00C3328B">
        <w:rPr>
          <w:rFonts w:ascii="Traditional Arabic" w:hAnsi="Traditional Arabic" w:cs="Traditional Arabic"/>
          <w:sz w:val="26"/>
          <w:szCs w:val="26"/>
          <w:rtl/>
          <w:lang w:bidi="fa-IR"/>
        </w:rPr>
        <w:t xml:space="preserve">همچنین </w:t>
      </w:r>
      <w:r w:rsidRPr="00C3328B">
        <w:rPr>
          <w:rFonts w:ascii="Traditional Arabic" w:hAnsi="Traditional Arabic" w:cs="Traditional Arabic"/>
          <w:sz w:val="26"/>
          <w:szCs w:val="26"/>
          <w:rtl/>
          <w:lang w:bidi="fa-IR"/>
        </w:rPr>
        <w:t xml:space="preserve">اگر </w:t>
      </w:r>
      <w:r w:rsidR="00B23756" w:rsidRPr="00C3328B">
        <w:rPr>
          <w:rFonts w:ascii="Traditional Arabic" w:hAnsi="Traditional Arabic" w:cs="Traditional Arabic"/>
          <w:sz w:val="26"/>
          <w:szCs w:val="26"/>
          <w:rtl/>
          <w:lang w:bidi="fa-IR"/>
        </w:rPr>
        <w:t>گفته شود</w:t>
      </w:r>
      <w:r w:rsidRPr="00C3328B">
        <w:rPr>
          <w:rFonts w:ascii="Traditional Arabic" w:hAnsi="Traditional Arabic" w:cs="Traditional Arabic"/>
          <w:sz w:val="26"/>
          <w:szCs w:val="26"/>
          <w:rtl/>
          <w:lang w:bidi="fa-IR"/>
        </w:rPr>
        <w:t xml:space="preserve"> </w:t>
      </w:r>
      <w:r w:rsidR="00375098" w:rsidRPr="00C3328B">
        <w:rPr>
          <w:rFonts w:ascii="Traditional Arabic" w:hAnsi="Traditional Arabic" w:cs="Traditional Arabic"/>
          <w:sz w:val="26"/>
          <w:szCs w:val="26"/>
          <w:rtl/>
          <w:lang w:bidi="fa-IR"/>
        </w:rPr>
        <w:t xml:space="preserve">که منجبر به عمل اصحاب است </w:t>
      </w:r>
      <w:r w:rsidR="003F7FF3" w:rsidRPr="00C3328B">
        <w:rPr>
          <w:rFonts w:ascii="Traditional Arabic" w:hAnsi="Traditional Arabic" w:cs="Traditional Arabic"/>
          <w:sz w:val="26"/>
          <w:szCs w:val="26"/>
          <w:rtl/>
          <w:lang w:bidi="fa-IR"/>
        </w:rPr>
        <w:t>نیز</w:t>
      </w:r>
      <w:r w:rsidR="00375098" w:rsidRPr="00C3328B">
        <w:rPr>
          <w:rFonts w:ascii="Traditional Arabic" w:hAnsi="Traditional Arabic" w:cs="Traditional Arabic"/>
          <w:sz w:val="26"/>
          <w:szCs w:val="26"/>
          <w:rtl/>
          <w:lang w:bidi="fa-IR"/>
        </w:rPr>
        <w:t xml:space="preserve"> جواب می</w:t>
      </w:r>
      <w:r w:rsidR="003F7FF3" w:rsidRPr="00C3328B">
        <w:rPr>
          <w:rFonts w:ascii="Traditional Arabic" w:hAnsi="Traditional Arabic" w:cs="Traditional Arabic"/>
          <w:sz w:val="26"/>
          <w:szCs w:val="26"/>
          <w:rtl/>
          <w:lang w:bidi="fa-IR"/>
        </w:rPr>
        <w:t xml:space="preserve"> </w:t>
      </w:r>
      <w:r w:rsidR="00375098" w:rsidRPr="00C3328B">
        <w:rPr>
          <w:rFonts w:ascii="Traditional Arabic" w:hAnsi="Traditional Arabic" w:cs="Traditional Arabic"/>
          <w:sz w:val="26"/>
          <w:szCs w:val="26"/>
          <w:rtl/>
          <w:lang w:bidi="fa-IR"/>
        </w:rPr>
        <w:t>دهیم</w:t>
      </w:r>
      <w:r w:rsidR="003F7FF3" w:rsidRPr="00C3328B">
        <w:rPr>
          <w:rFonts w:ascii="Traditional Arabic" w:hAnsi="Traditional Arabic" w:cs="Traditional Arabic"/>
          <w:sz w:val="26"/>
          <w:szCs w:val="26"/>
          <w:rtl/>
          <w:lang w:bidi="fa-IR"/>
        </w:rPr>
        <w:t>:</w:t>
      </w:r>
      <w:r w:rsidR="00375098" w:rsidRPr="00C3328B">
        <w:rPr>
          <w:rFonts w:ascii="Traditional Arabic" w:hAnsi="Traditional Arabic" w:cs="Traditional Arabic"/>
          <w:sz w:val="26"/>
          <w:szCs w:val="26"/>
          <w:rtl/>
          <w:lang w:bidi="fa-IR"/>
        </w:rPr>
        <w:t xml:space="preserve"> استناد عم</w:t>
      </w:r>
      <w:r w:rsidR="003F7FF3" w:rsidRPr="00C3328B">
        <w:rPr>
          <w:rFonts w:ascii="Traditional Arabic" w:hAnsi="Traditional Arabic" w:cs="Traditional Arabic"/>
          <w:sz w:val="26"/>
          <w:szCs w:val="26"/>
          <w:rtl/>
          <w:lang w:bidi="fa-IR"/>
        </w:rPr>
        <w:t>ل اصحاب به این روایت معلوم نیست و</w:t>
      </w:r>
      <w:r w:rsidR="00375098" w:rsidRPr="00C3328B">
        <w:rPr>
          <w:rFonts w:ascii="Traditional Arabic" w:hAnsi="Traditional Arabic" w:cs="Traditional Arabic"/>
          <w:sz w:val="26"/>
          <w:szCs w:val="26"/>
          <w:rtl/>
          <w:lang w:bidi="fa-IR"/>
        </w:rPr>
        <w:t xml:space="preserve"> </w:t>
      </w:r>
      <w:r w:rsidR="003F7FF3" w:rsidRPr="00C3328B">
        <w:rPr>
          <w:rFonts w:ascii="Traditional Arabic" w:hAnsi="Traditional Arabic" w:cs="Traditional Arabic"/>
          <w:sz w:val="26"/>
          <w:szCs w:val="26"/>
          <w:rtl/>
          <w:lang w:bidi="fa-IR"/>
        </w:rPr>
        <w:t>ممکن است عمل ایشان</w:t>
      </w:r>
      <w:r w:rsidR="00754E71" w:rsidRPr="00C3328B">
        <w:rPr>
          <w:rFonts w:ascii="Traditional Arabic" w:hAnsi="Traditional Arabic" w:cs="Traditional Arabic"/>
          <w:sz w:val="26"/>
          <w:szCs w:val="26"/>
          <w:rtl/>
          <w:lang w:bidi="fa-IR"/>
        </w:rPr>
        <w:t xml:space="preserve"> مستند به روایات دیگری </w:t>
      </w:r>
      <w:r w:rsidR="003F7FF3" w:rsidRPr="00C3328B">
        <w:rPr>
          <w:rFonts w:ascii="Traditional Arabic" w:hAnsi="Traditional Arabic" w:cs="Traditional Arabic"/>
          <w:sz w:val="26"/>
          <w:szCs w:val="26"/>
          <w:rtl/>
          <w:lang w:bidi="fa-IR"/>
        </w:rPr>
        <w:t xml:space="preserve">باشد </w:t>
      </w:r>
      <w:r w:rsidR="00754E71" w:rsidRPr="00C3328B">
        <w:rPr>
          <w:rFonts w:ascii="Traditional Arabic" w:hAnsi="Traditional Arabic" w:cs="Traditional Arabic"/>
          <w:sz w:val="26"/>
          <w:szCs w:val="26"/>
          <w:rtl/>
          <w:lang w:bidi="fa-IR"/>
        </w:rPr>
        <w:t>که اطلاق نداشته اند و سندشان صحیح بوده</w:t>
      </w:r>
      <w:r w:rsidR="003F7FF3" w:rsidRPr="00C3328B">
        <w:rPr>
          <w:rFonts w:ascii="Traditional Arabic" w:hAnsi="Traditional Arabic" w:cs="Traditional Arabic"/>
          <w:sz w:val="26"/>
          <w:szCs w:val="26"/>
          <w:rtl/>
          <w:lang w:bidi="fa-IR"/>
        </w:rPr>
        <w:t>.</w:t>
      </w:r>
      <w:r w:rsidR="00754E71" w:rsidRPr="00C3328B">
        <w:rPr>
          <w:rFonts w:ascii="Traditional Arabic" w:hAnsi="Traditional Arabic" w:cs="Traditional Arabic"/>
          <w:sz w:val="26"/>
          <w:szCs w:val="26"/>
          <w:rtl/>
          <w:lang w:bidi="fa-IR"/>
        </w:rPr>
        <w:t xml:space="preserve"> پس عمل </w:t>
      </w:r>
      <w:r w:rsidR="003F7FF3" w:rsidRPr="00C3328B">
        <w:rPr>
          <w:rFonts w:ascii="Traditional Arabic" w:hAnsi="Traditional Arabic" w:cs="Traditional Arabic"/>
          <w:sz w:val="26"/>
          <w:szCs w:val="26"/>
          <w:rtl/>
          <w:lang w:bidi="fa-IR"/>
        </w:rPr>
        <w:t>آ</w:t>
      </w:r>
      <w:r w:rsidR="00754E71" w:rsidRPr="00C3328B">
        <w:rPr>
          <w:rFonts w:ascii="Traditional Arabic" w:hAnsi="Traditional Arabic" w:cs="Traditional Arabic"/>
          <w:sz w:val="26"/>
          <w:szCs w:val="26"/>
          <w:rtl/>
          <w:lang w:bidi="fa-IR"/>
        </w:rPr>
        <w:t xml:space="preserve">نها به </w:t>
      </w:r>
      <w:r w:rsidR="003F7FF3" w:rsidRPr="00C3328B">
        <w:rPr>
          <w:rFonts w:ascii="Traditional Arabic" w:hAnsi="Traditional Arabic" w:cs="Traditional Arabic"/>
          <w:sz w:val="26"/>
          <w:szCs w:val="26"/>
          <w:rtl/>
          <w:lang w:bidi="fa-IR"/>
        </w:rPr>
        <w:t xml:space="preserve">خصوص </w:t>
      </w:r>
      <w:r w:rsidR="00754E71" w:rsidRPr="00C3328B">
        <w:rPr>
          <w:rFonts w:ascii="Traditional Arabic" w:hAnsi="Traditional Arabic" w:cs="Traditional Arabic"/>
          <w:sz w:val="26"/>
          <w:szCs w:val="26"/>
          <w:rtl/>
          <w:lang w:bidi="fa-IR"/>
        </w:rPr>
        <w:t xml:space="preserve">این روایت </w:t>
      </w:r>
      <w:r w:rsidR="003F7FF3" w:rsidRPr="00C3328B">
        <w:rPr>
          <w:rFonts w:ascii="Traditional Arabic" w:hAnsi="Traditional Arabic" w:cs="Traditional Arabic"/>
          <w:sz w:val="26"/>
          <w:szCs w:val="26"/>
          <w:rtl/>
          <w:lang w:bidi="fa-IR"/>
        </w:rPr>
        <w:t>معلوم نیست.</w:t>
      </w:r>
      <w:r w:rsidR="00754E71" w:rsidRPr="00C3328B">
        <w:rPr>
          <w:rFonts w:ascii="Traditional Arabic" w:hAnsi="Traditional Arabic" w:cs="Traditional Arabic"/>
          <w:sz w:val="26"/>
          <w:szCs w:val="26"/>
          <w:rtl/>
          <w:lang w:bidi="fa-IR"/>
        </w:rPr>
        <w:t xml:space="preserve"> </w:t>
      </w:r>
      <w:r w:rsidR="003F7FF3" w:rsidRPr="00C3328B">
        <w:rPr>
          <w:rFonts w:ascii="Traditional Arabic" w:hAnsi="Traditional Arabic" w:cs="Traditional Arabic"/>
          <w:sz w:val="26"/>
          <w:szCs w:val="26"/>
          <w:rtl/>
          <w:lang w:bidi="fa-IR"/>
        </w:rPr>
        <w:t>علاوه بر این</w:t>
      </w:r>
      <w:r w:rsidR="00754E71" w:rsidRPr="00C3328B">
        <w:rPr>
          <w:rFonts w:ascii="Traditional Arabic" w:hAnsi="Traditional Arabic" w:cs="Traditional Arabic"/>
          <w:sz w:val="26"/>
          <w:szCs w:val="26"/>
          <w:rtl/>
          <w:lang w:bidi="fa-IR"/>
        </w:rPr>
        <w:t xml:space="preserve"> خود اصحاب </w:t>
      </w:r>
      <w:r w:rsidR="003F7FF3" w:rsidRPr="00C3328B">
        <w:rPr>
          <w:rFonts w:ascii="Traditional Arabic" w:hAnsi="Traditional Arabic" w:cs="Traditional Arabic"/>
          <w:sz w:val="26"/>
          <w:szCs w:val="26"/>
          <w:rtl/>
          <w:lang w:bidi="fa-IR"/>
        </w:rPr>
        <w:t xml:space="preserve">نیز </w:t>
      </w:r>
      <w:r w:rsidR="00754E71" w:rsidRPr="00C3328B">
        <w:rPr>
          <w:rFonts w:ascii="Traditional Arabic" w:hAnsi="Traditional Arabic" w:cs="Traditional Arabic"/>
          <w:sz w:val="26"/>
          <w:szCs w:val="26"/>
          <w:rtl/>
          <w:lang w:bidi="fa-IR"/>
        </w:rPr>
        <w:t xml:space="preserve">به عدم </w:t>
      </w:r>
      <w:r w:rsidR="003F7FF3" w:rsidRPr="00C3328B">
        <w:rPr>
          <w:rFonts w:ascii="Traditional Arabic" w:hAnsi="Traditional Arabic" w:cs="Traditional Arabic"/>
          <w:sz w:val="26"/>
          <w:szCs w:val="26"/>
          <w:rtl/>
          <w:lang w:bidi="fa-IR"/>
        </w:rPr>
        <w:t>شمول احکام وضعیه فتوا داده اند.</w:t>
      </w:r>
    </w:p>
    <w:p w14:paraId="358775F1" w14:textId="37A39E69" w:rsidR="00AF0A30" w:rsidRPr="00C3328B" w:rsidRDefault="00754E71" w:rsidP="003F7FF3">
      <w:pPr>
        <w:bidi/>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 xml:space="preserve">پس </w:t>
      </w:r>
      <w:r w:rsidR="003F7FF3" w:rsidRPr="00C3328B">
        <w:rPr>
          <w:rFonts w:ascii="Traditional Arabic" w:hAnsi="Traditional Arabic" w:cs="Traditional Arabic"/>
          <w:sz w:val="26"/>
          <w:szCs w:val="26"/>
          <w:rtl/>
          <w:lang w:bidi="fa-IR"/>
        </w:rPr>
        <w:t>نمی توانیم</w:t>
      </w:r>
      <w:r w:rsidRPr="00C3328B">
        <w:rPr>
          <w:rFonts w:ascii="Traditional Arabic" w:hAnsi="Traditional Arabic" w:cs="Traditional Arabic"/>
          <w:sz w:val="26"/>
          <w:szCs w:val="26"/>
          <w:rtl/>
          <w:lang w:bidi="fa-IR"/>
        </w:rPr>
        <w:t xml:space="preserve"> عمل اصحاب را دلیل بر شمول این </w:t>
      </w:r>
      <w:r w:rsidR="003F7FF3" w:rsidRPr="00C3328B">
        <w:rPr>
          <w:rFonts w:ascii="Traditional Arabic" w:hAnsi="Traditional Arabic" w:cs="Traditional Arabic"/>
          <w:sz w:val="26"/>
          <w:szCs w:val="26"/>
          <w:rtl/>
          <w:lang w:bidi="fa-IR"/>
        </w:rPr>
        <w:t>روایت نسبت به احکام وضعیه قرار دهیم. زیرا</w:t>
      </w:r>
      <w:r w:rsidRPr="00C3328B">
        <w:rPr>
          <w:rFonts w:ascii="Traditional Arabic" w:hAnsi="Traditional Arabic" w:cs="Traditional Arabic"/>
          <w:sz w:val="26"/>
          <w:szCs w:val="26"/>
          <w:rtl/>
          <w:lang w:bidi="fa-IR"/>
        </w:rPr>
        <w:t xml:space="preserve"> مفروض این است که خود اصحاب اجماع دارند که احکام وضعیه مرفوع نیستند. </w:t>
      </w:r>
    </w:p>
    <w:p w14:paraId="2CC92B6D" w14:textId="36B5333B" w:rsidR="00754E71" w:rsidRPr="00C3328B" w:rsidRDefault="00754E71" w:rsidP="00754E71">
      <w:pPr>
        <w:bidi/>
        <w:jc w:val="both"/>
        <w:rPr>
          <w:rFonts w:ascii="Traditional Arabic" w:hAnsi="Traditional Arabic" w:cs="Traditional Arabic"/>
          <w:color w:val="FF0000"/>
          <w:sz w:val="26"/>
          <w:szCs w:val="26"/>
          <w:rtl/>
          <w:lang w:bidi="fa-IR"/>
        </w:rPr>
      </w:pPr>
      <w:r w:rsidRPr="00C3328B">
        <w:rPr>
          <w:rFonts w:ascii="Traditional Arabic" w:hAnsi="Traditional Arabic" w:cs="Traditional Arabic"/>
          <w:color w:val="FF0000"/>
          <w:sz w:val="26"/>
          <w:szCs w:val="26"/>
          <w:rtl/>
          <w:lang w:bidi="fa-IR"/>
        </w:rPr>
        <w:t>یک بحث استطرادی</w:t>
      </w:r>
    </w:p>
    <w:p w14:paraId="51EAC212" w14:textId="77777777" w:rsidR="003F7FF3" w:rsidRPr="00C3328B" w:rsidRDefault="0074444B" w:rsidP="003F7FF3">
      <w:pPr>
        <w:bidi/>
        <w:spacing w:before="100" w:beforeAutospacing="1" w:after="100" w:afterAutospacing="1" w:line="240" w:lineRule="auto"/>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 xml:space="preserve">این بحث مربوط به احکام تکلیفی </w:t>
      </w:r>
      <w:r w:rsidR="003F7FF3" w:rsidRPr="00C3328B">
        <w:rPr>
          <w:rFonts w:ascii="Traditional Arabic" w:hAnsi="Traditional Arabic" w:cs="Traditional Arabic"/>
          <w:sz w:val="26"/>
          <w:szCs w:val="26"/>
          <w:rtl/>
          <w:lang w:bidi="fa-IR"/>
        </w:rPr>
        <w:t>بوده و ارتباطی به آنچه که تا کنون بیان کردیم ندارد</w:t>
      </w:r>
      <w:r w:rsidRPr="00C3328B">
        <w:rPr>
          <w:rFonts w:ascii="Traditional Arabic" w:hAnsi="Traditional Arabic" w:cs="Traditional Arabic"/>
          <w:sz w:val="26"/>
          <w:szCs w:val="26"/>
          <w:rtl/>
          <w:lang w:bidi="fa-IR"/>
        </w:rPr>
        <w:t>.</w:t>
      </w:r>
    </w:p>
    <w:p w14:paraId="79DC1B3A" w14:textId="77777777" w:rsidR="00D44339" w:rsidRPr="00C3328B" w:rsidRDefault="0074444B" w:rsidP="00D44339">
      <w:pPr>
        <w:bidi/>
        <w:spacing w:before="100" w:beforeAutospacing="1" w:after="100" w:afterAutospacing="1" w:line="240" w:lineRule="auto"/>
        <w:jc w:val="both"/>
        <w:rPr>
          <w:rFonts w:ascii="Traditional Arabic" w:hAnsi="Traditional Arabic" w:cs="Traditional Arabic"/>
          <w:sz w:val="30"/>
          <w:szCs w:val="30"/>
          <w:rtl/>
          <w:lang w:bidi="fa-IR"/>
        </w:rPr>
      </w:pPr>
      <w:r w:rsidRPr="00C3328B">
        <w:rPr>
          <w:rFonts w:ascii="Traditional Arabic" w:hAnsi="Traditional Arabic" w:cs="Traditional Arabic"/>
          <w:sz w:val="26"/>
          <w:szCs w:val="26"/>
          <w:rtl/>
          <w:lang w:bidi="fa-IR"/>
        </w:rPr>
        <w:lastRenderedPageBreak/>
        <w:t>در</w:t>
      </w:r>
      <w:r w:rsidR="00CE763F" w:rsidRPr="00C3328B">
        <w:rPr>
          <w:rFonts w:ascii="Traditional Arabic" w:hAnsi="Traditional Arabic" w:cs="Traditional Arabic"/>
          <w:sz w:val="26"/>
          <w:szCs w:val="26"/>
          <w:rtl/>
          <w:lang w:bidi="fa-IR"/>
        </w:rPr>
        <w:t>آي</w:t>
      </w:r>
      <w:r w:rsidR="00CE763F" w:rsidRPr="00C3328B">
        <w:rPr>
          <w:rFonts w:ascii="Sakkal Majalla" w:hAnsi="Sakkal Majalla" w:cs="Sakkal Majalla" w:hint="cs"/>
          <w:sz w:val="26"/>
          <w:szCs w:val="26"/>
          <w:rtl/>
          <w:lang w:bidi="fa-IR"/>
        </w:rPr>
        <w:t>ۀ</w:t>
      </w:r>
      <w:r w:rsidR="00CE763F" w:rsidRPr="00C3328B">
        <w:rPr>
          <w:rFonts w:ascii="Traditional Arabic" w:hAnsi="Traditional Arabic" w:cs="Traditional Arabic"/>
          <w:sz w:val="26"/>
          <w:szCs w:val="26"/>
          <w:rtl/>
          <w:lang w:bidi="fa-IR"/>
        </w:rPr>
        <w:t xml:space="preserve"> 58</w:t>
      </w:r>
      <w:r w:rsidR="00CE763F" w:rsidRPr="00C3328B">
        <w:rPr>
          <w:rFonts w:ascii="Traditional Arabic" w:hAnsi="Traditional Arabic" w:cs="Traditional Arabic" w:hint="cs"/>
          <w:sz w:val="26"/>
          <w:szCs w:val="26"/>
          <w:rtl/>
          <w:lang w:bidi="fa-IR"/>
        </w:rPr>
        <w:t>،</w:t>
      </w:r>
      <w:r w:rsidR="00CE763F" w:rsidRPr="00C3328B">
        <w:rPr>
          <w:rFonts w:ascii="Traditional Arabic" w:hAnsi="Traditional Arabic" w:cs="Traditional Arabic"/>
          <w:sz w:val="26"/>
          <w:szCs w:val="26"/>
          <w:rtl/>
          <w:lang w:bidi="fa-IR"/>
        </w:rPr>
        <w:t xml:space="preserve"> </w:t>
      </w:r>
      <w:r w:rsidR="00CE763F" w:rsidRPr="00C3328B">
        <w:rPr>
          <w:rFonts w:ascii="Traditional Arabic" w:hAnsi="Traditional Arabic" w:cs="Traditional Arabic" w:hint="cs"/>
          <w:sz w:val="26"/>
          <w:szCs w:val="26"/>
          <w:rtl/>
          <w:lang w:bidi="fa-IR"/>
        </w:rPr>
        <w:t>از</w:t>
      </w:r>
      <w:r w:rsidR="00CE763F" w:rsidRPr="00C3328B">
        <w:rPr>
          <w:rFonts w:ascii="Traditional Arabic" w:hAnsi="Traditional Arabic" w:cs="Traditional Arabic"/>
          <w:sz w:val="26"/>
          <w:szCs w:val="26"/>
          <w:rtl/>
          <w:lang w:bidi="fa-IR"/>
        </w:rPr>
        <w:t xml:space="preserve"> </w:t>
      </w:r>
      <w:r w:rsidR="00CE763F" w:rsidRPr="00C3328B">
        <w:rPr>
          <w:rFonts w:ascii="Traditional Arabic" w:hAnsi="Traditional Arabic" w:cs="Traditional Arabic" w:hint="cs"/>
          <w:sz w:val="26"/>
          <w:szCs w:val="26"/>
          <w:rtl/>
          <w:lang w:bidi="fa-IR"/>
        </w:rPr>
        <w:t>سور</w:t>
      </w:r>
      <w:r w:rsidR="00CE763F" w:rsidRPr="00C3328B">
        <w:rPr>
          <w:rFonts w:ascii="Sakkal Majalla" w:hAnsi="Sakkal Majalla" w:cs="Sakkal Majalla" w:hint="cs"/>
          <w:sz w:val="26"/>
          <w:szCs w:val="26"/>
          <w:rtl/>
          <w:lang w:bidi="fa-IR"/>
        </w:rPr>
        <w:t>ۀ</w:t>
      </w:r>
      <w:r w:rsidR="00CE763F" w:rsidRPr="00C3328B">
        <w:rPr>
          <w:rFonts w:ascii="Traditional Arabic" w:hAnsi="Traditional Arabic" w:cs="Traditional Arabic"/>
          <w:sz w:val="26"/>
          <w:szCs w:val="26"/>
          <w:rtl/>
          <w:lang w:bidi="fa-IR"/>
        </w:rPr>
        <w:t xml:space="preserve"> </w:t>
      </w:r>
      <w:r w:rsidR="00CE763F" w:rsidRPr="00C3328B">
        <w:rPr>
          <w:rFonts w:ascii="Traditional Arabic" w:hAnsi="Traditional Arabic" w:cs="Traditional Arabic" w:hint="cs"/>
          <w:sz w:val="26"/>
          <w:szCs w:val="26"/>
          <w:rtl/>
          <w:lang w:bidi="fa-IR"/>
        </w:rPr>
        <w:t>نور</w:t>
      </w:r>
      <w:r w:rsidRPr="00C3328B">
        <w:rPr>
          <w:rFonts w:ascii="Traditional Arabic" w:hAnsi="Traditional Arabic" w:cs="Traditional Arabic"/>
          <w:sz w:val="26"/>
          <w:szCs w:val="26"/>
          <w:rtl/>
          <w:lang w:bidi="fa-IR"/>
        </w:rPr>
        <w:t xml:space="preserve"> خدا می</w:t>
      </w:r>
      <w:r w:rsidR="003F7FF3" w:rsidRPr="00C3328B">
        <w:rPr>
          <w:rFonts w:ascii="Traditional Arabic" w:hAnsi="Traditional Arabic" w:cs="Traditional Arabic"/>
          <w:sz w:val="26"/>
          <w:szCs w:val="26"/>
          <w:rtl/>
          <w:lang w:bidi="fa-IR"/>
        </w:rPr>
        <w:t xml:space="preserve"> فرمایند: </w:t>
      </w:r>
      <w:r w:rsidR="00CE763F" w:rsidRPr="00C3328B">
        <w:rPr>
          <w:rFonts w:ascii="Traditional Arabic" w:eastAsia="Times New Roman" w:hAnsi="Traditional Arabic" w:cs="Traditional Arabic"/>
          <w:color w:val="008000"/>
          <w:sz w:val="26"/>
          <w:szCs w:val="26"/>
          <w:rtl/>
          <w:lang w:bidi="fa-IR"/>
        </w:rPr>
        <w:t xml:space="preserve"> </w:t>
      </w:r>
      <w:r w:rsidR="00CE763F" w:rsidRPr="00C3328B">
        <w:rPr>
          <w:rFonts w:ascii="Traditional Arabic" w:hAnsi="Traditional Arabic" w:cs="Traditional Arabic"/>
          <w:b/>
          <w:bCs/>
          <w:color w:val="008000"/>
          <w:sz w:val="26"/>
          <w:szCs w:val="26"/>
          <w:rtl/>
          <w:lang w:bidi="fa-IR"/>
        </w:rPr>
        <w:t xml:space="preserve">يٰا أَيُّهَا </w:t>
      </w:r>
      <w:r w:rsidR="00CE763F" w:rsidRPr="00C3328B">
        <w:rPr>
          <w:rFonts w:ascii="Traditional Arabic" w:hAnsi="Traditional Arabic" w:cs="Traditional Arabic"/>
          <w:b/>
          <w:bCs/>
          <w:color w:val="008000"/>
          <w:sz w:val="30"/>
          <w:szCs w:val="30"/>
          <w:rtl/>
          <w:lang w:bidi="fa-IR"/>
        </w:rPr>
        <w:t>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عَلىٰ بَعْضٍ كَذٰلِكَ يُبَيِّنُ اللّٰهُ لَكُمُ الْآ</w:t>
      </w:r>
      <w:r w:rsidR="00494E32" w:rsidRPr="00C3328B">
        <w:rPr>
          <w:rFonts w:ascii="Traditional Arabic" w:hAnsi="Traditional Arabic" w:cs="Traditional Arabic"/>
          <w:b/>
          <w:bCs/>
          <w:color w:val="008000"/>
          <w:sz w:val="30"/>
          <w:szCs w:val="30"/>
          <w:rtl/>
          <w:lang w:bidi="fa-IR"/>
        </w:rPr>
        <w:t>يٰاتِ وَ اللّٰهُ عَلِيمٌ حَكِيم</w:t>
      </w:r>
      <w:r w:rsidR="00CE763F" w:rsidRPr="00C3328B">
        <w:rPr>
          <w:rFonts w:ascii="Traditional Arabic" w:hAnsi="Traditional Arabic" w:cs="Traditional Arabic"/>
          <w:b/>
          <w:bCs/>
          <w:color w:val="008000"/>
          <w:sz w:val="30"/>
          <w:szCs w:val="30"/>
          <w:rtl/>
          <w:lang w:bidi="fa-IR"/>
        </w:rPr>
        <w:t>،.</w:t>
      </w:r>
    </w:p>
    <w:p w14:paraId="1F3270E2" w14:textId="77777777" w:rsidR="00D44339" w:rsidRPr="00C3328B" w:rsidRDefault="0074444B" w:rsidP="00D44339">
      <w:pPr>
        <w:bidi/>
        <w:spacing w:before="100" w:beforeAutospacing="1" w:after="100" w:afterAutospacing="1" w:line="240" w:lineRule="auto"/>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اشخاص بالغ اگر حر باشند</w:t>
      </w:r>
      <w:r w:rsidR="003F7FF3" w:rsidRPr="00C3328B">
        <w:rPr>
          <w:rFonts w:ascii="Traditional Arabic" w:hAnsi="Traditional Arabic" w:cs="Traditional Arabic"/>
          <w:sz w:val="26"/>
          <w:szCs w:val="26"/>
          <w:rtl/>
          <w:lang w:bidi="fa-IR"/>
        </w:rPr>
        <w:t>، در تمام اوقات</w:t>
      </w:r>
      <w:r w:rsidRPr="00C3328B">
        <w:rPr>
          <w:rFonts w:ascii="Traditional Arabic" w:hAnsi="Traditional Arabic" w:cs="Traditional Arabic"/>
          <w:sz w:val="26"/>
          <w:szCs w:val="26"/>
          <w:rtl/>
          <w:lang w:bidi="fa-IR"/>
        </w:rPr>
        <w:t xml:space="preserve"> برای ورود به خانه مردم باید اجازه بگیرند</w:t>
      </w:r>
      <w:r w:rsidR="00D44339" w:rsidRPr="00C3328B">
        <w:rPr>
          <w:rFonts w:ascii="Traditional Arabic" w:hAnsi="Traditional Arabic" w:cs="Traditional Arabic"/>
          <w:sz w:val="26"/>
          <w:szCs w:val="26"/>
          <w:rtl/>
          <w:lang w:bidi="fa-IR"/>
        </w:rPr>
        <w:t>. اما</w:t>
      </w:r>
      <w:r w:rsidRPr="00C3328B">
        <w:rPr>
          <w:rFonts w:ascii="Traditional Arabic" w:hAnsi="Traditional Arabic" w:cs="Traditional Arabic"/>
          <w:sz w:val="26"/>
          <w:szCs w:val="26"/>
          <w:rtl/>
          <w:lang w:bidi="fa-IR"/>
        </w:rPr>
        <w:t xml:space="preserve"> صبی و ملک یمین فقط در سه وقت باید اجازه بگیرند. قبل نماز صبح، ظهر بعد از نماز، و نیز بعد نماز عشاء در این سه و</w:t>
      </w:r>
      <w:r w:rsidR="00D44339" w:rsidRPr="00C3328B">
        <w:rPr>
          <w:rFonts w:ascii="Traditional Arabic" w:hAnsi="Traditional Arabic" w:cs="Traditional Arabic"/>
          <w:sz w:val="26"/>
          <w:szCs w:val="26"/>
          <w:rtl/>
          <w:lang w:bidi="fa-IR"/>
        </w:rPr>
        <w:t>قت اگر بچه نابالغ خواست بر پدر و</w:t>
      </w:r>
      <w:r w:rsidRPr="00C3328B">
        <w:rPr>
          <w:rFonts w:ascii="Traditional Arabic" w:hAnsi="Traditional Arabic" w:cs="Traditional Arabic"/>
          <w:sz w:val="26"/>
          <w:szCs w:val="26"/>
          <w:rtl/>
          <w:lang w:bidi="fa-IR"/>
        </w:rPr>
        <w:t xml:space="preserve"> ما</w:t>
      </w:r>
      <w:r w:rsidR="00D44339" w:rsidRPr="00C3328B">
        <w:rPr>
          <w:rFonts w:ascii="Traditional Arabic" w:hAnsi="Traditional Arabic" w:cs="Traditional Arabic"/>
          <w:sz w:val="26"/>
          <w:szCs w:val="26"/>
          <w:rtl/>
          <w:lang w:bidi="fa-IR"/>
        </w:rPr>
        <w:t>در خود وارد شود باید اجازه بگیرد.</w:t>
      </w:r>
    </w:p>
    <w:p w14:paraId="465B8DCD" w14:textId="5D9743E2" w:rsidR="005D2074" w:rsidRPr="00C3328B" w:rsidRDefault="0074444B" w:rsidP="00D44339">
      <w:pPr>
        <w:bidi/>
        <w:spacing w:before="100" w:beforeAutospacing="1" w:after="100" w:afterAutospacing="1" w:line="240" w:lineRule="auto"/>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 xml:space="preserve">دستور </w:t>
      </w:r>
      <w:r w:rsidR="00D44339" w:rsidRPr="00C3328B">
        <w:rPr>
          <w:rFonts w:ascii="Traditional Arabic" w:hAnsi="Traditional Arabic" w:cs="Traditional Arabic"/>
          <w:sz w:val="26"/>
          <w:szCs w:val="26"/>
          <w:rtl/>
          <w:lang w:bidi="fa-IR"/>
        </w:rPr>
        <w:t xml:space="preserve">فوق </w:t>
      </w:r>
      <w:r w:rsidRPr="00C3328B">
        <w:rPr>
          <w:rFonts w:ascii="Traditional Arabic" w:hAnsi="Traditional Arabic" w:cs="Traditional Arabic"/>
          <w:sz w:val="26"/>
          <w:szCs w:val="26"/>
          <w:rtl/>
          <w:lang w:bidi="fa-IR"/>
        </w:rPr>
        <w:t xml:space="preserve">یک دستور الزامی است یعنی </w:t>
      </w:r>
      <w:r w:rsidR="00D44339" w:rsidRPr="00C3328B">
        <w:rPr>
          <w:rFonts w:ascii="Traditional Arabic" w:hAnsi="Traditional Arabic" w:cs="Traditional Arabic"/>
          <w:sz w:val="26"/>
          <w:szCs w:val="26"/>
          <w:rtl/>
          <w:lang w:bidi="fa-IR"/>
        </w:rPr>
        <w:t xml:space="preserve">اجازه </w:t>
      </w:r>
      <w:r w:rsidRPr="00C3328B">
        <w:rPr>
          <w:rFonts w:ascii="Traditional Arabic" w:hAnsi="Traditional Arabic" w:cs="Traditional Arabic"/>
          <w:sz w:val="26"/>
          <w:szCs w:val="26"/>
          <w:rtl/>
          <w:lang w:bidi="fa-IR"/>
        </w:rPr>
        <w:t xml:space="preserve">باید </w:t>
      </w:r>
      <w:r w:rsidR="00D44339" w:rsidRPr="00C3328B">
        <w:rPr>
          <w:rFonts w:ascii="Traditional Arabic" w:hAnsi="Traditional Arabic" w:cs="Traditional Arabic"/>
          <w:sz w:val="26"/>
          <w:szCs w:val="26"/>
          <w:rtl/>
          <w:lang w:bidi="fa-IR"/>
        </w:rPr>
        <w:t>اخذ شود.</w:t>
      </w:r>
      <w:r w:rsidRPr="00C3328B">
        <w:rPr>
          <w:rFonts w:ascii="Traditional Arabic" w:hAnsi="Traditional Arabic" w:cs="Traditional Arabic"/>
          <w:sz w:val="26"/>
          <w:szCs w:val="26"/>
          <w:rtl/>
          <w:lang w:bidi="fa-IR"/>
        </w:rPr>
        <w:t xml:space="preserve"> مخاطب </w:t>
      </w:r>
      <w:r w:rsidR="00D44339" w:rsidRPr="00C3328B">
        <w:rPr>
          <w:rFonts w:ascii="Traditional Arabic" w:hAnsi="Traditional Arabic" w:cs="Traditional Arabic"/>
          <w:sz w:val="26"/>
          <w:szCs w:val="26"/>
          <w:rtl/>
          <w:lang w:bidi="fa-IR"/>
        </w:rPr>
        <w:t>امر نیز، هم</w:t>
      </w:r>
      <w:r w:rsidRPr="00C3328B">
        <w:rPr>
          <w:rFonts w:ascii="Traditional Arabic" w:hAnsi="Traditional Arabic" w:cs="Traditional Arabic"/>
          <w:sz w:val="26"/>
          <w:szCs w:val="26"/>
          <w:rtl/>
          <w:lang w:bidi="fa-IR"/>
        </w:rPr>
        <w:t xml:space="preserve"> افراد بالغ هستند (در تمام اوقات) و هم افراد نابالغ (در سه وقت)</w:t>
      </w:r>
      <w:r w:rsidR="00494E32" w:rsidRPr="00C3328B">
        <w:rPr>
          <w:rFonts w:ascii="Traditional Arabic" w:hAnsi="Traditional Arabic" w:cs="Traditional Arabic"/>
          <w:sz w:val="26"/>
          <w:szCs w:val="26"/>
          <w:rtl/>
          <w:lang w:bidi="fa-IR"/>
        </w:rPr>
        <w:t xml:space="preserve">. این با عموم رفع القلم </w:t>
      </w:r>
      <w:r w:rsidR="00D44339" w:rsidRPr="00C3328B">
        <w:rPr>
          <w:rFonts w:ascii="Traditional Arabic" w:hAnsi="Traditional Arabic" w:cs="Traditional Arabic"/>
          <w:sz w:val="26"/>
          <w:szCs w:val="26"/>
          <w:rtl/>
          <w:lang w:bidi="fa-IR"/>
        </w:rPr>
        <w:t>که بیان می کرد که افراد نابالغ تکلیف ندارند منافات دارد</w:t>
      </w:r>
      <w:r w:rsidR="00494E32" w:rsidRPr="00C3328B">
        <w:rPr>
          <w:rFonts w:ascii="Traditional Arabic" w:hAnsi="Traditional Arabic" w:cs="Traditional Arabic"/>
          <w:sz w:val="26"/>
          <w:szCs w:val="26"/>
          <w:rtl/>
          <w:lang w:bidi="fa-IR"/>
        </w:rPr>
        <w:t xml:space="preserve">. در این </w:t>
      </w:r>
      <w:r w:rsidR="00D44339" w:rsidRPr="00C3328B">
        <w:rPr>
          <w:rFonts w:ascii="Traditional Arabic" w:hAnsi="Traditional Arabic" w:cs="Traditional Arabic"/>
          <w:sz w:val="26"/>
          <w:szCs w:val="26"/>
          <w:rtl/>
          <w:lang w:bidi="fa-IR"/>
        </w:rPr>
        <w:t>آ</w:t>
      </w:r>
      <w:r w:rsidR="00494E32" w:rsidRPr="00C3328B">
        <w:rPr>
          <w:rFonts w:ascii="Traditional Arabic" w:hAnsi="Traditional Arabic" w:cs="Traditional Arabic"/>
          <w:sz w:val="26"/>
          <w:szCs w:val="26"/>
          <w:rtl/>
          <w:lang w:bidi="fa-IR"/>
        </w:rPr>
        <w:t>یه شریفه تصریح می</w:t>
      </w:r>
      <w:r w:rsidR="00D44339" w:rsidRPr="00C3328B">
        <w:rPr>
          <w:rFonts w:ascii="Traditional Arabic" w:hAnsi="Traditional Arabic" w:cs="Traditional Arabic"/>
          <w:sz w:val="26"/>
          <w:szCs w:val="26"/>
          <w:rtl/>
          <w:lang w:bidi="fa-IR"/>
        </w:rPr>
        <w:t xml:space="preserve"> </w:t>
      </w:r>
      <w:r w:rsidR="00494E32" w:rsidRPr="00C3328B">
        <w:rPr>
          <w:rFonts w:ascii="Traditional Arabic" w:hAnsi="Traditional Arabic" w:cs="Traditional Arabic"/>
          <w:sz w:val="26"/>
          <w:szCs w:val="26"/>
          <w:rtl/>
          <w:lang w:bidi="fa-IR"/>
        </w:rPr>
        <w:t xml:space="preserve">کند که افراد نا بالغ تکلیف الزامی دارند. </w:t>
      </w:r>
    </w:p>
    <w:p w14:paraId="5F596037" w14:textId="77777777" w:rsidR="00D44339" w:rsidRPr="00C3328B" w:rsidRDefault="00D44339" w:rsidP="00D44339">
      <w:pPr>
        <w:pStyle w:val="NormalWeb"/>
        <w:bidi/>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 xml:space="preserve">در دو کتاب </w:t>
      </w:r>
      <w:r w:rsidR="00494E32" w:rsidRPr="00C3328B">
        <w:rPr>
          <w:rFonts w:ascii="Traditional Arabic" w:hAnsi="Traditional Arabic" w:cs="Traditional Arabic"/>
          <w:sz w:val="26"/>
          <w:szCs w:val="26"/>
          <w:rtl/>
          <w:lang w:bidi="fa-IR"/>
        </w:rPr>
        <w:t xml:space="preserve">آیات الاحکام را شرح داده </w:t>
      </w:r>
      <w:r w:rsidRPr="00C3328B">
        <w:rPr>
          <w:rFonts w:ascii="Traditional Arabic" w:hAnsi="Traditional Arabic" w:cs="Traditional Arabic"/>
          <w:sz w:val="26"/>
          <w:szCs w:val="26"/>
          <w:rtl/>
          <w:lang w:bidi="fa-IR"/>
        </w:rPr>
        <w:t>شده</w:t>
      </w:r>
      <w:r w:rsidR="00494E32" w:rsidRPr="00C3328B">
        <w:rPr>
          <w:rFonts w:ascii="Traditional Arabic" w:hAnsi="Traditional Arabic" w:cs="Traditional Arabic"/>
          <w:sz w:val="26"/>
          <w:szCs w:val="26"/>
          <w:rtl/>
          <w:lang w:bidi="fa-IR"/>
        </w:rPr>
        <w:t xml:space="preserve">: کتاب اول </w:t>
      </w:r>
      <w:r w:rsidR="00494E32" w:rsidRPr="00C3328B">
        <w:rPr>
          <w:rFonts w:ascii="Traditional Arabic" w:hAnsi="Traditional Arabic" w:cs="Traditional Arabic"/>
          <w:b/>
          <w:bCs/>
          <w:sz w:val="26"/>
          <w:szCs w:val="26"/>
          <w:rtl/>
          <w:lang w:bidi="fa-IR"/>
        </w:rPr>
        <w:t>زبده</w:t>
      </w:r>
      <w:r w:rsidR="008B59AC" w:rsidRPr="00C3328B">
        <w:rPr>
          <w:rFonts w:ascii="Traditional Arabic" w:hAnsi="Traditional Arabic" w:cs="Traditional Arabic"/>
          <w:b/>
          <w:bCs/>
          <w:sz w:val="26"/>
          <w:szCs w:val="26"/>
          <w:rtl/>
          <w:lang w:bidi="fa-IR"/>
        </w:rPr>
        <w:t xml:space="preserve"> البیان فی</w:t>
      </w:r>
      <w:r w:rsidR="00494E32" w:rsidRPr="00C3328B">
        <w:rPr>
          <w:rFonts w:ascii="Traditional Arabic" w:hAnsi="Traditional Arabic" w:cs="Traditional Arabic"/>
          <w:b/>
          <w:bCs/>
          <w:sz w:val="26"/>
          <w:szCs w:val="26"/>
          <w:rtl/>
          <w:lang w:bidi="fa-IR"/>
        </w:rPr>
        <w:t xml:space="preserve"> الاحکام</w:t>
      </w:r>
      <w:r w:rsidR="008B59AC" w:rsidRPr="00C3328B">
        <w:rPr>
          <w:rFonts w:ascii="Traditional Arabic" w:hAnsi="Traditional Arabic" w:cs="Traditional Arabic"/>
          <w:b/>
          <w:bCs/>
          <w:sz w:val="26"/>
          <w:szCs w:val="26"/>
          <w:rtl/>
          <w:lang w:bidi="fa-IR"/>
        </w:rPr>
        <w:t xml:space="preserve"> القرآن</w:t>
      </w:r>
      <w:r w:rsidR="00494E32" w:rsidRPr="00C3328B">
        <w:rPr>
          <w:rFonts w:ascii="Traditional Arabic" w:hAnsi="Traditional Arabic" w:cs="Traditional Arabic"/>
          <w:b/>
          <w:bCs/>
          <w:sz w:val="26"/>
          <w:szCs w:val="26"/>
          <w:rtl/>
          <w:lang w:bidi="fa-IR"/>
        </w:rPr>
        <w:t xml:space="preserve"> </w:t>
      </w:r>
      <w:r w:rsidR="00494E32" w:rsidRPr="00C3328B">
        <w:rPr>
          <w:rFonts w:ascii="Traditional Arabic" w:hAnsi="Traditional Arabic" w:cs="Traditional Arabic"/>
          <w:sz w:val="26"/>
          <w:szCs w:val="26"/>
          <w:rtl/>
          <w:lang w:bidi="fa-IR"/>
        </w:rPr>
        <w:t xml:space="preserve">مقدس اردبیلی و کتاب </w:t>
      </w:r>
      <w:r w:rsidRPr="00C3328B">
        <w:rPr>
          <w:rFonts w:ascii="Traditional Arabic" w:hAnsi="Traditional Arabic" w:cs="Traditional Arabic"/>
          <w:sz w:val="26"/>
          <w:szCs w:val="26"/>
          <w:rtl/>
          <w:lang w:bidi="fa-IR"/>
        </w:rPr>
        <w:t xml:space="preserve">دوم </w:t>
      </w:r>
      <w:r w:rsidR="00494E32" w:rsidRPr="00C3328B">
        <w:rPr>
          <w:rFonts w:ascii="Traditional Arabic" w:hAnsi="Traditional Arabic" w:cs="Traditional Arabic"/>
          <w:b/>
          <w:bCs/>
          <w:sz w:val="26"/>
          <w:szCs w:val="26"/>
          <w:rtl/>
          <w:lang w:bidi="fa-IR"/>
        </w:rPr>
        <w:t>کنز العرفان</w:t>
      </w:r>
      <w:r w:rsidR="00494E32" w:rsidRPr="00C3328B">
        <w:rPr>
          <w:rFonts w:ascii="Traditional Arabic" w:hAnsi="Traditional Arabic" w:cs="Traditional Arabic"/>
          <w:sz w:val="26"/>
          <w:szCs w:val="26"/>
          <w:rtl/>
          <w:lang w:bidi="fa-IR"/>
        </w:rPr>
        <w:t xml:space="preserve"> فاضل مقداد</w:t>
      </w:r>
      <w:r w:rsidRPr="00C3328B">
        <w:rPr>
          <w:rFonts w:ascii="Traditional Arabic" w:hAnsi="Traditional Arabic" w:cs="Traditional Arabic"/>
          <w:sz w:val="26"/>
          <w:szCs w:val="26"/>
          <w:rtl/>
          <w:lang w:bidi="fa-IR"/>
        </w:rPr>
        <w:t xml:space="preserve"> است.</w:t>
      </w:r>
    </w:p>
    <w:p w14:paraId="59E99015" w14:textId="1F06B4F8" w:rsidR="00D44339" w:rsidRPr="00C3328B" w:rsidRDefault="00D44339" w:rsidP="00D44339">
      <w:pPr>
        <w:pStyle w:val="NormalWeb"/>
        <w:bidi/>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مقدس اردبیلی می فرماید</w:t>
      </w:r>
      <w:r w:rsidR="008B59AC" w:rsidRPr="00C3328B">
        <w:rPr>
          <w:rFonts w:ascii="Traditional Arabic" w:hAnsi="Traditional Arabic" w:cs="Traditional Arabic"/>
          <w:sz w:val="26"/>
          <w:szCs w:val="26"/>
          <w:rtl/>
          <w:lang w:bidi="fa-IR"/>
        </w:rPr>
        <w:t xml:space="preserve">: </w:t>
      </w:r>
      <w:r w:rsidR="008B59AC" w:rsidRPr="00C3328B">
        <w:rPr>
          <w:rFonts w:ascii="Traditional Arabic" w:eastAsiaTheme="minorHAnsi" w:hAnsi="Traditional Arabic" w:cs="Traditional Arabic"/>
          <w:b/>
          <w:bCs/>
          <w:color w:val="000080"/>
          <w:sz w:val="30"/>
          <w:szCs w:val="30"/>
          <w:rtl/>
          <w:lang w:bidi="fa-IR"/>
        </w:rPr>
        <w:t xml:space="preserve">و على كلّ تقدير لا شكّ أنّ فيها دلالة على كون الطفل الغير البالغ مأمورا بأمر اللّه و مخاطبا بخطابه، لا أنّ الأمر إنّما هو للأولياء و هم مأمورون بأوامرهم </w:t>
      </w:r>
      <w:r w:rsidRPr="00C3328B">
        <w:rPr>
          <w:rFonts w:ascii="Traditional Arabic" w:hAnsi="Traditional Arabic" w:cs="Traditional Arabic"/>
          <w:sz w:val="26"/>
          <w:szCs w:val="26"/>
          <w:rtl/>
          <w:lang w:bidi="fa-IR"/>
        </w:rPr>
        <w:t>کلام ایشان به این سمت تمایل دارد</w:t>
      </w:r>
      <w:r w:rsidR="008B59AC" w:rsidRPr="00C3328B">
        <w:rPr>
          <w:rFonts w:ascii="Traditional Arabic" w:hAnsi="Traditional Arabic" w:cs="Traditional Arabic"/>
          <w:sz w:val="26"/>
          <w:szCs w:val="26"/>
          <w:rtl/>
          <w:lang w:bidi="fa-IR"/>
        </w:rPr>
        <w:t xml:space="preserve"> که این </w:t>
      </w:r>
      <w:r w:rsidRPr="00C3328B">
        <w:rPr>
          <w:rFonts w:ascii="Traditional Arabic" w:hAnsi="Traditional Arabic" w:cs="Traditional Arabic"/>
          <w:sz w:val="26"/>
          <w:szCs w:val="26"/>
          <w:rtl/>
          <w:lang w:bidi="fa-IR"/>
        </w:rPr>
        <w:t>آیه شریفه تخصیص رفع القلم است.</w:t>
      </w:r>
    </w:p>
    <w:p w14:paraId="6D63C9EF" w14:textId="77777777" w:rsidR="00D44339" w:rsidRPr="00C3328B" w:rsidRDefault="008B59AC" w:rsidP="00D44339">
      <w:pPr>
        <w:pStyle w:val="NormalWeb"/>
        <w:bidi/>
        <w:jc w:val="both"/>
        <w:rPr>
          <w:rFonts w:ascii="Traditional Arabic" w:hAnsi="Traditional Arabic" w:cs="Traditional Arabic"/>
          <w:sz w:val="26"/>
          <w:szCs w:val="26"/>
          <w:rtl/>
          <w:lang w:bidi="fa-IR"/>
        </w:rPr>
      </w:pPr>
      <w:r w:rsidRPr="00C3328B">
        <w:rPr>
          <w:rFonts w:ascii="Traditional Arabic" w:hAnsi="Traditional Arabic" w:cs="Traditional Arabic"/>
          <w:sz w:val="26"/>
          <w:szCs w:val="26"/>
          <w:rtl/>
          <w:lang w:bidi="fa-IR"/>
        </w:rPr>
        <w:t xml:space="preserve">اما فاضل مقداد </w:t>
      </w:r>
      <w:r w:rsidR="004B4A55" w:rsidRPr="00C3328B">
        <w:rPr>
          <w:rFonts w:ascii="Traditional Arabic" w:hAnsi="Traditional Arabic" w:cs="Traditional Arabic"/>
          <w:sz w:val="26"/>
          <w:szCs w:val="26"/>
          <w:rtl/>
          <w:lang w:bidi="fa-IR"/>
        </w:rPr>
        <w:t>می</w:t>
      </w:r>
      <w:r w:rsidR="00D44339" w:rsidRPr="00C3328B">
        <w:rPr>
          <w:rFonts w:ascii="Traditional Arabic" w:hAnsi="Traditional Arabic" w:cs="Traditional Arabic"/>
          <w:sz w:val="26"/>
          <w:szCs w:val="26"/>
          <w:rtl/>
          <w:lang w:bidi="fa-IR"/>
        </w:rPr>
        <w:t xml:space="preserve"> </w:t>
      </w:r>
      <w:r w:rsidR="004B4A55" w:rsidRPr="00C3328B">
        <w:rPr>
          <w:rFonts w:ascii="Traditional Arabic" w:hAnsi="Traditional Arabic" w:cs="Traditional Arabic"/>
          <w:sz w:val="26"/>
          <w:szCs w:val="26"/>
          <w:rtl/>
          <w:lang w:bidi="fa-IR"/>
        </w:rPr>
        <w:t xml:space="preserve">فرمایند: </w:t>
      </w:r>
      <w:r w:rsidR="004B4A55" w:rsidRPr="00C3328B">
        <w:rPr>
          <w:rFonts w:ascii="Traditional Arabic" w:eastAsiaTheme="minorHAnsi" w:hAnsi="Traditional Arabic" w:cs="Traditional Arabic"/>
          <w:b/>
          <w:bCs/>
          <w:color w:val="000080"/>
          <w:sz w:val="30"/>
          <w:szCs w:val="30"/>
          <w:rtl/>
          <w:lang w:bidi="fa-IR"/>
        </w:rPr>
        <w:t xml:space="preserve">أنّه خاطب المؤمنين أن يأمروا عبيدهم و أطفالهم المميّزين [بين] العورة و غيرها حيث أمرهم إليهم، بأن يستأذنوا في دخولهم عليهم في هذه الأوقات الثلاثة، فهو بالنسبة إلى البالغين تكليف، و بالنسبة إلى الأطفال تمرين. و كان قد تقدّم الأمر بالاستيذان العامّ و هذا استيذان خاصّ. </w:t>
      </w:r>
      <w:r w:rsidR="00D44339" w:rsidRPr="00C3328B">
        <w:rPr>
          <w:rFonts w:ascii="Traditional Arabic" w:hAnsi="Traditional Arabic" w:cs="Traditional Arabic"/>
          <w:sz w:val="26"/>
          <w:szCs w:val="26"/>
          <w:rtl/>
          <w:lang w:bidi="fa-IR"/>
        </w:rPr>
        <w:t>معنای کلام ایشان این است که</w:t>
      </w:r>
      <w:r w:rsidR="004B4A55" w:rsidRPr="00C3328B">
        <w:rPr>
          <w:rFonts w:ascii="Traditional Arabic" w:hAnsi="Traditional Arabic" w:cs="Traditional Arabic"/>
          <w:sz w:val="26"/>
          <w:szCs w:val="26"/>
          <w:rtl/>
          <w:lang w:bidi="fa-IR"/>
        </w:rPr>
        <w:t xml:space="preserve"> وجوبی بر غیر بالغین نیست بلکه </w:t>
      </w:r>
      <w:r w:rsidR="00D44339" w:rsidRPr="00C3328B">
        <w:rPr>
          <w:rFonts w:ascii="Traditional Arabic" w:hAnsi="Traditional Arabic" w:cs="Traditional Arabic"/>
          <w:sz w:val="26"/>
          <w:szCs w:val="26"/>
          <w:rtl/>
          <w:lang w:bidi="fa-IR"/>
        </w:rPr>
        <w:t>امر تمرینی است.</w:t>
      </w:r>
    </w:p>
    <w:p w14:paraId="6BF05B70" w14:textId="49AB9BEA" w:rsidR="00494E32" w:rsidRPr="00C3328B" w:rsidRDefault="00D44339" w:rsidP="00CB0D84">
      <w:pPr>
        <w:pStyle w:val="NormalWeb"/>
        <w:bidi/>
        <w:jc w:val="both"/>
        <w:rPr>
          <w:rFonts w:ascii="Traditional Arabic" w:hAnsi="Traditional Arabic" w:cs="Traditional Arabic"/>
          <w:color w:val="000080"/>
          <w:sz w:val="26"/>
          <w:szCs w:val="26"/>
          <w:rtl/>
          <w:lang w:bidi="fa-IR"/>
        </w:rPr>
      </w:pPr>
      <w:r w:rsidRPr="00C3328B">
        <w:rPr>
          <w:rFonts w:ascii="Traditional Arabic" w:hAnsi="Traditional Arabic" w:cs="Traditional Arabic"/>
          <w:sz w:val="26"/>
          <w:szCs w:val="26"/>
          <w:rtl/>
          <w:lang w:bidi="fa-IR"/>
        </w:rPr>
        <w:t xml:space="preserve">اما </w:t>
      </w:r>
      <w:r w:rsidR="004B4A55" w:rsidRPr="00C3328B">
        <w:rPr>
          <w:rFonts w:ascii="Traditional Arabic" w:hAnsi="Traditional Arabic" w:cs="Traditional Arabic"/>
          <w:sz w:val="26"/>
          <w:szCs w:val="26"/>
          <w:rtl/>
          <w:lang w:bidi="fa-IR"/>
        </w:rPr>
        <w:t xml:space="preserve">مشهور نه حرف مقدس اردبیلی را و نه حرف فاضل مقداد </w:t>
      </w:r>
      <w:r w:rsidRPr="00C3328B">
        <w:rPr>
          <w:rFonts w:ascii="Traditional Arabic" w:hAnsi="Traditional Arabic" w:cs="Traditional Arabic"/>
          <w:sz w:val="26"/>
          <w:szCs w:val="26"/>
          <w:rtl/>
          <w:lang w:bidi="fa-IR"/>
        </w:rPr>
        <w:t xml:space="preserve">را نپذیرفته اند. </w:t>
      </w:r>
      <w:r w:rsidR="004B4A55" w:rsidRPr="00C3328B">
        <w:rPr>
          <w:rFonts w:ascii="Traditional Arabic" w:hAnsi="Traditional Arabic" w:cs="Traditional Arabic"/>
          <w:sz w:val="26"/>
          <w:szCs w:val="26"/>
          <w:rtl/>
          <w:lang w:bidi="fa-IR"/>
        </w:rPr>
        <w:t>بلکه</w:t>
      </w:r>
      <w:r w:rsidRPr="00C3328B">
        <w:rPr>
          <w:rFonts w:ascii="Traditional Arabic" w:hAnsi="Traditional Arabic" w:cs="Traditional Arabic"/>
          <w:sz w:val="26"/>
          <w:szCs w:val="26"/>
          <w:rtl/>
          <w:lang w:bidi="fa-IR"/>
        </w:rPr>
        <w:t xml:space="preserve"> فرموده اند</w:t>
      </w:r>
      <w:r w:rsidR="004B4A55" w:rsidRPr="00C3328B">
        <w:rPr>
          <w:rFonts w:ascii="Traditional Arabic" w:hAnsi="Traditional Arabic" w:cs="Traditional Arabic"/>
          <w:sz w:val="26"/>
          <w:szCs w:val="26"/>
          <w:rtl/>
          <w:lang w:bidi="fa-IR"/>
        </w:rPr>
        <w:t xml:space="preserve">: </w:t>
      </w:r>
      <w:r w:rsidR="004B4A55" w:rsidRPr="00C3328B">
        <w:rPr>
          <w:rFonts w:ascii="Traditional Arabic" w:hAnsi="Traditional Arabic" w:cs="Traditional Arabic"/>
          <w:color w:val="000080"/>
          <w:sz w:val="26"/>
          <w:szCs w:val="26"/>
          <w:rtl/>
          <w:lang w:bidi="fa-IR"/>
        </w:rPr>
        <w:t>وجوب متوجه اولیاء است که آنها را وادار</w:t>
      </w:r>
      <w:r w:rsidRPr="00C3328B">
        <w:rPr>
          <w:rFonts w:ascii="Traditional Arabic" w:hAnsi="Traditional Arabic" w:cs="Traditional Arabic"/>
          <w:color w:val="000080"/>
          <w:sz w:val="26"/>
          <w:szCs w:val="26"/>
          <w:rtl/>
          <w:lang w:bidi="fa-IR"/>
        </w:rPr>
        <w:t xml:space="preserve"> به اذن گرفتن</w:t>
      </w:r>
      <w:r w:rsidR="004B4A55" w:rsidRPr="00C3328B">
        <w:rPr>
          <w:rFonts w:ascii="Traditional Arabic" w:hAnsi="Traditional Arabic" w:cs="Traditional Arabic"/>
          <w:color w:val="000080"/>
          <w:sz w:val="26"/>
          <w:szCs w:val="26"/>
          <w:rtl/>
          <w:lang w:bidi="fa-IR"/>
        </w:rPr>
        <w:t xml:space="preserve"> کنند. ی</w:t>
      </w:r>
      <w:r w:rsidR="00CB0D84" w:rsidRPr="00C3328B">
        <w:rPr>
          <w:rFonts w:ascii="Traditional Arabic" w:hAnsi="Traditional Arabic" w:cs="Traditional Arabic"/>
          <w:color w:val="000080"/>
          <w:sz w:val="26"/>
          <w:szCs w:val="26"/>
          <w:rtl/>
          <w:lang w:bidi="fa-IR"/>
        </w:rPr>
        <w:t>عنی تکلیف متوجه غیر بالغین نیست.</w:t>
      </w:r>
    </w:p>
    <w:sectPr w:rsidR="00494E32" w:rsidRPr="00C3328B" w:rsidSect="00DE70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97D0A" w14:textId="77777777" w:rsidR="008C7BA4" w:rsidRDefault="008C7BA4" w:rsidP="00CF2919">
      <w:pPr>
        <w:spacing w:after="0" w:line="240" w:lineRule="auto"/>
      </w:pPr>
      <w:r>
        <w:separator/>
      </w:r>
    </w:p>
  </w:endnote>
  <w:endnote w:type="continuationSeparator" w:id="0">
    <w:p w14:paraId="4B51676C" w14:textId="77777777" w:rsidR="008C7BA4" w:rsidRDefault="008C7BA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194DF" w14:textId="77777777" w:rsidR="00C3328B" w:rsidRDefault="00C332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1ABDD" w14:textId="254AAE31" w:rsidR="002A2F47" w:rsidRPr="00C3328B" w:rsidRDefault="002A2F47" w:rsidP="00C3328B">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5A7A" w14:textId="77777777" w:rsidR="00C3328B" w:rsidRDefault="00C332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164C9" w14:textId="77777777" w:rsidR="008C7BA4" w:rsidRDefault="008C7BA4" w:rsidP="00CF2919">
      <w:pPr>
        <w:spacing w:after="0" w:line="240" w:lineRule="auto"/>
      </w:pPr>
      <w:r>
        <w:separator/>
      </w:r>
    </w:p>
  </w:footnote>
  <w:footnote w:type="continuationSeparator" w:id="0">
    <w:p w14:paraId="175A4DB0" w14:textId="77777777" w:rsidR="008C7BA4" w:rsidRDefault="008C7BA4"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40018" w14:textId="77777777" w:rsidR="00C3328B" w:rsidRDefault="00C332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FD25" w14:textId="1BD98091" w:rsidR="00C3328B" w:rsidRPr="00083717" w:rsidRDefault="00C3328B" w:rsidP="00C3328B">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lang w:bidi="fa-IR"/>
      </w:rPr>
      <w:t>سه</w:t>
    </w:r>
    <w:r>
      <w:rPr>
        <w:rFonts w:ascii="Traditional Arabic" w:hAnsi="Traditional Arabic" w:cs="Traditional Arabic" w:hint="cs"/>
        <w:rtl/>
      </w:rPr>
      <w:t xml:space="preserve"> </w:t>
    </w:r>
    <w:r>
      <w:rPr>
        <w:rFonts w:ascii="Traditional Arabic" w:hAnsi="Traditional Arabic" w:cs="Traditional Arabic"/>
        <w:rtl/>
      </w:rPr>
      <w:t xml:space="preserve">شنبه </w:t>
    </w:r>
    <w:r>
      <w:rPr>
        <w:rFonts w:ascii="Traditional Arabic" w:hAnsi="Traditional Arabic" w:cs="Traditional Arabic" w:hint="cs"/>
        <w:rtl/>
      </w:rPr>
      <w:t>08</w:t>
    </w:r>
    <w:r>
      <w:rPr>
        <w:rFonts w:ascii="Traditional Arabic" w:hAnsi="Traditional Arabic" w:cs="Traditional Arabic"/>
        <w:rtl/>
      </w:rPr>
      <w:t>/</w:t>
    </w:r>
    <w:r>
      <w:rPr>
        <w:rFonts w:ascii="Traditional Arabic" w:hAnsi="Traditional Arabic" w:cs="Traditional Arabic" w:hint="cs"/>
        <w:rtl/>
      </w:rPr>
      <w:t>02</w:t>
    </w:r>
    <w:r>
      <w:rPr>
        <w:rFonts w:ascii="Traditional Arabic" w:hAnsi="Traditional Arabic" w:cs="Traditional Arabic"/>
        <w:rtl/>
      </w:rPr>
      <w:t>/139</w:t>
    </w:r>
    <w:r>
      <w:rPr>
        <w:rFonts w:ascii="Traditional Arabic" w:hAnsi="Traditional Arabic" w:cs="Traditional Arabic" w:hint="cs"/>
        <w:rtl/>
      </w:rPr>
      <w:t>5</w:t>
    </w:r>
  </w:p>
  <w:p w14:paraId="2006CD0E" w14:textId="004D9893" w:rsidR="002A2F47" w:rsidRPr="00C3328B" w:rsidRDefault="002A2F47" w:rsidP="00C3328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CEA0" w14:textId="77777777" w:rsidR="00C3328B" w:rsidRDefault="00C332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1"/>
  </w:num>
  <w:num w:numId="5">
    <w:abstractNumId w:val="0"/>
  </w:num>
  <w:num w:numId="6">
    <w:abstractNumId w:val="7"/>
  </w:num>
  <w:num w:numId="7">
    <w:abstractNumId w:val="2"/>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17E"/>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81262"/>
    <w:rsid w:val="000816A6"/>
    <w:rsid w:val="00087700"/>
    <w:rsid w:val="000918BF"/>
    <w:rsid w:val="000926D7"/>
    <w:rsid w:val="00093086"/>
    <w:rsid w:val="0009499C"/>
    <w:rsid w:val="00095603"/>
    <w:rsid w:val="00095856"/>
    <w:rsid w:val="000A39CE"/>
    <w:rsid w:val="000A75E1"/>
    <w:rsid w:val="000C36CF"/>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947A0"/>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60D2"/>
    <w:rsid w:val="00346C69"/>
    <w:rsid w:val="00361DFF"/>
    <w:rsid w:val="00361F07"/>
    <w:rsid w:val="00362B08"/>
    <w:rsid w:val="00365A96"/>
    <w:rsid w:val="00366A56"/>
    <w:rsid w:val="00375098"/>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3F7FF3"/>
    <w:rsid w:val="00414949"/>
    <w:rsid w:val="004161E9"/>
    <w:rsid w:val="004164D7"/>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50A9"/>
    <w:rsid w:val="004A6DDA"/>
    <w:rsid w:val="004B1714"/>
    <w:rsid w:val="004B4A55"/>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09FE"/>
    <w:rsid w:val="00592F6D"/>
    <w:rsid w:val="00594979"/>
    <w:rsid w:val="005978A0"/>
    <w:rsid w:val="005A11B4"/>
    <w:rsid w:val="005A16D7"/>
    <w:rsid w:val="005A6386"/>
    <w:rsid w:val="005B2376"/>
    <w:rsid w:val="005B5DE4"/>
    <w:rsid w:val="005C0EA0"/>
    <w:rsid w:val="005C4215"/>
    <w:rsid w:val="005C7459"/>
    <w:rsid w:val="005C7CA1"/>
    <w:rsid w:val="005D2074"/>
    <w:rsid w:val="005D2E25"/>
    <w:rsid w:val="005D36CC"/>
    <w:rsid w:val="005D6C9C"/>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435C"/>
    <w:rsid w:val="00725188"/>
    <w:rsid w:val="007251FA"/>
    <w:rsid w:val="007273D5"/>
    <w:rsid w:val="00737C06"/>
    <w:rsid w:val="0074444B"/>
    <w:rsid w:val="00744EAF"/>
    <w:rsid w:val="00750C28"/>
    <w:rsid w:val="007536C1"/>
    <w:rsid w:val="00753D35"/>
    <w:rsid w:val="00754E71"/>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2CE1"/>
    <w:rsid w:val="008C304F"/>
    <w:rsid w:val="008C7BA4"/>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55FB"/>
    <w:rsid w:val="009B49FB"/>
    <w:rsid w:val="009B4C9C"/>
    <w:rsid w:val="009B6BD0"/>
    <w:rsid w:val="009C0345"/>
    <w:rsid w:val="009C0F47"/>
    <w:rsid w:val="009D39E4"/>
    <w:rsid w:val="009E10A5"/>
    <w:rsid w:val="009E2DA2"/>
    <w:rsid w:val="009E4DA3"/>
    <w:rsid w:val="009E6AE2"/>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23756"/>
    <w:rsid w:val="00B349DD"/>
    <w:rsid w:val="00B352BE"/>
    <w:rsid w:val="00B47718"/>
    <w:rsid w:val="00B52B68"/>
    <w:rsid w:val="00B630ED"/>
    <w:rsid w:val="00B667D4"/>
    <w:rsid w:val="00B6771B"/>
    <w:rsid w:val="00B7050B"/>
    <w:rsid w:val="00B71813"/>
    <w:rsid w:val="00B74348"/>
    <w:rsid w:val="00B7513E"/>
    <w:rsid w:val="00B755EE"/>
    <w:rsid w:val="00B80E36"/>
    <w:rsid w:val="00B818E5"/>
    <w:rsid w:val="00B85728"/>
    <w:rsid w:val="00B85DE6"/>
    <w:rsid w:val="00B8718D"/>
    <w:rsid w:val="00B911B8"/>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28B"/>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84"/>
    <w:rsid w:val="00CB0DDF"/>
    <w:rsid w:val="00CB5261"/>
    <w:rsid w:val="00CB5E59"/>
    <w:rsid w:val="00CB6E5F"/>
    <w:rsid w:val="00CB75D6"/>
    <w:rsid w:val="00CC032E"/>
    <w:rsid w:val="00CC11D7"/>
    <w:rsid w:val="00CC38CE"/>
    <w:rsid w:val="00CC67D5"/>
    <w:rsid w:val="00CC6FBB"/>
    <w:rsid w:val="00CC7C4A"/>
    <w:rsid w:val="00CD2019"/>
    <w:rsid w:val="00CD5B5F"/>
    <w:rsid w:val="00CE68FF"/>
    <w:rsid w:val="00CE763F"/>
    <w:rsid w:val="00CF137E"/>
    <w:rsid w:val="00CF2919"/>
    <w:rsid w:val="00CF7FDF"/>
    <w:rsid w:val="00D01B20"/>
    <w:rsid w:val="00D0747F"/>
    <w:rsid w:val="00D11E41"/>
    <w:rsid w:val="00D22AE5"/>
    <w:rsid w:val="00D23EF0"/>
    <w:rsid w:val="00D2491A"/>
    <w:rsid w:val="00D26726"/>
    <w:rsid w:val="00D332FE"/>
    <w:rsid w:val="00D4252B"/>
    <w:rsid w:val="00D42ECD"/>
    <w:rsid w:val="00D44339"/>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378F"/>
    <w:rsid w:val="00DE39CC"/>
    <w:rsid w:val="00DE4229"/>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353C"/>
    <w:rsid w:val="00FB6971"/>
    <w:rsid w:val="00FB79AC"/>
    <w:rsid w:val="00FC476C"/>
    <w:rsid w:val="00FC72A8"/>
    <w:rsid w:val="00FD25D0"/>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D8944-3E9B-49FE-94EC-C28554DE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10449</TotalTime>
  <Pages>2</Pages>
  <Words>638</Words>
  <Characters>3637</Characters>
  <Application>Microsoft Office Word</Application>
  <DocSecurity>0</DocSecurity>
  <Lines>30</Lines>
  <Paragraphs>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30</cp:revision>
  <dcterms:created xsi:type="dcterms:W3CDTF">2016-04-16T02:01:00Z</dcterms:created>
  <dcterms:modified xsi:type="dcterms:W3CDTF">2016-05-26T10:13:00Z</dcterms:modified>
</cp:coreProperties>
</file>