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B0" w:rsidRPr="00F01A38" w:rsidRDefault="00F01A38" w:rsidP="00F01A38">
      <w:pPr>
        <w:pStyle w:val="HTMLPreformatted"/>
        <w:jc w:val="both"/>
        <w:rPr>
          <w:rFonts w:asciiTheme="minorBidi" w:hAnsiTheme="minorBidi" w:cstheme="minorBidi"/>
          <w:b/>
          <w:bCs/>
          <w:color w:val="FF0000"/>
          <w:lang w:bidi="fa-IR"/>
        </w:rPr>
      </w:pPr>
      <w:r w:rsidRPr="00F01A38">
        <w:rPr>
          <w:rFonts w:asciiTheme="minorBidi" w:hAnsiTheme="minorBidi" w:cstheme="minorBidi"/>
          <w:b/>
          <w:bCs/>
          <w:color w:val="FF0000"/>
          <w:lang w:bidi="fa-IR"/>
        </w:rPr>
        <w:t>SECRET CONFESSIONS OF A DESIGNER</w:t>
      </w:r>
    </w:p>
    <w:p w:rsidR="00F01A38" w:rsidRPr="00A842B0" w:rsidRDefault="00F01A38" w:rsidP="00F01A38">
      <w:pPr>
        <w:pStyle w:val="HTMLPreformatted"/>
        <w:jc w:val="both"/>
        <w:rPr>
          <w:rFonts w:asciiTheme="minorBidi" w:hAnsiTheme="minorBidi" w:cstheme="minorBidi"/>
          <w:color w:val="000000"/>
          <w:lang w:bidi="fa-IR"/>
        </w:rPr>
      </w:pPr>
    </w:p>
    <w:p w:rsidR="00A842B0" w:rsidRPr="00F01A38" w:rsidRDefault="00A842B0" w:rsidP="00B66737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I have a guilty secret: I do design. I don't mean that I study how</w:t>
      </w:r>
      <w:r w:rsidR="00045C04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people do design or that I set problems for my students to work. I</w:t>
      </w:r>
      <w:r w:rsidR="00045C04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actually sit down with a CAD system and a pile of catalogs and design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things. An even dirtier secret is that I enjoy it. Some will say that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I’m an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academic and that I'm supposed to be a scientist, but I have</w:t>
      </w:r>
    </w:p>
    <w:p w:rsidR="00A842B0" w:rsidRPr="00F01A38" w:rsidRDefault="00B66737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>This craving</w:t>
      </w:r>
      <w:r w:rsidR="00A842B0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to be an engineer.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B66737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I enjoy designing because it is challenging. I have done my share of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mathematical theorem proving and of sitting in a lab gazing at the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gyrations of an oscilloscope trace. I've also put in time working at a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drawing board, or more recently a CAD system. I'm here to tell you that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, for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me, the most satisfying experience as an engineer is doing design.</w:t>
      </w:r>
    </w:p>
    <w:p w:rsidR="00A842B0" w:rsidRPr="00F01A38" w:rsidRDefault="00B66737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>Why is</w:t>
      </w:r>
      <w:r w:rsidR="00A842B0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that?  Because it is the most demanding pursuit.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B66737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When you address a design problem, the knowledge base is governed by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the problem, not by whatever theory you developed for your last paper.</w:t>
      </w:r>
    </w:p>
    <w:p w:rsidR="00A842B0" w:rsidRPr="00F01A38" w:rsidRDefault="00A842B0" w:rsidP="00B66737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>You have to face a design problem on its terms, not yours. Usually this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means researching unfamiliar fields.  Even more important, when you do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design you have to make decisions based on partial information.   There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is never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enough time or money to analyze everything to the point that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all 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the decisions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are easy. That's why we use safety factors, to allow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for what 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we don’t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know.  Nothing is more intellectually demanding than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making decisions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when you do not have complete information.  On an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expensive project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, this can require considerable insight and courage.</w:t>
      </w:r>
    </w:p>
    <w:p w:rsidR="00A842B0" w:rsidRPr="00F01A38" w:rsidRDefault="00A842B0" w:rsidP="00B66737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Those 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who think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theoretical work is the height of intellectual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achievement 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are blinded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by their own egos.  One can, perhaps, forgive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this attitude 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in pure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scientists who have never been exposed to the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challenges of 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doing design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.  However, I suspect that some of you have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been put down, as 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I have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, by colleagues who make no secret of their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View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that design is 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for those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who lack the talent to be scientists.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They should know better, 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and maybe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they do, but they don't admit it.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B66737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My remarks are primarily addressed to faculty members in American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universities.  They are not intended for engineers working in industry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nor are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they addressed to our colleagues from other countries, who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probably find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the situation I am addressing rather curious.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B66737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Those of us in academia are becoming increasingly irrelevant.  There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is a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huge and widening gulf between us and our peers and former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students 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in industry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.  This is not news.  It has been said many times.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It has 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been going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on for a very long time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, at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least since the early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1960s.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B66737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The immediate cause of this phenomenon is not hard to identify. We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spend our careers trying very hard to be what we are not. We were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trained to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be engineers, and presumably we were at one time strongly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motivated to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be engineers, but we try to become scientists. You will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say that 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the pressures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force us in that direction. The pressures we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_perceive_ are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, indeed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, intense. I will examine those perceptions more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carefully in 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a moment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. However, let us first think about what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distinguishes an 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engineer from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a scientist.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B66737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   I like to use an aphorism that is actually a distillation of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something written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by Herbert Simon in his book, The Sciences of the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Artificial.   "Science is the study of what is.  Engineering is the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creation of what 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is to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be."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B66737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Notice the critical role of the word "creation" in making this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distinction.  The parts of engineering practice devoted to synthesis, 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or creation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, are design and manufacture.  Design is planning for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manufacture.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B66737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You cannot be an engineer and participate in the creation of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tomorrow’s technologies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without participating in design.  Engineers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study the 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world as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it is in order to obtain knowledge that can be used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in design.   However, we must always remember that this knowledge is a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tool.  To 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an engineer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, science is a means to an end, not the end in</w:t>
      </w:r>
    </w:p>
    <w:p w:rsidR="00A842B0" w:rsidRPr="00F01A38" w:rsidRDefault="00B66737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>Itself</w:t>
      </w:r>
      <w:r w:rsidR="00A842B0" w:rsidRPr="00F01A3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B66737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Think about the Apollo project. It is always mentioned as a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_scientific_ achievement.  Actually, the science did not start until 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the astronauts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landed on the moon and started deploying instruments and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making observations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.  It was engineers who got them there and brought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them back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, anonymous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engineers.  If you are ever in Houston, go to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NASA's 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>Johnson Space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Center and have a look at the Saturn V rocket.</w:t>
      </w:r>
    </w:p>
    <w:p w:rsidR="00A842B0" w:rsidRPr="00F01A38" w:rsidRDefault="00A842B0" w:rsidP="00B66737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>Look at the F-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l engines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on the first stage. Look at the turbo-pumps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that delivered I5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tons of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propellant into the engine every second while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running on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bearings lubricated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only by the propellant itself.  They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were designed by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engineers with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training generally similar to our own.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B66737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We don't appreciate our own importance, nor do we appreciate how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mechanical engineers have been a major influence in shaping our world.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We do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not publicize our activities effectively.  In the popular</w:t>
      </w:r>
      <w:r w:rsidR="00B66737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terminology of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the 1990s, we have low self-esteem.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F01A38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I would encourage you all to get involved in real design projects.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If you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do, many of you will be hooked, like me, by the challenge that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design presents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.  It is not hard to find problems that are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sufficiently challenging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.  We are surrounded by them.  Most manufacturing companies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have lots of problems that they lack the resources to address.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F01A38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I had a lot of trouble a couple of years ago with the flap over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"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design for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manufacturability."  I mean,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whoever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designs anything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without intending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it to be manufactured?  Certainly there is good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design and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bad design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.  Good design has always been design for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manufacturability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and always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will be.  Actually, this whole problem was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brought to us by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the managers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of some of our more visible corporations.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These people had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no understanding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of engineering, although they were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responsible for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companies that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were dependent on mechanical engineers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to maintain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their competitiveness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. They thought it was a fine idea to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enhance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productivity by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making all departments, even the design and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manufacturing departments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, compete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against each other as "profit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centers."  These are the same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guys who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take home six- or seven-figure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salaries while their companies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are losing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billions and closing plants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and laying off thousands of employees.   Or course, they didn't take the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blame.  Where did they place the blame?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On us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, the design engineers: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and we let them do it.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F01A38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A common response to the question of why engineers are not visible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to the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general public is that what we do does not impact large numbers of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people.  This is quite untrue.  Think about the millions of people who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have flown in Boeing 747s.  Does anyone know who led the design of that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aircraft?  The lives of hundreds of thousands of people every day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depend on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the design of the suspension linkages in the automobiles we drive.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Does anyone know who was responsible for the suspension design of, say,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the Ford Taurus?  Of course, relatively few engineers have the</w:t>
      </w:r>
    </w:p>
    <w:p w:rsidR="00A842B0" w:rsidRPr="00F01A38" w:rsidRDefault="00A842B0" w:rsidP="00F01A38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>opportunity  to be responsible for major projects that will affect very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large numbers  of people, but then, not every bio-medical researcher is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Jonas Salk or  Alexander Fleming either.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F01A38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Look at what the physicists have done.  They've talked the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government into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putting $8 billion or more of taxpayers' money into the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Superconducting Super Collider.  What is the objective?  To beat the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Europeans to the next couple of subatomic resonances to be discovered.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Is there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any application?  None in the foreseeable future; and, if ever</w:t>
      </w:r>
    </w:p>
    <w:p w:rsidR="00A842B0" w:rsidRPr="00F01A38" w:rsidRDefault="00F01A38" w:rsidP="00F01A38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F01A38">
        <w:rPr>
          <w:rFonts w:asciiTheme="minorHAnsi" w:hAnsiTheme="minorHAnsi" w:cstheme="minorHAnsi"/>
          <w:color w:val="000000"/>
          <w:sz w:val="24"/>
          <w:szCs w:val="24"/>
        </w:rPr>
        <w:t>it</w:t>
      </w:r>
      <w:proofErr w:type="gramEnd"/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does</w:t>
      </w:r>
      <w:r w:rsidR="00A842B0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lead to applications it will be engineers who have the job of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842B0" w:rsidRPr="00F01A38">
        <w:rPr>
          <w:rFonts w:asciiTheme="minorHAnsi" w:hAnsiTheme="minorHAnsi" w:cstheme="minorHAnsi"/>
          <w:color w:val="000000"/>
          <w:sz w:val="24"/>
          <w:szCs w:val="24"/>
        </w:rPr>
        <w:t>developing them.  This, my friends, is _chutzpah_.  Good luck to them.</w:t>
      </w:r>
    </w:p>
    <w:p w:rsidR="00A842B0" w:rsidRPr="00F01A38" w:rsidRDefault="00F01A38" w:rsidP="00F01A38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>I hope</w:t>
      </w:r>
      <w:r w:rsidR="00A842B0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they pull it off because it will keep lots of our fellow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mechanical engineers</w:t>
      </w:r>
      <w:r w:rsidR="00A842B0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in challenging employment. [Well, we know what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842B0" w:rsidRPr="00F01A38">
        <w:rPr>
          <w:rFonts w:asciiTheme="minorHAnsi" w:hAnsiTheme="minorHAnsi" w:cstheme="minorHAnsi"/>
          <w:color w:val="000000"/>
          <w:sz w:val="24"/>
          <w:szCs w:val="24"/>
        </w:rPr>
        <w:t>happened to the SCSC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F01A38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Think about the job of keeping the entire 54 miles of the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accelerator loop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cooled to liquid-helium temperatures.  There is a company in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Columbus, Ohio, in the business of manufacturing cryogenic expansion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engine refrigerators that may have a shot at the job.  The technology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is sophisticated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but will need to be improved by at least an order of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magnitude to handle the capacities required.  Again, it is mechanical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engineers who will do it.  The result will be that a couple of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physicists  will win Nobel prizes and have their names become household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terms, while  the mechanical engineers who made is possible will remain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anonymous.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F01A38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It's no wonder we wind up identifying with science when science has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such a positive image and the image of engineering is, at best, neutral.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Many of us academics have colleagues who want to make sure that we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only engage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in "scholarly" pursuits, with scholarly usually defined as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scientific.  This attitude is very strange, since creative synthesis is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regarded as scholarly in many other disciplines, but synthesis is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somehow suspect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in engineering.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F01A38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Why is the design of a strangely shaped object that sits in the town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square and collects pigeon droppings considered to be scholarship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applicable to promotion and tenure of a fine arts professor, while the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much more demanding design of an elegantly functional mechanism for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extracting glass bottles from blow molds at high production rates,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without distortion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of the soft glass, is not similarly applicable for a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mechanical engineer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?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F01A38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Most of you will argue that these incongruities are imposed on us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from outside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, but is this really so?  I think that those of you who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have sat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on promotion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and tenure committees will agree with me that it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is really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the faculty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of the department who define what is and is not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acceptable scholarship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in any given field.  It has to be so, since only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the professionals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in a field can set appropriate standards.  Could it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be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that we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are doing this to ourselves?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F01A38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The usual definition of research suitable for a doctoral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dissertation is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that it should be a fundamental contribution to knowledge in the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field of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the research.  Is not the creation of a new technology,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something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that did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not previously exist, a fundamental contribution to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knowledge? 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I’m not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talking about routine design, such as redesigning a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mounting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bracket to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accommodate a different model motor.  That is not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our business,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as engineering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researchers, any more that it is the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business of a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research chemist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to perform routine water-quality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analyses.  I am talking about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the design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of a machine or system that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creates a fundamentally new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technology or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extends an existing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technology to domains in which it has never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before been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applied.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F01A38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The pressure to obtain research funding is often cited as a reason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why we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gravitate to science rather than function as real engineers.  It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is true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that the National Science Foundation is a highly visible source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of research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funds in engineering departments.  The NSF was established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to fund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basic scientific research and correctly regards this as its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primary mission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.  It is not surprising that it approaches engineering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research from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the same point of view.  However, did you know that,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according to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a recent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survey by an intersociety working group sponsored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by the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American Association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for the Advancement of Science, the NSF is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a conduit for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only 1.5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% of the federal funds allocated for mechanical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engineering research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, not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counting the Department of Defense?  If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defense spending is included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, the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NSF budget vanishes into the noise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level.  We have cut ourselves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off from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much of this research funding by</w:t>
      </w:r>
    </w:p>
    <w:p w:rsidR="00A842B0" w:rsidRPr="00F01A38" w:rsidRDefault="00F01A38" w:rsidP="00F01A38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>Years</w:t>
      </w:r>
      <w:r w:rsidR="00A842B0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of disinterest, since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that funding</w:t>
      </w:r>
      <w:r w:rsidR="00A842B0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is directed at synthesis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842B0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projects.  These projects have come to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be viewed</w:t>
      </w:r>
      <w:r w:rsidR="00A842B0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as the exclusive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842B0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province of industry.  We have elected not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to pursue</w:t>
      </w:r>
      <w:r w:rsidR="00A842B0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those projects,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842B0" w:rsidRPr="00F01A38">
        <w:rPr>
          <w:rFonts w:asciiTheme="minorHAnsi" w:hAnsiTheme="minorHAnsi" w:cstheme="minorHAnsi"/>
          <w:color w:val="000000"/>
          <w:sz w:val="24"/>
          <w:szCs w:val="24"/>
        </w:rPr>
        <w:t>unlike our colleagues in some other countries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, where</w:t>
      </w:r>
      <w:r w:rsidR="00A842B0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universities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842B0" w:rsidRPr="00F01A38">
        <w:rPr>
          <w:rFonts w:asciiTheme="minorHAnsi" w:hAnsiTheme="minorHAnsi" w:cstheme="minorHAnsi"/>
          <w:color w:val="000000"/>
          <w:sz w:val="24"/>
          <w:szCs w:val="24"/>
        </w:rPr>
        <w:t>provide real technical leadership to industry.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F01A38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If we are to change our current direction and focus on being real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engineers 'and proud of it' the initiative is going to have to come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from us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.  Nobody else is going to do it for us.  Certainly not the deans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and provosts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of our universities.  Not even our colleagues in industry.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F01A38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 I really don't want to get into the debate over the virtues of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studying design scientifically and using that knowledge to enhance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instruction in design engineering versus teaching design by practice.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It think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it is of value to study how people do design.  Since the NSF is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culturally incapable of funding us to do design projects, I think we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should definitely encourage them to fund us to study design.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F01A38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However, I do not think that trying to make design respectable by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studying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it scientifically will ever solve our dilemma.  The only real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solution is to recognize that doing design is intrinsic to being an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engineer and to emphasize that an engineer is not just a variety of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scientist.  The value of pure scientific research is finally being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questioned.  It is a good time to stop emphasizing our similarities to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scientists and to start emphasizing our differences.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F01A38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Let us start by taking a more positive view of what we do,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particularly of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the creative part of our profession.  Let us push on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our colleagues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to get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scholarship defined in a manner that is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appropriate for engineering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, emphasizing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the importance of creative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design as well as scientific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lastRenderedPageBreak/>
        <w:t>study.   In my view, this is not, by any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means, creating an easy option.  It adds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a different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, challenging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element to the professional activities of a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faculty member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and requires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some different approaches to the evaluation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and documentation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of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scholarship.  Might it not be that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identifying scholarship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with science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is the easy option, and this is why we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have continued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to live with it?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F01A38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I hope you will join me in saying:  "I am not a scientist.  I am not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a passive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observer of the world. I am something that is both more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challenging and more important. I am someone who creates new technology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>to make the world of the future. I am an engineer."</w:t>
      </w:r>
    </w:p>
    <w:p w:rsidR="00A842B0" w:rsidRPr="00F01A38" w:rsidRDefault="00A842B0" w:rsidP="00045C04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842B0" w:rsidRPr="00F01A38" w:rsidRDefault="00A842B0" w:rsidP="00F01A38">
      <w:pPr>
        <w:pStyle w:val="HTMLPreformatted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  Let us be proud to be what we are and resist the pressures that try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to turn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us into something different.  If we do that, we will have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embarked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on the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road back to relevance.  If we choose to continue to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drift further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and further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into irrelevance, by becoming more and more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closely </w:t>
      </w:r>
      <w:r w:rsidR="00F01A38" w:rsidRPr="00F01A38">
        <w:rPr>
          <w:rFonts w:asciiTheme="minorHAnsi" w:hAnsiTheme="minorHAnsi" w:cstheme="minorHAnsi"/>
          <w:color w:val="000000"/>
          <w:sz w:val="24"/>
          <w:szCs w:val="24"/>
        </w:rPr>
        <w:t>identified with</w:t>
      </w:r>
      <w:r w:rsidRPr="00F01A38">
        <w:rPr>
          <w:rFonts w:asciiTheme="minorHAnsi" w:hAnsiTheme="minorHAnsi" w:cstheme="minorHAnsi"/>
          <w:color w:val="000000"/>
          <w:sz w:val="24"/>
          <w:szCs w:val="24"/>
        </w:rPr>
        <w:t xml:space="preserve"> scientists, then let us at least admit that</w:t>
      </w:r>
    </w:p>
    <w:p w:rsidR="00D1058E" w:rsidRPr="00F01A38" w:rsidRDefault="00F01A38" w:rsidP="00045C04">
      <w:pPr>
        <w:jc w:val="both"/>
        <w:rPr>
          <w:rFonts w:cstheme="minorHAnsi"/>
          <w:sz w:val="24"/>
          <w:szCs w:val="24"/>
        </w:rPr>
      </w:pPr>
      <w:r w:rsidRPr="00F01A38">
        <w:rPr>
          <w:rFonts w:cstheme="minorHAnsi"/>
          <w:color w:val="000000"/>
          <w:sz w:val="24"/>
          <w:szCs w:val="24"/>
        </w:rPr>
        <w:t>This</w:t>
      </w:r>
      <w:r w:rsidR="00A842B0" w:rsidRPr="00F01A38">
        <w:rPr>
          <w:rFonts w:cstheme="minorHAnsi"/>
          <w:color w:val="000000"/>
          <w:sz w:val="24"/>
          <w:szCs w:val="24"/>
        </w:rPr>
        <w:t xml:space="preserve"> is by our own </w:t>
      </w:r>
      <w:r w:rsidRPr="00F01A38">
        <w:rPr>
          <w:rFonts w:cstheme="minorHAnsi"/>
          <w:color w:val="000000"/>
          <w:sz w:val="24"/>
          <w:szCs w:val="24"/>
        </w:rPr>
        <w:t>choice and</w:t>
      </w:r>
      <w:r w:rsidR="00A842B0" w:rsidRPr="00F01A38">
        <w:rPr>
          <w:rFonts w:cstheme="minorHAnsi"/>
          <w:color w:val="000000"/>
          <w:sz w:val="24"/>
          <w:szCs w:val="24"/>
        </w:rPr>
        <w:t xml:space="preserve"> is not imposed upon us by anyone else.</w:t>
      </w:r>
    </w:p>
    <w:p w:rsidR="00F01A38" w:rsidRPr="00F01A38" w:rsidRDefault="00F01A38" w:rsidP="00F01A38">
      <w:pPr>
        <w:pStyle w:val="HTMLPreformatted"/>
        <w:rPr>
          <w:b/>
          <w:bCs/>
          <w:color w:val="FF0000"/>
        </w:rPr>
      </w:pPr>
      <w:r w:rsidRPr="00F01A38">
        <w:rPr>
          <w:b/>
          <w:bCs/>
          <w:color w:val="FF0000"/>
        </w:rPr>
        <w:t>Kenneth J. Waldron</w:t>
      </w:r>
    </w:p>
    <w:p w:rsidR="00F01A38" w:rsidRPr="00F01A38" w:rsidRDefault="00F01A38" w:rsidP="00F01A38">
      <w:pPr>
        <w:pStyle w:val="HTMLPreformatted"/>
        <w:rPr>
          <w:b/>
          <w:bCs/>
          <w:color w:val="FF0000"/>
        </w:rPr>
      </w:pPr>
      <w:r w:rsidRPr="00F01A38">
        <w:rPr>
          <w:b/>
          <w:bCs/>
          <w:color w:val="FF0000"/>
        </w:rPr>
        <w:t xml:space="preserve">John B. </w:t>
      </w:r>
      <w:proofErr w:type="spellStart"/>
      <w:r w:rsidRPr="00F01A38">
        <w:rPr>
          <w:b/>
          <w:bCs/>
          <w:color w:val="FF0000"/>
        </w:rPr>
        <w:t>Nordholt</w:t>
      </w:r>
      <w:proofErr w:type="spellEnd"/>
      <w:r w:rsidRPr="00F01A38">
        <w:rPr>
          <w:b/>
          <w:bCs/>
          <w:color w:val="FF0000"/>
        </w:rPr>
        <w:t xml:space="preserve"> Professor</w:t>
      </w:r>
    </w:p>
    <w:p w:rsidR="00F01A38" w:rsidRPr="00F01A38" w:rsidRDefault="00F01A38" w:rsidP="00F01A38">
      <w:pPr>
        <w:pStyle w:val="HTMLPreformatted"/>
        <w:rPr>
          <w:b/>
          <w:bCs/>
          <w:color w:val="FF0000"/>
        </w:rPr>
      </w:pPr>
      <w:r w:rsidRPr="00F01A38">
        <w:rPr>
          <w:b/>
          <w:bCs/>
          <w:color w:val="FF0000"/>
        </w:rPr>
        <w:t>Department of Mechanical Engineering</w:t>
      </w:r>
    </w:p>
    <w:p w:rsidR="00F01A38" w:rsidRPr="00F01A38" w:rsidRDefault="00F01A38" w:rsidP="00F01A38">
      <w:pPr>
        <w:pStyle w:val="HTMLPreformatted"/>
        <w:rPr>
          <w:b/>
          <w:bCs/>
          <w:color w:val="FF0000"/>
        </w:rPr>
      </w:pPr>
      <w:r w:rsidRPr="00F01A38">
        <w:rPr>
          <w:b/>
          <w:bCs/>
          <w:color w:val="FF0000"/>
        </w:rPr>
        <w:t>Ohio State University</w:t>
      </w:r>
    </w:p>
    <w:p w:rsidR="00F01A38" w:rsidRPr="00F01A38" w:rsidRDefault="00F01A38" w:rsidP="00F01A38">
      <w:pPr>
        <w:pStyle w:val="HTMLPreformatted"/>
        <w:rPr>
          <w:b/>
          <w:bCs/>
          <w:color w:val="FF0000"/>
        </w:rPr>
      </w:pPr>
      <w:r w:rsidRPr="00F01A38">
        <w:rPr>
          <w:b/>
          <w:bCs/>
          <w:color w:val="FF0000"/>
        </w:rPr>
        <w:t>Columbus, Ohio</w:t>
      </w:r>
    </w:p>
    <w:p w:rsidR="00F01A38" w:rsidRPr="00045C04" w:rsidRDefault="00F01A38" w:rsidP="00045C04">
      <w:pPr>
        <w:jc w:val="both"/>
        <w:rPr>
          <w:rFonts w:cstheme="minorHAnsi"/>
        </w:rPr>
      </w:pPr>
      <w:bookmarkStart w:id="0" w:name="_GoBack"/>
      <w:bookmarkEnd w:id="0"/>
    </w:p>
    <w:sectPr w:rsidR="00F01A38" w:rsidRPr="00045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A6" w:rsidRDefault="007A5FA6" w:rsidP="00F01A38">
      <w:pPr>
        <w:spacing w:after="0" w:line="240" w:lineRule="auto"/>
      </w:pPr>
      <w:r>
        <w:separator/>
      </w:r>
    </w:p>
  </w:endnote>
  <w:endnote w:type="continuationSeparator" w:id="0">
    <w:p w:rsidR="007A5FA6" w:rsidRDefault="007A5FA6" w:rsidP="00F0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A6" w:rsidRDefault="007A5FA6" w:rsidP="00F01A38">
      <w:pPr>
        <w:spacing w:after="0" w:line="240" w:lineRule="auto"/>
      </w:pPr>
      <w:r>
        <w:separator/>
      </w:r>
    </w:p>
  </w:footnote>
  <w:footnote w:type="continuationSeparator" w:id="0">
    <w:p w:rsidR="007A5FA6" w:rsidRDefault="007A5FA6" w:rsidP="00F01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B0"/>
    <w:rsid w:val="00045C04"/>
    <w:rsid w:val="000956B4"/>
    <w:rsid w:val="0012712E"/>
    <w:rsid w:val="001A6BBD"/>
    <w:rsid w:val="002D2FE9"/>
    <w:rsid w:val="00551912"/>
    <w:rsid w:val="00672654"/>
    <w:rsid w:val="00794CB9"/>
    <w:rsid w:val="007A5FA6"/>
    <w:rsid w:val="00813D89"/>
    <w:rsid w:val="009452BF"/>
    <w:rsid w:val="009879B3"/>
    <w:rsid w:val="00A2364D"/>
    <w:rsid w:val="00A842B0"/>
    <w:rsid w:val="00B66737"/>
    <w:rsid w:val="00BF2ECA"/>
    <w:rsid w:val="00CA263D"/>
    <w:rsid w:val="00D1058E"/>
    <w:rsid w:val="00E945AA"/>
    <w:rsid w:val="00ED0109"/>
    <w:rsid w:val="00EE01C0"/>
    <w:rsid w:val="00EF052E"/>
    <w:rsid w:val="00F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E5691-D07B-4598-8762-C29800DC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4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42B0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1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A38"/>
  </w:style>
  <w:style w:type="paragraph" w:styleId="Footer">
    <w:name w:val="footer"/>
    <w:basedOn w:val="Normal"/>
    <w:link w:val="FooterChar"/>
    <w:uiPriority w:val="99"/>
    <w:unhideWhenUsed/>
    <w:rsid w:val="00F01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2015-12-11T10:44:00Z</dcterms:created>
  <dcterms:modified xsi:type="dcterms:W3CDTF">2015-12-11T12:06:00Z</dcterms:modified>
</cp:coreProperties>
</file>