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AE627" w14:textId="0A8866EC" w:rsidR="00D56A0B" w:rsidRPr="00D56A0B" w:rsidRDefault="00D56A0B" w:rsidP="00D56A0B">
      <w:pPr>
        <w:bidi/>
        <w:rPr>
          <w:rFonts w:ascii="Segoe UI Emoji" w:hAnsi="Segoe UI Emoji" w:cs="B Titr"/>
          <w:sz w:val="30"/>
          <w:szCs w:val="30"/>
          <w:u w:val="single"/>
          <w:rtl/>
        </w:rPr>
      </w:pPr>
      <w:r w:rsidRPr="00D56A0B">
        <w:rPr>
          <w:rFonts w:ascii="Segoe UI Emoji" w:hAnsi="Segoe UI Emoji" w:cs="B Titr" w:hint="cs"/>
          <w:sz w:val="30"/>
          <w:szCs w:val="30"/>
          <w:highlight w:val="yellow"/>
          <w:u w:val="single"/>
          <w:rtl/>
        </w:rPr>
        <w:t>کانال ها ویژه کسب تحلیل</w:t>
      </w:r>
      <w:r w:rsidRPr="00D56A0B">
        <w:rPr>
          <w:rFonts w:ascii="Segoe UI Emoji" w:hAnsi="Segoe UI Emoji" w:cs="B Titr" w:hint="cs"/>
          <w:sz w:val="30"/>
          <w:szCs w:val="30"/>
          <w:u w:val="single"/>
          <w:rtl/>
        </w:rPr>
        <w:t xml:space="preserve"> </w:t>
      </w:r>
    </w:p>
    <w:p w14:paraId="51B4B705" w14:textId="77777777" w:rsidR="00D56A0B" w:rsidRDefault="00D56A0B" w:rsidP="00D56A0B">
      <w:pPr>
        <w:bidi/>
        <w:rPr>
          <w:rFonts w:ascii="Segoe UI Emoji" w:hAnsi="Segoe UI Emoji" w:cs="B Titr"/>
          <w:sz w:val="30"/>
          <w:szCs w:val="30"/>
          <w:rtl/>
        </w:rPr>
      </w:pPr>
    </w:p>
    <w:p w14:paraId="56458264" w14:textId="0196E7E5" w:rsidR="0064067C" w:rsidRPr="00D56A0B" w:rsidRDefault="0064067C" w:rsidP="00D56A0B">
      <w:pPr>
        <w:bidi/>
        <w:rPr>
          <w:rFonts w:ascii="Segoe UI Emoji" w:hAnsi="Segoe UI Emoji" w:cs="B Titr"/>
          <w:sz w:val="30"/>
          <w:szCs w:val="30"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کانال رهبرانقلاب</w:t>
      </w:r>
    </w:p>
    <w:p w14:paraId="43A82898" w14:textId="7E92EFBB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4" w:history="1">
        <w:r w:rsidRPr="001641D0">
          <w:rPr>
            <w:rStyle w:val="Hyperlink"/>
            <w:rFonts w:cs="B Titr"/>
            <w:sz w:val="30"/>
            <w:szCs w:val="30"/>
          </w:rPr>
          <w:t>https://eitaa.com/khamenei_ir</w:t>
        </w:r>
      </w:hyperlink>
    </w:p>
    <w:p w14:paraId="252A2922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</w:p>
    <w:p w14:paraId="5D78D5FE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مصاف</w:t>
      </w:r>
    </w:p>
    <w:p w14:paraId="7FB6468A" w14:textId="7D8529A4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5" w:history="1">
        <w:r w:rsidRPr="001641D0">
          <w:rPr>
            <w:rStyle w:val="Hyperlink"/>
            <w:rFonts w:cs="B Titr"/>
            <w:sz w:val="30"/>
            <w:szCs w:val="30"/>
          </w:rPr>
          <w:t>https://eitaa.com/masaf</w:t>
        </w:r>
      </w:hyperlink>
    </w:p>
    <w:p w14:paraId="0EBD1119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</w:p>
    <w:p w14:paraId="5A052F07" w14:textId="13E9FFE8" w:rsidR="0064067C" w:rsidRPr="0064067C" w:rsidRDefault="0064067C" w:rsidP="0064067C">
      <w:pPr>
        <w:bidi/>
        <w:rPr>
          <w:rFonts w:cs="B Titr"/>
          <w:sz w:val="30"/>
          <w:szCs w:val="30"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طنز س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اس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دکترسلام</w:t>
      </w:r>
      <w:r w:rsidRPr="0064067C">
        <w:rPr>
          <w:rFonts w:cs="B Titr"/>
          <w:sz w:val="30"/>
          <w:szCs w:val="30"/>
        </w:rPr>
        <w:t xml:space="preserve"> </w:t>
      </w:r>
    </w:p>
    <w:p w14:paraId="3B261EAB" w14:textId="3FF8A863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6" w:history="1">
        <w:r w:rsidRPr="001641D0">
          <w:rPr>
            <w:rStyle w:val="Hyperlink"/>
            <w:rFonts w:cs="B Titr"/>
            <w:sz w:val="30"/>
            <w:szCs w:val="30"/>
          </w:rPr>
          <w:t>https://eitaa.com/drsalaam</w:t>
        </w:r>
      </w:hyperlink>
    </w:p>
    <w:p w14:paraId="1508E824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</w:p>
    <w:p w14:paraId="11BE69EC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کانال استاد رح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م</w:t>
      </w:r>
      <w:r w:rsidRPr="0064067C">
        <w:rPr>
          <w:rFonts w:cs="B Titr"/>
          <w:sz w:val="30"/>
          <w:szCs w:val="30"/>
          <w:rtl/>
        </w:rPr>
        <w:t xml:space="preserve"> پور ازغد</w:t>
      </w:r>
      <w:r w:rsidRPr="0064067C">
        <w:rPr>
          <w:rFonts w:cs="B Titr" w:hint="cs"/>
          <w:sz w:val="30"/>
          <w:szCs w:val="30"/>
          <w:rtl/>
        </w:rPr>
        <w:t>ی</w:t>
      </w:r>
    </w:p>
    <w:p w14:paraId="50F24917" w14:textId="76B0B29E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7" w:history="1">
        <w:r w:rsidRPr="001641D0">
          <w:rPr>
            <w:rStyle w:val="Hyperlink"/>
            <w:rFonts w:cs="B Titr"/>
            <w:sz w:val="30"/>
            <w:szCs w:val="30"/>
          </w:rPr>
          <w:t>https://eitaa.com/Ostad_Rahimpour_Azghadi</w:t>
        </w:r>
      </w:hyperlink>
    </w:p>
    <w:p w14:paraId="79EAE6B2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</w:p>
    <w:p w14:paraId="43A137B8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کانال پاسخ به شبهات فضا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مجاز</w:t>
      </w:r>
      <w:r w:rsidRPr="0064067C">
        <w:rPr>
          <w:rFonts w:cs="B Titr" w:hint="cs"/>
          <w:sz w:val="30"/>
          <w:szCs w:val="30"/>
          <w:rtl/>
        </w:rPr>
        <w:t>ی</w:t>
      </w:r>
    </w:p>
    <w:p w14:paraId="1AE36DD4" w14:textId="1395F88F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8" w:history="1">
        <w:r w:rsidRPr="001641D0">
          <w:rPr>
            <w:rStyle w:val="Hyperlink"/>
            <w:rFonts w:cs="B Titr"/>
            <w:sz w:val="30"/>
            <w:szCs w:val="30"/>
          </w:rPr>
          <w:t>https://eitaa.com/shobhe_ir</w:t>
        </w:r>
      </w:hyperlink>
    </w:p>
    <w:p w14:paraId="6CD7F16D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</w:p>
    <w:p w14:paraId="2C2CE959" w14:textId="0D80820A" w:rsidR="0064067C" w:rsidRDefault="0064067C" w:rsidP="0064067C">
      <w:pPr>
        <w:bidi/>
        <w:rPr>
          <w:rFonts w:cs="B Titr"/>
          <w:sz w:val="30"/>
          <w:szCs w:val="30"/>
          <w:rtl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ascii="Segoe UI Emoji" w:hAnsi="Segoe UI Emoji" w:cs="B Titr"/>
          <w:sz w:val="30"/>
          <w:szCs w:val="30"/>
        </w:rPr>
        <w:t xml:space="preserve"> </w:t>
      </w: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تر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بون</w:t>
      </w:r>
      <w:r w:rsidRPr="0064067C">
        <w:rPr>
          <w:rFonts w:cs="B Titr"/>
          <w:sz w:val="30"/>
          <w:szCs w:val="30"/>
          <w:rtl/>
        </w:rPr>
        <w:t xml:space="preserve"> مستضعف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ن</w:t>
      </w:r>
    </w:p>
    <w:p w14:paraId="5200D060" w14:textId="77777777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9" w:history="1">
        <w:r w:rsidRPr="001641D0">
          <w:rPr>
            <w:rStyle w:val="Hyperlink"/>
            <w:rFonts w:cs="B Titr"/>
            <w:sz w:val="30"/>
            <w:szCs w:val="30"/>
          </w:rPr>
          <w:t>https://eitaa.com/teribon_ir</w:t>
        </w:r>
      </w:hyperlink>
    </w:p>
    <w:p w14:paraId="0446D2F0" w14:textId="77777777" w:rsidR="0064067C" w:rsidRDefault="0064067C" w:rsidP="0064067C">
      <w:pPr>
        <w:bidi/>
        <w:rPr>
          <w:rFonts w:cs="B Titr"/>
          <w:sz w:val="30"/>
          <w:szCs w:val="30"/>
          <w:rtl/>
        </w:rPr>
      </w:pPr>
    </w:p>
    <w:p w14:paraId="2C16EF6B" w14:textId="77777777" w:rsidR="0064067C" w:rsidRDefault="0064067C" w:rsidP="0064067C">
      <w:pPr>
        <w:bidi/>
        <w:rPr>
          <w:rFonts w:cs="B Titr"/>
          <w:sz w:val="30"/>
          <w:szCs w:val="30"/>
          <w:rtl/>
        </w:rPr>
      </w:pPr>
      <w:r w:rsidRPr="0064067C">
        <w:rPr>
          <w:rFonts w:ascii="Segoe UI Emoji" w:hAnsi="Segoe UI Emoji" w:cs="B Titr"/>
          <w:sz w:val="30"/>
          <w:szCs w:val="30"/>
        </w:rPr>
        <w:lastRenderedPageBreak/>
        <w:t>🔸</w:t>
      </w:r>
      <w:r w:rsidRPr="0064067C">
        <w:rPr>
          <w:rFonts w:cs="B Titr"/>
          <w:sz w:val="30"/>
          <w:szCs w:val="30"/>
          <w:rtl/>
        </w:rPr>
        <w:t>مرقومات/عل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ر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اح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پور</w:t>
      </w:r>
    </w:p>
    <w:p w14:paraId="06EBB87C" w14:textId="77777777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10" w:history="1">
        <w:r w:rsidRPr="001641D0">
          <w:rPr>
            <w:rStyle w:val="Hyperlink"/>
            <w:rFonts w:cs="B Titr"/>
            <w:sz w:val="30"/>
            <w:szCs w:val="30"/>
          </w:rPr>
          <w:t>https://eitaa.com/marghoomat</w:t>
        </w:r>
      </w:hyperlink>
    </w:p>
    <w:p w14:paraId="1C113402" w14:textId="77777777" w:rsidR="0064067C" w:rsidRDefault="0064067C" w:rsidP="0064067C">
      <w:pPr>
        <w:bidi/>
        <w:rPr>
          <w:rFonts w:cs="B Titr"/>
          <w:sz w:val="30"/>
          <w:szCs w:val="30"/>
          <w:rtl/>
        </w:rPr>
      </w:pPr>
    </w:p>
    <w:p w14:paraId="5B04E4BA" w14:textId="77777777" w:rsidR="0064067C" w:rsidRDefault="0064067C" w:rsidP="0064067C">
      <w:pPr>
        <w:bidi/>
        <w:rPr>
          <w:rFonts w:cs="B Titr"/>
          <w:sz w:val="30"/>
          <w:szCs w:val="30"/>
          <w:rtl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جمهور</w:t>
      </w:r>
      <w:r w:rsidRPr="0064067C">
        <w:rPr>
          <w:rFonts w:cs="B Titr" w:hint="cs"/>
          <w:sz w:val="30"/>
          <w:szCs w:val="30"/>
          <w:rtl/>
        </w:rPr>
        <w:t>ی</w:t>
      </w:r>
    </w:p>
    <w:p w14:paraId="65C78FA8" w14:textId="77777777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11" w:history="1">
        <w:r w:rsidRPr="001641D0">
          <w:rPr>
            <w:rStyle w:val="Hyperlink"/>
            <w:rFonts w:cs="B Titr"/>
            <w:sz w:val="30"/>
            <w:szCs w:val="30"/>
          </w:rPr>
          <w:t>https://eitaa.com/enghelabemardom</w:t>
        </w:r>
      </w:hyperlink>
    </w:p>
    <w:p w14:paraId="06B36B6D" w14:textId="33DF02F0" w:rsidR="0064067C" w:rsidRDefault="0064067C" w:rsidP="0064067C">
      <w:pPr>
        <w:bidi/>
        <w:rPr>
          <w:rFonts w:ascii="Segoe UI Emoji" w:hAnsi="Segoe UI Emoji" w:cs="B Titr"/>
          <w:sz w:val="30"/>
          <w:szCs w:val="30"/>
          <w:rtl/>
        </w:rPr>
      </w:pPr>
    </w:p>
    <w:p w14:paraId="3355C282" w14:textId="63B08A38" w:rsidR="0064067C" w:rsidRPr="0064067C" w:rsidRDefault="0064067C" w:rsidP="0064067C">
      <w:pPr>
        <w:bidi/>
        <w:rPr>
          <w:rFonts w:cs="B Titr"/>
          <w:sz w:val="30"/>
          <w:szCs w:val="30"/>
        </w:rPr>
      </w:pPr>
      <w:r w:rsidRPr="0064067C">
        <w:rPr>
          <w:rFonts w:cs="B Titr"/>
          <w:sz w:val="30"/>
          <w:szCs w:val="30"/>
          <w:rtl/>
        </w:rPr>
        <w:t>خط حزب الله</w:t>
      </w:r>
    </w:p>
    <w:p w14:paraId="7C13BBE1" w14:textId="6A527F4F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12" w:history="1">
        <w:r w:rsidRPr="001641D0">
          <w:rPr>
            <w:rStyle w:val="Hyperlink"/>
            <w:rFonts w:cs="B Titr"/>
            <w:sz w:val="30"/>
            <w:szCs w:val="30"/>
          </w:rPr>
          <w:t>https://eitaa.com/khattehezbollah</w:t>
        </w:r>
      </w:hyperlink>
    </w:p>
    <w:p w14:paraId="1C1BB1F5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</w:p>
    <w:p w14:paraId="6D86CA5C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کانال خط فرهنگ</w:t>
      </w:r>
      <w:r w:rsidRPr="0064067C">
        <w:rPr>
          <w:rFonts w:cs="B Titr" w:hint="cs"/>
          <w:sz w:val="30"/>
          <w:szCs w:val="30"/>
          <w:rtl/>
        </w:rPr>
        <w:t>ی</w:t>
      </w:r>
    </w:p>
    <w:p w14:paraId="670E1AC3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  <w:r w:rsidRPr="0064067C">
        <w:rPr>
          <w:rFonts w:cs="B Titr" w:hint="eastAsia"/>
          <w:sz w:val="30"/>
          <w:szCs w:val="30"/>
          <w:rtl/>
        </w:rPr>
        <w:t>خط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برا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انتقال تجرب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ات</w:t>
      </w:r>
      <w:r w:rsidRPr="0064067C">
        <w:rPr>
          <w:rFonts w:cs="B Titr"/>
          <w:sz w:val="30"/>
          <w:szCs w:val="30"/>
          <w:rtl/>
        </w:rPr>
        <w:t xml:space="preserve"> فرهنگ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و س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اس</w:t>
      </w:r>
      <w:r w:rsidRPr="0064067C">
        <w:rPr>
          <w:rFonts w:cs="B Titr" w:hint="cs"/>
          <w:sz w:val="30"/>
          <w:szCs w:val="30"/>
          <w:rtl/>
        </w:rPr>
        <w:t>ی</w:t>
      </w:r>
    </w:p>
    <w:p w14:paraId="76AC9BD7" w14:textId="56CCD70E" w:rsidR="0064067C" w:rsidRPr="0064067C" w:rsidRDefault="0064067C" w:rsidP="0064067C">
      <w:pPr>
        <w:bidi/>
        <w:rPr>
          <w:rFonts w:cs="B Titr"/>
          <w:sz w:val="30"/>
          <w:szCs w:val="30"/>
        </w:rPr>
      </w:pPr>
      <w:hyperlink r:id="rId13" w:history="1">
        <w:r w:rsidRPr="001641D0">
          <w:rPr>
            <w:rStyle w:val="Hyperlink"/>
            <w:rFonts w:cs="B Titr"/>
            <w:sz w:val="30"/>
            <w:szCs w:val="30"/>
          </w:rPr>
          <w:t>https://eitaa.com/khatfarhangi</w:t>
        </w:r>
      </w:hyperlink>
    </w:p>
    <w:p w14:paraId="56E36BE2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rPr>
          <w:rFonts w:cs="B Titr"/>
          <w:sz w:val="30"/>
          <w:szCs w:val="30"/>
          <w:rtl/>
        </w:rPr>
        <w:t>اند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شه</w:t>
      </w:r>
      <w:r w:rsidRPr="0064067C">
        <w:rPr>
          <w:rFonts w:cs="B Titr"/>
          <w:sz w:val="30"/>
          <w:szCs w:val="30"/>
          <w:rtl/>
        </w:rPr>
        <w:t xml:space="preserve"> 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س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اس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/>
          <w:sz w:val="30"/>
          <w:szCs w:val="30"/>
          <w:rtl/>
        </w:rPr>
        <w:t xml:space="preserve"> شه</w:t>
      </w:r>
      <w:r w:rsidRPr="0064067C">
        <w:rPr>
          <w:rFonts w:cs="B Titr" w:hint="cs"/>
          <w:sz w:val="30"/>
          <w:szCs w:val="30"/>
          <w:rtl/>
        </w:rPr>
        <w:t>ی</w:t>
      </w:r>
      <w:r w:rsidRPr="0064067C">
        <w:rPr>
          <w:rFonts w:cs="B Titr" w:hint="eastAsia"/>
          <w:sz w:val="30"/>
          <w:szCs w:val="30"/>
          <w:rtl/>
        </w:rPr>
        <w:t>د</w:t>
      </w:r>
      <w:r w:rsidRPr="0064067C">
        <w:rPr>
          <w:rFonts w:cs="B Titr"/>
          <w:sz w:val="30"/>
          <w:szCs w:val="30"/>
          <w:rtl/>
        </w:rPr>
        <w:t xml:space="preserve"> بهشت</w:t>
      </w:r>
      <w:r w:rsidRPr="0064067C">
        <w:rPr>
          <w:rFonts w:cs="B Titr" w:hint="cs"/>
          <w:sz w:val="30"/>
          <w:szCs w:val="30"/>
          <w:rtl/>
        </w:rPr>
        <w:t>ی</w:t>
      </w:r>
    </w:p>
    <w:p w14:paraId="6DAEA2C7" w14:textId="39AE5B90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14" w:history="1">
        <w:r w:rsidRPr="001641D0">
          <w:rPr>
            <w:rStyle w:val="Hyperlink"/>
            <w:rFonts w:cs="B Titr"/>
            <w:sz w:val="30"/>
            <w:szCs w:val="30"/>
          </w:rPr>
          <w:t>https://eitaa.com/shahid_beheshti_idealogy</w:t>
        </w:r>
      </w:hyperlink>
    </w:p>
    <w:p w14:paraId="5FA798CA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</w:p>
    <w:p w14:paraId="6299C3B9" w14:textId="705B0E4D" w:rsidR="009F1278" w:rsidRDefault="0064067C" w:rsidP="0064067C">
      <w:pPr>
        <w:bidi/>
        <w:rPr>
          <w:rFonts w:ascii="Segoe UI Emoji" w:hAnsi="Segoe UI Emoji" w:cs="B Titr"/>
          <w:sz w:val="30"/>
          <w:szCs w:val="30"/>
          <w:rtl/>
        </w:rPr>
      </w:pPr>
      <w:r w:rsidRPr="0064067C">
        <w:rPr>
          <w:rFonts w:ascii="Segoe UI Emoji" w:hAnsi="Segoe UI Emoji" w:cs="B Titr"/>
          <w:sz w:val="30"/>
          <w:szCs w:val="30"/>
        </w:rPr>
        <w:t>🔸</w:t>
      </w:r>
      <w:r w:rsidRPr="0064067C">
        <w:t xml:space="preserve"> </w:t>
      </w:r>
      <w:r w:rsidRPr="0064067C">
        <w:rPr>
          <w:rFonts w:ascii="Segoe UI Emoji" w:hAnsi="Segoe UI Emoji" w:cs="B Titr"/>
          <w:sz w:val="30"/>
          <w:szCs w:val="30"/>
          <w:rtl/>
        </w:rPr>
        <w:t>"کانال رصد" تحل</w:t>
      </w:r>
      <w:r w:rsidRPr="0064067C">
        <w:rPr>
          <w:rFonts w:ascii="Segoe UI Emoji" w:hAnsi="Segoe UI Emoji" w:cs="B Titr" w:hint="cs"/>
          <w:sz w:val="30"/>
          <w:szCs w:val="30"/>
          <w:rtl/>
        </w:rPr>
        <w:t>ی</w:t>
      </w:r>
      <w:r w:rsidRPr="0064067C">
        <w:rPr>
          <w:rFonts w:ascii="Segoe UI Emoji" w:hAnsi="Segoe UI Emoji" w:cs="B Titr" w:hint="eastAsia"/>
          <w:sz w:val="30"/>
          <w:szCs w:val="30"/>
          <w:rtl/>
        </w:rPr>
        <w:t>لها</w:t>
      </w:r>
      <w:r w:rsidRPr="0064067C">
        <w:rPr>
          <w:rFonts w:ascii="Segoe UI Emoji" w:hAnsi="Segoe UI Emoji" w:cs="B Titr" w:hint="cs"/>
          <w:sz w:val="30"/>
          <w:szCs w:val="30"/>
          <w:rtl/>
        </w:rPr>
        <w:t>ی‌</w:t>
      </w:r>
      <w:r w:rsidRPr="0064067C">
        <w:rPr>
          <w:rFonts w:ascii="Segoe UI Emoji" w:hAnsi="Segoe UI Emoji" w:cs="B Titr"/>
          <w:sz w:val="30"/>
          <w:szCs w:val="30"/>
          <w:rtl/>
        </w:rPr>
        <w:t xml:space="preserve"> روز</w:t>
      </w:r>
    </w:p>
    <w:p w14:paraId="0F30F70D" w14:textId="766CBCFA" w:rsidR="0064067C" w:rsidRDefault="0064067C" w:rsidP="0064067C">
      <w:pPr>
        <w:bidi/>
        <w:rPr>
          <w:rFonts w:cs="B Titr"/>
          <w:sz w:val="30"/>
          <w:szCs w:val="30"/>
          <w:rtl/>
        </w:rPr>
      </w:pPr>
      <w:hyperlink r:id="rId15" w:history="1">
        <w:r w:rsidRPr="001641D0">
          <w:rPr>
            <w:rStyle w:val="Hyperlink"/>
            <w:rFonts w:cs="B Titr"/>
            <w:sz w:val="30"/>
            <w:szCs w:val="30"/>
          </w:rPr>
          <w:t>https://eitaa.com/rasad_tahlil</w:t>
        </w:r>
      </w:hyperlink>
    </w:p>
    <w:p w14:paraId="449AB4DC" w14:textId="77777777" w:rsidR="0064067C" w:rsidRDefault="0064067C" w:rsidP="0064067C">
      <w:pPr>
        <w:bidi/>
        <w:rPr>
          <w:rFonts w:cs="B Titr"/>
          <w:sz w:val="30"/>
          <w:szCs w:val="30"/>
          <w:rtl/>
        </w:rPr>
      </w:pPr>
    </w:p>
    <w:p w14:paraId="7F5C09E6" w14:textId="77777777" w:rsidR="0064067C" w:rsidRPr="0064067C" w:rsidRDefault="0064067C" w:rsidP="0064067C">
      <w:pPr>
        <w:bidi/>
        <w:rPr>
          <w:rFonts w:cs="B Titr"/>
          <w:sz w:val="30"/>
          <w:szCs w:val="30"/>
        </w:rPr>
      </w:pPr>
    </w:p>
    <w:sectPr w:rsidR="0064067C" w:rsidRPr="00640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7C"/>
    <w:rsid w:val="00235C3A"/>
    <w:rsid w:val="00455ADA"/>
    <w:rsid w:val="005B3960"/>
    <w:rsid w:val="0064067C"/>
    <w:rsid w:val="00BE471F"/>
    <w:rsid w:val="00D5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010C"/>
  <w15:chartTrackingRefBased/>
  <w15:docId w15:val="{974F16D4-7EB4-437E-94BC-C8B2170E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taa.com/shobhe_ir" TargetMode="External"/><Relationship Id="rId13" Type="http://schemas.openxmlformats.org/officeDocument/2006/relationships/hyperlink" Target="https://eitaa.com/khatfarhang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itaa.com/Ostad_Rahimpour_Azghadi" TargetMode="External"/><Relationship Id="rId12" Type="http://schemas.openxmlformats.org/officeDocument/2006/relationships/hyperlink" Target="https://eitaa.com/khattehezbolla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itaa.com/drsalaam" TargetMode="External"/><Relationship Id="rId11" Type="http://schemas.openxmlformats.org/officeDocument/2006/relationships/hyperlink" Target="https://eitaa.com/enghelabemardom" TargetMode="External"/><Relationship Id="rId5" Type="http://schemas.openxmlformats.org/officeDocument/2006/relationships/hyperlink" Target="https://eitaa.com/masaf" TargetMode="External"/><Relationship Id="rId15" Type="http://schemas.openxmlformats.org/officeDocument/2006/relationships/hyperlink" Target="https://eitaa.com/rasad_tahlil" TargetMode="External"/><Relationship Id="rId10" Type="http://schemas.openxmlformats.org/officeDocument/2006/relationships/hyperlink" Target="https://eitaa.com/marghoomat" TargetMode="External"/><Relationship Id="rId4" Type="http://schemas.openxmlformats.org/officeDocument/2006/relationships/hyperlink" Target="https://eitaa.com/khamenei_ir" TargetMode="External"/><Relationship Id="rId9" Type="http://schemas.openxmlformats.org/officeDocument/2006/relationships/hyperlink" Target="https://eitaa.com/teribon_ir" TargetMode="External"/><Relationship Id="rId14" Type="http://schemas.openxmlformats.org/officeDocument/2006/relationships/hyperlink" Target="https://eitaa.com/shahid_beheshti_idea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</dc:creator>
  <cp:keywords/>
  <dc:description/>
  <cp:lastModifiedBy>ali sad</cp:lastModifiedBy>
  <cp:revision>1</cp:revision>
  <dcterms:created xsi:type="dcterms:W3CDTF">2020-12-07T11:15:00Z</dcterms:created>
  <dcterms:modified xsi:type="dcterms:W3CDTF">2020-12-07T11:26:00Z</dcterms:modified>
</cp:coreProperties>
</file>