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7FA2F" w14:textId="77777777" w:rsidR="00005730" w:rsidRDefault="00005730" w:rsidP="007011AA">
      <w:pPr>
        <w:pStyle w:val="NormalWeb"/>
        <w:bidi/>
        <w:spacing w:before="0" w:beforeAutospacing="0" w:after="0" w:afterAutospacing="0"/>
        <w:jc w:val="center"/>
        <w:rPr>
          <w:rFonts w:cs="B Lotus"/>
          <w:color w:val="000000"/>
          <w:sz w:val="32"/>
          <w:szCs w:val="32"/>
          <w:rtl/>
        </w:rPr>
      </w:pPr>
      <w:r>
        <w:rPr>
          <w:rFonts w:cs="B Lotus" w:hint="cs"/>
          <w:color w:val="000000"/>
          <w:sz w:val="32"/>
          <w:szCs w:val="32"/>
          <w:rtl/>
        </w:rPr>
        <w:t>بسم الله الرحمن الرحیم</w:t>
      </w:r>
    </w:p>
    <w:p w14:paraId="5EF5DC27" w14:textId="77777777" w:rsidR="00005730" w:rsidRDefault="00005730" w:rsidP="007011A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تذکره:</w:t>
      </w:r>
    </w:p>
    <w:p w14:paraId="190BA068" w14:textId="77777777" w:rsidR="00005730" w:rsidRDefault="00005730" w:rsidP="007011A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قلنا بان ظاهر مرسله الصدوق القطع فی السرقه فی المسجد:و اوردنا علیها بانها مرسله و لکن الروایه بنقل الصدوق و ان کانت مرسله الا انها منقوله بسند صحیح عن الحلبی:</w:t>
      </w:r>
    </w:p>
    <w:p w14:paraId="6E158042" w14:textId="77777777" w:rsidR="00005730" w:rsidRDefault="00005730" w:rsidP="007011A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عَلِيِّ بْنِ إِبْرَاهِيمَ عَنْ أَبِيهِ عَنِ ابْنِ أَبِي عُمَيْرٍ عَنْ حَمَّادٍ عَنِ الْحَلَبِيِّ عَنْ أَبِي عَبْدِ اللَّهِ ع قَالَ سَأَلْتُهُ عَنِ الرَّجُلِ يَأْخُذُ اللِّصَّ يَرْفَعُهُ أَوْ يَتْرُكُهُ فَقَالَ إِنَّ صَفْوَانَ بْنَ أُمَيَّةَ كَانَ مُضْطَجِعاً فِي الْمَسْجِدِ الْحَرَامِ فَوَضَعَ رِدَاءَهُ وَ خَرَجَ يُهَرِيقُ الْمَاءَ فَوَجَدَ رِدَاءَهُ قَدْ سُرِقَ حِينَ رَجَعَ إِلَيْهِ فَقَالَ مَنْ ذَهَبَ بِرِدَائِي فَذَهَبَ يَطْلُبُهُ فَأَخَذَ صَاحِبَهُ فَرَفَعَهُ إِلَى النَّبِيِّ ص فَقَالَ النَّبِيُّ ص اقْطَعُوا يَدَهُ فَقَالَ (الرَّجُلُ تَقْطَعُ) يَدَهُ مِنْ أَجْلِ رِدَائِي يَا رَسُولَ اللَّهِ قَالَ نَعَمْ قَالَ فَأَنَا أَهَبُهُ لَهُ فَقَالَ رَسُولُ اللَّهِ ص فَهَلَّا كَانَ هَذَا قَبْلَ أَنْ تَرْفَعَهُ إِلَيَّ قُلْتُ فَالْإِمَامُ بِمَنْزِلَتِهِ إِذَا رُفِعَ إِلَيْهِ قَالَ نَعَمْ قَالَ وَ سَأَلْتُهُ عَنِ الْعَفْوِ قَبْلَ أَنْ يَنْتَهِيَ إِلَى الْإِمَامِ فَقَالَ حَسَنٌ(وسائل28ص39)</w:t>
      </w:r>
    </w:p>
    <w:p w14:paraId="49E652F2" w14:textId="77777777" w:rsidR="00005730" w:rsidRDefault="00005730" w:rsidP="007011A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ثم انه مر انه اذا  کسر احد الحرز و ترک المال بلاحرز و اخذ الاخر و ذهب به فلا قطع علی ای منهما لان الهاتک غیر سارق و السارق غیر هاتک نعم الهاتک ظامن للخساره و السارق ضامن للمسروق و کل منهما یعزر لما فعله من الهتک و السرقه </w:t>
      </w:r>
    </w:p>
    <w:p w14:paraId="2408E834" w14:textId="77777777" w:rsidR="00005730" w:rsidRDefault="00005730" w:rsidP="007011A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ففی دعائم:</w:t>
      </w:r>
    </w:p>
    <w:p w14:paraId="04C0E803" w14:textId="77777777" w:rsidR="00005730" w:rsidRDefault="00005730" w:rsidP="007011A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عن علي ص أنه أتي بلص نقب بيتا فعاجلوه و أخذوه فقال عجلتم عليه و ضربه و قال لا يقطع من نقب بيتا و لا من كسر قفلا و لا من دخل البيت و أخذ المتاع حتى يخرجه من الحرز و لكن يضرب ضربا وجيعا و يحبس و يغرم ما أفسده قيل لأبي عبد الله ع و إن وجد السارق في الدار و قد أخذ المتاع و أخرجه من البيت أ عليه قطع قال لا حتى يخرجه من حرز الدار(دعائم2ص473)</w:t>
      </w:r>
    </w:p>
    <w:p w14:paraId="77917BC0" w14:textId="77777777" w:rsidR="00005730" w:rsidRDefault="00005730" w:rsidP="007011AA">
      <w:pPr>
        <w:pStyle w:val="NormalWeb"/>
        <w:bidi/>
        <w:spacing w:before="0" w:beforeAutospacing="0" w:after="0" w:afterAutospacing="0"/>
        <w:jc w:val="both"/>
        <w:rPr>
          <w:rFonts w:cs="B Lotus"/>
          <w:color w:val="000000"/>
          <w:sz w:val="36"/>
          <w:szCs w:val="36"/>
          <w:rtl/>
        </w:rPr>
      </w:pPr>
      <w:r>
        <w:rPr>
          <w:rFonts w:cs="B Lotus" w:hint="cs"/>
          <w:color w:val="6C3A00"/>
          <w:sz w:val="36"/>
          <w:szCs w:val="36"/>
          <w:rtl/>
        </w:rPr>
        <w:t xml:space="preserve">السادس- أن يخرج المتاع من الحرز بنفسه أو بمشاركة غيره، </w:t>
      </w:r>
      <w:r>
        <w:rPr>
          <w:rFonts w:cs="B Lotus" w:hint="cs"/>
          <w:color w:val="000000"/>
          <w:sz w:val="36"/>
          <w:szCs w:val="36"/>
          <w:rtl/>
        </w:rPr>
        <w:t>و يتحقق الإخراج بالمباشرة كما لو جعله على عاتقه و أخرجه، و بالتسبيب كما لو شده بحبل ثم يجذبه من خارج الحرز، أو يضعه على دابة من الحرز‌ و يخرجها، أو على جناح طائر من شأنه العود إليه، أو أمر مجنونا أو صبيا غير مميز بالإخراج، و أما إن كان مميزا ففي القطع إشكال بل منع.</w:t>
      </w:r>
    </w:p>
    <w:p w14:paraId="23456B97" w14:textId="77777777" w:rsidR="00005730" w:rsidRDefault="00005730" w:rsidP="007011A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lastRenderedPageBreak/>
        <w:t xml:space="preserve">اعلم ان السرقه بمعناه العام علی انواع لکل نوع اسم و هی النهب و الخیانه و الاختلاس و کلهم مشترکون فی التصرف و اخذ مال غیره من غیر اذنه و رضاه و الذی موضوع للقطع هو السرقه ای اخذ مال غیره من حرز و اخراجه عنه </w:t>
      </w:r>
      <w:r w:rsidR="00633025">
        <w:rPr>
          <w:rFonts w:cs="B Lotus" w:hint="cs"/>
          <w:color w:val="000000"/>
          <w:sz w:val="32"/>
          <w:szCs w:val="32"/>
          <w:rtl/>
        </w:rPr>
        <w:t>سرا کما یاتی</w:t>
      </w:r>
    </w:p>
    <w:p w14:paraId="393D36A1" w14:textId="77777777" w:rsidR="00005730" w:rsidRDefault="00005730" w:rsidP="007011A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اذا کان القطع مشروطا بالهتک فکلما صدق الهتک ففیه القطع فلو کسر و دخل الحرز مع غیره لحمل الاموال فعلیهما القطع اذا هتکا و ان کان الهتک من احدهما و النقل منهما فعلی الهاتک القطع و علی المعین للنقل التعزیر و اما اذا هتک و لم یدخل و لکن اخرج المال باله فیصدق علیه السارق بالهتک فیقطع و لا فرق بین الاله بین الانسان و غیره ما دام یصدق علیه انه آله کما مثل بالمجنون و غیر الممیز الذی لایدرک الافعال و مع کونه ممیزا یعلم ما یفعل فیکون کما اذا هتک احدهما و اخرج الاخر و وجه الاشکال ثم المنع التردید فی کون الممیز آله او مستقل فی الفعل و بما ان الحدود تدرء بالشبهات فلا قطع</w:t>
      </w:r>
    </w:p>
    <w:p w14:paraId="7C658FDB" w14:textId="77777777" w:rsidR="00005730" w:rsidRDefault="00005730" w:rsidP="007011AA">
      <w:pPr>
        <w:pStyle w:val="NormalWeb"/>
        <w:bidi/>
        <w:spacing w:before="0" w:beforeAutospacing="0" w:after="0" w:afterAutospacing="0"/>
        <w:jc w:val="both"/>
        <w:rPr>
          <w:rFonts w:cs="B Lotus"/>
          <w:color w:val="000000"/>
          <w:sz w:val="36"/>
          <w:szCs w:val="36"/>
          <w:rtl/>
        </w:rPr>
      </w:pPr>
      <w:r>
        <w:rPr>
          <w:rFonts w:cs="B Lotus" w:hint="cs"/>
          <w:color w:val="6C3A00"/>
          <w:sz w:val="36"/>
          <w:szCs w:val="36"/>
          <w:rtl/>
        </w:rPr>
        <w:t xml:space="preserve">السابع- أن لا يكون السارق والد المسروق منه، </w:t>
      </w:r>
      <w:r>
        <w:rPr>
          <w:rFonts w:cs="B Lotus" w:hint="cs"/>
          <w:color w:val="000000"/>
          <w:sz w:val="36"/>
          <w:szCs w:val="36"/>
          <w:rtl/>
        </w:rPr>
        <w:t>فلا يقطع الوالد لمال ولده، و يقطع الولد إن سرق من والده، و الأم إن سرقت من ولدها، و الأقرباء إن سرق بعضهم من بعض.</w:t>
      </w:r>
    </w:p>
    <w:p w14:paraId="5F4CCECD" w14:textId="77777777" w:rsidR="00005730" w:rsidRDefault="00005730" w:rsidP="007011A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اما عدم القطع فی السرقه عن الولد و القطع فی سرقه الود عن الوالد و الام عن الولد فلروایه محمد بن سنان:</w:t>
      </w:r>
      <w:r>
        <w:rPr>
          <w:rFonts w:cs="B Lotus" w:hint="cs"/>
          <w:color w:val="000000"/>
          <w:sz w:val="36"/>
          <w:szCs w:val="36"/>
          <w:rtl/>
        </w:rPr>
        <w:t xml:space="preserve"> </w:t>
      </w:r>
    </w:p>
    <w:p w14:paraId="20A66D42" w14:textId="77777777" w:rsidR="00005730" w:rsidRDefault="00005730" w:rsidP="007011A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عَلِيِّ بْنِ الْحُسَيْنِ فِي عُيُونِ الْأَخْبَارِ</w:t>
      </w:r>
      <w:r>
        <w:rPr>
          <w:rFonts w:cs="B Lotus" w:hint="cs"/>
          <w:color w:val="780000"/>
          <w:sz w:val="32"/>
          <w:szCs w:val="32"/>
          <w:rtl/>
        </w:rPr>
        <w:t xml:space="preserve"> عَن أَبُی جَعْفَرٍ مُحَمَّدُ بْنُ مُوسَى الْبَرْقِيُّ بِالرَّيِّ عَن مُحَمَّدَ بْنِ عَلِيٍّ مَاجِيلَوَيْهِ عَنْ أَحْمَدَ بْنِ مُحَمَّدِ بْنِ خَالِدٍ عَنْ أَبِيهِ عَنْ مُحَمَّدِ بْنِ سِنَانٍ</w:t>
      </w:r>
      <w:r>
        <w:rPr>
          <w:rFonts w:ascii="Traditional Arabic" w:cs="Traditional Arabic" w:hint="cs"/>
          <w:color w:val="780000"/>
          <w:sz w:val="30"/>
          <w:szCs w:val="30"/>
          <w:rtl/>
        </w:rPr>
        <w:t xml:space="preserve"> </w:t>
      </w:r>
      <w:r>
        <w:rPr>
          <w:rFonts w:cs="B Lotus" w:hint="cs"/>
          <w:color w:val="000000"/>
          <w:sz w:val="32"/>
          <w:szCs w:val="32"/>
          <w:rtl/>
        </w:rPr>
        <w:t>أَنَّ الرِّضَا ع كَتَبَ إِلَيْهِ فِيمَا كَتَبَ مِنْ جَوَابِ مَسَائِلِهِ وَ عِلَّةُ تَحْلِيلِ مَالِ الْوَلَدِ لِوَالِدِهِ بِغَيْرِ إِذْنِهِ وَ لَيْسَ ذَلِكَ لِلْوَلَدِ لِأَنَّ الْوَلَدَ مَوْهُوبٌ لِلْوَالِدِ فِي قَوْلِهِ عَزَّ وَ جَلَّ يَهَبُ لِمَنْ يَشاءُ إِناثاً وَ يَهَبُ لِمَنْ يَشاءُ الذُّكُورَ (شورى49) مَعَ أَنَّهُ الْمَأْخُوذُ بِمَئُونَتِهِ صَغِيراً وَ كَبِيراً وَ الْمَنْسُوبُ إِلَيْهِ وَ الْمَدْعُوُّ لَهُ لِقَوْلِهِ عَزَّوَجَلَّ ادْعُوهُمْ لِآبائِهِمْ هُوَ أَقْسَطُ عِنْدَ اللَّهِ (أحزاب5) وَ لِقَوْلِ النَّبِيِّ ص أَنْتَ وَ مَالُكَ لِأَبِيكَ وَ لَيْسَ لِلْوَالِدَةِ مِثْلُ ذَلِكَ لَا تَأْخُذُ مِنْ مَالِهِ شَيْئاً إِلَّا بِإِذْنِهِ أَوْ بِإِذْنِ الْأَبِ وَ لِأَنَّ الْوَالِدَ مَأْخُوذٌ بِنَفَقَةِ الْوَلَدِ وَ لَا تُؤْخَذُ الْمَرْأَةُ بِنَفَقَةِ وَلَدِهَا</w:t>
      </w:r>
    </w:p>
    <w:p w14:paraId="2BBA4E33" w14:textId="77777777" w:rsidR="00005730" w:rsidRDefault="00005730" w:rsidP="007011A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اما سائرالاقرباء فلعموم قوله تعالی السارق و السارقه و لا تخصیص بالنسبه الیهم و لاشبهه فی عنوان السارق اذا سرقوا حتی یقال بان ذلک من الاخذ بالعموم فی الشبهه المفهومیه او المصداقیه </w:t>
      </w:r>
    </w:p>
    <w:p w14:paraId="2556D079" w14:textId="77777777" w:rsidR="00633025" w:rsidRDefault="00633025" w:rsidP="007011A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lastRenderedPageBreak/>
        <w:t>و ما ورد فی حق الام علی الولد لادخل له فی حکم السرقه نعم ترک الولد المال للام و ترک الشکوی عنه لا ریب انه ارجح لما فی صحیحه الحلبی: وَ سَأَلْتُهُ عَنِ الْعَفْوِ قَبْلَ أَنْ يَنْتَهِيَ إِلَى الْإِمَامِ فَقَالَ حَسَنٌ</w:t>
      </w:r>
    </w:p>
    <w:p w14:paraId="0E88728C" w14:textId="77777777" w:rsidR="00005730" w:rsidRDefault="00005730" w:rsidP="007011AA">
      <w:pPr>
        <w:pStyle w:val="NormalWeb"/>
        <w:bidi/>
        <w:spacing w:before="0" w:beforeAutospacing="0" w:after="0" w:afterAutospacing="0"/>
        <w:jc w:val="both"/>
        <w:rPr>
          <w:rFonts w:cs="B Lotus"/>
          <w:color w:val="000000"/>
          <w:sz w:val="36"/>
          <w:szCs w:val="36"/>
          <w:rtl/>
        </w:rPr>
      </w:pPr>
      <w:r>
        <w:rPr>
          <w:rFonts w:cs="B Lotus" w:hint="cs"/>
          <w:color w:val="6C3A00"/>
          <w:sz w:val="36"/>
          <w:szCs w:val="36"/>
          <w:rtl/>
        </w:rPr>
        <w:t xml:space="preserve">الثامن- أن يأخذ سرا، </w:t>
      </w:r>
      <w:r>
        <w:rPr>
          <w:rFonts w:cs="B Lotus" w:hint="cs"/>
          <w:color w:val="000000"/>
          <w:sz w:val="36"/>
          <w:szCs w:val="36"/>
          <w:rtl/>
        </w:rPr>
        <w:t>فلو هتك الحرز قهرا ظاهرا و أخذ لا يقطع، بل لو هتك سرا و أخذ ظاهرا قهرا فكذلك.</w:t>
      </w:r>
    </w:p>
    <w:p w14:paraId="239F2E5E" w14:textId="77777777" w:rsidR="00005730" w:rsidRDefault="00005730" w:rsidP="007011A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لان الهتک و الاخذ ظاهر لایقال له السرقه بل هو من النهب و القطع علی السارق و الظاهر ان القطع فی انواع الاخذ مما اختلف فیه الخاصه مع العامه کما تعرض له الشیخ فی خلافه و یظهر من روایه اسماعیل بن جابر:</w:t>
      </w:r>
    </w:p>
    <w:p w14:paraId="2CC286E5" w14:textId="77777777" w:rsidR="00005730" w:rsidRDefault="00005730" w:rsidP="007011A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عَلِيُّ بْنُ الْحُسَيْنِ الْمُرْتَضَى فِي رِسَالَةِ الْمُحْكَمِ وَ الْمُتَشَابِهِ نَقْلًا مِنْ تَفْسِيرِ النُّعْمَانِيِّ بِإِسْنَادِهِ الْآتِي عَنْ إِسْمَاعِيلَ بْنِ جَابِرٍ عَنْ أَبِي عَبْدِ اللَّهِ ع عَنْ آبَائِهِ عَنْ أَمِيرِ الْمُؤْمِنِينَ ع فِي حَدِيثٍ طَوِيلٍ قَالَ َ وَ أَمَّا الرَّدُّ عَلَى مَنْ قَالَ بِالرَّأْيِ وَ الْقِيَاسِ وَ الِاسْتِحْسَانِ وَ الِاجْتِهَادِ وَ مَنْ يَقُولُ إِنَّ الِاخْتِلَافَ رَحْمَةٌ فَاعْلَم‏(الی ان قال)وَ ذَلِكَ أَنَّ الْعَقْلَ عَلَى مُجَرَّدِهِ وَ انْفِرَادِهِ لَا يُوجِبُ وَ لَا يَفْصِلُ بَيْنَ أَخْذِ الشَّيْ‏ءِ بِغَصْبٍ وَ نَهْبٍ وَ بَيْنَ أَخْذِهِ بِسَرِقَةٍ وَ إِنْ كَانَا مُشْتَبِهَيْنِ فَالْوَاحِدُ يُوجِبُ الْقَطْعَ وَ الْآخَرُ لَا يُوجِبُهُ (وسائل27ص56</w:t>
      </w:r>
    </w:p>
    <w:p w14:paraId="3DBDC241" w14:textId="77777777" w:rsidR="002D04B3" w:rsidRDefault="002D04B3" w:rsidP="007011AA">
      <w:pPr>
        <w:jc w:val="both"/>
      </w:pPr>
    </w:p>
    <w:sectPr w:rsidR="002D04B3" w:rsidSect="005B07B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raditional Arabic">
    <w:panose1 w:val="02010000000000000000"/>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730"/>
    <w:rsid w:val="00005730"/>
    <w:rsid w:val="002D04B3"/>
    <w:rsid w:val="005B07B6"/>
    <w:rsid w:val="00633025"/>
    <w:rsid w:val="007011AA"/>
    <w:rsid w:val="00882BB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97B1E"/>
  <w15:chartTrackingRefBased/>
  <w15:docId w15:val="{999E7C22-631E-4668-B5D5-8F0A9917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573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17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815</Words>
  <Characters>4651</Characters>
  <Application>Microsoft Office Word</Application>
  <DocSecurity>0</DocSecurity>
  <Lines>38</Lines>
  <Paragraphs>10</Paragraphs>
  <ScaleCrop>false</ScaleCrop>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CITY</dc:creator>
  <cp:keywords/>
  <dc:description/>
  <cp:lastModifiedBy>میثم ابراهیم</cp:lastModifiedBy>
  <cp:revision>3</cp:revision>
  <dcterms:created xsi:type="dcterms:W3CDTF">2024-11-26T13:11:00Z</dcterms:created>
  <dcterms:modified xsi:type="dcterms:W3CDTF">2024-12-11T11:20:00Z</dcterms:modified>
</cp:coreProperties>
</file>