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1B36B0" w:rsidRDefault="001B36B0" w:rsidP="001B36B0">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317286" w:history="1">
        <w:r w:rsidRPr="009E6273">
          <w:rPr>
            <w:rStyle w:val="Hyperlink"/>
            <w:rFonts w:hint="eastAsia"/>
            <w:noProof/>
            <w:rtl/>
          </w:rPr>
          <w:t>جواز</w:t>
        </w:r>
        <w:r w:rsidRPr="009E6273">
          <w:rPr>
            <w:rStyle w:val="Hyperlink"/>
            <w:noProof/>
            <w:rtl/>
          </w:rPr>
          <w:t xml:space="preserve"> </w:t>
        </w:r>
        <w:r w:rsidRPr="009E6273">
          <w:rPr>
            <w:rStyle w:val="Hyperlink"/>
            <w:rFonts w:hint="eastAsia"/>
            <w:noProof/>
            <w:rtl/>
          </w:rPr>
          <w:t>جنا</w:t>
        </w:r>
        <w:r w:rsidRPr="009E6273">
          <w:rPr>
            <w:rStyle w:val="Hyperlink"/>
            <w:rFonts w:hint="cs"/>
            <w:noProof/>
            <w:rtl/>
          </w:rPr>
          <w:t>ی</w:t>
        </w:r>
        <w:r w:rsidRPr="009E6273">
          <w:rPr>
            <w:rStyle w:val="Hyperlink"/>
            <w:rFonts w:hint="eastAsia"/>
            <w:noProof/>
            <w:rtl/>
          </w:rPr>
          <w:t>ت</w:t>
        </w:r>
        <w:r w:rsidRPr="009E6273">
          <w:rPr>
            <w:rStyle w:val="Hyperlink"/>
            <w:noProof/>
            <w:rtl/>
          </w:rPr>
          <w:t xml:space="preserve"> </w:t>
        </w:r>
        <w:r w:rsidRPr="009E6273">
          <w:rPr>
            <w:rStyle w:val="Hyperlink"/>
            <w:rFonts w:hint="eastAsia"/>
            <w:noProof/>
            <w:rtl/>
          </w:rPr>
          <w:t>اکراه</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مادون</w:t>
        </w:r>
        <w:r w:rsidRPr="009E6273">
          <w:rPr>
            <w:rStyle w:val="Hyperlink"/>
            <w:noProof/>
            <w:rtl/>
          </w:rPr>
          <w:t xml:space="preserve"> </w:t>
        </w:r>
        <w:r w:rsidRPr="009E6273">
          <w:rPr>
            <w:rStyle w:val="Hyperlink"/>
            <w:rFonts w:hint="eastAsia"/>
            <w:noProof/>
            <w:rtl/>
          </w:rPr>
          <w:t>القتل</w:t>
        </w:r>
        <w:r w:rsidRPr="009E6273">
          <w:rPr>
            <w:rStyle w:val="Hyperlink"/>
            <w:noProof/>
            <w:rtl/>
          </w:rPr>
          <w:t xml:space="preserve"> </w:t>
        </w:r>
        <w:r w:rsidRPr="009E6273">
          <w:rPr>
            <w:rStyle w:val="Hyperlink"/>
            <w:rFonts w:hint="eastAsia"/>
            <w:noProof/>
            <w:rtl/>
          </w:rPr>
          <w:t>مطلقا</w:t>
        </w:r>
        <w:r w:rsidRPr="009E6273">
          <w:rPr>
            <w:rStyle w:val="Hyperlink"/>
            <w:noProof/>
            <w:rtl/>
          </w:rPr>
          <w:t xml:space="preserve"> (</w:t>
        </w:r>
        <w:r w:rsidRPr="009E6273">
          <w:rPr>
            <w:rStyle w:val="Hyperlink"/>
            <w:rFonts w:hint="eastAsia"/>
            <w:noProof/>
            <w:rtl/>
          </w:rPr>
          <w:t>مرحوم</w:t>
        </w:r>
        <w:r w:rsidRPr="009E6273">
          <w:rPr>
            <w:rStyle w:val="Hyperlink"/>
            <w:noProof/>
            <w:rtl/>
          </w:rPr>
          <w:t xml:space="preserve"> </w:t>
        </w:r>
        <w:r w:rsidRPr="009E6273">
          <w:rPr>
            <w:rStyle w:val="Hyperlink"/>
            <w:rFonts w:hint="eastAsia"/>
            <w:noProof/>
            <w:rtl/>
          </w:rPr>
          <w:t>محقق</w:t>
        </w:r>
        <w:r w:rsidRPr="009E6273">
          <w:rPr>
            <w:rStyle w:val="Hyperlink"/>
            <w:noProof/>
            <w:rtl/>
          </w:rPr>
          <w:t xml:space="preserve"> </w:t>
        </w:r>
        <w:r w:rsidRPr="009E6273">
          <w:rPr>
            <w:rStyle w:val="Hyperlink"/>
            <w:rFonts w:hint="eastAsia"/>
            <w:noProof/>
            <w:rtl/>
          </w:rPr>
          <w:t>ره</w:t>
        </w:r>
        <w:r w:rsidRPr="009E627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504317286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1B36B0" w:rsidRDefault="001B36B0" w:rsidP="001B36B0">
      <w:pPr>
        <w:pStyle w:val="TOC6"/>
        <w:tabs>
          <w:tab w:val="right" w:leader="dot" w:pos="10194"/>
        </w:tabs>
        <w:rPr>
          <w:rFonts w:asciiTheme="minorHAnsi" w:eastAsiaTheme="minorEastAsia" w:hAnsiTheme="minorHAnsi" w:cstheme="minorBidi"/>
          <w:bCs w:val="0"/>
          <w:noProof/>
          <w:color w:val="auto"/>
          <w:szCs w:val="22"/>
          <w:rtl/>
        </w:rPr>
      </w:pPr>
      <w:hyperlink w:anchor="_Toc504317287" w:history="1">
        <w:r w:rsidRPr="009E6273">
          <w:rPr>
            <w:rStyle w:val="Hyperlink"/>
            <w:rFonts w:hint="eastAsia"/>
            <w:noProof/>
            <w:rtl/>
          </w:rPr>
          <w:t>مشروع</w:t>
        </w:r>
        <w:r w:rsidRPr="009E6273">
          <w:rPr>
            <w:rStyle w:val="Hyperlink"/>
            <w:rFonts w:hint="cs"/>
            <w:noProof/>
            <w:rtl/>
          </w:rPr>
          <w:t>ی</w:t>
        </w:r>
        <w:r w:rsidRPr="009E6273">
          <w:rPr>
            <w:rStyle w:val="Hyperlink"/>
            <w:rFonts w:hint="eastAsia"/>
            <w:noProof/>
            <w:rtl/>
          </w:rPr>
          <w:t>ت</w:t>
        </w:r>
        <w:r w:rsidRPr="009E6273">
          <w:rPr>
            <w:rStyle w:val="Hyperlink"/>
            <w:noProof/>
            <w:rtl/>
          </w:rPr>
          <w:t xml:space="preserve"> </w:t>
        </w:r>
        <w:r w:rsidRPr="009E6273">
          <w:rPr>
            <w:rStyle w:val="Hyperlink"/>
            <w:rFonts w:hint="eastAsia"/>
            <w:noProof/>
            <w:rtl/>
          </w:rPr>
          <w:t>تق</w:t>
        </w:r>
        <w:r w:rsidRPr="009E6273">
          <w:rPr>
            <w:rStyle w:val="Hyperlink"/>
            <w:rFonts w:hint="cs"/>
            <w:noProof/>
            <w:rtl/>
          </w:rPr>
          <w:t>ی</w:t>
        </w:r>
        <w:r w:rsidRPr="009E6273">
          <w:rPr>
            <w:rStyle w:val="Hyperlink"/>
            <w:rFonts w:hint="eastAsia"/>
            <w:noProof/>
            <w:rtl/>
          </w:rPr>
          <w:t>ه</w:t>
        </w:r>
        <w:r w:rsidRPr="009E6273">
          <w:rPr>
            <w:rStyle w:val="Hyperlink"/>
            <w:noProof/>
            <w:rtl/>
          </w:rPr>
          <w:t xml:space="preserve"> </w:t>
        </w:r>
        <w:r w:rsidRPr="009E6273">
          <w:rPr>
            <w:rStyle w:val="Hyperlink"/>
            <w:rFonts w:hint="eastAsia"/>
            <w:noProof/>
            <w:rtl/>
          </w:rPr>
          <w:t>در</w:t>
        </w:r>
        <w:r w:rsidRPr="009E6273">
          <w:rPr>
            <w:rStyle w:val="Hyperlink"/>
            <w:noProof/>
            <w:rtl/>
          </w:rPr>
          <w:t xml:space="preserve"> </w:t>
        </w:r>
        <w:r w:rsidRPr="009E6273">
          <w:rPr>
            <w:rStyle w:val="Hyperlink"/>
            <w:rFonts w:hint="eastAsia"/>
            <w:noProof/>
            <w:rtl/>
          </w:rPr>
          <w:t>اکراه</w:t>
        </w:r>
        <w:r w:rsidRPr="009E6273">
          <w:rPr>
            <w:rStyle w:val="Hyperlink"/>
            <w:noProof/>
            <w:rtl/>
          </w:rPr>
          <w:t xml:space="preserve"> </w:t>
        </w:r>
        <w:r w:rsidRPr="009E6273">
          <w:rPr>
            <w:rStyle w:val="Hyperlink"/>
            <w:rFonts w:hint="eastAsia"/>
            <w:noProof/>
            <w:rtl/>
          </w:rPr>
          <w:t>بر</w:t>
        </w:r>
        <w:r w:rsidRPr="009E6273">
          <w:rPr>
            <w:rStyle w:val="Hyperlink"/>
            <w:noProof/>
            <w:rtl/>
          </w:rPr>
          <w:t xml:space="preserve"> </w:t>
        </w:r>
        <w:r w:rsidRPr="009E6273">
          <w:rPr>
            <w:rStyle w:val="Hyperlink"/>
            <w:rFonts w:hint="eastAsia"/>
            <w:noProof/>
            <w:rtl/>
          </w:rPr>
          <w:t>مادون</w:t>
        </w:r>
        <w:r w:rsidRPr="009E6273">
          <w:rPr>
            <w:rStyle w:val="Hyperlink"/>
            <w:noProof/>
            <w:rtl/>
          </w:rPr>
          <w:t xml:space="preserve"> </w:t>
        </w:r>
        <w:r w:rsidRPr="009E6273">
          <w:rPr>
            <w:rStyle w:val="Hyperlink"/>
            <w:rFonts w:hint="eastAsia"/>
            <w:noProof/>
            <w:rtl/>
          </w:rPr>
          <w:t>بر</w:t>
        </w:r>
        <w:r w:rsidRPr="009E6273">
          <w:rPr>
            <w:rStyle w:val="Hyperlink"/>
            <w:noProof/>
            <w:rtl/>
          </w:rPr>
          <w:t xml:space="preserve"> </w:t>
        </w:r>
        <w:r w:rsidRPr="009E6273">
          <w:rPr>
            <w:rStyle w:val="Hyperlink"/>
            <w:rFonts w:hint="eastAsia"/>
            <w:noProof/>
            <w:rtl/>
          </w:rPr>
          <w:t>خلاف</w:t>
        </w:r>
        <w:r w:rsidRPr="009E6273">
          <w:rPr>
            <w:rStyle w:val="Hyperlink"/>
            <w:noProof/>
            <w:rtl/>
          </w:rPr>
          <w:t xml:space="preserve"> </w:t>
        </w:r>
        <w:r w:rsidRPr="009E6273">
          <w:rPr>
            <w:rStyle w:val="Hyperlink"/>
            <w:rFonts w:hint="eastAsia"/>
            <w:noProof/>
            <w:rtl/>
          </w:rPr>
          <w:t>اکراه</w:t>
        </w:r>
        <w:r w:rsidRPr="009E6273">
          <w:rPr>
            <w:rStyle w:val="Hyperlink"/>
            <w:noProof/>
            <w:rtl/>
          </w:rPr>
          <w:t xml:space="preserve"> </w:t>
        </w:r>
        <w:r w:rsidRPr="009E6273">
          <w:rPr>
            <w:rStyle w:val="Hyperlink"/>
            <w:rFonts w:hint="eastAsia"/>
            <w:noProof/>
            <w:rtl/>
          </w:rPr>
          <w:t>بر</w:t>
        </w:r>
        <w:r w:rsidRPr="009E6273">
          <w:rPr>
            <w:rStyle w:val="Hyperlink"/>
            <w:noProof/>
            <w:rtl/>
          </w:rPr>
          <w:t xml:space="preserve"> </w:t>
        </w:r>
        <w:r w:rsidRPr="009E6273">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504317287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B36B0" w:rsidRDefault="001B36B0" w:rsidP="001B36B0">
      <w:pPr>
        <w:pStyle w:val="TOC6"/>
        <w:tabs>
          <w:tab w:val="right" w:leader="dot" w:pos="10194"/>
        </w:tabs>
        <w:rPr>
          <w:rFonts w:asciiTheme="minorHAnsi" w:eastAsiaTheme="minorEastAsia" w:hAnsiTheme="minorHAnsi" w:cstheme="minorBidi"/>
          <w:bCs w:val="0"/>
          <w:noProof/>
          <w:color w:val="auto"/>
          <w:szCs w:val="22"/>
          <w:rtl/>
        </w:rPr>
      </w:pPr>
      <w:hyperlink w:anchor="_Toc504317288" w:history="1">
        <w:r w:rsidRPr="009E6273">
          <w:rPr>
            <w:rStyle w:val="Hyperlink"/>
            <w:rFonts w:hint="eastAsia"/>
            <w:noProof/>
            <w:rtl/>
          </w:rPr>
          <w:t>اراده</w:t>
        </w:r>
        <w:r w:rsidRPr="009E6273">
          <w:rPr>
            <w:rStyle w:val="Hyperlink"/>
            <w:noProof/>
            <w:rtl/>
          </w:rPr>
          <w:t xml:space="preserve"> </w:t>
        </w:r>
        <w:r w:rsidRPr="009E6273">
          <w:rPr>
            <w:rStyle w:val="Hyperlink"/>
            <w:rFonts w:hint="eastAsia"/>
            <w:noProof/>
            <w:rtl/>
          </w:rPr>
          <w:t>ضرر</w:t>
        </w:r>
        <w:r w:rsidRPr="009E6273">
          <w:rPr>
            <w:rStyle w:val="Hyperlink"/>
            <w:noProof/>
            <w:rtl/>
          </w:rPr>
          <w:t xml:space="preserve"> </w:t>
        </w:r>
        <w:r w:rsidRPr="009E6273">
          <w:rPr>
            <w:rStyle w:val="Hyperlink"/>
            <w:rFonts w:hint="eastAsia"/>
            <w:noProof/>
            <w:rtl/>
          </w:rPr>
          <w:t>از</w:t>
        </w:r>
        <w:r w:rsidRPr="009E6273">
          <w:rPr>
            <w:rStyle w:val="Hyperlink"/>
            <w:noProof/>
            <w:rtl/>
          </w:rPr>
          <w:t xml:space="preserve"> </w:t>
        </w:r>
        <w:r w:rsidRPr="009E6273">
          <w:rPr>
            <w:rStyle w:val="Hyperlink"/>
            <w:rFonts w:hint="eastAsia"/>
            <w:noProof/>
            <w:rtl/>
          </w:rPr>
          <w:t>دم</w:t>
        </w:r>
        <w:r w:rsidRPr="009E6273">
          <w:rPr>
            <w:rStyle w:val="Hyperlink"/>
            <w:noProof/>
            <w:rtl/>
          </w:rPr>
          <w:t xml:space="preserve"> </w:t>
        </w:r>
        <w:r w:rsidRPr="009E6273">
          <w:rPr>
            <w:rStyle w:val="Hyperlink"/>
            <w:rFonts w:hint="eastAsia"/>
            <w:noProof/>
            <w:rtl/>
          </w:rPr>
          <w:t>در</w:t>
        </w:r>
        <w:r w:rsidRPr="009E6273">
          <w:rPr>
            <w:rStyle w:val="Hyperlink"/>
            <w:noProof/>
            <w:rtl/>
          </w:rPr>
          <w:t xml:space="preserve"> </w:t>
        </w:r>
        <w:r w:rsidRPr="009E6273">
          <w:rPr>
            <w:rStyle w:val="Hyperlink"/>
            <w:rFonts w:hint="eastAsia"/>
            <w:noProof/>
            <w:rtl/>
          </w:rPr>
          <w:t>روا</w:t>
        </w:r>
        <w:r w:rsidRPr="009E6273">
          <w:rPr>
            <w:rStyle w:val="Hyperlink"/>
            <w:rFonts w:hint="cs"/>
            <w:noProof/>
            <w:rtl/>
          </w:rPr>
          <w:t>ی</w:t>
        </w:r>
        <w:r w:rsidRPr="009E6273">
          <w:rPr>
            <w:rStyle w:val="Hyperlink"/>
            <w:rFonts w:hint="eastAsia"/>
            <w:noProof/>
            <w:rtl/>
          </w:rPr>
          <w:t>ت</w:t>
        </w:r>
        <w:r w:rsidRPr="009E6273">
          <w:rPr>
            <w:rStyle w:val="Hyperlink"/>
            <w:noProof/>
            <w:rtl/>
          </w:rPr>
          <w:t xml:space="preserve"> </w:t>
        </w:r>
        <w:r w:rsidRPr="009E6273">
          <w:rPr>
            <w:rStyle w:val="Hyperlink"/>
            <w:rFonts w:hint="eastAsia"/>
            <w:noProof/>
            <w:rtl/>
          </w:rPr>
          <w:t>تحد</w:t>
        </w:r>
        <w:r w:rsidRPr="009E6273">
          <w:rPr>
            <w:rStyle w:val="Hyperlink"/>
            <w:rFonts w:hint="cs"/>
            <w:noProof/>
            <w:rtl/>
          </w:rPr>
          <w:t>ی</w:t>
        </w:r>
        <w:r w:rsidRPr="009E6273">
          <w:rPr>
            <w:rStyle w:val="Hyperlink"/>
            <w:rFonts w:hint="eastAsia"/>
            <w:noProof/>
            <w:rtl/>
          </w:rPr>
          <w:t>د</w:t>
        </w:r>
        <w:r w:rsidRPr="009E6273">
          <w:rPr>
            <w:rStyle w:val="Hyperlink"/>
            <w:noProof/>
            <w:rtl/>
          </w:rPr>
          <w:t xml:space="preserve"> </w:t>
        </w:r>
        <w:r w:rsidRPr="009E6273">
          <w:rPr>
            <w:rStyle w:val="Hyperlink"/>
            <w:rFonts w:hint="eastAsia"/>
            <w:noProof/>
            <w:rtl/>
          </w:rPr>
          <w:t>تق</w:t>
        </w:r>
        <w:r w:rsidRPr="009E6273">
          <w:rPr>
            <w:rStyle w:val="Hyperlink"/>
            <w:rFonts w:hint="cs"/>
            <w:noProof/>
            <w:rtl/>
          </w:rPr>
          <w:t>ی</w:t>
        </w:r>
        <w:r w:rsidRPr="009E6273">
          <w:rPr>
            <w:rStyle w:val="Hyperlink"/>
            <w:rFonts w:hint="eastAsia"/>
            <w:noProof/>
            <w:rtl/>
          </w:rPr>
          <w:t>ه</w:t>
        </w:r>
        <w:r w:rsidRPr="009E6273">
          <w:rPr>
            <w:rStyle w:val="Hyperlink"/>
            <w:noProof/>
            <w:rtl/>
          </w:rPr>
          <w:t xml:space="preserve"> </w:t>
        </w:r>
        <w:r w:rsidRPr="009E6273">
          <w:rPr>
            <w:rStyle w:val="Hyperlink"/>
            <w:rFonts w:hint="eastAsia"/>
            <w:noProof/>
            <w:rtl/>
          </w:rPr>
          <w:t>به</w:t>
        </w:r>
        <w:r w:rsidRPr="009E6273">
          <w:rPr>
            <w:rStyle w:val="Hyperlink"/>
            <w:noProof/>
            <w:rtl/>
          </w:rPr>
          <w:t xml:space="preserve"> </w:t>
        </w:r>
        <w:r w:rsidRPr="009E6273">
          <w:rPr>
            <w:rStyle w:val="Hyperlink"/>
            <w:rFonts w:hint="eastAsia"/>
            <w:noProof/>
            <w:rtl/>
          </w:rPr>
          <w:t>بلوغ</w:t>
        </w:r>
        <w:r w:rsidRPr="009E6273">
          <w:rPr>
            <w:rStyle w:val="Hyperlink"/>
            <w:noProof/>
            <w:rtl/>
          </w:rPr>
          <w:t xml:space="preserve"> </w:t>
        </w:r>
        <w:r w:rsidRPr="009E6273">
          <w:rPr>
            <w:rStyle w:val="Hyperlink"/>
            <w:rFonts w:hint="eastAsia"/>
            <w:noProof/>
            <w:rtl/>
          </w:rPr>
          <w:t>دم</w:t>
        </w:r>
        <w:r w:rsidRPr="009E6273">
          <w:rPr>
            <w:rStyle w:val="Hyperlink"/>
            <w:noProof/>
            <w:rtl/>
          </w:rPr>
          <w:t xml:space="preserve"> (</w:t>
        </w:r>
        <w:r w:rsidRPr="009E6273">
          <w:rPr>
            <w:rStyle w:val="Hyperlink"/>
            <w:rFonts w:hint="eastAsia"/>
            <w:noProof/>
            <w:rtl/>
          </w:rPr>
          <w:t>مرحوم</w:t>
        </w:r>
        <w:r w:rsidRPr="009E6273">
          <w:rPr>
            <w:rStyle w:val="Hyperlink"/>
            <w:noProof/>
            <w:rtl/>
          </w:rPr>
          <w:t xml:space="preserve"> </w:t>
        </w:r>
        <w:r w:rsidRPr="009E6273">
          <w:rPr>
            <w:rStyle w:val="Hyperlink"/>
            <w:rFonts w:hint="eastAsia"/>
            <w:noProof/>
            <w:rtl/>
          </w:rPr>
          <w:t>آقا</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خو</w:t>
        </w:r>
        <w:r w:rsidRPr="009E6273">
          <w:rPr>
            <w:rStyle w:val="Hyperlink"/>
            <w:rFonts w:hint="cs"/>
            <w:noProof/>
            <w:rtl/>
          </w:rPr>
          <w:t>یی</w:t>
        </w:r>
        <w:r w:rsidRPr="009E6273">
          <w:rPr>
            <w:rStyle w:val="Hyperlink"/>
            <w:noProof/>
            <w:rtl/>
          </w:rPr>
          <w:t xml:space="preserve"> </w:t>
        </w:r>
        <w:r w:rsidRPr="009E6273">
          <w:rPr>
            <w:rStyle w:val="Hyperlink"/>
            <w:rFonts w:hint="eastAsia"/>
            <w:noProof/>
            <w:rtl/>
          </w:rPr>
          <w:t>ره</w:t>
        </w:r>
        <w:r w:rsidRPr="009E6273">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504317288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1B36B0" w:rsidRDefault="001B36B0" w:rsidP="001B36B0">
      <w:pPr>
        <w:pStyle w:val="TOC5"/>
        <w:tabs>
          <w:tab w:val="right" w:leader="dot" w:pos="10194"/>
        </w:tabs>
        <w:rPr>
          <w:rFonts w:asciiTheme="minorHAnsi" w:eastAsiaTheme="minorEastAsia" w:hAnsiTheme="minorHAnsi" w:cstheme="minorBidi"/>
          <w:bCs w:val="0"/>
          <w:noProof/>
          <w:color w:val="auto"/>
          <w:szCs w:val="22"/>
          <w:rtl/>
        </w:rPr>
      </w:pPr>
      <w:hyperlink w:anchor="_Toc504317289" w:history="1">
        <w:r w:rsidRPr="009E6273">
          <w:rPr>
            <w:rStyle w:val="Hyperlink"/>
            <w:rFonts w:hint="eastAsia"/>
            <w:noProof/>
            <w:rtl/>
          </w:rPr>
          <w:t>اکراه</w:t>
        </w:r>
        <w:r w:rsidRPr="009E6273">
          <w:rPr>
            <w:rStyle w:val="Hyperlink"/>
            <w:noProof/>
            <w:rtl/>
          </w:rPr>
          <w:t xml:space="preserve"> </w:t>
        </w:r>
        <w:r w:rsidRPr="009E6273">
          <w:rPr>
            <w:rStyle w:val="Hyperlink"/>
            <w:rFonts w:hint="eastAsia"/>
            <w:noProof/>
            <w:rtl/>
          </w:rPr>
          <w:t>بر</w:t>
        </w:r>
        <w:r w:rsidRPr="009E6273">
          <w:rPr>
            <w:rStyle w:val="Hyperlink"/>
            <w:noProof/>
            <w:rtl/>
          </w:rPr>
          <w:t xml:space="preserve"> </w:t>
        </w:r>
        <w:r w:rsidRPr="009E6273">
          <w:rPr>
            <w:rStyle w:val="Hyperlink"/>
            <w:rFonts w:hint="eastAsia"/>
            <w:noProof/>
            <w:rtl/>
          </w:rPr>
          <w:t>ما</w:t>
        </w:r>
        <w:r w:rsidRPr="009E6273">
          <w:rPr>
            <w:rStyle w:val="Hyperlink"/>
            <w:noProof/>
            <w:rtl/>
          </w:rPr>
          <w:t xml:space="preserve"> </w:t>
        </w:r>
        <w:r w:rsidRPr="009E6273">
          <w:rPr>
            <w:rStyle w:val="Hyperlink"/>
            <w:rFonts w:hint="eastAsia"/>
            <w:noProof/>
            <w:rtl/>
          </w:rPr>
          <w:t>دون</w:t>
        </w:r>
        <w:r w:rsidRPr="009E6273">
          <w:rPr>
            <w:rStyle w:val="Hyperlink"/>
            <w:noProof/>
            <w:rtl/>
          </w:rPr>
          <w:t xml:space="preserve"> </w:t>
        </w:r>
        <w:r w:rsidRPr="009E6273">
          <w:rPr>
            <w:rStyle w:val="Hyperlink"/>
            <w:rFonts w:hint="eastAsia"/>
            <w:noProof/>
            <w:rtl/>
          </w:rPr>
          <w:t>القتل</w:t>
        </w:r>
        <w:r w:rsidRPr="009E6273">
          <w:rPr>
            <w:rStyle w:val="Hyperlink"/>
            <w:noProof/>
            <w:rtl/>
          </w:rPr>
          <w:t xml:space="preserve"> </w:t>
        </w:r>
        <w:r w:rsidRPr="009E6273">
          <w:rPr>
            <w:rStyle w:val="Hyperlink"/>
            <w:rFonts w:hint="eastAsia"/>
            <w:noProof/>
            <w:rtl/>
          </w:rPr>
          <w:t>با</w:t>
        </w:r>
        <w:r w:rsidRPr="009E6273">
          <w:rPr>
            <w:rStyle w:val="Hyperlink"/>
            <w:noProof/>
            <w:rtl/>
          </w:rPr>
          <w:t xml:space="preserve"> </w:t>
        </w:r>
        <w:r w:rsidRPr="009E6273">
          <w:rPr>
            <w:rStyle w:val="Hyperlink"/>
            <w:rFonts w:hint="eastAsia"/>
            <w:noProof/>
            <w:rtl/>
          </w:rPr>
          <w:t>وع</w:t>
        </w:r>
        <w:r w:rsidRPr="009E6273">
          <w:rPr>
            <w:rStyle w:val="Hyperlink"/>
            <w:rFonts w:hint="cs"/>
            <w:noProof/>
            <w:rtl/>
          </w:rPr>
          <w:t>ی</w:t>
        </w:r>
        <w:r w:rsidRPr="009E6273">
          <w:rPr>
            <w:rStyle w:val="Hyperlink"/>
            <w:rFonts w:hint="eastAsia"/>
            <w:noProof/>
            <w:rtl/>
          </w:rPr>
          <w:t>د</w:t>
        </w:r>
        <w:r w:rsidRPr="009E6273">
          <w:rPr>
            <w:rStyle w:val="Hyperlink"/>
            <w:noProof/>
            <w:rtl/>
          </w:rPr>
          <w:t xml:space="preserve"> </w:t>
        </w:r>
        <w:r w:rsidRPr="009E6273">
          <w:rPr>
            <w:rStyle w:val="Hyperlink"/>
            <w:rFonts w:hint="eastAsia"/>
            <w:noProof/>
            <w:rtl/>
          </w:rPr>
          <w:t>به</w:t>
        </w:r>
        <w:r w:rsidRPr="009E6273">
          <w:rPr>
            <w:rStyle w:val="Hyperlink"/>
            <w:noProof/>
            <w:rtl/>
          </w:rPr>
          <w:t xml:space="preserve"> </w:t>
        </w:r>
        <w:r w:rsidRPr="009E6273">
          <w:rPr>
            <w:rStyle w:val="Hyperlink"/>
            <w:rFonts w:hint="eastAsia"/>
            <w:noProof/>
            <w:rtl/>
          </w:rPr>
          <w:t>قتل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504317289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B36B0" w:rsidRDefault="001B36B0" w:rsidP="001B36B0">
      <w:pPr>
        <w:pStyle w:val="TOC6"/>
        <w:tabs>
          <w:tab w:val="right" w:leader="dot" w:pos="10194"/>
        </w:tabs>
        <w:rPr>
          <w:rFonts w:asciiTheme="minorHAnsi" w:eastAsiaTheme="minorEastAsia" w:hAnsiTheme="minorHAnsi" w:cstheme="minorBidi"/>
          <w:bCs w:val="0"/>
          <w:noProof/>
          <w:color w:val="auto"/>
          <w:szCs w:val="22"/>
          <w:rtl/>
        </w:rPr>
      </w:pPr>
      <w:hyperlink w:anchor="_Toc504317290" w:history="1">
        <w:r w:rsidRPr="009E6273">
          <w:rPr>
            <w:rStyle w:val="Hyperlink"/>
            <w:rFonts w:hint="eastAsia"/>
            <w:noProof/>
            <w:rtl/>
          </w:rPr>
          <w:t>دل</w:t>
        </w:r>
        <w:r w:rsidRPr="009E6273">
          <w:rPr>
            <w:rStyle w:val="Hyperlink"/>
            <w:rFonts w:hint="cs"/>
            <w:noProof/>
            <w:rtl/>
          </w:rPr>
          <w:t>ی</w:t>
        </w:r>
        <w:r w:rsidRPr="009E6273">
          <w:rPr>
            <w:rStyle w:val="Hyperlink"/>
            <w:rFonts w:hint="eastAsia"/>
            <w:noProof/>
            <w:rtl/>
          </w:rPr>
          <w:t>ل</w:t>
        </w:r>
        <w:r w:rsidRPr="009E6273">
          <w:rPr>
            <w:rStyle w:val="Hyperlink"/>
            <w:noProof/>
            <w:rtl/>
          </w:rPr>
          <w:t xml:space="preserve"> </w:t>
        </w:r>
        <w:r w:rsidRPr="009E6273">
          <w:rPr>
            <w:rStyle w:val="Hyperlink"/>
            <w:rFonts w:hint="eastAsia"/>
            <w:noProof/>
            <w:rtl/>
          </w:rPr>
          <w:t>اول</w:t>
        </w:r>
        <w:r w:rsidRPr="009E6273">
          <w:rPr>
            <w:rStyle w:val="Hyperlink"/>
            <w:noProof/>
            <w:rtl/>
          </w:rPr>
          <w:t xml:space="preserve"> </w:t>
        </w:r>
        <w:r w:rsidRPr="009E6273">
          <w:rPr>
            <w:rStyle w:val="Hyperlink"/>
            <w:rFonts w:hint="eastAsia"/>
            <w:noProof/>
            <w:rtl/>
          </w:rPr>
          <w:t>و</w:t>
        </w:r>
        <w:r w:rsidRPr="009E6273">
          <w:rPr>
            <w:rStyle w:val="Hyperlink"/>
            <w:noProof/>
            <w:rtl/>
          </w:rPr>
          <w:t xml:space="preserve"> </w:t>
        </w:r>
        <w:r w:rsidRPr="009E6273">
          <w:rPr>
            <w:rStyle w:val="Hyperlink"/>
            <w:rFonts w:hint="eastAsia"/>
            <w:noProof/>
            <w:rtl/>
          </w:rPr>
          <w:t>دوم</w:t>
        </w:r>
        <w:r w:rsidRPr="009E6273">
          <w:rPr>
            <w:rStyle w:val="Hyperlink"/>
            <w:noProof/>
            <w:rtl/>
          </w:rPr>
          <w:t xml:space="preserve">: </w:t>
        </w:r>
        <w:r w:rsidRPr="009E6273">
          <w:rPr>
            <w:rStyle w:val="Hyperlink"/>
            <w:rFonts w:hint="eastAsia"/>
            <w:noProof/>
            <w:rtl/>
          </w:rPr>
          <w:t>اکراه</w:t>
        </w:r>
        <w:r w:rsidRPr="009E6273">
          <w:rPr>
            <w:rStyle w:val="Hyperlink"/>
            <w:noProof/>
            <w:rtl/>
          </w:rPr>
          <w:t xml:space="preserve"> </w:t>
        </w:r>
        <w:r w:rsidRPr="009E6273">
          <w:rPr>
            <w:rStyle w:val="Hyperlink"/>
            <w:rFonts w:hint="eastAsia"/>
            <w:noProof/>
            <w:rtl/>
          </w:rPr>
          <w:t>و</w:t>
        </w:r>
        <w:r w:rsidRPr="009E6273">
          <w:rPr>
            <w:rStyle w:val="Hyperlink"/>
            <w:noProof/>
            <w:rtl/>
          </w:rPr>
          <w:t xml:space="preserve"> </w:t>
        </w:r>
        <w:r w:rsidRPr="009E6273">
          <w:rPr>
            <w:rStyle w:val="Hyperlink"/>
            <w:rFonts w:hint="eastAsia"/>
            <w:noProof/>
            <w:rtl/>
          </w:rPr>
          <w:t>تزاحم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B36B0" w:rsidRDefault="001B36B0" w:rsidP="001B36B0">
      <w:pPr>
        <w:pStyle w:val="TOC7"/>
        <w:tabs>
          <w:tab w:val="right" w:leader="dot" w:pos="10194"/>
        </w:tabs>
        <w:rPr>
          <w:rFonts w:asciiTheme="minorHAnsi" w:eastAsiaTheme="minorEastAsia" w:hAnsiTheme="minorHAnsi" w:cstheme="minorBidi"/>
          <w:bCs w:val="0"/>
          <w:noProof/>
          <w:color w:val="auto"/>
          <w:szCs w:val="22"/>
          <w:rtl/>
        </w:rPr>
      </w:pPr>
      <w:hyperlink w:anchor="_Toc504317291" w:history="1">
        <w:r w:rsidRPr="009E6273">
          <w:rPr>
            <w:rStyle w:val="Hyperlink"/>
            <w:rFonts w:hint="eastAsia"/>
            <w:noProof/>
            <w:rtl/>
          </w:rPr>
          <w:t>اشکال</w:t>
        </w:r>
        <w:r w:rsidRPr="009E6273">
          <w:rPr>
            <w:rStyle w:val="Hyperlink"/>
            <w:noProof/>
            <w:rtl/>
          </w:rPr>
          <w:t xml:space="preserve">: </w:t>
        </w:r>
        <w:r w:rsidRPr="009E6273">
          <w:rPr>
            <w:rStyle w:val="Hyperlink"/>
            <w:rFonts w:hint="eastAsia"/>
            <w:noProof/>
            <w:rtl/>
          </w:rPr>
          <w:t>عدم</w:t>
        </w:r>
        <w:r w:rsidRPr="009E6273">
          <w:rPr>
            <w:rStyle w:val="Hyperlink"/>
            <w:noProof/>
            <w:rtl/>
          </w:rPr>
          <w:t xml:space="preserve"> </w:t>
        </w:r>
        <w:r w:rsidRPr="009E6273">
          <w:rPr>
            <w:rStyle w:val="Hyperlink"/>
            <w:rFonts w:hint="eastAsia"/>
            <w:noProof/>
            <w:rtl/>
          </w:rPr>
          <w:t>تحقق</w:t>
        </w:r>
        <w:r w:rsidRPr="009E6273">
          <w:rPr>
            <w:rStyle w:val="Hyperlink"/>
            <w:noProof/>
            <w:rtl/>
          </w:rPr>
          <w:t xml:space="preserve"> </w:t>
        </w:r>
        <w:r w:rsidRPr="009E6273">
          <w:rPr>
            <w:rStyle w:val="Hyperlink"/>
            <w:rFonts w:hint="eastAsia"/>
            <w:noProof/>
            <w:rtl/>
          </w:rPr>
          <w:t>تزاحم</w:t>
        </w:r>
        <w:r w:rsidRPr="009E6273">
          <w:rPr>
            <w:rStyle w:val="Hyperlink"/>
            <w:noProof/>
            <w:rtl/>
          </w:rPr>
          <w:t xml:space="preserve"> </w:t>
        </w:r>
        <w:r w:rsidRPr="009E6273">
          <w:rPr>
            <w:rStyle w:val="Hyperlink"/>
            <w:rFonts w:hint="eastAsia"/>
            <w:noProof/>
            <w:rtl/>
          </w:rPr>
          <w:t>بر</w:t>
        </w:r>
        <w:r w:rsidRPr="009E6273">
          <w:rPr>
            <w:rStyle w:val="Hyperlink"/>
            <w:noProof/>
            <w:rtl/>
          </w:rPr>
          <w:t xml:space="preserve"> </w:t>
        </w:r>
        <w:r w:rsidRPr="009E6273">
          <w:rPr>
            <w:rStyle w:val="Hyperlink"/>
            <w:rFonts w:hint="eastAsia"/>
            <w:noProof/>
            <w:rtl/>
          </w:rPr>
          <w:t>اساس</w:t>
        </w:r>
        <w:r w:rsidRPr="009E6273">
          <w:rPr>
            <w:rStyle w:val="Hyperlink"/>
            <w:noProof/>
            <w:rtl/>
          </w:rPr>
          <w:t xml:space="preserve"> </w:t>
        </w:r>
        <w:r w:rsidRPr="009E6273">
          <w:rPr>
            <w:rStyle w:val="Hyperlink"/>
            <w:rFonts w:hint="eastAsia"/>
            <w:noProof/>
            <w:rtl/>
          </w:rPr>
          <w:t>مسلک</w:t>
        </w:r>
        <w:r w:rsidRPr="009E6273">
          <w:rPr>
            <w:rStyle w:val="Hyperlink"/>
            <w:noProof/>
            <w:rtl/>
          </w:rPr>
          <w:t xml:space="preserve"> </w:t>
        </w:r>
        <w:r w:rsidRPr="009E6273">
          <w:rPr>
            <w:rStyle w:val="Hyperlink"/>
            <w:rFonts w:hint="eastAsia"/>
            <w:noProof/>
            <w:rtl/>
          </w:rPr>
          <w:t>مرحوم</w:t>
        </w:r>
        <w:r w:rsidRPr="009E6273">
          <w:rPr>
            <w:rStyle w:val="Hyperlink"/>
            <w:noProof/>
            <w:rtl/>
          </w:rPr>
          <w:t xml:space="preserve"> </w:t>
        </w:r>
        <w:r w:rsidRPr="009E6273">
          <w:rPr>
            <w:rStyle w:val="Hyperlink"/>
            <w:rFonts w:hint="eastAsia"/>
            <w:noProof/>
            <w:rtl/>
          </w:rPr>
          <w:t>آقا</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تبر</w:t>
        </w:r>
        <w:r w:rsidRPr="009E6273">
          <w:rPr>
            <w:rStyle w:val="Hyperlink"/>
            <w:rFonts w:hint="cs"/>
            <w:noProof/>
            <w:rtl/>
          </w:rPr>
          <w:t>ی</w:t>
        </w:r>
        <w:r w:rsidRPr="009E6273">
          <w:rPr>
            <w:rStyle w:val="Hyperlink"/>
            <w:rFonts w:hint="eastAsia"/>
            <w:noProof/>
            <w:rtl/>
          </w:rPr>
          <w:t>ز</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ره؛</w:t>
        </w:r>
        <w:r w:rsidRPr="009E6273">
          <w:rPr>
            <w:rStyle w:val="Hyperlink"/>
            <w:noProof/>
            <w:rtl/>
          </w:rPr>
          <w:t xml:space="preserve"> </w:t>
        </w:r>
        <w:r w:rsidRPr="009E6273">
          <w:rPr>
            <w:rStyle w:val="Hyperlink"/>
            <w:rFonts w:hint="eastAsia"/>
            <w:noProof/>
            <w:rtl/>
          </w:rPr>
          <w:t>تق</w:t>
        </w:r>
        <w:r w:rsidRPr="009E6273">
          <w:rPr>
            <w:rStyle w:val="Hyperlink"/>
            <w:rFonts w:hint="cs"/>
            <w:noProof/>
            <w:rtl/>
          </w:rPr>
          <w:t>یی</w:t>
        </w:r>
        <w:r w:rsidRPr="009E6273">
          <w:rPr>
            <w:rStyle w:val="Hyperlink"/>
            <w:rFonts w:hint="eastAsia"/>
            <w:noProof/>
            <w:rtl/>
          </w:rPr>
          <w:t>د</w:t>
        </w:r>
        <w:r w:rsidRPr="009E6273">
          <w:rPr>
            <w:rStyle w:val="Hyperlink"/>
            <w:noProof/>
            <w:rtl/>
          </w:rPr>
          <w:t xml:space="preserve"> </w:t>
        </w:r>
        <w:r w:rsidRPr="009E6273">
          <w:rPr>
            <w:rStyle w:val="Hyperlink"/>
            <w:rFonts w:hint="eastAsia"/>
            <w:noProof/>
            <w:rtl/>
          </w:rPr>
          <w:t>ادله</w:t>
        </w:r>
        <w:r w:rsidRPr="009E6273">
          <w:rPr>
            <w:rStyle w:val="Hyperlink"/>
            <w:noProof/>
            <w:rtl/>
          </w:rPr>
          <w:t xml:space="preserve"> </w:t>
        </w:r>
        <w:r w:rsidRPr="009E6273">
          <w:rPr>
            <w:rStyle w:val="Hyperlink"/>
            <w:rFonts w:hint="eastAsia"/>
            <w:noProof/>
            <w:rtl/>
          </w:rPr>
          <w:t>واجبات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1B36B0" w:rsidRDefault="001B36B0" w:rsidP="001B36B0">
      <w:pPr>
        <w:pStyle w:val="TOC8"/>
        <w:tabs>
          <w:tab w:val="right" w:leader="dot" w:pos="10194"/>
        </w:tabs>
        <w:rPr>
          <w:rFonts w:asciiTheme="minorHAnsi" w:eastAsiaTheme="minorEastAsia" w:hAnsiTheme="minorHAnsi" w:cstheme="minorBidi"/>
          <w:noProof/>
          <w:color w:val="auto"/>
          <w:szCs w:val="22"/>
          <w:rtl/>
        </w:rPr>
      </w:pPr>
      <w:hyperlink w:anchor="_Toc504317292" w:history="1">
        <w:r w:rsidRPr="009E6273">
          <w:rPr>
            <w:rStyle w:val="Hyperlink"/>
            <w:rFonts w:hint="eastAsia"/>
            <w:noProof/>
            <w:rtl/>
          </w:rPr>
          <w:t>مناقشه</w:t>
        </w:r>
        <w:r w:rsidRPr="009E6273">
          <w:rPr>
            <w:rStyle w:val="Hyperlink"/>
            <w:noProof/>
            <w:rtl/>
          </w:rPr>
          <w:t xml:space="preserve">: </w:t>
        </w:r>
        <w:r w:rsidRPr="009E6273">
          <w:rPr>
            <w:rStyle w:val="Hyperlink"/>
            <w:rFonts w:hint="eastAsia"/>
            <w:noProof/>
            <w:rtl/>
          </w:rPr>
          <w:t>وجوب</w:t>
        </w:r>
        <w:r w:rsidRPr="009E6273">
          <w:rPr>
            <w:rStyle w:val="Hyperlink"/>
            <w:noProof/>
            <w:rtl/>
          </w:rPr>
          <w:t xml:space="preserve"> </w:t>
        </w:r>
        <w:r w:rsidRPr="009E6273">
          <w:rPr>
            <w:rStyle w:val="Hyperlink"/>
            <w:rFonts w:hint="eastAsia"/>
            <w:noProof/>
            <w:rtl/>
          </w:rPr>
          <w:t>حفظ</w:t>
        </w:r>
        <w:r w:rsidRPr="009E6273">
          <w:rPr>
            <w:rStyle w:val="Hyperlink"/>
            <w:noProof/>
            <w:rtl/>
          </w:rPr>
          <w:t xml:space="preserve"> </w:t>
        </w:r>
        <w:r w:rsidRPr="009E6273">
          <w:rPr>
            <w:rStyle w:val="Hyperlink"/>
            <w:rFonts w:hint="eastAsia"/>
            <w:noProof/>
            <w:rtl/>
          </w:rPr>
          <w:t>نفس</w:t>
        </w:r>
        <w:r w:rsidRPr="009E6273">
          <w:rPr>
            <w:rStyle w:val="Hyperlink"/>
            <w:noProof/>
            <w:rtl/>
          </w:rPr>
          <w:t xml:space="preserve"> </w:t>
        </w:r>
        <w:r w:rsidRPr="009E6273">
          <w:rPr>
            <w:rStyle w:val="Hyperlink"/>
            <w:rFonts w:hint="eastAsia"/>
            <w:noProof/>
            <w:rtl/>
          </w:rPr>
          <w:t>از</w:t>
        </w:r>
        <w:r w:rsidRPr="009E6273">
          <w:rPr>
            <w:rStyle w:val="Hyperlink"/>
            <w:noProof/>
            <w:rtl/>
          </w:rPr>
          <w:t xml:space="preserve"> </w:t>
        </w:r>
        <w:r w:rsidRPr="009E6273">
          <w:rPr>
            <w:rStyle w:val="Hyperlink"/>
            <w:rFonts w:hint="eastAsia"/>
            <w:noProof/>
            <w:rtl/>
          </w:rPr>
          <w:t>باب</w:t>
        </w:r>
        <w:r w:rsidRPr="009E6273">
          <w:rPr>
            <w:rStyle w:val="Hyperlink"/>
            <w:noProof/>
            <w:rtl/>
          </w:rPr>
          <w:t xml:space="preserve"> </w:t>
        </w:r>
        <w:r w:rsidRPr="009E6273">
          <w:rPr>
            <w:rStyle w:val="Hyperlink"/>
            <w:rFonts w:hint="eastAsia"/>
            <w:noProof/>
            <w:rtl/>
          </w:rPr>
          <w:t>اضطرار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B36B0" w:rsidRDefault="001B36B0" w:rsidP="001B36B0">
      <w:pPr>
        <w:pStyle w:val="TOC8"/>
        <w:tabs>
          <w:tab w:val="right" w:leader="dot" w:pos="10194"/>
        </w:tabs>
        <w:rPr>
          <w:rFonts w:asciiTheme="minorHAnsi" w:eastAsiaTheme="minorEastAsia" w:hAnsiTheme="minorHAnsi" w:cstheme="minorBidi"/>
          <w:noProof/>
          <w:color w:val="auto"/>
          <w:szCs w:val="22"/>
          <w:rtl/>
        </w:rPr>
      </w:pPr>
      <w:hyperlink w:anchor="_Toc504317293" w:history="1">
        <w:r w:rsidRPr="009E6273">
          <w:rPr>
            <w:rStyle w:val="Hyperlink"/>
            <w:rFonts w:hint="eastAsia"/>
            <w:noProof/>
            <w:rtl/>
          </w:rPr>
          <w:t>جواب</w:t>
        </w:r>
        <w:r w:rsidRPr="009E6273">
          <w:rPr>
            <w:rStyle w:val="Hyperlink"/>
            <w:noProof/>
            <w:rtl/>
          </w:rPr>
          <w:t xml:space="preserve">: </w:t>
        </w:r>
        <w:r w:rsidRPr="009E6273">
          <w:rPr>
            <w:rStyle w:val="Hyperlink"/>
            <w:rFonts w:hint="eastAsia"/>
            <w:noProof/>
            <w:rtl/>
          </w:rPr>
          <w:t>احتمال</w:t>
        </w:r>
        <w:r w:rsidRPr="009E6273">
          <w:rPr>
            <w:rStyle w:val="Hyperlink"/>
            <w:noProof/>
            <w:rtl/>
          </w:rPr>
          <w:t xml:space="preserve"> </w:t>
        </w:r>
        <w:r w:rsidRPr="009E6273">
          <w:rPr>
            <w:rStyle w:val="Hyperlink"/>
            <w:rFonts w:hint="eastAsia"/>
            <w:noProof/>
            <w:rtl/>
          </w:rPr>
          <w:t>امتنان</w:t>
        </w:r>
        <w:r w:rsidRPr="009E6273">
          <w:rPr>
            <w:rStyle w:val="Hyperlink"/>
            <w:rFonts w:hint="cs"/>
            <w:noProof/>
            <w:rtl/>
          </w:rPr>
          <w:t>ی</w:t>
        </w:r>
        <w:r w:rsidRPr="009E6273">
          <w:rPr>
            <w:rStyle w:val="Hyperlink"/>
            <w:rFonts w:hint="eastAsia"/>
            <w:noProof/>
            <w:rtl/>
          </w:rPr>
          <w:t>ت</w:t>
        </w:r>
        <w:r w:rsidRPr="009E6273">
          <w:rPr>
            <w:rStyle w:val="Hyperlink"/>
            <w:noProof/>
            <w:rtl/>
          </w:rPr>
          <w:t xml:space="preserve"> </w:t>
        </w:r>
        <w:r w:rsidRPr="009E6273">
          <w:rPr>
            <w:rStyle w:val="Hyperlink"/>
            <w:rFonts w:hint="eastAsia"/>
            <w:noProof/>
            <w:rtl/>
          </w:rPr>
          <w:t>دل</w:t>
        </w:r>
        <w:r w:rsidRPr="009E6273">
          <w:rPr>
            <w:rStyle w:val="Hyperlink"/>
            <w:rFonts w:hint="cs"/>
            <w:noProof/>
            <w:rtl/>
          </w:rPr>
          <w:t>ی</w:t>
        </w:r>
        <w:r w:rsidRPr="009E6273">
          <w:rPr>
            <w:rStyle w:val="Hyperlink"/>
            <w:rFonts w:hint="eastAsia"/>
            <w:noProof/>
            <w:rtl/>
          </w:rPr>
          <w:t>ل</w:t>
        </w:r>
        <w:r w:rsidRPr="009E6273">
          <w:rPr>
            <w:rStyle w:val="Hyperlink"/>
            <w:noProof/>
            <w:rtl/>
          </w:rPr>
          <w:t xml:space="preserve"> </w:t>
        </w:r>
        <w:r w:rsidRPr="009E6273">
          <w:rPr>
            <w:rStyle w:val="Hyperlink"/>
            <w:rFonts w:hint="eastAsia"/>
            <w:noProof/>
            <w:rtl/>
          </w:rPr>
          <w:t>اضطرار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B36B0" w:rsidRDefault="001B36B0" w:rsidP="001B36B0">
      <w:pPr>
        <w:pStyle w:val="TOC8"/>
        <w:tabs>
          <w:tab w:val="right" w:leader="dot" w:pos="10194"/>
        </w:tabs>
        <w:rPr>
          <w:rFonts w:asciiTheme="minorHAnsi" w:eastAsiaTheme="minorEastAsia" w:hAnsiTheme="minorHAnsi" w:cstheme="minorBidi"/>
          <w:noProof/>
          <w:color w:val="auto"/>
          <w:szCs w:val="22"/>
          <w:rtl/>
        </w:rPr>
      </w:pPr>
      <w:hyperlink w:anchor="_Toc504317294" w:history="1">
        <w:r w:rsidRPr="009E6273">
          <w:rPr>
            <w:rStyle w:val="Hyperlink"/>
            <w:rFonts w:hint="eastAsia"/>
            <w:noProof/>
            <w:rtl/>
          </w:rPr>
          <w:t>تخص</w:t>
        </w:r>
        <w:r w:rsidRPr="009E6273">
          <w:rPr>
            <w:rStyle w:val="Hyperlink"/>
            <w:rFonts w:hint="cs"/>
            <w:noProof/>
            <w:rtl/>
          </w:rPr>
          <w:t>ی</w:t>
        </w:r>
        <w:r w:rsidRPr="009E6273">
          <w:rPr>
            <w:rStyle w:val="Hyperlink"/>
            <w:rFonts w:hint="eastAsia"/>
            <w:noProof/>
            <w:rtl/>
          </w:rPr>
          <w:t>ص</w:t>
        </w:r>
        <w:r w:rsidRPr="009E6273">
          <w:rPr>
            <w:rStyle w:val="Hyperlink"/>
            <w:noProof/>
            <w:rtl/>
          </w:rPr>
          <w:t xml:space="preserve"> </w:t>
        </w:r>
        <w:r w:rsidRPr="009E6273">
          <w:rPr>
            <w:rStyle w:val="Hyperlink"/>
            <w:rFonts w:hint="eastAsia"/>
            <w:noProof/>
            <w:rtl/>
          </w:rPr>
          <w:t>مسلک</w:t>
        </w:r>
        <w:r w:rsidRPr="009E6273">
          <w:rPr>
            <w:rStyle w:val="Hyperlink"/>
            <w:noProof/>
            <w:rtl/>
          </w:rPr>
          <w:t xml:space="preserve"> </w:t>
        </w:r>
        <w:r w:rsidRPr="009E6273">
          <w:rPr>
            <w:rStyle w:val="Hyperlink"/>
            <w:rFonts w:hint="eastAsia"/>
            <w:noProof/>
            <w:rtl/>
          </w:rPr>
          <w:t>تق</w:t>
        </w:r>
        <w:r w:rsidRPr="009E6273">
          <w:rPr>
            <w:rStyle w:val="Hyperlink"/>
            <w:rFonts w:hint="cs"/>
            <w:noProof/>
            <w:rtl/>
          </w:rPr>
          <w:t>یی</w:t>
        </w:r>
        <w:r w:rsidRPr="009E6273">
          <w:rPr>
            <w:rStyle w:val="Hyperlink"/>
            <w:rFonts w:hint="eastAsia"/>
            <w:noProof/>
            <w:rtl/>
          </w:rPr>
          <w:t>د</w:t>
        </w:r>
        <w:r w:rsidRPr="009E6273">
          <w:rPr>
            <w:rStyle w:val="Hyperlink"/>
            <w:noProof/>
            <w:rtl/>
          </w:rPr>
          <w:t xml:space="preserve"> </w:t>
        </w:r>
        <w:r w:rsidRPr="009E6273">
          <w:rPr>
            <w:rStyle w:val="Hyperlink"/>
            <w:rFonts w:hint="eastAsia"/>
            <w:noProof/>
            <w:rtl/>
          </w:rPr>
          <w:t>ادله</w:t>
        </w:r>
        <w:r w:rsidRPr="009E6273">
          <w:rPr>
            <w:rStyle w:val="Hyperlink"/>
            <w:noProof/>
            <w:rtl/>
          </w:rPr>
          <w:t xml:space="preserve"> </w:t>
        </w:r>
        <w:r w:rsidRPr="009E6273">
          <w:rPr>
            <w:rStyle w:val="Hyperlink"/>
            <w:rFonts w:hint="eastAsia"/>
            <w:noProof/>
            <w:rtl/>
          </w:rPr>
          <w:t>واجبات</w:t>
        </w:r>
        <w:r w:rsidRPr="009E6273">
          <w:rPr>
            <w:rStyle w:val="Hyperlink"/>
            <w:noProof/>
            <w:rtl/>
          </w:rPr>
          <w:t xml:space="preserve"> </w:t>
        </w:r>
        <w:r w:rsidRPr="009E6273">
          <w:rPr>
            <w:rStyle w:val="Hyperlink"/>
            <w:rFonts w:hint="eastAsia"/>
            <w:noProof/>
            <w:rtl/>
          </w:rPr>
          <w:t>در</w:t>
        </w:r>
        <w:r w:rsidRPr="009E6273">
          <w:rPr>
            <w:rStyle w:val="Hyperlink"/>
            <w:noProof/>
            <w:rtl/>
          </w:rPr>
          <w:t xml:space="preserve"> </w:t>
        </w:r>
        <w:r w:rsidRPr="009E6273">
          <w:rPr>
            <w:rStyle w:val="Hyperlink"/>
            <w:rFonts w:hint="eastAsia"/>
            <w:noProof/>
            <w:rtl/>
          </w:rPr>
          <w:t>موارد</w:t>
        </w:r>
        <w:r w:rsidRPr="009E6273">
          <w:rPr>
            <w:rStyle w:val="Hyperlink"/>
            <w:noProof/>
            <w:rtl/>
          </w:rPr>
          <w:t xml:space="preserve"> </w:t>
        </w:r>
        <w:r w:rsidRPr="009E6273">
          <w:rPr>
            <w:rStyle w:val="Hyperlink"/>
            <w:rFonts w:hint="eastAsia"/>
            <w:noProof/>
            <w:rtl/>
          </w:rPr>
          <w:t>علم</w:t>
        </w:r>
        <w:r w:rsidRPr="009E6273">
          <w:rPr>
            <w:rStyle w:val="Hyperlink"/>
            <w:noProof/>
            <w:rtl/>
          </w:rPr>
          <w:t xml:space="preserve"> </w:t>
        </w:r>
        <w:r w:rsidRPr="009E6273">
          <w:rPr>
            <w:rStyle w:val="Hyperlink"/>
            <w:rFonts w:hint="eastAsia"/>
            <w:noProof/>
            <w:rtl/>
          </w:rPr>
          <w:t>به</w:t>
        </w:r>
        <w:r w:rsidRPr="009E6273">
          <w:rPr>
            <w:rStyle w:val="Hyperlink"/>
            <w:noProof/>
            <w:rtl/>
          </w:rPr>
          <w:t xml:space="preserve"> </w:t>
        </w:r>
        <w:r w:rsidRPr="009E6273">
          <w:rPr>
            <w:rStyle w:val="Hyperlink"/>
            <w:rFonts w:hint="eastAsia"/>
            <w:noProof/>
            <w:rtl/>
          </w:rPr>
          <w:t>اطلاق</w:t>
        </w:r>
        <w:r w:rsidRPr="009E6273">
          <w:rPr>
            <w:rStyle w:val="Hyperlink"/>
            <w:noProof/>
            <w:rtl/>
          </w:rPr>
          <w:t xml:space="preserve"> </w:t>
        </w:r>
        <w:r w:rsidRPr="009E6273">
          <w:rPr>
            <w:rStyle w:val="Hyperlink"/>
            <w:rFonts w:hint="eastAsia"/>
            <w:noProof/>
            <w:rtl/>
          </w:rPr>
          <w:t>وجوب</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B36B0" w:rsidRDefault="001B36B0" w:rsidP="001B36B0">
      <w:pPr>
        <w:pStyle w:val="TOC7"/>
        <w:tabs>
          <w:tab w:val="right" w:leader="dot" w:pos="10194"/>
        </w:tabs>
        <w:rPr>
          <w:rFonts w:asciiTheme="minorHAnsi" w:eastAsiaTheme="minorEastAsia" w:hAnsiTheme="minorHAnsi" w:cstheme="minorBidi"/>
          <w:bCs w:val="0"/>
          <w:noProof/>
          <w:color w:val="auto"/>
          <w:szCs w:val="22"/>
          <w:rtl/>
        </w:rPr>
      </w:pPr>
      <w:hyperlink w:anchor="_Toc504317295" w:history="1">
        <w:r w:rsidRPr="009E6273">
          <w:rPr>
            <w:rStyle w:val="Hyperlink"/>
            <w:rFonts w:hint="eastAsia"/>
            <w:noProof/>
            <w:rtl/>
          </w:rPr>
          <w:t>مش</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مرحوم</w:t>
        </w:r>
        <w:r w:rsidRPr="009E6273">
          <w:rPr>
            <w:rStyle w:val="Hyperlink"/>
            <w:noProof/>
            <w:rtl/>
          </w:rPr>
          <w:t xml:space="preserve"> </w:t>
        </w:r>
        <w:r w:rsidRPr="009E6273">
          <w:rPr>
            <w:rStyle w:val="Hyperlink"/>
            <w:rFonts w:hint="eastAsia"/>
            <w:noProof/>
            <w:rtl/>
          </w:rPr>
          <w:t>آقا</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تبر</w:t>
        </w:r>
        <w:r w:rsidRPr="009E6273">
          <w:rPr>
            <w:rStyle w:val="Hyperlink"/>
            <w:rFonts w:hint="cs"/>
            <w:noProof/>
            <w:rtl/>
          </w:rPr>
          <w:t>ی</w:t>
        </w:r>
        <w:r w:rsidRPr="009E6273">
          <w:rPr>
            <w:rStyle w:val="Hyperlink"/>
            <w:rFonts w:hint="eastAsia"/>
            <w:noProof/>
            <w:rtl/>
          </w:rPr>
          <w:t>ز</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ره</w:t>
        </w:r>
        <w:r w:rsidRPr="009E6273">
          <w:rPr>
            <w:rStyle w:val="Hyperlink"/>
            <w:noProof/>
            <w:rtl/>
          </w:rPr>
          <w:t xml:space="preserve"> </w:t>
        </w:r>
        <w:r w:rsidRPr="009E6273">
          <w:rPr>
            <w:rStyle w:val="Hyperlink"/>
            <w:rFonts w:hint="eastAsia"/>
            <w:noProof/>
            <w:rtl/>
          </w:rPr>
          <w:t>بر</w:t>
        </w:r>
        <w:r w:rsidRPr="009E6273">
          <w:rPr>
            <w:rStyle w:val="Hyperlink"/>
            <w:noProof/>
            <w:rtl/>
          </w:rPr>
          <w:t xml:space="preserve"> </w:t>
        </w:r>
        <w:r w:rsidRPr="009E6273">
          <w:rPr>
            <w:rStyle w:val="Hyperlink"/>
            <w:rFonts w:hint="eastAsia"/>
            <w:noProof/>
            <w:rtl/>
          </w:rPr>
          <w:t>خلاف</w:t>
        </w:r>
        <w:r w:rsidRPr="009E6273">
          <w:rPr>
            <w:rStyle w:val="Hyperlink"/>
            <w:noProof/>
            <w:rtl/>
          </w:rPr>
          <w:t xml:space="preserve"> </w:t>
        </w:r>
        <w:r w:rsidRPr="009E6273">
          <w:rPr>
            <w:rStyle w:val="Hyperlink"/>
            <w:rFonts w:hint="eastAsia"/>
            <w:noProof/>
            <w:rtl/>
          </w:rPr>
          <w:t>مسلک</w:t>
        </w:r>
        <w:r w:rsidRPr="009E6273">
          <w:rPr>
            <w:rStyle w:val="Hyperlink"/>
            <w:noProof/>
            <w:rtl/>
          </w:rPr>
          <w:t xml:space="preserve"> </w:t>
        </w:r>
        <w:r w:rsidRPr="009E6273">
          <w:rPr>
            <w:rStyle w:val="Hyperlink"/>
            <w:rFonts w:hint="eastAsia"/>
            <w:noProof/>
            <w:rtl/>
          </w:rPr>
          <w:t>و</w:t>
        </w:r>
        <w:r w:rsidRPr="009E6273">
          <w:rPr>
            <w:rStyle w:val="Hyperlink"/>
            <w:noProof/>
            <w:rtl/>
          </w:rPr>
          <w:t xml:space="preserve"> </w:t>
        </w:r>
        <w:r w:rsidRPr="009E6273">
          <w:rPr>
            <w:rStyle w:val="Hyperlink"/>
            <w:rFonts w:hint="eastAsia"/>
            <w:noProof/>
            <w:rtl/>
          </w:rPr>
          <w:t>مبنا</w:t>
        </w:r>
        <w:r w:rsidRPr="009E6273">
          <w:rPr>
            <w:rStyle w:val="Hyperlink"/>
            <w:rFonts w:hint="cs"/>
            <w:noProof/>
            <w:rtl/>
          </w:rPr>
          <w:t>ی</w:t>
        </w:r>
        <w:r w:rsidRPr="009E6273">
          <w:rPr>
            <w:rStyle w:val="Hyperlink"/>
            <w:noProof/>
            <w:rtl/>
          </w:rPr>
          <w:t xml:space="preserve"> </w:t>
        </w:r>
        <w:r w:rsidRPr="009E6273">
          <w:rPr>
            <w:rStyle w:val="Hyperlink"/>
            <w:rFonts w:hint="eastAsia"/>
            <w:noProof/>
            <w:rtl/>
          </w:rPr>
          <w:t>خود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1B36B0" w:rsidRDefault="001B36B0" w:rsidP="001B36B0">
      <w:pPr>
        <w:pStyle w:val="TOC6"/>
        <w:tabs>
          <w:tab w:val="right" w:leader="dot" w:pos="10194"/>
        </w:tabs>
        <w:rPr>
          <w:rFonts w:asciiTheme="minorHAnsi" w:eastAsiaTheme="minorEastAsia" w:hAnsiTheme="minorHAnsi" w:cstheme="minorBidi"/>
          <w:bCs w:val="0"/>
          <w:noProof/>
          <w:color w:val="auto"/>
          <w:szCs w:val="22"/>
          <w:rtl/>
        </w:rPr>
      </w:pPr>
      <w:hyperlink w:anchor="_Toc504317296" w:history="1">
        <w:r w:rsidRPr="009E6273">
          <w:rPr>
            <w:rStyle w:val="Hyperlink"/>
            <w:rFonts w:hint="eastAsia"/>
            <w:noProof/>
            <w:rtl/>
          </w:rPr>
          <w:t>دل</w:t>
        </w:r>
        <w:r w:rsidRPr="009E6273">
          <w:rPr>
            <w:rStyle w:val="Hyperlink"/>
            <w:rFonts w:hint="cs"/>
            <w:noProof/>
            <w:rtl/>
          </w:rPr>
          <w:t>ی</w:t>
        </w:r>
        <w:r w:rsidRPr="009E6273">
          <w:rPr>
            <w:rStyle w:val="Hyperlink"/>
            <w:rFonts w:hint="eastAsia"/>
            <w:noProof/>
            <w:rtl/>
          </w:rPr>
          <w:t>ل</w:t>
        </w:r>
        <w:r w:rsidRPr="009E6273">
          <w:rPr>
            <w:rStyle w:val="Hyperlink"/>
            <w:noProof/>
            <w:rtl/>
          </w:rPr>
          <w:t xml:space="preserve"> </w:t>
        </w:r>
        <w:r w:rsidRPr="009E6273">
          <w:rPr>
            <w:rStyle w:val="Hyperlink"/>
            <w:rFonts w:hint="eastAsia"/>
            <w:noProof/>
            <w:rtl/>
          </w:rPr>
          <w:t>سوم</w:t>
        </w:r>
        <w:r w:rsidRPr="009E6273">
          <w:rPr>
            <w:rStyle w:val="Hyperlink"/>
            <w:noProof/>
            <w:rtl/>
          </w:rPr>
          <w:t xml:space="preserve">: </w:t>
        </w:r>
        <w:r w:rsidRPr="009E6273">
          <w:rPr>
            <w:rStyle w:val="Hyperlink"/>
            <w:rFonts w:hint="eastAsia"/>
            <w:noProof/>
            <w:rtl/>
          </w:rPr>
          <w:t>تق</w:t>
        </w:r>
        <w:r w:rsidRPr="009E6273">
          <w:rPr>
            <w:rStyle w:val="Hyperlink"/>
            <w:rFonts w:hint="cs"/>
            <w:noProof/>
            <w:rtl/>
          </w:rPr>
          <w:t>ی</w:t>
        </w:r>
        <w:r w:rsidRPr="009E6273">
          <w:rPr>
            <w:rStyle w:val="Hyperlink"/>
            <w:rFonts w:hint="eastAsia"/>
            <w:noProof/>
            <w:rtl/>
          </w:rPr>
          <w:t>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1B36B0" w:rsidRDefault="001B36B0" w:rsidP="001B36B0">
      <w:pPr>
        <w:pStyle w:val="TOC6"/>
        <w:tabs>
          <w:tab w:val="right" w:leader="dot" w:pos="10194"/>
        </w:tabs>
        <w:rPr>
          <w:rFonts w:asciiTheme="minorHAnsi" w:eastAsiaTheme="minorEastAsia" w:hAnsiTheme="minorHAnsi" w:cstheme="minorBidi"/>
          <w:bCs w:val="0"/>
          <w:noProof/>
          <w:color w:val="auto"/>
          <w:szCs w:val="22"/>
          <w:rtl/>
        </w:rPr>
      </w:pPr>
      <w:hyperlink w:anchor="_Toc504317297" w:history="1">
        <w:r w:rsidRPr="009E6273">
          <w:rPr>
            <w:rStyle w:val="Hyperlink"/>
            <w:rFonts w:hint="eastAsia"/>
            <w:noProof/>
            <w:rtl/>
          </w:rPr>
          <w:t>دل</w:t>
        </w:r>
        <w:r w:rsidRPr="009E6273">
          <w:rPr>
            <w:rStyle w:val="Hyperlink"/>
            <w:rFonts w:hint="cs"/>
            <w:noProof/>
            <w:rtl/>
          </w:rPr>
          <w:t>ی</w:t>
        </w:r>
        <w:r w:rsidRPr="009E6273">
          <w:rPr>
            <w:rStyle w:val="Hyperlink"/>
            <w:rFonts w:hint="eastAsia"/>
            <w:noProof/>
            <w:rtl/>
          </w:rPr>
          <w:t>ل</w:t>
        </w:r>
        <w:r w:rsidRPr="009E6273">
          <w:rPr>
            <w:rStyle w:val="Hyperlink"/>
            <w:noProof/>
            <w:rtl/>
          </w:rPr>
          <w:t xml:space="preserve"> </w:t>
        </w:r>
        <w:r w:rsidRPr="009E6273">
          <w:rPr>
            <w:rStyle w:val="Hyperlink"/>
            <w:rFonts w:hint="eastAsia"/>
            <w:noProof/>
            <w:rtl/>
          </w:rPr>
          <w:t>چهارم</w:t>
        </w:r>
        <w:r w:rsidRPr="009E6273">
          <w:rPr>
            <w:rStyle w:val="Hyperlink"/>
            <w:noProof/>
            <w:rtl/>
          </w:rPr>
          <w:t xml:space="preserve">: </w:t>
        </w:r>
        <w:r w:rsidRPr="009E6273">
          <w:rPr>
            <w:rStyle w:val="Hyperlink"/>
            <w:rFonts w:hint="eastAsia"/>
            <w:noProof/>
            <w:rtl/>
          </w:rPr>
          <w:t>دل</w:t>
        </w:r>
        <w:r w:rsidRPr="009E6273">
          <w:rPr>
            <w:rStyle w:val="Hyperlink"/>
            <w:rFonts w:hint="cs"/>
            <w:noProof/>
            <w:rtl/>
          </w:rPr>
          <w:t>ی</w:t>
        </w:r>
        <w:r w:rsidRPr="009E6273">
          <w:rPr>
            <w:rStyle w:val="Hyperlink"/>
            <w:rFonts w:hint="eastAsia"/>
            <w:noProof/>
            <w:rtl/>
          </w:rPr>
          <w:t>ل</w:t>
        </w:r>
        <w:r w:rsidRPr="009E6273">
          <w:rPr>
            <w:rStyle w:val="Hyperlink"/>
            <w:noProof/>
            <w:rtl/>
          </w:rPr>
          <w:t xml:space="preserve"> </w:t>
        </w:r>
        <w:r w:rsidRPr="009E6273">
          <w:rPr>
            <w:rStyle w:val="Hyperlink"/>
            <w:rFonts w:hint="eastAsia"/>
            <w:noProof/>
            <w:rtl/>
          </w:rPr>
          <w:t>اضطرار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504317297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1B36B0"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C1754C">
        <w:rPr>
          <w:rFonts w:hint="cs"/>
          <w:rtl/>
        </w:rPr>
        <w:t>قتل</w:t>
      </w:r>
      <w:r w:rsidR="00C1754C">
        <w:rPr>
          <w:rtl/>
        </w:rPr>
        <w:t xml:space="preserve"> </w:t>
      </w:r>
      <w:r w:rsidR="00C1754C">
        <w:rPr>
          <w:rFonts w:hint="cs"/>
          <w:rtl/>
        </w:rPr>
        <w:t>به</w:t>
      </w:r>
      <w:r w:rsidR="00C1754C">
        <w:rPr>
          <w:rtl/>
        </w:rPr>
        <w:t xml:space="preserve"> </w:t>
      </w:r>
      <w:r w:rsidR="00C1754C">
        <w:rPr>
          <w:rFonts w:hint="cs"/>
          <w:rtl/>
        </w:rPr>
        <w:t>تسبیب</w:t>
      </w:r>
      <w:r w:rsidR="00C1754C">
        <w:rPr>
          <w:rtl/>
        </w:rPr>
        <w:t>/</w:t>
      </w:r>
      <w:r w:rsidR="00C1754C">
        <w:rPr>
          <w:rFonts w:hint="cs"/>
          <w:rtl/>
        </w:rPr>
        <w:t>مراتب</w:t>
      </w:r>
      <w:r w:rsidR="00C1754C">
        <w:rPr>
          <w:rtl/>
        </w:rPr>
        <w:t xml:space="preserve"> </w:t>
      </w:r>
      <w:r w:rsidR="00C1754C">
        <w:rPr>
          <w:rFonts w:hint="cs"/>
          <w:rtl/>
        </w:rPr>
        <w:t>تسبیب</w:t>
      </w:r>
      <w:r w:rsidR="00C1754C">
        <w:rPr>
          <w:rtl/>
        </w:rPr>
        <w:t>/</w:t>
      </w:r>
      <w:r w:rsidR="00C1754C">
        <w:rPr>
          <w:rFonts w:hint="cs"/>
          <w:rtl/>
        </w:rPr>
        <w:t>مرتبه</w:t>
      </w:r>
      <w:r w:rsidR="00C1754C">
        <w:rPr>
          <w:rtl/>
        </w:rPr>
        <w:t xml:space="preserve"> </w:t>
      </w:r>
      <w:r w:rsidR="00C1754C">
        <w:rPr>
          <w:rFonts w:hint="cs"/>
          <w:rtl/>
        </w:rPr>
        <w:t>چهارم</w:t>
      </w:r>
      <w:r w:rsidR="00C1754C">
        <w:rPr>
          <w:rtl/>
        </w:rPr>
        <w:t xml:space="preserve">/ </w:t>
      </w:r>
      <w:r w:rsidR="00C1754C">
        <w:rPr>
          <w:rFonts w:hint="cs"/>
          <w:rtl/>
        </w:rPr>
        <w:t>صورت</w:t>
      </w:r>
      <w:r w:rsidR="00C1754C">
        <w:rPr>
          <w:rtl/>
        </w:rPr>
        <w:t xml:space="preserve"> </w:t>
      </w:r>
      <w:r w:rsidR="00C1754C">
        <w:rPr>
          <w:rFonts w:hint="cs"/>
          <w:rtl/>
        </w:rPr>
        <w:t>سوم</w:t>
      </w:r>
      <w:r w:rsidR="00C1754C">
        <w:rPr>
          <w:rtl/>
        </w:rPr>
        <w:t>/</w:t>
      </w:r>
      <w:r w:rsidR="00C1754C">
        <w:rPr>
          <w:rFonts w:hint="cs"/>
          <w:rtl/>
        </w:rPr>
        <w:t>اکراه</w:t>
      </w:r>
      <w:r w:rsidR="00C1754C">
        <w:rPr>
          <w:rtl/>
        </w:rPr>
        <w:t xml:space="preserve"> </w:t>
      </w:r>
      <w:r w:rsidR="00C1754C">
        <w:rPr>
          <w:rFonts w:hint="cs"/>
          <w:rtl/>
        </w:rPr>
        <w:t>بر</w:t>
      </w:r>
      <w:r w:rsidR="00C1754C">
        <w:rPr>
          <w:rtl/>
        </w:rPr>
        <w:t xml:space="preserve"> </w:t>
      </w:r>
      <w:r w:rsidR="00C1754C">
        <w:rPr>
          <w:rFonts w:hint="cs"/>
          <w:rtl/>
        </w:rPr>
        <w:t>دون</w:t>
      </w:r>
      <w:r w:rsidR="00C1754C">
        <w:rPr>
          <w:rtl/>
        </w:rPr>
        <w:t xml:space="preserve"> </w:t>
      </w:r>
      <w:r w:rsidR="00C1754C">
        <w:rPr>
          <w:rFonts w:hint="cs"/>
          <w:rtl/>
        </w:rPr>
        <w:t>القتل</w:t>
      </w:r>
      <w:r w:rsidR="00025B70">
        <w:rPr>
          <w:rFonts w:hint="cs"/>
          <w:rtl/>
        </w:rPr>
        <w:t xml:space="preserve"> </w:t>
      </w:r>
      <w:r w:rsidR="00386C11" w:rsidRPr="00A6366F">
        <w:rPr>
          <w:rFonts w:hint="cs"/>
          <w:rtl/>
        </w:rPr>
        <w:t>/</w:t>
      </w:r>
      <w:bookmarkStart w:id="1" w:name="BokSabj_d"/>
      <w:bookmarkEnd w:id="1"/>
      <w:r w:rsidR="00C1754C">
        <w:rPr>
          <w:rFonts w:hint="cs"/>
          <w:rtl/>
        </w:rPr>
        <w:t>قتل</w:t>
      </w:r>
      <w:r w:rsidR="00C1754C">
        <w:rPr>
          <w:rtl/>
        </w:rPr>
        <w:t xml:space="preserve"> </w:t>
      </w:r>
      <w:r w:rsidR="00C1754C">
        <w:rPr>
          <w:rFonts w:hint="cs"/>
          <w:rtl/>
        </w:rPr>
        <w:t>عمد</w:t>
      </w:r>
      <w:r w:rsidR="00386C11" w:rsidRPr="00A6366F">
        <w:rPr>
          <w:rFonts w:hint="cs"/>
          <w:rtl/>
        </w:rPr>
        <w:t xml:space="preserve"> /</w:t>
      </w:r>
      <w:bookmarkStart w:id="2" w:name="Bokkolli"/>
      <w:bookmarkEnd w:id="2"/>
      <w:r w:rsidR="00C1754C">
        <w:rPr>
          <w:rFonts w:hint="cs"/>
          <w:rtl/>
        </w:rPr>
        <w:t>کتاب</w:t>
      </w:r>
      <w:r w:rsidR="00C1754C">
        <w:rPr>
          <w:rtl/>
        </w:rPr>
        <w:t xml:space="preserve"> </w:t>
      </w:r>
      <w:r w:rsidR="00C1754C">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1B36B0" w:rsidP="003A6148">
      <w:pPr>
        <w:pBdr>
          <w:bottom w:val="double" w:sz="6" w:space="1" w:color="auto"/>
        </w:pBdr>
        <w:rPr>
          <w:rtl/>
        </w:rPr>
      </w:pPr>
      <w:r>
        <w:rPr>
          <w:rFonts w:hint="cs"/>
          <w:rtl/>
        </w:rPr>
        <w:t>بحث در بیان موارد و صور قتل به تسبیب به مرتبه چهارم و فروض متصور در صورت سوم این مرتبه، یعنی فرض اکراه بر جنایت رسید.</w:t>
      </w:r>
      <w:bookmarkStart w:id="3" w:name="_GoBack"/>
      <w:bookmarkEnd w:id="3"/>
    </w:p>
    <w:p w:rsidR="00247D2F" w:rsidRPr="003A6148" w:rsidRDefault="00247D2F" w:rsidP="003A6148">
      <w:pPr>
        <w:pBdr>
          <w:bottom w:val="double" w:sz="6" w:space="1" w:color="auto"/>
        </w:pBdr>
      </w:pPr>
    </w:p>
    <w:p w:rsidR="008F5B4D" w:rsidRDefault="008F5B4D" w:rsidP="003A6148"/>
    <w:p w:rsidR="003977FA" w:rsidRDefault="003977FA" w:rsidP="00717601">
      <w:pPr>
        <w:pStyle w:val="Heading5"/>
        <w:rPr>
          <w:rtl/>
        </w:rPr>
      </w:pPr>
      <w:bookmarkStart w:id="4" w:name="_Toc504317286"/>
      <w:r>
        <w:rPr>
          <w:rFonts w:hint="cs"/>
          <w:rtl/>
        </w:rPr>
        <w:t>جواز جنایت اکراهی مادون القتل مطلقا</w:t>
      </w:r>
      <w:r w:rsidR="00717601">
        <w:rPr>
          <w:rFonts w:hint="cs"/>
          <w:rtl/>
        </w:rPr>
        <w:t xml:space="preserve"> (مرحوم محقق ره)</w:t>
      </w:r>
      <w:bookmarkEnd w:id="4"/>
    </w:p>
    <w:p w:rsidR="00B415AB" w:rsidRPr="00B415AB" w:rsidRDefault="00B415AB" w:rsidP="00B42197">
      <w:pPr>
        <w:rPr>
          <w:rtl/>
        </w:rPr>
      </w:pPr>
      <w:r w:rsidRPr="00B415AB">
        <w:rPr>
          <w:rtl/>
        </w:rPr>
        <w:t>بحث در اکراه بر ک</w:t>
      </w:r>
      <w:r w:rsidR="00B42197">
        <w:rPr>
          <w:rtl/>
        </w:rPr>
        <w:t>متر از قتل بود که اشاره شد</w:t>
      </w:r>
      <w:r w:rsidR="00B42197">
        <w:rPr>
          <w:rFonts w:hint="cs"/>
          <w:rtl/>
        </w:rPr>
        <w:t>، گاهی این اکراه با</w:t>
      </w:r>
      <w:r w:rsidRPr="00B415AB">
        <w:rPr>
          <w:rtl/>
        </w:rPr>
        <w:t xml:space="preserve"> وعید</w:t>
      </w:r>
      <w:r w:rsidR="00B42197">
        <w:rPr>
          <w:rFonts w:hint="cs"/>
          <w:rtl/>
        </w:rPr>
        <w:t>ی</w:t>
      </w:r>
      <w:r w:rsidRPr="00B415AB">
        <w:rPr>
          <w:rtl/>
        </w:rPr>
        <w:t xml:space="preserve"> کمتر</w:t>
      </w:r>
      <w:r w:rsidR="00B42197">
        <w:rPr>
          <w:rFonts w:hint="cs"/>
          <w:rtl/>
        </w:rPr>
        <w:t xml:space="preserve"> </w:t>
      </w:r>
      <w:r w:rsidRPr="00B415AB">
        <w:rPr>
          <w:rtl/>
        </w:rPr>
        <w:t>از قتل</w:t>
      </w:r>
      <w:r w:rsidR="00B42197">
        <w:rPr>
          <w:rFonts w:hint="cs"/>
          <w:rtl/>
        </w:rPr>
        <w:t xml:space="preserve"> همراه است</w:t>
      </w:r>
      <w:r w:rsidRPr="00B415AB">
        <w:rPr>
          <w:rtl/>
        </w:rPr>
        <w:t xml:space="preserve"> و </w:t>
      </w:r>
      <w:r w:rsidR="00B42197">
        <w:rPr>
          <w:rFonts w:hint="cs"/>
          <w:rtl/>
        </w:rPr>
        <w:t xml:space="preserve">گاهی </w:t>
      </w:r>
      <w:r w:rsidRPr="00B415AB">
        <w:rPr>
          <w:rtl/>
        </w:rPr>
        <w:t>وعید</w:t>
      </w:r>
      <w:r w:rsidR="00B42197">
        <w:rPr>
          <w:rFonts w:hint="cs"/>
          <w:rtl/>
        </w:rPr>
        <w:t xml:space="preserve"> در آن</w:t>
      </w:r>
      <w:r w:rsidR="00B42197">
        <w:rPr>
          <w:rtl/>
        </w:rPr>
        <w:t xml:space="preserve"> قتل است</w:t>
      </w:r>
      <w:r w:rsidR="00B42197">
        <w:rPr>
          <w:rFonts w:hint="cs"/>
          <w:rtl/>
        </w:rPr>
        <w:t xml:space="preserve"> که</w:t>
      </w:r>
      <w:r w:rsidRPr="00B415AB">
        <w:rPr>
          <w:rtl/>
        </w:rPr>
        <w:t xml:space="preserve"> نسبت به وعید کمتر از قتل</w:t>
      </w:r>
      <w:r w:rsidR="00B42197">
        <w:rPr>
          <w:rFonts w:hint="cs"/>
          <w:rtl/>
        </w:rPr>
        <w:t>،</w:t>
      </w:r>
      <w:r w:rsidRPr="00B415AB">
        <w:rPr>
          <w:rtl/>
        </w:rPr>
        <w:t xml:space="preserve"> </w:t>
      </w:r>
      <w:r w:rsidR="00B42197">
        <w:rPr>
          <w:rFonts w:hint="cs"/>
          <w:rtl/>
        </w:rPr>
        <w:t xml:space="preserve">مرحوم آقای خویی ره متعرض نشده است، اما </w:t>
      </w:r>
      <w:r w:rsidRPr="00B415AB">
        <w:rPr>
          <w:rtl/>
        </w:rPr>
        <w:t xml:space="preserve">مفهوم عبارت </w:t>
      </w:r>
      <w:r w:rsidR="00B42197">
        <w:rPr>
          <w:rFonts w:hint="cs"/>
          <w:rtl/>
        </w:rPr>
        <w:t xml:space="preserve">ایشان در مقام، </w:t>
      </w:r>
      <w:r w:rsidRPr="00B415AB">
        <w:rPr>
          <w:rtl/>
        </w:rPr>
        <w:t>عدم جواز جنایت اکراهی</w:t>
      </w:r>
      <w:r w:rsidR="00B42197">
        <w:rPr>
          <w:rFonts w:hint="cs"/>
          <w:rtl/>
        </w:rPr>
        <w:t xml:space="preserve"> در این فرض</w:t>
      </w:r>
      <w:r w:rsidRPr="00B415AB">
        <w:rPr>
          <w:rtl/>
        </w:rPr>
        <w:t xml:space="preserve"> است، اما اطلاق عبارت </w:t>
      </w:r>
      <w:r w:rsidR="00B42197">
        <w:rPr>
          <w:rFonts w:hint="cs"/>
          <w:rtl/>
        </w:rPr>
        <w:t xml:space="preserve">مرحوم </w:t>
      </w:r>
      <w:r w:rsidRPr="00B415AB">
        <w:rPr>
          <w:rtl/>
        </w:rPr>
        <w:t xml:space="preserve">محقق </w:t>
      </w:r>
      <w:r w:rsidR="00B42197">
        <w:rPr>
          <w:rFonts w:hint="cs"/>
          <w:rtl/>
        </w:rPr>
        <w:t xml:space="preserve">ره </w:t>
      </w:r>
      <w:r w:rsidRPr="00B415AB">
        <w:rPr>
          <w:rtl/>
        </w:rPr>
        <w:t xml:space="preserve">در شرایع مقتضی این است که </w:t>
      </w:r>
      <w:r w:rsidR="00B42197">
        <w:rPr>
          <w:rFonts w:hint="cs"/>
          <w:rtl/>
        </w:rPr>
        <w:t xml:space="preserve">در جواز </w:t>
      </w:r>
      <w:r w:rsidRPr="00B415AB">
        <w:rPr>
          <w:rtl/>
        </w:rPr>
        <w:t xml:space="preserve">فعل اکراهی </w:t>
      </w:r>
      <w:r w:rsidR="00B42197">
        <w:rPr>
          <w:rFonts w:hint="cs"/>
          <w:rtl/>
        </w:rPr>
        <w:t xml:space="preserve">فرقی </w:t>
      </w:r>
      <w:r w:rsidRPr="00B415AB">
        <w:rPr>
          <w:rtl/>
        </w:rPr>
        <w:t xml:space="preserve">بین وعید </w:t>
      </w:r>
      <w:r w:rsidR="00B42197">
        <w:rPr>
          <w:rFonts w:hint="cs"/>
          <w:rtl/>
        </w:rPr>
        <w:t xml:space="preserve">به </w:t>
      </w:r>
      <w:r w:rsidR="00B42197">
        <w:rPr>
          <w:rtl/>
        </w:rPr>
        <w:t xml:space="preserve">قتل </w:t>
      </w:r>
      <w:r w:rsidR="00B42197">
        <w:rPr>
          <w:rFonts w:hint="cs"/>
          <w:rtl/>
        </w:rPr>
        <w:t>با وعید به کمتر از آن نیست</w:t>
      </w:r>
      <w:r w:rsidRPr="00B415AB">
        <w:rPr>
          <w:rtl/>
        </w:rPr>
        <w:t>،</w:t>
      </w:r>
      <w:r w:rsidR="00B42197">
        <w:rPr>
          <w:rFonts w:hint="cs"/>
          <w:rtl/>
        </w:rPr>
        <w:t xml:space="preserve"> و بر اساس تحقق اکراه و مشروعیت آن در این مسأله به طور مطلق، ایراد جنایت اکراهی جایزاست؛ چرا که معنای</w:t>
      </w:r>
      <w:r w:rsidR="00B42197">
        <w:rPr>
          <w:rtl/>
        </w:rPr>
        <w:t xml:space="preserve"> اکراه این است که </w:t>
      </w:r>
      <w:r w:rsidR="00B42197">
        <w:rPr>
          <w:rFonts w:hint="cs"/>
          <w:rtl/>
        </w:rPr>
        <w:t>انسان</w:t>
      </w:r>
      <w:r w:rsidRPr="00B415AB">
        <w:rPr>
          <w:rtl/>
        </w:rPr>
        <w:t xml:space="preserve"> از ناحیه ضرر متوقعی</w:t>
      </w:r>
      <w:r w:rsidR="00B42197">
        <w:rPr>
          <w:rFonts w:hint="cs"/>
          <w:rtl/>
        </w:rPr>
        <w:t>، و برای دفع آن،</w:t>
      </w:r>
      <w:r w:rsidRPr="00B415AB">
        <w:rPr>
          <w:rtl/>
        </w:rPr>
        <w:t xml:space="preserve"> کاری را انجام دهد</w:t>
      </w:r>
      <w:r w:rsidR="00B42197">
        <w:rPr>
          <w:rFonts w:hint="cs"/>
          <w:rtl/>
        </w:rPr>
        <w:t>،</w:t>
      </w:r>
      <w:r w:rsidRPr="00B415AB">
        <w:rPr>
          <w:rtl/>
        </w:rPr>
        <w:t xml:space="preserve"> </w:t>
      </w:r>
      <w:r w:rsidRPr="00B415AB">
        <w:rPr>
          <w:rtl/>
        </w:rPr>
        <w:lastRenderedPageBreak/>
        <w:t xml:space="preserve">حال چه </w:t>
      </w:r>
      <w:r w:rsidR="00B42197">
        <w:rPr>
          <w:rFonts w:hint="cs"/>
          <w:rtl/>
        </w:rPr>
        <w:t xml:space="preserve">این که </w:t>
      </w:r>
      <w:r w:rsidRPr="00B415AB">
        <w:rPr>
          <w:rtl/>
        </w:rPr>
        <w:t xml:space="preserve">ضرر </w:t>
      </w:r>
      <w:r w:rsidR="00B42197">
        <w:rPr>
          <w:rFonts w:hint="cs"/>
          <w:rtl/>
        </w:rPr>
        <w:t xml:space="preserve">فوق </w:t>
      </w:r>
      <w:r w:rsidR="00B42197">
        <w:rPr>
          <w:rtl/>
        </w:rPr>
        <w:t xml:space="preserve">موت باشد </w:t>
      </w:r>
      <w:r w:rsidR="00B42197">
        <w:rPr>
          <w:rFonts w:hint="cs"/>
          <w:rtl/>
        </w:rPr>
        <w:t>و چه این که</w:t>
      </w:r>
      <w:r w:rsidRPr="00B415AB">
        <w:rPr>
          <w:rtl/>
        </w:rPr>
        <w:t xml:space="preserve"> </w:t>
      </w:r>
      <w:r w:rsidR="00B42197">
        <w:rPr>
          <w:rFonts w:hint="cs"/>
          <w:rtl/>
        </w:rPr>
        <w:t>این ضرر امری ما دون از موت باشد</w:t>
      </w:r>
      <w:r w:rsidRPr="00B415AB">
        <w:rPr>
          <w:rtl/>
        </w:rPr>
        <w:t>، بلکه</w:t>
      </w:r>
      <w:r w:rsidR="00B42197">
        <w:rPr>
          <w:rFonts w:hint="cs"/>
          <w:rtl/>
        </w:rPr>
        <w:t xml:space="preserve"> از این بالاتر،</w:t>
      </w:r>
      <w:r w:rsidRPr="00B415AB">
        <w:rPr>
          <w:rtl/>
        </w:rPr>
        <w:t xml:space="preserve"> مقتضای اطلاق عبارت </w:t>
      </w:r>
      <w:r w:rsidR="00B42197">
        <w:rPr>
          <w:rFonts w:hint="cs"/>
          <w:rtl/>
        </w:rPr>
        <w:t xml:space="preserve">ایشان، </w:t>
      </w:r>
      <w:r w:rsidRPr="00B415AB">
        <w:rPr>
          <w:rtl/>
        </w:rPr>
        <w:t xml:space="preserve">این است که حتی اگر وعید </w:t>
      </w:r>
      <w:r w:rsidR="00B42197">
        <w:rPr>
          <w:rFonts w:hint="cs"/>
          <w:rtl/>
        </w:rPr>
        <w:t>جنایت و ضرری مادون جنایت اکراهی هم باشد</w:t>
      </w:r>
      <w:r w:rsidRPr="00B415AB">
        <w:rPr>
          <w:rtl/>
        </w:rPr>
        <w:t xml:space="preserve">، </w:t>
      </w:r>
      <w:r w:rsidR="00B42197">
        <w:rPr>
          <w:rFonts w:hint="cs"/>
          <w:rtl/>
        </w:rPr>
        <w:t xml:space="preserve">باز هم ارتکاب این </w:t>
      </w:r>
      <w:r w:rsidRPr="00B415AB">
        <w:rPr>
          <w:rtl/>
        </w:rPr>
        <w:t>جنایت</w:t>
      </w:r>
      <w:r w:rsidR="00B42197">
        <w:rPr>
          <w:rFonts w:hint="cs"/>
          <w:rtl/>
        </w:rPr>
        <w:t xml:space="preserve"> اکراهی بر مکرَه</w:t>
      </w:r>
      <w:r w:rsidRPr="00B415AB">
        <w:rPr>
          <w:rtl/>
        </w:rPr>
        <w:t xml:space="preserve"> جایز است، به عنوان مثال </w:t>
      </w:r>
      <w:r w:rsidR="00B42197">
        <w:rPr>
          <w:rFonts w:hint="cs"/>
          <w:rtl/>
        </w:rPr>
        <w:t xml:space="preserve">در جایی که شخص بر قطع ید دیگری اکراه شده است در حالی که وعید در این اکراه قطع انگشت خود او است، در این صورت مقتضای اطلاق عبارت شرایع جواز قطع ید برای رفع و دفع قطع انگشت است؛ </w:t>
      </w:r>
      <w:r w:rsidRPr="00B415AB">
        <w:rPr>
          <w:rtl/>
        </w:rPr>
        <w:t xml:space="preserve"> چرا که در </w:t>
      </w:r>
      <w:r w:rsidR="00B42197">
        <w:rPr>
          <w:rFonts w:hint="cs"/>
          <w:rtl/>
        </w:rPr>
        <w:t xml:space="preserve">دلیل </w:t>
      </w:r>
      <w:r w:rsidR="00B42197">
        <w:rPr>
          <w:rtl/>
        </w:rPr>
        <w:t>اکرا</w:t>
      </w:r>
      <w:r w:rsidR="00B42197">
        <w:rPr>
          <w:rFonts w:hint="cs"/>
          <w:rtl/>
        </w:rPr>
        <w:t xml:space="preserve">ه، شرطی به عنوان </w:t>
      </w:r>
      <w:r w:rsidRPr="00B415AB">
        <w:rPr>
          <w:rtl/>
        </w:rPr>
        <w:t xml:space="preserve">تساوی </w:t>
      </w:r>
      <w:r w:rsidR="00B42197">
        <w:rPr>
          <w:rFonts w:hint="cs"/>
          <w:rtl/>
        </w:rPr>
        <w:t xml:space="preserve">ضرر </w:t>
      </w:r>
      <w:r w:rsidRPr="00B415AB">
        <w:rPr>
          <w:rtl/>
        </w:rPr>
        <w:t>و</w:t>
      </w:r>
      <w:r w:rsidR="00B42197">
        <w:rPr>
          <w:rFonts w:hint="cs"/>
          <w:rtl/>
        </w:rPr>
        <w:t xml:space="preserve"> یا</w:t>
      </w:r>
      <w:r w:rsidRPr="00B415AB">
        <w:rPr>
          <w:rtl/>
        </w:rPr>
        <w:t xml:space="preserve"> </w:t>
      </w:r>
      <w:r w:rsidR="00B42197">
        <w:rPr>
          <w:rFonts w:hint="cs"/>
          <w:rtl/>
        </w:rPr>
        <w:t>ضرر اکبر</w:t>
      </w:r>
      <w:r w:rsidR="00B42197">
        <w:rPr>
          <w:rtl/>
        </w:rPr>
        <w:t xml:space="preserve"> </w:t>
      </w:r>
      <w:r w:rsidRPr="00B415AB">
        <w:rPr>
          <w:rtl/>
        </w:rPr>
        <w:t>گنج</w:t>
      </w:r>
      <w:r w:rsidR="00B42197">
        <w:rPr>
          <w:rFonts w:hint="cs"/>
          <w:rtl/>
        </w:rPr>
        <w:t>اند</w:t>
      </w:r>
      <w:r w:rsidRPr="00B415AB">
        <w:rPr>
          <w:rtl/>
        </w:rPr>
        <w:t>ه</w:t>
      </w:r>
      <w:r w:rsidR="00B42197">
        <w:rPr>
          <w:rFonts w:hint="cs"/>
          <w:rtl/>
        </w:rPr>
        <w:t xml:space="preserve"> نشده</w:t>
      </w:r>
      <w:r w:rsidRPr="00B415AB">
        <w:rPr>
          <w:rtl/>
        </w:rPr>
        <w:t xml:space="preserve"> است</w:t>
      </w:r>
      <w:r w:rsidR="00B42197">
        <w:rPr>
          <w:rFonts w:hint="cs"/>
          <w:rtl/>
        </w:rPr>
        <w:t>،</w:t>
      </w:r>
      <w:r w:rsidR="00B42197">
        <w:rPr>
          <w:rtl/>
        </w:rPr>
        <w:t xml:space="preserve"> </w:t>
      </w:r>
      <w:r w:rsidR="00B42197">
        <w:rPr>
          <w:rFonts w:hint="cs"/>
          <w:rtl/>
        </w:rPr>
        <w:t xml:space="preserve">با وجود این که </w:t>
      </w:r>
      <w:r w:rsidR="00B42197">
        <w:rPr>
          <w:rtl/>
        </w:rPr>
        <w:t xml:space="preserve">در </w:t>
      </w:r>
      <w:r w:rsidR="00B42197">
        <w:rPr>
          <w:rFonts w:hint="cs"/>
          <w:rtl/>
        </w:rPr>
        <w:t>کلام</w:t>
      </w:r>
      <w:r w:rsidRPr="00B415AB">
        <w:rPr>
          <w:rtl/>
        </w:rPr>
        <w:t xml:space="preserve"> ایشان</w:t>
      </w:r>
      <w:r w:rsidR="00B42197">
        <w:rPr>
          <w:rFonts w:hint="cs"/>
          <w:rtl/>
        </w:rPr>
        <w:t>،</w:t>
      </w:r>
      <w:r w:rsidR="00B42197">
        <w:rPr>
          <w:rtl/>
        </w:rPr>
        <w:t xml:space="preserve"> وعید به قتل</w:t>
      </w:r>
      <w:r w:rsidRPr="00B415AB">
        <w:rPr>
          <w:rtl/>
        </w:rPr>
        <w:t xml:space="preserve"> مطرح </w:t>
      </w:r>
      <w:r w:rsidR="00B42197">
        <w:rPr>
          <w:rFonts w:hint="cs"/>
          <w:rtl/>
        </w:rPr>
        <w:t>شده است، اما این امر از باب مثال به نظر می رسد و گرنه خصوصیت و موضعیتی در آن فرض نمی شود.</w:t>
      </w:r>
    </w:p>
    <w:p w:rsidR="00B415AB" w:rsidRPr="00B42197" w:rsidRDefault="00B415AB" w:rsidP="00B42197">
      <w:pPr>
        <w:pStyle w:val="2"/>
        <w:rPr>
          <w:rtl/>
        </w:rPr>
      </w:pPr>
      <w:r w:rsidRPr="00B42197">
        <w:rPr>
          <w:rtl/>
        </w:rPr>
        <w:t>الثالث يصح الإكراه فيما دون النفس</w:t>
      </w:r>
      <w:r w:rsidRPr="00B42197">
        <w:t>‌</w:t>
      </w:r>
      <w:r w:rsidR="00B42197">
        <w:rPr>
          <w:rFonts w:hint="cs"/>
          <w:rtl/>
        </w:rPr>
        <w:t xml:space="preserve"> </w:t>
      </w:r>
      <w:r w:rsidRPr="00B42197">
        <w:rPr>
          <w:rtl/>
        </w:rPr>
        <w:t>فلو قال اقطع يد هذا أو هذا أو لأقتلنك فاختار المكره أحدهما ففي القصاص تردد منشؤه أن التعيين عري عن الإكراه و الأشبه القصاص على الأمر لأن الإكراه تحقق و التخلص غير ممكن إلا بأحدهما.</w:t>
      </w:r>
      <w:r w:rsidR="003977FA">
        <w:rPr>
          <w:rStyle w:val="FootnoteReference"/>
          <w:rtl/>
        </w:rPr>
        <w:footnoteReference w:id="1"/>
      </w:r>
    </w:p>
    <w:p w:rsidR="00717601" w:rsidRDefault="00717601" w:rsidP="003977FA">
      <w:pPr>
        <w:rPr>
          <w:rtl/>
        </w:rPr>
      </w:pPr>
    </w:p>
    <w:p w:rsidR="00717601" w:rsidRDefault="00717601" w:rsidP="00717601">
      <w:pPr>
        <w:pStyle w:val="Heading6"/>
        <w:rPr>
          <w:rtl/>
        </w:rPr>
      </w:pPr>
      <w:bookmarkStart w:id="5" w:name="_Toc504317287"/>
      <w:r>
        <w:rPr>
          <w:rFonts w:hint="cs"/>
          <w:rtl/>
        </w:rPr>
        <w:t>مشروعیت تقیه در اکراه بر مادون بر خلاف اکراه بر قتل</w:t>
      </w:r>
      <w:bookmarkEnd w:id="5"/>
      <w:r>
        <w:rPr>
          <w:rFonts w:hint="cs"/>
          <w:rtl/>
        </w:rPr>
        <w:t xml:space="preserve"> </w:t>
      </w:r>
    </w:p>
    <w:p w:rsidR="00B415AB" w:rsidRPr="00B415AB" w:rsidRDefault="003977FA" w:rsidP="003977FA">
      <w:pPr>
        <w:rPr>
          <w:rtl/>
        </w:rPr>
      </w:pPr>
      <w:r>
        <w:rPr>
          <w:rFonts w:hint="cs"/>
          <w:rtl/>
        </w:rPr>
        <w:t xml:space="preserve">از آن جا که </w:t>
      </w:r>
      <w:r>
        <w:rPr>
          <w:rtl/>
        </w:rPr>
        <w:t xml:space="preserve">در </w:t>
      </w:r>
      <w:r>
        <w:rPr>
          <w:rFonts w:hint="cs"/>
          <w:rtl/>
        </w:rPr>
        <w:t>مسأله قبل؛ یعنی، اکراه بر قتل،</w:t>
      </w:r>
      <w:r w:rsidR="00B415AB" w:rsidRPr="00B415AB">
        <w:rPr>
          <w:rtl/>
        </w:rPr>
        <w:t xml:space="preserve"> روایت </w:t>
      </w:r>
      <w:r>
        <w:rPr>
          <w:rFonts w:hint="cs"/>
          <w:rtl/>
        </w:rPr>
        <w:t>تحدید تقیه به بلوغ دم،</w:t>
      </w:r>
      <w:r>
        <w:rPr>
          <w:rStyle w:val="FootnoteReference"/>
          <w:rtl/>
        </w:rPr>
        <w:footnoteReference w:id="2"/>
      </w:r>
      <w:r>
        <w:rPr>
          <w:rFonts w:hint="cs"/>
          <w:rtl/>
        </w:rPr>
        <w:t xml:space="preserve"> باعث عدم مشروعیت تقیه در مواردی می شد که تقیه کردن متوقف بر خون ریزی است، ممکن نبود به واسطه استناد به تقیه به جواز قتل ملتزم شد، ولی با توجه به این که </w:t>
      </w:r>
      <w:r>
        <w:rPr>
          <w:rtl/>
        </w:rPr>
        <w:t xml:space="preserve">در این </w:t>
      </w:r>
      <w:r>
        <w:rPr>
          <w:rFonts w:hint="cs"/>
          <w:rtl/>
        </w:rPr>
        <w:t>مسأله (اکراه بر دون القتل)</w:t>
      </w:r>
      <w:r w:rsidR="00B415AB" w:rsidRPr="00B415AB">
        <w:rPr>
          <w:rtl/>
        </w:rPr>
        <w:t xml:space="preserve"> </w:t>
      </w:r>
      <w:r>
        <w:rPr>
          <w:rFonts w:hint="cs"/>
          <w:rtl/>
        </w:rPr>
        <w:t>عنوان اکراه محقق بوده و از طرفی این محذور هم منتفی است، لذا حکم به جواز جنایت اکراهی بدون هیچ مانعی قابل جریان است.</w:t>
      </w:r>
    </w:p>
    <w:p w:rsidR="00717601" w:rsidRDefault="00717601" w:rsidP="00717601">
      <w:pPr>
        <w:pStyle w:val="Heading6"/>
        <w:rPr>
          <w:rtl/>
        </w:rPr>
      </w:pPr>
      <w:bookmarkStart w:id="6" w:name="_Toc504317288"/>
      <w:r>
        <w:rPr>
          <w:rFonts w:hint="cs"/>
          <w:rtl/>
        </w:rPr>
        <w:t>اراده ضرر از دم در روایت تحدید تقیه به بلوغ دم (مرحوم آقای خویی ره)</w:t>
      </w:r>
      <w:bookmarkEnd w:id="6"/>
    </w:p>
    <w:p w:rsidR="00B415AB" w:rsidRPr="00B415AB" w:rsidRDefault="00717601" w:rsidP="00717601">
      <w:pPr>
        <w:rPr>
          <w:rtl/>
        </w:rPr>
      </w:pPr>
      <w:r>
        <w:rPr>
          <w:rFonts w:hint="cs"/>
          <w:rtl/>
        </w:rPr>
        <w:t xml:space="preserve"> این در حالی است که </w:t>
      </w:r>
      <w:r w:rsidR="00B415AB" w:rsidRPr="00B415AB">
        <w:rPr>
          <w:rtl/>
        </w:rPr>
        <w:t xml:space="preserve">مرحوم </w:t>
      </w:r>
      <w:r>
        <w:rPr>
          <w:rFonts w:hint="cs"/>
          <w:rtl/>
        </w:rPr>
        <w:t xml:space="preserve">آقای </w:t>
      </w:r>
      <w:r w:rsidR="00B415AB" w:rsidRPr="00B415AB">
        <w:rPr>
          <w:rtl/>
        </w:rPr>
        <w:t>خویی</w:t>
      </w:r>
      <w:r>
        <w:rPr>
          <w:rFonts w:hint="cs"/>
          <w:rtl/>
        </w:rPr>
        <w:t xml:space="preserve"> قدس سره</w:t>
      </w:r>
      <w:r w:rsidR="00B415AB" w:rsidRPr="00B415AB">
        <w:rPr>
          <w:rtl/>
        </w:rPr>
        <w:t xml:space="preserve"> تصریح </w:t>
      </w:r>
      <w:r>
        <w:rPr>
          <w:rFonts w:hint="cs"/>
          <w:rtl/>
        </w:rPr>
        <w:t xml:space="preserve">دارد به این </w:t>
      </w:r>
      <w:r w:rsidR="00B415AB" w:rsidRPr="00B415AB">
        <w:rPr>
          <w:rtl/>
        </w:rPr>
        <w:t xml:space="preserve">که </w:t>
      </w:r>
      <w:r>
        <w:rPr>
          <w:rFonts w:hint="cs"/>
          <w:rtl/>
        </w:rPr>
        <w:t xml:space="preserve">بر اساس روایت فوق، </w:t>
      </w:r>
      <w:r w:rsidR="00B415AB" w:rsidRPr="00B415AB">
        <w:rPr>
          <w:rtl/>
        </w:rPr>
        <w:t xml:space="preserve">اگر وعید </w:t>
      </w:r>
      <w:r>
        <w:rPr>
          <w:rFonts w:hint="cs"/>
          <w:rtl/>
        </w:rPr>
        <w:t xml:space="preserve">در اکراه، </w:t>
      </w:r>
      <w:r w:rsidR="00B415AB" w:rsidRPr="00B415AB">
        <w:rPr>
          <w:rtl/>
        </w:rPr>
        <w:t xml:space="preserve">مساوی با جنایت اکراهی </w:t>
      </w:r>
      <w:r>
        <w:rPr>
          <w:rFonts w:hint="cs"/>
          <w:rtl/>
        </w:rPr>
        <w:t xml:space="preserve">هم </w:t>
      </w:r>
      <w:r w:rsidR="00B415AB" w:rsidRPr="00B415AB">
        <w:rPr>
          <w:rtl/>
        </w:rPr>
        <w:t xml:space="preserve">باشد، تعدی </w:t>
      </w:r>
      <w:r>
        <w:rPr>
          <w:rFonts w:hint="cs"/>
          <w:rtl/>
        </w:rPr>
        <w:t xml:space="preserve">مکرَه بر این جنایت </w:t>
      </w:r>
      <w:r>
        <w:rPr>
          <w:rtl/>
        </w:rPr>
        <w:t>جایز نیست</w:t>
      </w:r>
      <w:r>
        <w:rPr>
          <w:rFonts w:hint="cs"/>
          <w:rtl/>
        </w:rPr>
        <w:t>، چه برسد به این که وعید کمتر هم باشد؛ چرا که بر اساس مسلک ایشان،</w:t>
      </w:r>
      <w:r w:rsidR="00B415AB" w:rsidRPr="00B415AB">
        <w:rPr>
          <w:rtl/>
        </w:rPr>
        <w:t xml:space="preserve"> </w:t>
      </w:r>
      <w:r>
        <w:rPr>
          <w:rFonts w:hint="cs"/>
          <w:rtl/>
        </w:rPr>
        <w:t>در روایت شریفه؛ «</w:t>
      </w:r>
      <w:r w:rsidR="00B415AB" w:rsidRPr="00B415AB">
        <w:rPr>
          <w:rtl/>
        </w:rPr>
        <w:t xml:space="preserve">انما جعلت التقیه </w:t>
      </w:r>
      <w:r>
        <w:rPr>
          <w:rFonts w:hint="cs"/>
          <w:rtl/>
        </w:rPr>
        <w:t xml:space="preserve">لیحقن بها الدم»، دم به عنوان فرد اعلاء در نظر گرفته شده است، وگرنه </w:t>
      </w:r>
      <w:r>
        <w:rPr>
          <w:rFonts w:hint="cs"/>
          <w:rtl/>
        </w:rPr>
        <w:lastRenderedPageBreak/>
        <w:t xml:space="preserve">مراد ضرر است. </w:t>
      </w:r>
      <w:r w:rsidRPr="00717601">
        <w:rPr>
          <w:rFonts w:hint="cs"/>
          <w:color w:val="000080"/>
          <w:rtl/>
        </w:rPr>
        <w:t>«ان</w:t>
      </w:r>
      <w:r w:rsidRPr="00717601">
        <w:rPr>
          <w:color w:val="000080"/>
          <w:rtl/>
        </w:rPr>
        <w:t xml:space="preserve"> </w:t>
      </w:r>
      <w:r w:rsidRPr="00717601">
        <w:rPr>
          <w:rFonts w:hint="cs"/>
          <w:color w:val="000080"/>
          <w:rtl/>
        </w:rPr>
        <w:t>ما</w:t>
      </w:r>
      <w:r w:rsidRPr="00717601">
        <w:rPr>
          <w:color w:val="000080"/>
          <w:rtl/>
        </w:rPr>
        <w:t xml:space="preserve"> </w:t>
      </w:r>
      <w:r w:rsidRPr="00717601">
        <w:rPr>
          <w:rFonts w:hint="cs"/>
          <w:color w:val="000080"/>
          <w:rtl/>
        </w:rPr>
        <w:t>دل</w:t>
      </w:r>
      <w:r w:rsidRPr="00717601">
        <w:rPr>
          <w:color w:val="000080"/>
          <w:rtl/>
        </w:rPr>
        <w:t xml:space="preserve"> </w:t>
      </w:r>
      <w:r w:rsidRPr="00717601">
        <w:rPr>
          <w:rFonts w:hint="cs"/>
          <w:color w:val="000080"/>
          <w:rtl/>
        </w:rPr>
        <w:t>على</w:t>
      </w:r>
      <w:r w:rsidRPr="00717601">
        <w:rPr>
          <w:color w:val="000080"/>
          <w:rtl/>
        </w:rPr>
        <w:t xml:space="preserve"> </w:t>
      </w:r>
      <w:r w:rsidRPr="00717601">
        <w:rPr>
          <w:rFonts w:hint="cs"/>
          <w:color w:val="000080"/>
          <w:rtl/>
        </w:rPr>
        <w:t>ان</w:t>
      </w:r>
      <w:r w:rsidRPr="00717601">
        <w:rPr>
          <w:color w:val="000080"/>
          <w:rtl/>
        </w:rPr>
        <w:t xml:space="preserve"> </w:t>
      </w:r>
      <w:r w:rsidRPr="00717601">
        <w:rPr>
          <w:rFonts w:hint="cs"/>
          <w:color w:val="000080"/>
          <w:rtl/>
        </w:rPr>
        <w:t>التقية</w:t>
      </w:r>
      <w:r w:rsidRPr="00717601">
        <w:rPr>
          <w:color w:val="000080"/>
          <w:rtl/>
        </w:rPr>
        <w:t xml:space="preserve"> </w:t>
      </w:r>
      <w:r w:rsidRPr="00717601">
        <w:rPr>
          <w:rFonts w:hint="cs"/>
          <w:color w:val="000080"/>
          <w:rtl/>
        </w:rPr>
        <w:t>إنما</w:t>
      </w:r>
      <w:r w:rsidRPr="00717601">
        <w:rPr>
          <w:color w:val="000080"/>
          <w:rtl/>
        </w:rPr>
        <w:t xml:space="preserve"> </w:t>
      </w:r>
      <w:r w:rsidRPr="00717601">
        <w:rPr>
          <w:rFonts w:hint="cs"/>
          <w:color w:val="000080"/>
          <w:rtl/>
        </w:rPr>
        <w:t>شرعت</w:t>
      </w:r>
      <w:r w:rsidRPr="00717601">
        <w:rPr>
          <w:color w:val="000080"/>
          <w:rtl/>
        </w:rPr>
        <w:t xml:space="preserve"> </w:t>
      </w:r>
      <w:r w:rsidRPr="00717601">
        <w:rPr>
          <w:rFonts w:hint="cs"/>
          <w:color w:val="000080"/>
          <w:rtl/>
        </w:rPr>
        <w:t>ليحقن</w:t>
      </w:r>
      <w:r w:rsidRPr="00717601">
        <w:rPr>
          <w:color w:val="000080"/>
          <w:rtl/>
        </w:rPr>
        <w:t xml:space="preserve"> </w:t>
      </w:r>
      <w:r w:rsidRPr="00717601">
        <w:rPr>
          <w:rFonts w:hint="cs"/>
          <w:color w:val="000080"/>
          <w:rtl/>
        </w:rPr>
        <w:t>به</w:t>
      </w:r>
      <w:r w:rsidRPr="00717601">
        <w:rPr>
          <w:color w:val="000080"/>
          <w:rtl/>
        </w:rPr>
        <w:t xml:space="preserve"> </w:t>
      </w:r>
      <w:r w:rsidRPr="00717601">
        <w:rPr>
          <w:rFonts w:hint="cs"/>
          <w:color w:val="000080"/>
          <w:rtl/>
        </w:rPr>
        <w:t>الدم</w:t>
      </w:r>
      <w:r w:rsidRPr="00717601">
        <w:rPr>
          <w:color w:val="000080"/>
          <w:rtl/>
        </w:rPr>
        <w:t xml:space="preserve"> </w:t>
      </w:r>
      <w:r w:rsidRPr="00717601">
        <w:rPr>
          <w:rFonts w:hint="cs"/>
          <w:color w:val="000080"/>
          <w:rtl/>
        </w:rPr>
        <w:t>ناظر</w:t>
      </w:r>
      <w:r w:rsidRPr="00717601">
        <w:rPr>
          <w:color w:val="000080"/>
          <w:rtl/>
        </w:rPr>
        <w:t xml:space="preserve"> </w:t>
      </w:r>
      <w:r w:rsidRPr="00717601">
        <w:rPr>
          <w:rFonts w:hint="cs"/>
          <w:color w:val="000080"/>
          <w:rtl/>
        </w:rPr>
        <w:t>الى</w:t>
      </w:r>
      <w:r w:rsidRPr="00717601">
        <w:rPr>
          <w:color w:val="000080"/>
          <w:rtl/>
        </w:rPr>
        <w:t xml:space="preserve"> </w:t>
      </w:r>
      <w:r w:rsidRPr="00717601">
        <w:rPr>
          <w:rFonts w:hint="cs"/>
          <w:color w:val="000080"/>
          <w:rtl/>
        </w:rPr>
        <w:t>بيان</w:t>
      </w:r>
      <w:r w:rsidRPr="00717601">
        <w:rPr>
          <w:color w:val="000080"/>
          <w:rtl/>
        </w:rPr>
        <w:t xml:space="preserve"> </w:t>
      </w:r>
      <w:r w:rsidRPr="00717601">
        <w:rPr>
          <w:rFonts w:hint="cs"/>
          <w:color w:val="000080"/>
          <w:rtl/>
        </w:rPr>
        <w:t>المرتبة</w:t>
      </w:r>
      <w:r w:rsidRPr="00717601">
        <w:rPr>
          <w:color w:val="000080"/>
          <w:rtl/>
        </w:rPr>
        <w:t xml:space="preserve"> </w:t>
      </w:r>
      <w:r w:rsidRPr="00717601">
        <w:rPr>
          <w:rFonts w:hint="cs"/>
          <w:color w:val="000080"/>
          <w:rtl/>
        </w:rPr>
        <w:t>العليا</w:t>
      </w:r>
      <w:r w:rsidRPr="00717601">
        <w:rPr>
          <w:color w:val="000080"/>
          <w:rtl/>
        </w:rPr>
        <w:t xml:space="preserve"> </w:t>
      </w:r>
      <w:r w:rsidRPr="00717601">
        <w:rPr>
          <w:rFonts w:hint="cs"/>
          <w:color w:val="000080"/>
          <w:rtl/>
        </w:rPr>
        <w:t>من</w:t>
      </w:r>
      <w:r w:rsidRPr="00717601">
        <w:rPr>
          <w:color w:val="000080"/>
          <w:rtl/>
        </w:rPr>
        <w:t xml:space="preserve"> </w:t>
      </w:r>
      <w:r w:rsidRPr="00717601">
        <w:rPr>
          <w:rFonts w:hint="cs"/>
          <w:color w:val="000080"/>
          <w:rtl/>
        </w:rPr>
        <w:t>التقية،</w:t>
      </w:r>
      <w:r w:rsidRPr="00717601">
        <w:rPr>
          <w:color w:val="000080"/>
          <w:rtl/>
        </w:rPr>
        <w:t xml:space="preserve"> </w:t>
      </w:r>
      <w:r w:rsidRPr="00717601">
        <w:rPr>
          <w:rFonts w:hint="cs"/>
          <w:color w:val="000080"/>
          <w:rtl/>
        </w:rPr>
        <w:t>و</w:t>
      </w:r>
      <w:r w:rsidRPr="00717601">
        <w:rPr>
          <w:color w:val="000080"/>
          <w:rtl/>
        </w:rPr>
        <w:t xml:space="preserve"> </w:t>
      </w:r>
      <w:r w:rsidRPr="00717601">
        <w:rPr>
          <w:rFonts w:hint="cs"/>
          <w:color w:val="000080"/>
          <w:rtl/>
        </w:rPr>
        <w:t>ليس</w:t>
      </w:r>
      <w:r w:rsidRPr="00717601">
        <w:rPr>
          <w:color w:val="000080"/>
          <w:rtl/>
        </w:rPr>
        <w:t xml:space="preserve"> </w:t>
      </w:r>
      <w:r w:rsidRPr="00717601">
        <w:rPr>
          <w:rFonts w:hint="cs"/>
          <w:color w:val="000080"/>
          <w:rtl/>
        </w:rPr>
        <w:t>فيه</w:t>
      </w:r>
      <w:r w:rsidRPr="00717601">
        <w:rPr>
          <w:color w:val="000080"/>
          <w:rtl/>
        </w:rPr>
        <w:t xml:space="preserve"> </w:t>
      </w:r>
      <w:r w:rsidRPr="00717601">
        <w:rPr>
          <w:rFonts w:hint="cs"/>
          <w:color w:val="000080"/>
          <w:rtl/>
        </w:rPr>
        <w:t>ظهور</w:t>
      </w:r>
      <w:r w:rsidRPr="00717601">
        <w:rPr>
          <w:color w:val="000080"/>
          <w:rtl/>
        </w:rPr>
        <w:t xml:space="preserve"> </w:t>
      </w:r>
      <w:r w:rsidRPr="00717601">
        <w:rPr>
          <w:rFonts w:hint="cs"/>
          <w:color w:val="000080"/>
          <w:rtl/>
        </w:rPr>
        <w:t>في</w:t>
      </w:r>
      <w:r w:rsidRPr="00717601">
        <w:rPr>
          <w:color w:val="000080"/>
          <w:rtl/>
        </w:rPr>
        <w:t xml:space="preserve"> </w:t>
      </w:r>
      <w:r w:rsidRPr="00717601">
        <w:rPr>
          <w:rFonts w:hint="cs"/>
          <w:color w:val="000080"/>
          <w:rtl/>
        </w:rPr>
        <w:t>اختصاص</w:t>
      </w:r>
      <w:r w:rsidRPr="00717601">
        <w:rPr>
          <w:color w:val="000080"/>
          <w:rtl/>
        </w:rPr>
        <w:t xml:space="preserve"> </w:t>
      </w:r>
      <w:r w:rsidRPr="00717601">
        <w:rPr>
          <w:rFonts w:hint="cs"/>
          <w:color w:val="000080"/>
          <w:rtl/>
        </w:rPr>
        <w:t>الحكم</w:t>
      </w:r>
      <w:r w:rsidRPr="00717601">
        <w:rPr>
          <w:color w:val="000080"/>
          <w:rtl/>
        </w:rPr>
        <w:t xml:space="preserve"> </w:t>
      </w:r>
      <w:r w:rsidRPr="00717601">
        <w:rPr>
          <w:rFonts w:hint="cs"/>
          <w:color w:val="000080"/>
          <w:rtl/>
        </w:rPr>
        <w:t>بهذه</w:t>
      </w:r>
      <w:r w:rsidRPr="00717601">
        <w:rPr>
          <w:color w:val="000080"/>
          <w:rtl/>
        </w:rPr>
        <w:t xml:space="preserve"> </w:t>
      </w:r>
      <w:r w:rsidRPr="00717601">
        <w:rPr>
          <w:rFonts w:hint="cs"/>
          <w:color w:val="000080"/>
          <w:rtl/>
        </w:rPr>
        <w:t>المرتبة</w:t>
      </w:r>
      <w:r w:rsidRPr="00717601">
        <w:rPr>
          <w:color w:val="000080"/>
          <w:rtl/>
        </w:rPr>
        <w:t xml:space="preserve"> </w:t>
      </w:r>
      <w:r w:rsidRPr="00717601">
        <w:rPr>
          <w:rFonts w:hint="cs"/>
          <w:color w:val="000080"/>
          <w:rtl/>
        </w:rPr>
        <w:t>فقط</w:t>
      </w:r>
      <w:r w:rsidRPr="00717601">
        <w:rPr>
          <w:color w:val="000080"/>
          <w:rtl/>
        </w:rPr>
        <w:t>.</w:t>
      </w:r>
      <w:r w:rsidRPr="00717601">
        <w:rPr>
          <w:rFonts w:hint="cs"/>
          <w:color w:val="000080"/>
          <w:rtl/>
        </w:rPr>
        <w:t>»</w:t>
      </w:r>
      <w:r w:rsidR="00DC2FF9">
        <w:rPr>
          <w:rStyle w:val="FootnoteReference"/>
          <w:rtl/>
        </w:rPr>
        <w:footnoteReference w:id="3"/>
      </w:r>
    </w:p>
    <w:p w:rsidR="00981AE4" w:rsidRDefault="00981AE4" w:rsidP="00981AE4">
      <w:pPr>
        <w:rPr>
          <w:rFonts w:hint="cs"/>
          <w:rtl/>
        </w:rPr>
      </w:pPr>
      <w:r>
        <w:rPr>
          <w:rFonts w:hint="cs"/>
          <w:rtl/>
        </w:rPr>
        <w:t xml:space="preserve">حق این است که </w:t>
      </w:r>
      <w:r w:rsidR="00B415AB" w:rsidRPr="00B415AB">
        <w:rPr>
          <w:rtl/>
        </w:rPr>
        <w:t xml:space="preserve">فرمایش </w:t>
      </w:r>
      <w:r>
        <w:rPr>
          <w:rFonts w:hint="cs"/>
          <w:rtl/>
        </w:rPr>
        <w:t xml:space="preserve">مرحوم خویی ره در مورد این روایت، </w:t>
      </w:r>
      <w:r w:rsidR="00B415AB" w:rsidRPr="00B415AB">
        <w:rPr>
          <w:rtl/>
        </w:rPr>
        <w:t>متین</w:t>
      </w:r>
      <w:r>
        <w:rPr>
          <w:rFonts w:hint="cs"/>
          <w:rtl/>
        </w:rPr>
        <w:t xml:space="preserve"> و وجیه است و شاهدش هم این است </w:t>
      </w:r>
      <w:r w:rsidR="00B415AB" w:rsidRPr="00B415AB">
        <w:rPr>
          <w:rtl/>
        </w:rPr>
        <w:t xml:space="preserve">که </w:t>
      </w:r>
      <w:r>
        <w:rPr>
          <w:rFonts w:hint="cs"/>
          <w:rtl/>
        </w:rPr>
        <w:t xml:space="preserve">بار ها گفته شد؛ </w:t>
      </w:r>
      <w:r w:rsidR="00B415AB" w:rsidRPr="00B415AB">
        <w:rPr>
          <w:rtl/>
        </w:rPr>
        <w:t>دلیل اکراه</w:t>
      </w:r>
      <w:r>
        <w:rPr>
          <w:rFonts w:hint="cs"/>
          <w:rtl/>
        </w:rPr>
        <w:t>،</w:t>
      </w:r>
      <w:r w:rsidR="00B415AB" w:rsidRPr="00B415AB">
        <w:rPr>
          <w:rtl/>
        </w:rPr>
        <w:t xml:space="preserve"> </w:t>
      </w:r>
      <w:r>
        <w:rPr>
          <w:rFonts w:hint="cs"/>
          <w:rtl/>
        </w:rPr>
        <w:t xml:space="preserve">به طور کلی </w:t>
      </w:r>
      <w:r w:rsidR="00B415AB" w:rsidRPr="00B415AB">
        <w:rPr>
          <w:rtl/>
        </w:rPr>
        <w:t>رفع ضرر می کند</w:t>
      </w:r>
      <w:r>
        <w:rPr>
          <w:rFonts w:hint="cs"/>
          <w:rtl/>
        </w:rPr>
        <w:t>،</w:t>
      </w:r>
      <w:r w:rsidR="00B415AB" w:rsidRPr="00B415AB">
        <w:rPr>
          <w:rtl/>
        </w:rPr>
        <w:t xml:space="preserve"> نه این که </w:t>
      </w:r>
      <w:r>
        <w:rPr>
          <w:rFonts w:hint="cs"/>
          <w:rtl/>
        </w:rPr>
        <w:t xml:space="preserve">ضرر را از مکرَه رفع کرده و متوجه دیگری کند، لذا اگر ضرر وعید، کمتر یا مساوی باشد، اقدام به جنایت و ایراد ضرر بر غیر دلیلی بر جواز ندارد. </w:t>
      </w:r>
    </w:p>
    <w:p w:rsidR="00B415AB" w:rsidRPr="00B415AB" w:rsidRDefault="00981AE4" w:rsidP="00981AE4">
      <w:pPr>
        <w:rPr>
          <w:rFonts w:ascii="IRNazanin" w:eastAsia="Times New Roman" w:hAnsi="IRNazanin" w:cs="IRNazanin"/>
          <w:color w:val="000000"/>
          <w:sz w:val="36"/>
          <w:szCs w:val="36"/>
          <w:rtl/>
        </w:rPr>
      </w:pPr>
      <w:r>
        <w:rPr>
          <w:rFonts w:hint="cs"/>
          <w:rtl/>
        </w:rPr>
        <w:t xml:space="preserve">بنابراین، می بایست اطلاقات ادله اکراه را تقیید نمود؛ چرا که به حسب صناعت و قاعده دلیل بر جواز تعدی به غیر به مجرد اکراه نیست، نه به واسطه حدیث اکراه که به جهت مخالفت با امتنان در این موارد قابل تطبیق نیست، و نه به واسطه روایات تقیه که در آن ها رفع ضرر بالمره و به طور کلی ملاک است نه این که با تحویل ضرر بر غیر، ضرر از مکرَه دفع شود.  </w:t>
      </w:r>
    </w:p>
    <w:p w:rsidR="00726CC5" w:rsidRDefault="00981AE4" w:rsidP="00726CC5">
      <w:pPr>
        <w:pStyle w:val="Heading5"/>
        <w:rPr>
          <w:rFonts w:hint="cs"/>
          <w:rtl/>
        </w:rPr>
      </w:pPr>
      <w:bookmarkStart w:id="7" w:name="_Toc504317289"/>
      <w:r>
        <w:rPr>
          <w:rFonts w:hint="cs"/>
          <w:rtl/>
        </w:rPr>
        <w:t>اکراه بر ما دون القتل با وعید به قتل</w:t>
      </w:r>
      <w:bookmarkEnd w:id="7"/>
    </w:p>
    <w:p w:rsidR="00726CC5" w:rsidRDefault="00726CC5" w:rsidP="00726CC5">
      <w:pPr>
        <w:pStyle w:val="Heading6"/>
        <w:rPr>
          <w:rFonts w:hint="cs"/>
          <w:rtl/>
        </w:rPr>
      </w:pPr>
      <w:bookmarkStart w:id="8" w:name="_Toc504317290"/>
      <w:r>
        <w:rPr>
          <w:rFonts w:hint="cs"/>
          <w:rtl/>
        </w:rPr>
        <w:t>دلیل اول و دوم: اکراه و تزاحم</w:t>
      </w:r>
      <w:bookmarkEnd w:id="8"/>
      <w:r>
        <w:rPr>
          <w:rFonts w:hint="cs"/>
          <w:rtl/>
        </w:rPr>
        <w:t xml:space="preserve"> </w:t>
      </w:r>
    </w:p>
    <w:p w:rsidR="00447D5A" w:rsidRPr="00B415AB" w:rsidRDefault="00981AE4" w:rsidP="00447D5A">
      <w:pPr>
        <w:rPr>
          <w:rFonts w:ascii="IRNazanin" w:eastAsia="Times New Roman" w:hAnsi="IRNazanin" w:cs="IRNazanin"/>
          <w:color w:val="000000"/>
          <w:sz w:val="36"/>
          <w:szCs w:val="36"/>
        </w:rPr>
      </w:pPr>
      <w:r>
        <w:rPr>
          <w:rFonts w:hint="cs"/>
          <w:rtl/>
        </w:rPr>
        <w:t xml:space="preserve">در مورد اکراه بر کمتر از قتل با وعید به قتل، قول به جواز از سوی مرحوم آقای خویی ره بیان شد و </w:t>
      </w:r>
      <w:r w:rsidR="00B415AB" w:rsidRPr="00B415AB">
        <w:rPr>
          <w:rtl/>
        </w:rPr>
        <w:t xml:space="preserve">وجوهی </w:t>
      </w:r>
      <w:r>
        <w:rPr>
          <w:rFonts w:hint="cs"/>
          <w:rtl/>
        </w:rPr>
        <w:t xml:space="preserve">هم </w:t>
      </w:r>
      <w:r w:rsidR="00B415AB" w:rsidRPr="00B415AB">
        <w:rPr>
          <w:rtl/>
        </w:rPr>
        <w:t xml:space="preserve">بر </w:t>
      </w:r>
      <w:r>
        <w:rPr>
          <w:rFonts w:hint="cs"/>
          <w:rtl/>
        </w:rPr>
        <w:t>این قول، گذشت</w:t>
      </w:r>
      <w:r w:rsidR="00447D5A">
        <w:rPr>
          <w:rFonts w:hint="cs"/>
          <w:rtl/>
        </w:rPr>
        <w:t>؛ از جمله دلیل</w:t>
      </w:r>
      <w:r w:rsidR="00B415AB" w:rsidRPr="00B415AB">
        <w:rPr>
          <w:rtl/>
        </w:rPr>
        <w:t xml:space="preserve"> اکراه</w:t>
      </w:r>
      <w:r w:rsidR="00447D5A">
        <w:rPr>
          <w:rFonts w:hint="cs"/>
          <w:rtl/>
        </w:rPr>
        <w:t xml:space="preserve"> که به </w:t>
      </w:r>
      <w:r w:rsidR="00B415AB" w:rsidRPr="00B415AB">
        <w:rPr>
          <w:rtl/>
        </w:rPr>
        <w:t xml:space="preserve">جهت امتنانی بودن در </w:t>
      </w:r>
      <w:r w:rsidR="00447D5A">
        <w:rPr>
          <w:rFonts w:hint="cs"/>
          <w:rtl/>
        </w:rPr>
        <w:t xml:space="preserve">این موارد که </w:t>
      </w:r>
      <w:r w:rsidR="00B415AB" w:rsidRPr="00B415AB">
        <w:rPr>
          <w:rtl/>
        </w:rPr>
        <w:t>از جریان</w:t>
      </w:r>
      <w:r w:rsidR="00447D5A">
        <w:rPr>
          <w:rFonts w:hint="cs"/>
          <w:rtl/>
        </w:rPr>
        <w:t xml:space="preserve"> آن،</w:t>
      </w:r>
      <w:r w:rsidR="00B415AB" w:rsidRPr="00B415AB">
        <w:rPr>
          <w:rtl/>
        </w:rPr>
        <w:t xml:space="preserve"> خلاف امتنان پیش بیاید</w:t>
      </w:r>
      <w:r w:rsidR="00447D5A">
        <w:rPr>
          <w:rFonts w:hint="cs"/>
          <w:rtl/>
        </w:rPr>
        <w:t>،</w:t>
      </w:r>
      <w:r w:rsidR="00447D5A">
        <w:rPr>
          <w:rtl/>
        </w:rPr>
        <w:t xml:space="preserve"> جاری نیست</w:t>
      </w:r>
      <w:r w:rsidR="00447D5A">
        <w:rPr>
          <w:rFonts w:hint="cs"/>
          <w:rtl/>
        </w:rPr>
        <w:t xml:space="preserve"> و لذا نمی توان در مقام دال بر جواز باشد، اما در وجه دومی که به عنوان دلیل جواز بیان شد؛ تصویر تزاحم بین دلیل وجوب حفظ نفس و دلیل حرمت تعدی بر غیر بود، به همان بیانی که در مسأله قبل گذشت، و در نهایت نتیجه این که با توجه به عدم تمکن مکلف بین جمع بین این دو تکلیف، بر اساس قواعد تزاحم حکم به تخییر می شود و از آن جا که یکی از دو طرف تزاحم حفظ نفس به واسطه ایراد ضرر و جنایت بر دیگری است، در نهایت حکم به جواز می شود.</w:t>
      </w:r>
    </w:p>
    <w:p w:rsidR="00F6432A" w:rsidRDefault="00F6432A" w:rsidP="00726CC5">
      <w:pPr>
        <w:pStyle w:val="Heading7"/>
        <w:rPr>
          <w:rtl/>
        </w:rPr>
      </w:pPr>
      <w:bookmarkStart w:id="9" w:name="_Toc504317291"/>
      <w:r>
        <w:rPr>
          <w:rFonts w:hint="cs"/>
          <w:rtl/>
        </w:rPr>
        <w:t>اشکال: عدم تحقق تزاحم بر اساس مسلک مرحوم آقای تبریزی ره؛ تقیید ادله واجبات</w:t>
      </w:r>
      <w:bookmarkEnd w:id="9"/>
      <w:r>
        <w:rPr>
          <w:rFonts w:hint="cs"/>
          <w:rtl/>
        </w:rPr>
        <w:t xml:space="preserve"> </w:t>
      </w:r>
    </w:p>
    <w:p w:rsidR="00B415AB" w:rsidRPr="00B415AB" w:rsidRDefault="00447D5A" w:rsidP="00447D5A">
      <w:pPr>
        <w:rPr>
          <w:rtl/>
        </w:rPr>
      </w:pPr>
      <w:r>
        <w:rPr>
          <w:rFonts w:hint="cs"/>
          <w:rtl/>
        </w:rPr>
        <w:t xml:space="preserve">همان طوری که بیان شد؛ </w:t>
      </w:r>
      <w:r w:rsidR="00B415AB" w:rsidRPr="00B415AB">
        <w:rPr>
          <w:rtl/>
        </w:rPr>
        <w:t>تنها اشکال</w:t>
      </w:r>
      <w:r>
        <w:rPr>
          <w:rFonts w:hint="cs"/>
          <w:rtl/>
        </w:rPr>
        <w:t>ی که به</w:t>
      </w:r>
      <w:r w:rsidR="00B415AB" w:rsidRPr="00B415AB">
        <w:rPr>
          <w:rtl/>
        </w:rPr>
        <w:t xml:space="preserve"> این بیان</w:t>
      </w:r>
      <w:r>
        <w:rPr>
          <w:rFonts w:hint="cs"/>
          <w:rtl/>
        </w:rPr>
        <w:t xml:space="preserve"> وارد به نظر می رسد</w:t>
      </w:r>
      <w:r w:rsidR="00B415AB" w:rsidRPr="00B415AB">
        <w:rPr>
          <w:rtl/>
        </w:rPr>
        <w:t>، فرمایش مرحوم آقای تبریزی</w:t>
      </w:r>
      <w:r>
        <w:rPr>
          <w:rFonts w:hint="cs"/>
          <w:rtl/>
        </w:rPr>
        <w:t xml:space="preserve"> قدس سره در بحث سابق است </w:t>
      </w:r>
      <w:r w:rsidR="00B415AB" w:rsidRPr="00B415AB">
        <w:rPr>
          <w:rtl/>
        </w:rPr>
        <w:t xml:space="preserve">که </w:t>
      </w:r>
      <w:r>
        <w:rPr>
          <w:rFonts w:hint="cs"/>
          <w:rtl/>
        </w:rPr>
        <w:t xml:space="preserve">ادله </w:t>
      </w:r>
      <w:r w:rsidR="00B415AB" w:rsidRPr="00B415AB">
        <w:rPr>
          <w:rtl/>
        </w:rPr>
        <w:t>واجب</w:t>
      </w:r>
      <w:r>
        <w:rPr>
          <w:rFonts w:hint="cs"/>
          <w:rtl/>
        </w:rPr>
        <w:t>ات را مقید به مواردی کرده است که مقدمه آن ها حرام نباشد،</w:t>
      </w:r>
      <w:r>
        <w:rPr>
          <w:rStyle w:val="FootnoteReference"/>
          <w:rtl/>
        </w:rPr>
        <w:footnoteReference w:id="4"/>
      </w:r>
      <w:r>
        <w:rPr>
          <w:rFonts w:hint="cs"/>
          <w:rtl/>
        </w:rPr>
        <w:t xml:space="preserve"> ولی از آن جا که در مقام، حفظ نفس </w:t>
      </w:r>
      <w:r>
        <w:rPr>
          <w:rFonts w:hint="cs"/>
          <w:rtl/>
        </w:rPr>
        <w:lastRenderedPageBreak/>
        <w:t>متوقف است بر تعدی به غیر که فعلی حرام است، این دلیل نیز قابل تمسک نیست، مگر این که این مسلک و تقیید از سوی ایشان مورد پذیرش واقع نشود و در ناحیه ادله واجبات اطلاقی از این جهت مفروض باشد.</w:t>
      </w:r>
    </w:p>
    <w:p w:rsidR="00F6432A" w:rsidRDefault="00F6432A" w:rsidP="00726CC5">
      <w:pPr>
        <w:pStyle w:val="Heading8"/>
        <w:rPr>
          <w:rtl/>
        </w:rPr>
      </w:pPr>
      <w:bookmarkStart w:id="10" w:name="_Toc504317292"/>
      <w:r>
        <w:rPr>
          <w:rFonts w:hint="cs"/>
          <w:rtl/>
        </w:rPr>
        <w:t>مناقشه: وجوب حفظ نفس از باب اضطرار</w:t>
      </w:r>
      <w:bookmarkEnd w:id="10"/>
    </w:p>
    <w:p w:rsidR="00F6432A" w:rsidRDefault="00F6432A" w:rsidP="00F6432A">
      <w:pPr>
        <w:rPr>
          <w:rtl/>
        </w:rPr>
      </w:pPr>
      <w:r>
        <w:rPr>
          <w:rFonts w:hint="cs"/>
          <w:rtl/>
        </w:rPr>
        <w:t xml:space="preserve"> با وجود قول به مسلک مرحوم آقای تبریزی ره نیز می توان تزاحم را تصویر نمود؛ چرا که ولو واجبات مقید به عدم توقف . بر حرام هستند، ولی در مقام دلیل وجوب حفظ نفس بر اساس قاعده اضطرار شمول دارد و در نتیجه مزاحم دلیل حرمت تعدی بر غیر می شود و تزاحم شکل می گیرد.</w:t>
      </w:r>
    </w:p>
    <w:p w:rsidR="00F6432A" w:rsidRDefault="00F6432A" w:rsidP="00726CC5">
      <w:pPr>
        <w:pStyle w:val="Heading8"/>
        <w:rPr>
          <w:rtl/>
        </w:rPr>
      </w:pPr>
      <w:bookmarkStart w:id="11" w:name="_Toc504317293"/>
      <w:r>
        <w:rPr>
          <w:rFonts w:hint="cs"/>
          <w:rtl/>
        </w:rPr>
        <w:t>جواب: احتمال امتنانیت دلیل اضطرار</w:t>
      </w:r>
      <w:bookmarkEnd w:id="11"/>
      <w:r>
        <w:rPr>
          <w:rFonts w:hint="cs"/>
          <w:rtl/>
        </w:rPr>
        <w:t xml:space="preserve"> </w:t>
      </w:r>
    </w:p>
    <w:p w:rsidR="00B415AB" w:rsidRDefault="00F6432A" w:rsidP="00F6432A">
      <w:pPr>
        <w:rPr>
          <w:rtl/>
        </w:rPr>
      </w:pPr>
      <w:r>
        <w:rPr>
          <w:rFonts w:hint="cs"/>
          <w:rtl/>
        </w:rPr>
        <w:t>از آن جا که ممکن است م</w:t>
      </w:r>
      <w:r w:rsidR="002F6744">
        <w:rPr>
          <w:rFonts w:hint="cs"/>
          <w:rtl/>
        </w:rPr>
        <w:t xml:space="preserve">رحوم </w:t>
      </w:r>
      <w:r w:rsidR="00447D5A">
        <w:rPr>
          <w:rFonts w:hint="cs"/>
          <w:rtl/>
        </w:rPr>
        <w:t>آقای تبریز</w:t>
      </w:r>
      <w:r w:rsidR="002F6744">
        <w:rPr>
          <w:rFonts w:hint="cs"/>
          <w:rtl/>
        </w:rPr>
        <w:t>ی</w:t>
      </w:r>
      <w:r>
        <w:rPr>
          <w:rFonts w:hint="cs"/>
          <w:rtl/>
        </w:rPr>
        <w:t xml:space="preserve"> ره دلیل اضطرار را به مثابه دلیل اکراه امتنانی بداند، لذا این بیان نیز مشکلی را در ناحیه وجوب حفظ نفس حل نمی کند و در نتیجه تزاحمی در مقام شکل نخواهد گرفت.</w:t>
      </w:r>
    </w:p>
    <w:p w:rsidR="00F6432A" w:rsidRPr="00B415AB" w:rsidRDefault="00F6432A" w:rsidP="00F6432A">
      <w:pPr>
        <w:rPr>
          <w:rtl/>
        </w:rPr>
      </w:pPr>
      <w:r>
        <w:rPr>
          <w:rFonts w:hint="cs"/>
          <w:rtl/>
        </w:rPr>
        <w:t xml:space="preserve">البته همان طوری که در گذشته مطرح شد، حق این است که دلیل اضطرار بر خلاف دلیل اکراه، لسانی امتنانی ندارد، اما در این جا بحث در مسلک مرحوم آقای تبریزی ره است. </w:t>
      </w:r>
    </w:p>
    <w:p w:rsidR="00F6432A" w:rsidRDefault="001E16E7" w:rsidP="00726CC5">
      <w:pPr>
        <w:pStyle w:val="Heading8"/>
        <w:rPr>
          <w:rFonts w:hint="cs"/>
          <w:rtl/>
        </w:rPr>
      </w:pPr>
      <w:bookmarkStart w:id="12" w:name="_Toc504317294"/>
      <w:r>
        <w:rPr>
          <w:rFonts w:hint="cs"/>
          <w:rtl/>
        </w:rPr>
        <w:t>تخصیص مسلک تقیید ادله واجبات در موارد علم به اطلاق وجوب</w:t>
      </w:r>
      <w:bookmarkEnd w:id="12"/>
      <w:r>
        <w:rPr>
          <w:rFonts w:hint="cs"/>
          <w:rtl/>
        </w:rPr>
        <w:t xml:space="preserve"> </w:t>
      </w:r>
    </w:p>
    <w:p w:rsidR="00B415AB" w:rsidRDefault="001E16E7" w:rsidP="001E16E7">
      <w:pPr>
        <w:rPr>
          <w:rtl/>
        </w:rPr>
      </w:pPr>
      <w:r>
        <w:rPr>
          <w:rFonts w:hint="cs"/>
          <w:rtl/>
        </w:rPr>
        <w:t xml:space="preserve">مسلک و مبنای تقیید ادله واجبات به عدم توقف بر حرام، در مواردی که از خارج و به هر دلیلی از جمله مذاق شارع، انسان یقین به اطلاق در ناحیه یک واجب دارد، تخصیص می خورد، و با وجود توقف چنین واجبی بر فعلی حرام، باز هم این وجوب ثابت و محقق خواهد بود، کما این که وجوب نجات جان غریق ولو این که متوقف بر تصرف غصبی در ملک غیر هم باشد؛ </w:t>
      </w:r>
      <w:r w:rsidR="00726CC5">
        <w:rPr>
          <w:rFonts w:hint="cs"/>
          <w:rtl/>
        </w:rPr>
        <w:t>ثابت است</w:t>
      </w:r>
      <w:r>
        <w:rPr>
          <w:rFonts w:hint="cs"/>
          <w:rtl/>
        </w:rPr>
        <w:t>.</w:t>
      </w:r>
    </w:p>
    <w:p w:rsidR="00726CC5" w:rsidRPr="00B415AB" w:rsidRDefault="00726CC5" w:rsidP="00726CC5">
      <w:pPr>
        <w:pStyle w:val="Heading7"/>
        <w:rPr>
          <w:rtl/>
        </w:rPr>
      </w:pPr>
      <w:bookmarkStart w:id="13" w:name="_Toc504317295"/>
      <w:r>
        <w:rPr>
          <w:rFonts w:hint="cs"/>
          <w:rtl/>
        </w:rPr>
        <w:t>مشی مرحوم آقای تبریزی ره بر خلاف مسلک و مبنای خود</w:t>
      </w:r>
      <w:bookmarkEnd w:id="13"/>
      <w:r>
        <w:rPr>
          <w:rFonts w:hint="cs"/>
          <w:rtl/>
        </w:rPr>
        <w:t xml:space="preserve"> </w:t>
      </w:r>
    </w:p>
    <w:p w:rsidR="00B415AB" w:rsidRPr="00B415AB" w:rsidRDefault="00726CC5" w:rsidP="00726CC5">
      <w:pPr>
        <w:rPr>
          <w:rtl/>
        </w:rPr>
      </w:pPr>
      <w:r>
        <w:rPr>
          <w:rFonts w:hint="cs"/>
          <w:rtl/>
        </w:rPr>
        <w:t>اما این که مرحوم آقای تبریزی ره در مقام، بدون هیچ اشاره ای به این مسلک و مبنای خود، قائل به تحقق تزاحم شده است، نشان دهنده غفلتی است که ایشان از این مبنا داشته است، و الا حق این بود که مثل مسأله سابق، در این جا نیز تزاحم را محقق نداند، مگر این که وجوب حفظ نفس متوقف بر حرام را هم از موارد تخصیص این قاعده بداند که در این صورت سزاوار بود به این استثناء و تخصیص اشاره می کرد.</w:t>
      </w:r>
    </w:p>
    <w:p w:rsidR="00B415AB" w:rsidRPr="00B415AB" w:rsidRDefault="00B415AB" w:rsidP="00726CC5">
      <w:pPr>
        <w:rPr>
          <w:rtl/>
        </w:rPr>
      </w:pPr>
      <w:r w:rsidRPr="00B415AB">
        <w:rPr>
          <w:rtl/>
        </w:rPr>
        <w:lastRenderedPageBreak/>
        <w:t xml:space="preserve">در مسأله قبل که دوران بین قتل </w:t>
      </w:r>
      <w:r w:rsidR="00726CC5">
        <w:rPr>
          <w:rFonts w:hint="cs"/>
          <w:rtl/>
        </w:rPr>
        <w:t xml:space="preserve">نفس و </w:t>
      </w:r>
      <w:r w:rsidRPr="00B415AB">
        <w:rPr>
          <w:rtl/>
        </w:rPr>
        <w:t xml:space="preserve">دیگری بود، ایشان به مرحوم </w:t>
      </w:r>
      <w:r w:rsidR="00726CC5">
        <w:rPr>
          <w:rFonts w:hint="cs"/>
          <w:rtl/>
        </w:rPr>
        <w:t xml:space="preserve">آقای </w:t>
      </w:r>
      <w:r w:rsidRPr="00B415AB">
        <w:rPr>
          <w:rtl/>
        </w:rPr>
        <w:t>خویی</w:t>
      </w:r>
      <w:r w:rsidR="00726CC5">
        <w:rPr>
          <w:rFonts w:hint="cs"/>
          <w:rtl/>
        </w:rPr>
        <w:t xml:space="preserve"> ره</w:t>
      </w:r>
      <w:r w:rsidRPr="00B415AB">
        <w:rPr>
          <w:rtl/>
        </w:rPr>
        <w:t xml:space="preserve"> اشکال کرد به این که دلیل حفظ نفس نسبت به جایی که متوقف بر قتل دی</w:t>
      </w:r>
      <w:r w:rsidR="00726CC5">
        <w:rPr>
          <w:rFonts w:hint="cs"/>
          <w:rtl/>
        </w:rPr>
        <w:t>گ</w:t>
      </w:r>
      <w:r w:rsidRPr="00B415AB">
        <w:rPr>
          <w:rtl/>
        </w:rPr>
        <w:t>ری است</w:t>
      </w:r>
      <w:r w:rsidR="00726CC5">
        <w:rPr>
          <w:rFonts w:hint="cs"/>
          <w:rtl/>
        </w:rPr>
        <w:t>؛</w:t>
      </w:r>
      <w:r w:rsidR="00726CC5">
        <w:rPr>
          <w:rtl/>
        </w:rPr>
        <w:t xml:space="preserve"> اطلاق ندارد</w:t>
      </w:r>
      <w:r w:rsidR="00726CC5">
        <w:rPr>
          <w:rFonts w:hint="cs"/>
          <w:rtl/>
        </w:rPr>
        <w:t xml:space="preserve"> و در نتیجه منکر تحقق تزاحم شد.</w:t>
      </w:r>
    </w:p>
    <w:p w:rsidR="00726CC5" w:rsidRDefault="00726CC5" w:rsidP="00726CC5">
      <w:pPr>
        <w:rPr>
          <w:rtl/>
        </w:rPr>
      </w:pPr>
      <w:r>
        <w:rPr>
          <w:rFonts w:hint="cs"/>
          <w:rtl/>
        </w:rPr>
        <w:t xml:space="preserve">بنابراین، قبول دلیل دوم در مقام و استدلال مرحوم آقای خویی ره بر جواز اقدام به جنایت در این فرص، مبتنی بر انکار مبنای فوق از مرحوم آقای تبریزی ره است. </w:t>
      </w:r>
    </w:p>
    <w:p w:rsidR="00B415AB" w:rsidRPr="00B415AB" w:rsidRDefault="00B415AB" w:rsidP="00726CC5">
      <w:pPr>
        <w:pStyle w:val="Heading6"/>
        <w:rPr>
          <w:rtl/>
        </w:rPr>
      </w:pPr>
      <w:bookmarkStart w:id="14" w:name="_Toc504317296"/>
      <w:r w:rsidRPr="00B415AB">
        <w:rPr>
          <w:rtl/>
        </w:rPr>
        <w:t>دلیل</w:t>
      </w:r>
      <w:r w:rsidR="00726CC5">
        <w:rPr>
          <w:rtl/>
        </w:rPr>
        <w:t xml:space="preserve"> سوم:</w:t>
      </w:r>
      <w:r w:rsidRPr="00B415AB">
        <w:rPr>
          <w:rtl/>
        </w:rPr>
        <w:t xml:space="preserve"> تقیه</w:t>
      </w:r>
      <w:bookmarkEnd w:id="14"/>
    </w:p>
    <w:p w:rsidR="0011267A" w:rsidRPr="0011267A" w:rsidRDefault="00726CC5" w:rsidP="0011267A">
      <w:r w:rsidRPr="0011267A">
        <w:rPr>
          <w:rFonts w:hint="cs"/>
          <w:rtl/>
        </w:rPr>
        <w:t>سومین دلیلی که در مقام برای اثبات جواز جنایت اکراهی قابل طرح است؛ ادله تقیه است که بر اساس آن جایی که حفظ دم و نفس انسان متوقف بر قطع عضو دیگری باشد</w:t>
      </w:r>
      <w:r w:rsidR="0011267A" w:rsidRPr="0011267A">
        <w:rPr>
          <w:rFonts w:hint="cs"/>
          <w:rtl/>
        </w:rPr>
        <w:t>، حفظ نفس از مصادیق تقیه محسوب می شود</w:t>
      </w:r>
      <w:r w:rsidRPr="0011267A">
        <w:rPr>
          <w:rFonts w:hint="cs"/>
          <w:rtl/>
        </w:rPr>
        <w:t xml:space="preserve"> </w:t>
      </w:r>
      <w:r w:rsidR="0011267A" w:rsidRPr="0011267A">
        <w:rPr>
          <w:rFonts w:hint="cs"/>
          <w:rtl/>
        </w:rPr>
        <w:t>و با توجه به این که مشروعیت تقیه در روایات، محدود به اراقه دم شده است؛ تنها در جایی که حفظ نفس متوقف بر قتل غیر باشد، تقیه جایی ندارد، اما در مقام که بحث در مورد توقف حفظ نفس بر جنایتی کمتر از قتل نسبت به غیر است، تقیه مشروع و جایز است.</w:t>
      </w:r>
    </w:p>
    <w:p w:rsidR="00B415AB" w:rsidRPr="00B415AB" w:rsidRDefault="00B415AB" w:rsidP="00726CC5">
      <w:pPr>
        <w:rPr>
          <w:rtl/>
        </w:rPr>
      </w:pPr>
      <w:r w:rsidRPr="00B415AB">
        <w:rPr>
          <w:rtl/>
        </w:rPr>
        <w:t>البته با این قید که اطلاق این روایت در مقام بیان باشد که بعید هم نیست.</w:t>
      </w:r>
    </w:p>
    <w:p w:rsidR="00B415AB" w:rsidRPr="00B415AB" w:rsidRDefault="00B415AB" w:rsidP="0011267A">
      <w:pPr>
        <w:pStyle w:val="Heading6"/>
        <w:rPr>
          <w:rtl/>
        </w:rPr>
      </w:pPr>
      <w:bookmarkStart w:id="15" w:name="_Toc504317297"/>
      <w:r w:rsidRPr="00B415AB">
        <w:rPr>
          <w:rtl/>
        </w:rPr>
        <w:t>دلیل چهارم: دلیل اضطرار</w:t>
      </w:r>
      <w:bookmarkEnd w:id="15"/>
    </w:p>
    <w:p w:rsidR="0011267A" w:rsidRDefault="0011267A" w:rsidP="0011267A">
      <w:pPr>
        <w:rPr>
          <w:rtl/>
        </w:rPr>
      </w:pPr>
      <w:r>
        <w:rPr>
          <w:rFonts w:hint="cs"/>
          <w:rtl/>
        </w:rPr>
        <w:t>از آن جا که حفظ نفس مکرَه بر جنایت دون القتل در وعید به قتل، متوقف بر ایراد این جنایت بر غیر است؛ مکرَه در این فرض، مضطر به ارتکاب جنایت است، و با وجود این که تعدی به غیر حرام است، ولی بر اساس دلیل اضطرار، حرمت این تعدی رفع می شود، استدلال به دلیل اضطرار، چهارمین دلیلی است که قابلیت تمسک به آن برای اثبات جواز جنایت اکراهی در این فرض، وجود دارد.</w:t>
      </w:r>
      <w:r w:rsidRPr="00B415AB">
        <w:rPr>
          <w:rtl/>
        </w:rPr>
        <w:t xml:space="preserve"> </w:t>
      </w:r>
    </w:p>
    <w:p w:rsidR="00B415AB" w:rsidRPr="00B415AB" w:rsidRDefault="0011267A" w:rsidP="0011267A">
      <w:pPr>
        <w:rPr>
          <w:rtl/>
        </w:rPr>
      </w:pPr>
      <w:r>
        <w:rPr>
          <w:rFonts w:hint="cs"/>
          <w:rtl/>
        </w:rPr>
        <w:t>البته دلالت این دلیل در مقام، مبتنی بر این است که لسان آن مثل دلیل اکراه، امتنانی نباشد، کما این که هیچ بعید نیست که امتنان در این دلیل دخیل نبوده و لسان آن امتنانی نباشد.</w:t>
      </w:r>
      <w:r w:rsidR="00B415AB" w:rsidRPr="00B415AB">
        <w:rPr>
          <w:rtl/>
        </w:rPr>
        <w:t xml:space="preserve"> </w:t>
      </w:r>
    </w:p>
    <w:p w:rsidR="00B415AB" w:rsidRPr="00B415AB" w:rsidRDefault="0011267A" w:rsidP="001B36B0">
      <w:pPr>
        <w:rPr>
          <w:rFonts w:ascii="IRNazanin" w:eastAsia="Times New Roman" w:hAnsi="IRNazanin" w:cs="IRNazanin"/>
          <w:color w:val="000000"/>
          <w:sz w:val="36"/>
          <w:szCs w:val="36"/>
          <w:rtl/>
        </w:rPr>
      </w:pPr>
      <w:r>
        <w:rPr>
          <w:rFonts w:hint="cs"/>
          <w:rtl/>
        </w:rPr>
        <w:t xml:space="preserve">بنابراین، </w:t>
      </w:r>
      <w:r w:rsidR="00B415AB" w:rsidRPr="00B415AB">
        <w:rPr>
          <w:rtl/>
        </w:rPr>
        <w:t xml:space="preserve">حفظ نفس </w:t>
      </w:r>
      <w:r>
        <w:rPr>
          <w:rFonts w:hint="cs"/>
          <w:rtl/>
        </w:rPr>
        <w:t xml:space="preserve">در این فرض که متوقف بر ایراد جنایت به غیر است، </w:t>
      </w:r>
      <w:r w:rsidR="00B415AB" w:rsidRPr="00B415AB">
        <w:rPr>
          <w:rtl/>
        </w:rPr>
        <w:t xml:space="preserve">از باب اضطرار جایز </w:t>
      </w:r>
      <w:r>
        <w:rPr>
          <w:rFonts w:hint="cs"/>
          <w:rtl/>
        </w:rPr>
        <w:t xml:space="preserve">می باشد، </w:t>
      </w:r>
      <w:r w:rsidR="00B415AB" w:rsidRPr="00B415AB">
        <w:rPr>
          <w:rtl/>
        </w:rPr>
        <w:t xml:space="preserve">و </w:t>
      </w:r>
      <w:r>
        <w:rPr>
          <w:rFonts w:hint="cs"/>
          <w:rtl/>
        </w:rPr>
        <w:t xml:space="preserve">به عنوان مثال، </w:t>
      </w:r>
      <w:r w:rsidR="00B415AB" w:rsidRPr="00B415AB">
        <w:rPr>
          <w:rtl/>
        </w:rPr>
        <w:t xml:space="preserve">فعل اضطراری قطع عضو </w:t>
      </w:r>
      <w:r w:rsidR="001B36B0">
        <w:rPr>
          <w:rFonts w:hint="cs"/>
          <w:rtl/>
        </w:rPr>
        <w:t xml:space="preserve">از سوی این مکرَه </w:t>
      </w:r>
      <w:r w:rsidR="00B415AB" w:rsidRPr="00B415AB">
        <w:rPr>
          <w:rtl/>
        </w:rPr>
        <w:t>جایز است.</w:t>
      </w:r>
    </w:p>
    <w:p w:rsidR="00B415AB" w:rsidRPr="00B415AB" w:rsidRDefault="00B415AB" w:rsidP="00B415AB">
      <w:pPr>
        <w:spacing w:line="240" w:lineRule="auto"/>
        <w:rPr>
          <w:rFonts w:ascii="IRNazanin" w:eastAsia="Times New Roman" w:hAnsi="IRNazanin" w:cs="IRNazanin"/>
          <w:color w:val="000000"/>
          <w:sz w:val="36"/>
          <w:szCs w:val="36"/>
          <w:rtl/>
        </w:rPr>
      </w:pPr>
      <w:r w:rsidRPr="00B415AB">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2659" w:rsidRDefault="00BA2659" w:rsidP="008B750B">
      <w:pPr>
        <w:spacing w:line="240" w:lineRule="auto"/>
      </w:pPr>
      <w:r>
        <w:separator/>
      </w:r>
    </w:p>
  </w:endnote>
  <w:endnote w:type="continuationSeparator" w:id="0">
    <w:p w:rsidR="00BA2659" w:rsidRDefault="00BA2659"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1B36B0" w:rsidRPr="001B36B0">
            <w:rPr>
              <w:noProof/>
              <w:rtl/>
              <w:lang w:val="fa-IR"/>
            </w:rPr>
            <w:t>5</w:t>
          </w:r>
          <w:r>
            <w:rPr>
              <w:noProof/>
            </w:rPr>
            <w:fldChar w:fldCharType="end"/>
          </w:r>
        </w:p>
      </w:tc>
      <w:tc>
        <w:tcPr>
          <w:tcW w:w="4786" w:type="dxa"/>
          <w:tcBorders>
            <w:top w:val="nil"/>
            <w:left w:val="nil"/>
            <w:bottom w:val="nil"/>
            <w:right w:val="nil"/>
          </w:tcBorders>
          <w:vAlign w:val="center"/>
        </w:tcPr>
        <w:p w:rsidR="006D44C1" w:rsidRPr="006D44C1" w:rsidRDefault="00C1754C" w:rsidP="001B6799">
          <w:pPr>
            <w:pStyle w:val="Footer"/>
            <w:bidi w:val="0"/>
            <w:rPr>
              <w:color w:val="808080" w:themeColor="background1" w:themeShade="80"/>
              <w:rtl/>
            </w:rPr>
          </w:pPr>
          <w:bookmarkStart w:id="23" w:name="BokAdres"/>
          <w:bookmarkEnd w:id="23"/>
          <w:r>
            <w:rPr>
              <w:color w:val="808080" w:themeColor="background1" w:themeShade="80"/>
            </w:rPr>
            <w:t>F1mq1_13961101-067_ar1_mfeb.ir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2659" w:rsidRDefault="00BA2659" w:rsidP="008B750B">
      <w:pPr>
        <w:spacing w:line="240" w:lineRule="auto"/>
      </w:pPr>
      <w:r>
        <w:separator/>
      </w:r>
    </w:p>
  </w:footnote>
  <w:footnote w:type="continuationSeparator" w:id="0">
    <w:p w:rsidR="00BA2659" w:rsidRDefault="00BA2659" w:rsidP="008B750B">
      <w:pPr>
        <w:spacing w:line="240" w:lineRule="auto"/>
      </w:pPr>
      <w:r>
        <w:continuationSeparator/>
      </w:r>
    </w:p>
  </w:footnote>
  <w:footnote w:id="1">
    <w:p w:rsidR="003977FA" w:rsidRPr="003977FA" w:rsidRDefault="003977FA" w:rsidP="003977FA">
      <w:pPr>
        <w:pStyle w:val="FootnoteText"/>
        <w:rPr>
          <w:rFonts w:hint="cs"/>
        </w:rPr>
      </w:pPr>
      <w:r w:rsidRPr="003977FA">
        <w:footnoteRef/>
      </w:r>
      <w:r w:rsidRPr="003977FA">
        <w:rPr>
          <w:rtl/>
        </w:rPr>
        <w:t xml:space="preserve"> </w:t>
      </w:r>
      <w:hyperlink r:id="rId1" w:history="1">
        <w:r w:rsidRPr="003977FA">
          <w:rPr>
            <w:rStyle w:val="Hyperlink"/>
            <w:rFonts w:hint="cs"/>
            <w:rtl/>
          </w:rPr>
          <w:t>شرائع</w:t>
        </w:r>
        <w:r w:rsidRPr="003977FA">
          <w:rPr>
            <w:rStyle w:val="Hyperlink"/>
            <w:rtl/>
          </w:rPr>
          <w:t xml:space="preserve"> </w:t>
        </w:r>
        <w:r w:rsidRPr="003977FA">
          <w:rPr>
            <w:rStyle w:val="Hyperlink"/>
            <w:rFonts w:hint="cs"/>
            <w:rtl/>
          </w:rPr>
          <w:t>الإسلام،</w:t>
        </w:r>
        <w:r w:rsidRPr="003977FA">
          <w:rPr>
            <w:rStyle w:val="Hyperlink"/>
            <w:rtl/>
          </w:rPr>
          <w:t xml:space="preserve"> </w:t>
        </w:r>
        <w:r w:rsidRPr="003977FA">
          <w:rPr>
            <w:rStyle w:val="Hyperlink"/>
            <w:rFonts w:hint="cs"/>
            <w:rtl/>
          </w:rPr>
          <w:t>جعفر</w:t>
        </w:r>
        <w:r w:rsidRPr="003977FA">
          <w:rPr>
            <w:rStyle w:val="Hyperlink"/>
            <w:rtl/>
          </w:rPr>
          <w:t xml:space="preserve"> </w:t>
        </w:r>
        <w:r w:rsidRPr="003977FA">
          <w:rPr>
            <w:rStyle w:val="Hyperlink"/>
            <w:rFonts w:hint="cs"/>
            <w:rtl/>
          </w:rPr>
          <w:t>بن</w:t>
        </w:r>
        <w:r w:rsidRPr="003977FA">
          <w:rPr>
            <w:rStyle w:val="Hyperlink"/>
            <w:rtl/>
          </w:rPr>
          <w:t xml:space="preserve"> </w:t>
        </w:r>
        <w:r w:rsidRPr="003977FA">
          <w:rPr>
            <w:rStyle w:val="Hyperlink"/>
            <w:rFonts w:hint="cs"/>
            <w:rtl/>
          </w:rPr>
          <w:t>الحسن</w:t>
        </w:r>
        <w:r w:rsidRPr="003977FA">
          <w:rPr>
            <w:rStyle w:val="Hyperlink"/>
            <w:rtl/>
          </w:rPr>
          <w:t xml:space="preserve"> </w:t>
        </w:r>
        <w:r w:rsidRPr="003977FA">
          <w:rPr>
            <w:rStyle w:val="Hyperlink"/>
            <w:rFonts w:hint="cs"/>
            <w:rtl/>
          </w:rPr>
          <w:t>بن</w:t>
        </w:r>
        <w:r w:rsidRPr="003977FA">
          <w:rPr>
            <w:rStyle w:val="Hyperlink"/>
            <w:rtl/>
          </w:rPr>
          <w:t xml:space="preserve"> </w:t>
        </w:r>
        <w:r w:rsidRPr="003977FA">
          <w:rPr>
            <w:rStyle w:val="Hyperlink"/>
            <w:rFonts w:hint="cs"/>
            <w:rtl/>
          </w:rPr>
          <w:t>یحیی</w:t>
        </w:r>
        <w:r w:rsidRPr="003977FA">
          <w:rPr>
            <w:rStyle w:val="Hyperlink"/>
            <w:rtl/>
          </w:rPr>
          <w:t xml:space="preserve"> (</w:t>
        </w:r>
        <w:r w:rsidRPr="003977FA">
          <w:rPr>
            <w:rStyle w:val="Hyperlink"/>
            <w:rFonts w:hint="cs"/>
            <w:rtl/>
          </w:rPr>
          <w:t>المحقق</w:t>
        </w:r>
        <w:r w:rsidRPr="003977FA">
          <w:rPr>
            <w:rStyle w:val="Hyperlink"/>
            <w:rtl/>
          </w:rPr>
          <w:t xml:space="preserve"> </w:t>
        </w:r>
        <w:r w:rsidRPr="003977FA">
          <w:rPr>
            <w:rStyle w:val="Hyperlink"/>
            <w:rFonts w:hint="cs"/>
            <w:rtl/>
          </w:rPr>
          <w:t>الحلّی</w:t>
        </w:r>
        <w:r w:rsidRPr="003977FA">
          <w:rPr>
            <w:rStyle w:val="Hyperlink"/>
            <w:rtl/>
          </w:rPr>
          <w:t>)</w:t>
        </w:r>
        <w:r w:rsidRPr="003977FA">
          <w:rPr>
            <w:rStyle w:val="Hyperlink"/>
            <w:rFonts w:hint="cs"/>
            <w:rtl/>
          </w:rPr>
          <w:t>،</w:t>
        </w:r>
        <w:r w:rsidRPr="003977FA">
          <w:rPr>
            <w:rStyle w:val="Hyperlink"/>
            <w:rtl/>
          </w:rPr>
          <w:t xml:space="preserve"> </w:t>
        </w:r>
        <w:r w:rsidRPr="003977FA">
          <w:rPr>
            <w:rStyle w:val="Hyperlink"/>
            <w:rFonts w:hint="cs"/>
            <w:rtl/>
          </w:rPr>
          <w:t>ج</w:t>
        </w:r>
        <w:r w:rsidRPr="003977FA">
          <w:rPr>
            <w:rStyle w:val="Hyperlink"/>
            <w:rtl/>
          </w:rPr>
          <w:t>4</w:t>
        </w:r>
        <w:r w:rsidRPr="003977FA">
          <w:rPr>
            <w:rStyle w:val="Hyperlink"/>
            <w:rFonts w:hint="cs"/>
            <w:rtl/>
          </w:rPr>
          <w:t>،</w:t>
        </w:r>
        <w:r w:rsidRPr="003977FA">
          <w:rPr>
            <w:rStyle w:val="Hyperlink"/>
            <w:rtl/>
          </w:rPr>
          <w:t xml:space="preserve"> </w:t>
        </w:r>
        <w:r w:rsidRPr="003977FA">
          <w:rPr>
            <w:rStyle w:val="Hyperlink"/>
            <w:rFonts w:hint="cs"/>
            <w:rtl/>
          </w:rPr>
          <w:t>ص</w:t>
        </w:r>
        <w:r w:rsidRPr="003977FA">
          <w:rPr>
            <w:rStyle w:val="Hyperlink"/>
            <w:rtl/>
          </w:rPr>
          <w:t>184</w:t>
        </w:r>
        <w:r w:rsidRPr="003977FA">
          <w:rPr>
            <w:rStyle w:val="Hyperlink"/>
          </w:rPr>
          <w:t>.</w:t>
        </w:r>
      </w:hyperlink>
    </w:p>
  </w:footnote>
  <w:footnote w:id="2">
    <w:p w:rsidR="003977FA" w:rsidRDefault="003977FA">
      <w:pPr>
        <w:pStyle w:val="FootnoteText"/>
        <w:rPr>
          <w:rFonts w:hint="cs"/>
          <w:rtl/>
        </w:rPr>
      </w:pPr>
      <w:r>
        <w:rPr>
          <w:rStyle w:val="FootnoteReference"/>
        </w:rPr>
        <w:footnoteRef/>
      </w:r>
      <w:r>
        <w:rPr>
          <w:rtl/>
        </w:rPr>
        <w:t xml:space="preserve"> </w:t>
      </w:r>
      <w:r>
        <w:rPr>
          <w:rFonts w:hint="cs"/>
          <w:rtl/>
        </w:rPr>
        <w:t xml:space="preserve">. </w:t>
      </w:r>
      <w:r w:rsidRPr="003977FA">
        <w:rPr>
          <w:rFonts w:hint="cs"/>
          <w:rtl/>
        </w:rPr>
        <w:t>تهذيب</w:t>
      </w:r>
      <w:r w:rsidRPr="003977FA">
        <w:rPr>
          <w:rtl/>
        </w:rPr>
        <w:t xml:space="preserve"> </w:t>
      </w:r>
      <w:r w:rsidRPr="003977FA">
        <w:rPr>
          <w:rFonts w:hint="cs"/>
          <w:rtl/>
        </w:rPr>
        <w:t>الأحكام،</w:t>
      </w:r>
      <w:r w:rsidRPr="003977FA">
        <w:rPr>
          <w:rtl/>
        </w:rPr>
        <w:t xml:space="preserve"> </w:t>
      </w:r>
      <w:r w:rsidRPr="003977FA">
        <w:rPr>
          <w:rFonts w:hint="cs"/>
          <w:rtl/>
        </w:rPr>
        <w:t>ج‌</w:t>
      </w:r>
      <w:r w:rsidRPr="003977FA">
        <w:rPr>
          <w:rtl/>
        </w:rPr>
        <w:t>6</w:t>
      </w:r>
      <w:r w:rsidRPr="003977FA">
        <w:rPr>
          <w:rFonts w:hint="cs"/>
          <w:rtl/>
        </w:rPr>
        <w:t>،</w:t>
      </w:r>
      <w:r w:rsidRPr="003977FA">
        <w:rPr>
          <w:rtl/>
        </w:rPr>
        <w:t xml:space="preserve"> </w:t>
      </w:r>
      <w:r w:rsidRPr="003977FA">
        <w:rPr>
          <w:rFonts w:hint="cs"/>
          <w:rtl/>
        </w:rPr>
        <w:t>ص</w:t>
      </w:r>
      <w:r w:rsidRPr="003977FA">
        <w:rPr>
          <w:rtl/>
        </w:rPr>
        <w:t>: 172</w:t>
      </w:r>
      <w:r>
        <w:rPr>
          <w:rFonts w:hint="cs"/>
          <w:rtl/>
        </w:rPr>
        <w:t>؛ «</w:t>
      </w:r>
      <w:r w:rsidRPr="003977FA">
        <w:rPr>
          <w:rFonts w:hint="cs"/>
          <w:rtl/>
        </w:rPr>
        <w:t>إِنَّمَا</w:t>
      </w:r>
      <w:r w:rsidRPr="003977FA">
        <w:rPr>
          <w:rtl/>
        </w:rPr>
        <w:t xml:space="preserve"> </w:t>
      </w:r>
      <w:r w:rsidRPr="003977FA">
        <w:rPr>
          <w:rFonts w:hint="cs"/>
          <w:rtl/>
        </w:rPr>
        <w:t>جُعِلَتِ</w:t>
      </w:r>
      <w:r w:rsidRPr="003977FA">
        <w:rPr>
          <w:rtl/>
        </w:rPr>
        <w:t xml:space="preserve"> </w:t>
      </w:r>
      <w:r w:rsidRPr="003977FA">
        <w:rPr>
          <w:rFonts w:hint="cs"/>
          <w:rtl/>
        </w:rPr>
        <w:t>التَّقِيَّةُ</w:t>
      </w:r>
      <w:r w:rsidRPr="003977FA">
        <w:rPr>
          <w:rtl/>
        </w:rPr>
        <w:t xml:space="preserve"> </w:t>
      </w:r>
      <w:r w:rsidRPr="003977FA">
        <w:rPr>
          <w:rFonts w:hint="cs"/>
          <w:rtl/>
        </w:rPr>
        <w:t>لِيُحْقَنَ</w:t>
      </w:r>
      <w:r w:rsidRPr="003977FA">
        <w:rPr>
          <w:rtl/>
        </w:rPr>
        <w:t xml:space="preserve"> </w:t>
      </w:r>
      <w:r w:rsidRPr="003977FA">
        <w:rPr>
          <w:rFonts w:hint="cs"/>
          <w:rtl/>
        </w:rPr>
        <w:t>بِهَا</w:t>
      </w:r>
      <w:r w:rsidRPr="003977FA">
        <w:rPr>
          <w:rtl/>
        </w:rPr>
        <w:t xml:space="preserve"> </w:t>
      </w:r>
      <w:r w:rsidRPr="003977FA">
        <w:rPr>
          <w:rFonts w:hint="cs"/>
          <w:rtl/>
        </w:rPr>
        <w:t>الدَّمُ</w:t>
      </w:r>
      <w:r w:rsidRPr="003977FA">
        <w:rPr>
          <w:rtl/>
        </w:rPr>
        <w:t xml:space="preserve"> </w:t>
      </w:r>
      <w:r w:rsidRPr="003977FA">
        <w:rPr>
          <w:rFonts w:hint="cs"/>
          <w:rtl/>
        </w:rPr>
        <w:t>فَإِذَا</w:t>
      </w:r>
      <w:r w:rsidRPr="003977FA">
        <w:rPr>
          <w:rtl/>
        </w:rPr>
        <w:t xml:space="preserve"> </w:t>
      </w:r>
      <w:r w:rsidRPr="003977FA">
        <w:rPr>
          <w:rFonts w:hint="cs"/>
          <w:rtl/>
        </w:rPr>
        <w:t>بَلَغَتِ</w:t>
      </w:r>
      <w:r w:rsidRPr="003977FA">
        <w:rPr>
          <w:rtl/>
        </w:rPr>
        <w:t xml:space="preserve"> </w:t>
      </w:r>
      <w:r w:rsidRPr="003977FA">
        <w:rPr>
          <w:rFonts w:hint="cs"/>
          <w:rtl/>
        </w:rPr>
        <w:t>التَّقِيَّةُ</w:t>
      </w:r>
      <w:r w:rsidRPr="003977FA">
        <w:rPr>
          <w:rtl/>
        </w:rPr>
        <w:t xml:space="preserve"> </w:t>
      </w:r>
      <w:r w:rsidRPr="003977FA">
        <w:rPr>
          <w:rFonts w:hint="cs"/>
          <w:rtl/>
        </w:rPr>
        <w:t>الدَّمَ</w:t>
      </w:r>
      <w:r w:rsidRPr="003977FA">
        <w:rPr>
          <w:rtl/>
        </w:rPr>
        <w:t xml:space="preserve"> </w:t>
      </w:r>
      <w:r w:rsidRPr="003977FA">
        <w:rPr>
          <w:rFonts w:hint="cs"/>
          <w:rtl/>
        </w:rPr>
        <w:t>فَلَا</w:t>
      </w:r>
      <w:r w:rsidRPr="003977FA">
        <w:rPr>
          <w:rtl/>
        </w:rPr>
        <w:t xml:space="preserve"> </w:t>
      </w:r>
      <w:r w:rsidRPr="003977FA">
        <w:rPr>
          <w:rFonts w:hint="cs"/>
          <w:rtl/>
        </w:rPr>
        <w:t>تَقِيَّةَ</w:t>
      </w:r>
      <w:r>
        <w:rPr>
          <w:rFonts w:hint="cs"/>
          <w:rtl/>
        </w:rPr>
        <w:t>».</w:t>
      </w:r>
    </w:p>
  </w:footnote>
  <w:footnote w:id="3">
    <w:p w:rsidR="00DC2FF9" w:rsidRPr="00DC2FF9" w:rsidRDefault="00DC2FF9" w:rsidP="00DC2FF9">
      <w:pPr>
        <w:pStyle w:val="FootnoteText"/>
        <w:rPr>
          <w:rFonts w:hint="cs"/>
          <w:rtl/>
        </w:rPr>
      </w:pPr>
      <w:r w:rsidRPr="00DC2FF9">
        <w:footnoteRef/>
      </w:r>
      <w:r>
        <w:rPr>
          <w:rFonts w:hint="cs"/>
          <w:rtl/>
        </w:rPr>
        <w:t>.</w:t>
      </w:r>
      <w:r w:rsidRPr="00DC2FF9">
        <w:rPr>
          <w:rtl/>
        </w:rPr>
        <w:t xml:space="preserve"> </w:t>
      </w:r>
      <w:hyperlink r:id="rId2" w:history="1">
        <w:r w:rsidRPr="00DC2FF9">
          <w:rPr>
            <w:rStyle w:val="Hyperlink"/>
            <w:rFonts w:hint="cs"/>
            <w:rtl/>
          </w:rPr>
          <w:t>مصباح</w:t>
        </w:r>
        <w:r w:rsidRPr="00DC2FF9">
          <w:rPr>
            <w:rStyle w:val="Hyperlink"/>
            <w:rtl/>
          </w:rPr>
          <w:t xml:space="preserve"> </w:t>
        </w:r>
        <w:r w:rsidRPr="00DC2FF9">
          <w:rPr>
            <w:rStyle w:val="Hyperlink"/>
            <w:rFonts w:hint="cs"/>
            <w:rtl/>
          </w:rPr>
          <w:t>الفقاهة،</w:t>
        </w:r>
        <w:r w:rsidRPr="00DC2FF9">
          <w:rPr>
            <w:rStyle w:val="Hyperlink"/>
            <w:rtl/>
          </w:rPr>
          <w:t xml:space="preserve"> </w:t>
        </w:r>
        <w:r w:rsidRPr="00DC2FF9">
          <w:rPr>
            <w:rStyle w:val="Hyperlink"/>
            <w:rFonts w:hint="cs"/>
            <w:rtl/>
          </w:rPr>
          <w:t>السید</w:t>
        </w:r>
        <w:r w:rsidRPr="00DC2FF9">
          <w:rPr>
            <w:rStyle w:val="Hyperlink"/>
            <w:rtl/>
          </w:rPr>
          <w:t xml:space="preserve"> </w:t>
        </w:r>
        <w:r w:rsidRPr="00DC2FF9">
          <w:rPr>
            <w:rStyle w:val="Hyperlink"/>
            <w:rFonts w:hint="cs"/>
            <w:rtl/>
          </w:rPr>
          <w:t>أبوالقاسم</w:t>
        </w:r>
        <w:r w:rsidRPr="00DC2FF9">
          <w:rPr>
            <w:rStyle w:val="Hyperlink"/>
            <w:rtl/>
          </w:rPr>
          <w:t xml:space="preserve"> </w:t>
        </w:r>
        <w:r w:rsidRPr="00DC2FF9">
          <w:rPr>
            <w:rStyle w:val="Hyperlink"/>
            <w:rFonts w:hint="cs"/>
            <w:rtl/>
          </w:rPr>
          <w:t>الخوئی،</w:t>
        </w:r>
        <w:r w:rsidRPr="00DC2FF9">
          <w:rPr>
            <w:rStyle w:val="Hyperlink"/>
            <w:rtl/>
          </w:rPr>
          <w:t xml:space="preserve"> </w:t>
        </w:r>
        <w:r w:rsidRPr="00DC2FF9">
          <w:rPr>
            <w:rStyle w:val="Hyperlink"/>
            <w:rFonts w:hint="cs"/>
            <w:rtl/>
          </w:rPr>
          <w:t>ج</w:t>
        </w:r>
        <w:r w:rsidRPr="00DC2FF9">
          <w:rPr>
            <w:rStyle w:val="Hyperlink"/>
            <w:rtl/>
          </w:rPr>
          <w:t>1</w:t>
        </w:r>
        <w:r w:rsidRPr="00DC2FF9">
          <w:rPr>
            <w:rStyle w:val="Hyperlink"/>
            <w:rFonts w:hint="cs"/>
            <w:rtl/>
          </w:rPr>
          <w:t>،</w:t>
        </w:r>
        <w:r w:rsidRPr="00DC2FF9">
          <w:rPr>
            <w:rStyle w:val="Hyperlink"/>
            <w:rtl/>
          </w:rPr>
          <w:t xml:space="preserve"> </w:t>
        </w:r>
        <w:r w:rsidRPr="00DC2FF9">
          <w:rPr>
            <w:rStyle w:val="Hyperlink"/>
            <w:rFonts w:hint="cs"/>
            <w:rtl/>
          </w:rPr>
          <w:t>ص</w:t>
        </w:r>
        <w:r w:rsidRPr="00DC2FF9">
          <w:rPr>
            <w:rStyle w:val="Hyperlink"/>
            <w:rtl/>
          </w:rPr>
          <w:t>453.</w:t>
        </w:r>
      </w:hyperlink>
    </w:p>
  </w:footnote>
  <w:footnote w:id="4">
    <w:p w:rsidR="00447D5A" w:rsidRDefault="00447D5A">
      <w:pPr>
        <w:pStyle w:val="FootnoteText"/>
        <w:rPr>
          <w:rFonts w:hint="cs"/>
          <w:rtl/>
        </w:rPr>
      </w:pPr>
      <w:r>
        <w:rPr>
          <w:rStyle w:val="FootnoteReference"/>
        </w:rPr>
        <w:footnoteRef/>
      </w:r>
      <w:r>
        <w:rPr>
          <w:rtl/>
        </w:rPr>
        <w:t xml:space="preserve"> </w:t>
      </w:r>
      <w:r>
        <w:rPr>
          <w:rFonts w:hint="cs"/>
          <w:rtl/>
        </w:rPr>
        <w:t xml:space="preserve">. </w:t>
      </w:r>
      <w:r w:rsidRPr="00447D5A">
        <w:rPr>
          <w:rFonts w:hint="cs"/>
          <w:rtl/>
        </w:rPr>
        <w:t>تنقيح</w:t>
      </w:r>
      <w:r w:rsidRPr="00447D5A">
        <w:rPr>
          <w:rtl/>
        </w:rPr>
        <w:t xml:space="preserve"> </w:t>
      </w:r>
      <w:r w:rsidRPr="00447D5A">
        <w:rPr>
          <w:rFonts w:hint="cs"/>
          <w:rtl/>
        </w:rPr>
        <w:t>مباني</w:t>
      </w:r>
      <w:r w:rsidRPr="00447D5A">
        <w:rPr>
          <w:rtl/>
        </w:rPr>
        <w:t xml:space="preserve"> </w:t>
      </w:r>
      <w:r w:rsidRPr="00447D5A">
        <w:rPr>
          <w:rFonts w:hint="cs"/>
          <w:rtl/>
        </w:rPr>
        <w:t>الأحكام</w:t>
      </w:r>
      <w:r w:rsidRPr="00447D5A">
        <w:rPr>
          <w:rtl/>
        </w:rPr>
        <w:t xml:space="preserve"> - </w:t>
      </w:r>
      <w:r w:rsidRPr="00447D5A">
        <w:rPr>
          <w:rFonts w:hint="cs"/>
          <w:rtl/>
        </w:rPr>
        <w:t>كتاب</w:t>
      </w:r>
      <w:r w:rsidRPr="00447D5A">
        <w:rPr>
          <w:rtl/>
        </w:rPr>
        <w:t xml:space="preserve"> </w:t>
      </w:r>
      <w:r w:rsidRPr="00447D5A">
        <w:rPr>
          <w:rFonts w:hint="cs"/>
          <w:rtl/>
        </w:rPr>
        <w:t>القصاص،</w:t>
      </w:r>
      <w:r w:rsidRPr="00447D5A">
        <w:rPr>
          <w:rtl/>
        </w:rPr>
        <w:t xml:space="preserve"> </w:t>
      </w:r>
      <w:r w:rsidRPr="00447D5A">
        <w:rPr>
          <w:rFonts w:hint="cs"/>
          <w:rtl/>
        </w:rPr>
        <w:t>ص</w:t>
      </w:r>
      <w:r w:rsidRPr="00447D5A">
        <w:rPr>
          <w:rtl/>
        </w:rPr>
        <w:t>: 42.</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6" w:name="BokNum"/>
    <w:bookmarkEnd w:id="16"/>
    <w:r w:rsidR="00C1754C">
      <w:rPr>
        <w:b/>
        <w:bCs/>
        <w:sz w:val="20"/>
        <w:szCs w:val="24"/>
        <w:rtl/>
      </w:rPr>
      <w:t>067</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7" w:name="Bokdars"/>
    <w:bookmarkEnd w:id="17"/>
    <w:r w:rsidR="00C1754C">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8" w:name="Bokostad"/>
    <w:bookmarkEnd w:id="18"/>
    <w:r w:rsidR="00C1754C">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9" w:name="BokTarikh"/>
    <w:bookmarkEnd w:id="19"/>
    <w:r w:rsidR="00C1754C">
      <w:rPr>
        <w:sz w:val="24"/>
        <w:szCs w:val="24"/>
        <w:rtl/>
      </w:rPr>
      <w:t>1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0" w:name="BokSabj"/>
    <w:bookmarkEnd w:id="20"/>
    <w:r w:rsidR="00C1754C">
      <w:rPr>
        <w:rFonts w:hint="cs"/>
        <w:sz w:val="24"/>
        <w:szCs w:val="24"/>
        <w:rtl/>
      </w:rPr>
      <w:t>قتل</w:t>
    </w:r>
    <w:r w:rsidR="00C1754C">
      <w:rPr>
        <w:sz w:val="24"/>
        <w:szCs w:val="24"/>
        <w:rtl/>
      </w:rPr>
      <w:t xml:space="preserve"> </w:t>
    </w:r>
    <w:r w:rsidR="00C1754C">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1" w:name="Bokmoqarer"/>
    <w:bookmarkEnd w:id="21"/>
    <w:r w:rsidR="00C1754C">
      <w:rPr>
        <w:rFonts w:hint="cs"/>
        <w:sz w:val="24"/>
        <w:szCs w:val="24"/>
        <w:rtl/>
      </w:rPr>
      <w:t>سید</w:t>
    </w:r>
    <w:r w:rsidR="00C1754C">
      <w:rPr>
        <w:sz w:val="24"/>
        <w:szCs w:val="24"/>
        <w:rtl/>
      </w:rPr>
      <w:t xml:space="preserve"> </w:t>
    </w:r>
    <w:r w:rsidR="00C1754C">
      <w:rPr>
        <w:rFonts w:hint="cs"/>
        <w:sz w:val="24"/>
        <w:szCs w:val="24"/>
        <w:rtl/>
      </w:rPr>
      <w:t>علی</w:t>
    </w:r>
    <w:r w:rsidR="00C1754C">
      <w:rPr>
        <w:sz w:val="24"/>
        <w:szCs w:val="24"/>
        <w:rtl/>
      </w:rPr>
      <w:t xml:space="preserve"> </w:t>
    </w:r>
    <w:r w:rsidR="00C1754C">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2" w:name="BokSabj2"/>
    <w:bookmarkEnd w:id="22"/>
    <w:r w:rsidR="00C1754C">
      <w:rPr>
        <w:rFonts w:hint="cs"/>
        <w:sz w:val="24"/>
        <w:szCs w:val="24"/>
        <w:rtl/>
      </w:rPr>
      <w:t>قتل</w:t>
    </w:r>
    <w:r w:rsidR="00C1754C">
      <w:rPr>
        <w:sz w:val="24"/>
        <w:szCs w:val="24"/>
        <w:rtl/>
      </w:rPr>
      <w:t xml:space="preserve"> </w:t>
    </w:r>
    <w:r w:rsidR="00C1754C">
      <w:rPr>
        <w:rFonts w:hint="cs"/>
        <w:sz w:val="24"/>
        <w:szCs w:val="24"/>
        <w:rtl/>
      </w:rPr>
      <w:t>به</w:t>
    </w:r>
    <w:r w:rsidR="00C1754C">
      <w:rPr>
        <w:sz w:val="24"/>
        <w:szCs w:val="24"/>
        <w:rtl/>
      </w:rPr>
      <w:t xml:space="preserve"> </w:t>
    </w:r>
    <w:r w:rsidR="00C1754C">
      <w:rPr>
        <w:rFonts w:hint="cs"/>
        <w:sz w:val="24"/>
        <w:szCs w:val="24"/>
        <w:rtl/>
      </w:rPr>
      <w:t>تسبیب</w:t>
    </w:r>
    <w:r w:rsidR="00C1754C">
      <w:rPr>
        <w:sz w:val="24"/>
        <w:szCs w:val="24"/>
        <w:rtl/>
      </w:rPr>
      <w:t>/</w:t>
    </w:r>
    <w:r w:rsidR="00C1754C">
      <w:rPr>
        <w:rFonts w:hint="cs"/>
        <w:sz w:val="24"/>
        <w:szCs w:val="24"/>
        <w:rtl/>
      </w:rPr>
      <w:t>مراتب</w:t>
    </w:r>
    <w:r w:rsidR="00C1754C">
      <w:rPr>
        <w:sz w:val="24"/>
        <w:szCs w:val="24"/>
        <w:rtl/>
      </w:rPr>
      <w:t xml:space="preserve"> </w:t>
    </w:r>
    <w:r w:rsidR="00C1754C">
      <w:rPr>
        <w:rFonts w:hint="cs"/>
        <w:sz w:val="24"/>
        <w:szCs w:val="24"/>
        <w:rtl/>
      </w:rPr>
      <w:t>تسبیب</w:t>
    </w:r>
    <w:r w:rsidR="00C1754C">
      <w:rPr>
        <w:sz w:val="24"/>
        <w:szCs w:val="24"/>
        <w:rtl/>
      </w:rPr>
      <w:t>/</w:t>
    </w:r>
    <w:r w:rsidR="00C1754C">
      <w:rPr>
        <w:rFonts w:hint="cs"/>
        <w:sz w:val="24"/>
        <w:szCs w:val="24"/>
        <w:rtl/>
      </w:rPr>
      <w:t>مرتبه</w:t>
    </w:r>
    <w:r w:rsidR="00C1754C">
      <w:rPr>
        <w:sz w:val="24"/>
        <w:szCs w:val="24"/>
        <w:rtl/>
      </w:rPr>
      <w:t xml:space="preserve"> </w:t>
    </w:r>
    <w:r w:rsidR="00C1754C">
      <w:rPr>
        <w:rFonts w:hint="cs"/>
        <w:sz w:val="24"/>
        <w:szCs w:val="24"/>
        <w:rtl/>
      </w:rPr>
      <w:t>چهارم</w:t>
    </w:r>
    <w:r w:rsidR="00C1754C">
      <w:rPr>
        <w:sz w:val="24"/>
        <w:szCs w:val="24"/>
        <w:rtl/>
      </w:rPr>
      <w:t xml:space="preserve">/ </w:t>
    </w:r>
    <w:r w:rsidR="00C1754C">
      <w:rPr>
        <w:rFonts w:hint="cs"/>
        <w:sz w:val="24"/>
        <w:szCs w:val="24"/>
        <w:rtl/>
      </w:rPr>
      <w:t>صورت</w:t>
    </w:r>
    <w:r w:rsidR="00C1754C">
      <w:rPr>
        <w:sz w:val="24"/>
        <w:szCs w:val="24"/>
        <w:rtl/>
      </w:rPr>
      <w:t xml:space="preserve"> </w:t>
    </w:r>
    <w:r w:rsidR="00C1754C">
      <w:rPr>
        <w:rFonts w:hint="cs"/>
        <w:sz w:val="24"/>
        <w:szCs w:val="24"/>
        <w:rtl/>
      </w:rPr>
      <w:t>سوم</w:t>
    </w:r>
    <w:r w:rsidR="00C1754C">
      <w:rPr>
        <w:sz w:val="24"/>
        <w:szCs w:val="24"/>
        <w:rtl/>
      </w:rPr>
      <w:t>/</w:t>
    </w:r>
    <w:r w:rsidR="00C1754C">
      <w:rPr>
        <w:rFonts w:hint="cs"/>
        <w:sz w:val="24"/>
        <w:szCs w:val="24"/>
        <w:rtl/>
      </w:rPr>
      <w:t>اکراه</w:t>
    </w:r>
    <w:r w:rsidR="00C1754C">
      <w:rPr>
        <w:sz w:val="24"/>
        <w:szCs w:val="24"/>
        <w:rtl/>
      </w:rPr>
      <w:t xml:space="preserve"> </w:t>
    </w:r>
    <w:r w:rsidR="00C1754C">
      <w:rPr>
        <w:rFonts w:hint="cs"/>
        <w:sz w:val="24"/>
        <w:szCs w:val="24"/>
        <w:rtl/>
      </w:rPr>
      <w:t>بر</w:t>
    </w:r>
    <w:r w:rsidR="00C1754C">
      <w:rPr>
        <w:sz w:val="24"/>
        <w:szCs w:val="24"/>
        <w:rtl/>
      </w:rPr>
      <w:t xml:space="preserve"> </w:t>
    </w:r>
    <w:r w:rsidR="00C1754C">
      <w:rPr>
        <w:rFonts w:hint="cs"/>
        <w:sz w:val="24"/>
        <w:szCs w:val="24"/>
        <w:rtl/>
      </w:rPr>
      <w:t>دون</w:t>
    </w:r>
    <w:r w:rsidR="00C1754C">
      <w:rPr>
        <w:sz w:val="24"/>
        <w:szCs w:val="24"/>
        <w:rtl/>
      </w:rPr>
      <w:t xml:space="preserve"> </w:t>
    </w:r>
    <w:r w:rsidR="00C1754C">
      <w:rPr>
        <w:rFonts w:hint="cs"/>
        <w:sz w:val="24"/>
        <w:szCs w:val="24"/>
        <w:rtl/>
      </w:rPr>
      <w:t>القتل</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267A"/>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36B0"/>
    <w:rsid w:val="001B6799"/>
    <w:rsid w:val="001C1362"/>
    <w:rsid w:val="001D2E9A"/>
    <w:rsid w:val="001D597F"/>
    <w:rsid w:val="001E16E7"/>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2F6744"/>
    <w:rsid w:val="00307311"/>
    <w:rsid w:val="0032100F"/>
    <w:rsid w:val="0033402C"/>
    <w:rsid w:val="00340521"/>
    <w:rsid w:val="00345C73"/>
    <w:rsid w:val="00354A99"/>
    <w:rsid w:val="00360311"/>
    <w:rsid w:val="00361922"/>
    <w:rsid w:val="0037339B"/>
    <w:rsid w:val="00386C11"/>
    <w:rsid w:val="00397466"/>
    <w:rsid w:val="003977FA"/>
    <w:rsid w:val="003A6148"/>
    <w:rsid w:val="003C33F6"/>
    <w:rsid w:val="003C3D2E"/>
    <w:rsid w:val="003C43A5"/>
    <w:rsid w:val="003E1C5C"/>
    <w:rsid w:val="003E6650"/>
    <w:rsid w:val="003F5B46"/>
    <w:rsid w:val="00401363"/>
    <w:rsid w:val="00402E47"/>
    <w:rsid w:val="00425015"/>
    <w:rsid w:val="00430994"/>
    <w:rsid w:val="00441B6D"/>
    <w:rsid w:val="00447D5A"/>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17601"/>
    <w:rsid w:val="0072290D"/>
    <w:rsid w:val="00723D6D"/>
    <w:rsid w:val="00724537"/>
    <w:rsid w:val="00726CC5"/>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1AE4"/>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415AB"/>
    <w:rsid w:val="00B42197"/>
    <w:rsid w:val="00B43169"/>
    <w:rsid w:val="00B55AE4"/>
    <w:rsid w:val="00B70B46"/>
    <w:rsid w:val="00B739B0"/>
    <w:rsid w:val="00B814A3"/>
    <w:rsid w:val="00B96F38"/>
    <w:rsid w:val="00BA2659"/>
    <w:rsid w:val="00BD0E74"/>
    <w:rsid w:val="00BD5F8C"/>
    <w:rsid w:val="00BE29DD"/>
    <w:rsid w:val="00C066AF"/>
    <w:rsid w:val="00C10E06"/>
    <w:rsid w:val="00C145B8"/>
    <w:rsid w:val="00C1754C"/>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394A"/>
    <w:rsid w:val="00DB0CBB"/>
    <w:rsid w:val="00DB67CC"/>
    <w:rsid w:val="00DC2FF9"/>
    <w:rsid w:val="00DC3783"/>
    <w:rsid w:val="00DE1070"/>
    <w:rsid w:val="00E00219"/>
    <w:rsid w:val="00E0316B"/>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432A"/>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59679815">
      <w:bodyDiv w:val="1"/>
      <w:marLeft w:val="0"/>
      <w:marRight w:val="0"/>
      <w:marTop w:val="0"/>
      <w:marBottom w:val="0"/>
      <w:divBdr>
        <w:top w:val="none" w:sz="0" w:space="0" w:color="auto"/>
        <w:left w:val="none" w:sz="0" w:space="0" w:color="auto"/>
        <w:bottom w:val="none" w:sz="0" w:space="0" w:color="auto"/>
        <w:right w:val="none" w:sz="0" w:space="0" w:color="auto"/>
      </w:divBdr>
      <w:divsChild>
        <w:div w:id="253128535">
          <w:marLeft w:val="0"/>
          <w:marRight w:val="0"/>
          <w:marTop w:val="0"/>
          <w:marBottom w:val="0"/>
          <w:divBdr>
            <w:top w:val="none" w:sz="0" w:space="0" w:color="auto"/>
            <w:left w:val="none" w:sz="0" w:space="0" w:color="auto"/>
            <w:bottom w:val="none" w:sz="0" w:space="0" w:color="auto"/>
            <w:right w:val="none" w:sz="0" w:space="0" w:color="auto"/>
          </w:divBdr>
          <w:divsChild>
            <w:div w:id="311259011">
              <w:marLeft w:val="0"/>
              <w:marRight w:val="0"/>
              <w:marTop w:val="0"/>
              <w:marBottom w:val="0"/>
              <w:divBdr>
                <w:top w:val="none" w:sz="0" w:space="0" w:color="auto"/>
                <w:left w:val="none" w:sz="0" w:space="0" w:color="auto"/>
                <w:bottom w:val="none" w:sz="0" w:space="0" w:color="auto"/>
                <w:right w:val="none" w:sz="0" w:space="0" w:color="auto"/>
              </w:divBdr>
              <w:divsChild>
                <w:div w:id="402919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0155/1/453/" TargetMode="External"/><Relationship Id="rId1" Type="http://schemas.openxmlformats.org/officeDocument/2006/relationships/hyperlink" Target="http://lib.eshia.ir/71613/4/184/"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31226-1C59-41C6-B6AF-2963C189F3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331</TotalTime>
  <Pages>5</Pages>
  <Words>1328</Words>
  <Characters>7575</Characters>
  <Application>Microsoft Office Word</Application>
  <DocSecurity>0</DocSecurity>
  <Lines>63</Lines>
  <Paragraphs>17</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8886</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5</cp:revision>
  <dcterms:created xsi:type="dcterms:W3CDTF">2018-01-21T07:59:00Z</dcterms:created>
  <dcterms:modified xsi:type="dcterms:W3CDTF">2018-01-21T13:30:00Z</dcterms:modified>
  <cp:contentStatus>ویرایش 2.5</cp:contentStatus>
  <cp:version>2.3</cp:version>
</cp:coreProperties>
</file>