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8F66A2" w:rsidRDefault="008F66A2" w:rsidP="008F66A2">
      <w:pPr>
        <w:pStyle w:val="TOC6"/>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758611" w:history="1">
        <w:r w:rsidRPr="00E26BD2">
          <w:rPr>
            <w:rStyle w:val="Hyperlink"/>
            <w:rFonts w:hint="eastAsia"/>
            <w:noProof/>
            <w:rtl/>
          </w:rPr>
          <w:t>اکراه</w:t>
        </w:r>
        <w:r w:rsidRPr="00E26BD2">
          <w:rPr>
            <w:rStyle w:val="Hyperlink"/>
            <w:noProof/>
            <w:rtl/>
          </w:rPr>
          <w:t xml:space="preserve"> </w:t>
        </w:r>
        <w:r w:rsidRPr="00E26BD2">
          <w:rPr>
            <w:rStyle w:val="Hyperlink"/>
            <w:rFonts w:hint="eastAsia"/>
            <w:noProof/>
            <w:rtl/>
          </w:rPr>
          <w:t>بر</w:t>
        </w:r>
        <w:r w:rsidRPr="00E26BD2">
          <w:rPr>
            <w:rStyle w:val="Hyperlink"/>
            <w:noProof/>
            <w:rtl/>
          </w:rPr>
          <w:t xml:space="preserve"> </w:t>
        </w:r>
        <w:r w:rsidRPr="00E26BD2">
          <w:rPr>
            <w:rStyle w:val="Hyperlink"/>
            <w:rFonts w:hint="eastAsia"/>
            <w:noProof/>
            <w:rtl/>
          </w:rPr>
          <w:t>جنا</w:t>
        </w:r>
        <w:r w:rsidRPr="00E26BD2">
          <w:rPr>
            <w:rStyle w:val="Hyperlink"/>
            <w:rFonts w:hint="cs"/>
            <w:noProof/>
            <w:rtl/>
          </w:rPr>
          <w:t>ی</w:t>
        </w:r>
        <w:r w:rsidRPr="00E26BD2">
          <w:rPr>
            <w:rStyle w:val="Hyperlink"/>
            <w:rFonts w:hint="eastAsia"/>
            <w:noProof/>
            <w:rtl/>
          </w:rPr>
          <w:t>ت</w:t>
        </w:r>
        <w:r w:rsidRPr="00E26BD2">
          <w:rPr>
            <w:rStyle w:val="Hyperlink"/>
            <w:noProof/>
            <w:rtl/>
          </w:rPr>
          <w:t xml:space="preserve"> </w:t>
        </w:r>
        <w:r w:rsidRPr="00E26BD2">
          <w:rPr>
            <w:rStyle w:val="Hyperlink"/>
            <w:rFonts w:hint="eastAsia"/>
            <w:noProof/>
            <w:rtl/>
          </w:rPr>
          <w:t>مردد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2" w:history="1">
        <w:r w:rsidRPr="00E26BD2">
          <w:rPr>
            <w:rStyle w:val="Hyperlink"/>
            <w:rFonts w:hint="eastAsia"/>
            <w:noProof/>
            <w:rtl/>
          </w:rPr>
          <w:t>ترد</w:t>
        </w:r>
        <w:r w:rsidRPr="00E26BD2">
          <w:rPr>
            <w:rStyle w:val="Hyperlink"/>
            <w:rFonts w:hint="cs"/>
            <w:noProof/>
            <w:rtl/>
          </w:rPr>
          <w:t>ی</w:t>
        </w:r>
        <w:r w:rsidRPr="00E26BD2">
          <w:rPr>
            <w:rStyle w:val="Hyperlink"/>
            <w:rFonts w:hint="eastAsia"/>
            <w:noProof/>
            <w:rtl/>
          </w:rPr>
          <w:t>د</w:t>
        </w:r>
        <w:r w:rsidRPr="00E26BD2">
          <w:rPr>
            <w:rStyle w:val="Hyperlink"/>
            <w:noProof/>
            <w:rtl/>
          </w:rPr>
          <w:t xml:space="preserve"> </w:t>
        </w:r>
        <w:r w:rsidRPr="00E26BD2">
          <w:rPr>
            <w:rStyle w:val="Hyperlink"/>
            <w:rFonts w:hint="eastAsia"/>
            <w:noProof/>
            <w:rtl/>
          </w:rPr>
          <w:t>در</w:t>
        </w:r>
        <w:r w:rsidRPr="00E26BD2">
          <w:rPr>
            <w:rStyle w:val="Hyperlink"/>
            <w:noProof/>
            <w:rtl/>
          </w:rPr>
          <w:t xml:space="preserve"> </w:t>
        </w:r>
        <w:r w:rsidRPr="00E26BD2">
          <w:rPr>
            <w:rStyle w:val="Hyperlink"/>
            <w:rFonts w:hint="eastAsia"/>
            <w:noProof/>
            <w:rtl/>
          </w:rPr>
          <w:t>تحقق</w:t>
        </w:r>
        <w:r w:rsidRPr="00E26BD2">
          <w:rPr>
            <w:rStyle w:val="Hyperlink"/>
            <w:noProof/>
            <w:rtl/>
          </w:rPr>
          <w:t xml:space="preserve"> </w:t>
        </w:r>
        <w:r w:rsidRPr="00E26BD2">
          <w:rPr>
            <w:rStyle w:val="Hyperlink"/>
            <w:rFonts w:hint="eastAsia"/>
            <w:noProof/>
            <w:rtl/>
          </w:rPr>
          <w:t>اکره</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محقق</w:t>
        </w:r>
        <w:r w:rsidRPr="00E26BD2">
          <w:rPr>
            <w:rStyle w:val="Hyperlink"/>
            <w:noProof/>
            <w:rtl/>
          </w:rPr>
          <w:t xml:space="preserve"> </w:t>
        </w:r>
        <w:r w:rsidRPr="00E26BD2">
          <w:rPr>
            <w:rStyle w:val="Hyperlink"/>
            <w:rFonts w:hint="eastAsia"/>
            <w:noProof/>
            <w:rtl/>
          </w:rPr>
          <w:t>ره</w:t>
        </w:r>
        <w:r w:rsidRPr="00E26BD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3" w:history="1">
        <w:r w:rsidRPr="00E26BD2">
          <w:rPr>
            <w:rStyle w:val="Hyperlink"/>
            <w:rFonts w:hint="eastAsia"/>
            <w:noProof/>
            <w:rtl/>
          </w:rPr>
          <w:t>عدم</w:t>
        </w:r>
        <w:r w:rsidRPr="00E26BD2">
          <w:rPr>
            <w:rStyle w:val="Hyperlink"/>
            <w:noProof/>
            <w:rtl/>
          </w:rPr>
          <w:t xml:space="preserve"> </w:t>
        </w:r>
        <w:r w:rsidRPr="00E26BD2">
          <w:rPr>
            <w:rStyle w:val="Hyperlink"/>
            <w:rFonts w:hint="eastAsia"/>
            <w:noProof/>
            <w:rtl/>
          </w:rPr>
          <w:t>منافات</w:t>
        </w:r>
        <w:r w:rsidRPr="00E26BD2">
          <w:rPr>
            <w:rStyle w:val="Hyperlink"/>
            <w:noProof/>
            <w:rtl/>
          </w:rPr>
          <w:t xml:space="preserve"> </w:t>
        </w:r>
        <w:r w:rsidRPr="00E26BD2">
          <w:rPr>
            <w:rStyle w:val="Hyperlink"/>
            <w:rFonts w:hint="eastAsia"/>
            <w:noProof/>
            <w:rtl/>
          </w:rPr>
          <w:t>اخت</w:t>
        </w:r>
        <w:r w:rsidRPr="00E26BD2">
          <w:rPr>
            <w:rStyle w:val="Hyperlink"/>
            <w:rFonts w:hint="cs"/>
            <w:noProof/>
            <w:rtl/>
          </w:rPr>
          <w:t>ی</w:t>
        </w:r>
        <w:r w:rsidRPr="00E26BD2">
          <w:rPr>
            <w:rStyle w:val="Hyperlink"/>
            <w:rFonts w:hint="eastAsia"/>
            <w:noProof/>
            <w:rtl/>
          </w:rPr>
          <w:t>ار</w:t>
        </w:r>
        <w:r w:rsidRPr="00E26BD2">
          <w:rPr>
            <w:rStyle w:val="Hyperlink"/>
            <w:noProof/>
            <w:rtl/>
          </w:rPr>
          <w:t xml:space="preserve"> </w:t>
        </w:r>
        <w:r w:rsidRPr="00E26BD2">
          <w:rPr>
            <w:rStyle w:val="Hyperlink"/>
            <w:rFonts w:hint="eastAsia"/>
            <w:noProof/>
            <w:rtl/>
          </w:rPr>
          <w:t>احدهما</w:t>
        </w:r>
        <w:r w:rsidRPr="00E26BD2">
          <w:rPr>
            <w:rStyle w:val="Hyperlink"/>
            <w:noProof/>
            <w:rtl/>
          </w:rPr>
          <w:t xml:space="preserve"> </w:t>
        </w:r>
        <w:r w:rsidRPr="00E26BD2">
          <w:rPr>
            <w:rStyle w:val="Hyperlink"/>
            <w:rFonts w:hint="eastAsia"/>
            <w:noProof/>
            <w:rtl/>
          </w:rPr>
          <w:t>با</w:t>
        </w:r>
        <w:r w:rsidRPr="00E26BD2">
          <w:rPr>
            <w:rStyle w:val="Hyperlink"/>
            <w:noProof/>
            <w:rtl/>
          </w:rPr>
          <w:t xml:space="preserve"> </w:t>
        </w:r>
        <w:r w:rsidRPr="00E26BD2">
          <w:rPr>
            <w:rStyle w:val="Hyperlink"/>
            <w:rFonts w:hint="eastAsia"/>
            <w:noProof/>
            <w:rtl/>
          </w:rPr>
          <w:t>تحقق</w:t>
        </w:r>
        <w:r w:rsidRPr="00E26BD2">
          <w:rPr>
            <w:rStyle w:val="Hyperlink"/>
            <w:noProof/>
            <w:rtl/>
          </w:rPr>
          <w:t xml:space="preserve"> </w:t>
        </w:r>
        <w:r w:rsidRPr="00E26BD2">
          <w:rPr>
            <w:rStyle w:val="Hyperlink"/>
            <w:rFonts w:hint="eastAsia"/>
            <w:noProof/>
            <w:rtl/>
          </w:rPr>
          <w:t>اکره</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محقق</w:t>
        </w:r>
        <w:r w:rsidRPr="00E26BD2">
          <w:rPr>
            <w:rStyle w:val="Hyperlink"/>
            <w:noProof/>
            <w:rtl/>
          </w:rPr>
          <w:t xml:space="preserve"> </w:t>
        </w:r>
        <w:r w:rsidRPr="00E26BD2">
          <w:rPr>
            <w:rStyle w:val="Hyperlink"/>
            <w:rFonts w:hint="eastAsia"/>
            <w:noProof/>
            <w:rtl/>
          </w:rPr>
          <w:t>ره</w:t>
        </w:r>
        <w:r w:rsidRPr="00E26BD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4" w:history="1">
        <w:r w:rsidRPr="00E26BD2">
          <w:rPr>
            <w:rStyle w:val="Hyperlink"/>
            <w:rFonts w:hint="eastAsia"/>
            <w:noProof/>
            <w:rtl/>
          </w:rPr>
          <w:t>تحقق</w:t>
        </w:r>
        <w:r w:rsidRPr="00E26BD2">
          <w:rPr>
            <w:rStyle w:val="Hyperlink"/>
            <w:noProof/>
            <w:rtl/>
          </w:rPr>
          <w:t xml:space="preserve"> </w:t>
        </w:r>
        <w:r w:rsidRPr="00E26BD2">
          <w:rPr>
            <w:rStyle w:val="Hyperlink"/>
            <w:rFonts w:hint="eastAsia"/>
            <w:noProof/>
            <w:rtl/>
          </w:rPr>
          <w:t>اکراه</w:t>
        </w:r>
        <w:r w:rsidRPr="00E26BD2">
          <w:rPr>
            <w:rStyle w:val="Hyperlink"/>
            <w:noProof/>
            <w:rtl/>
          </w:rPr>
          <w:t xml:space="preserve"> </w:t>
        </w:r>
        <w:r w:rsidRPr="00E26BD2">
          <w:rPr>
            <w:rStyle w:val="Hyperlink"/>
            <w:rFonts w:hint="eastAsia"/>
            <w:noProof/>
            <w:rtl/>
          </w:rPr>
          <w:t>عرف</w:t>
        </w:r>
        <w:r w:rsidRPr="00E26BD2">
          <w:rPr>
            <w:rStyle w:val="Hyperlink"/>
            <w:rFonts w:hint="cs"/>
            <w:noProof/>
            <w:rtl/>
          </w:rPr>
          <w:t>ی</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صاحب</w:t>
        </w:r>
        <w:r w:rsidRPr="00E26BD2">
          <w:rPr>
            <w:rStyle w:val="Hyperlink"/>
            <w:noProof/>
            <w:rtl/>
          </w:rPr>
          <w:t xml:space="preserve"> </w:t>
        </w:r>
        <w:r w:rsidRPr="00E26BD2">
          <w:rPr>
            <w:rStyle w:val="Hyperlink"/>
            <w:rFonts w:hint="eastAsia"/>
            <w:noProof/>
            <w:rtl/>
          </w:rPr>
          <w:t>جواهر</w:t>
        </w:r>
        <w:r w:rsidRPr="00E26BD2">
          <w:rPr>
            <w:rStyle w:val="Hyperlink"/>
            <w:noProof/>
            <w:rtl/>
          </w:rPr>
          <w:t xml:space="preserve"> </w:t>
        </w:r>
        <w:r w:rsidRPr="00E26BD2">
          <w:rPr>
            <w:rStyle w:val="Hyperlink"/>
            <w:rFonts w:hint="eastAsia"/>
            <w:noProof/>
            <w:rtl/>
          </w:rPr>
          <w:t>ره</w:t>
        </w:r>
        <w:r w:rsidRPr="00E26BD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F66A2" w:rsidRDefault="008F66A2" w:rsidP="008F66A2">
      <w:pPr>
        <w:pStyle w:val="TOC6"/>
        <w:tabs>
          <w:tab w:val="right" w:leader="dot" w:pos="10194"/>
        </w:tabs>
        <w:rPr>
          <w:rFonts w:asciiTheme="minorHAnsi" w:eastAsiaTheme="minorEastAsia" w:hAnsiTheme="minorHAnsi" w:cstheme="minorBidi"/>
          <w:bCs w:val="0"/>
          <w:noProof/>
          <w:color w:val="auto"/>
          <w:szCs w:val="22"/>
          <w:rtl/>
        </w:rPr>
      </w:pPr>
      <w:hyperlink w:anchor="_Toc504758615" w:history="1">
        <w:r w:rsidRPr="00E26BD2">
          <w:rPr>
            <w:rStyle w:val="Hyperlink"/>
            <w:rFonts w:hint="eastAsia"/>
            <w:noProof/>
            <w:rtl/>
          </w:rPr>
          <w:t>اکراه</w:t>
        </w:r>
        <w:r w:rsidRPr="00E26BD2">
          <w:rPr>
            <w:rStyle w:val="Hyperlink"/>
            <w:noProof/>
            <w:rtl/>
          </w:rPr>
          <w:t xml:space="preserve"> </w:t>
        </w:r>
        <w:r w:rsidRPr="00E26BD2">
          <w:rPr>
            <w:rStyle w:val="Hyperlink"/>
            <w:rFonts w:hint="eastAsia"/>
            <w:noProof/>
            <w:rtl/>
          </w:rPr>
          <w:t>بر</w:t>
        </w:r>
        <w:r w:rsidRPr="00E26BD2">
          <w:rPr>
            <w:rStyle w:val="Hyperlink"/>
            <w:noProof/>
            <w:rtl/>
          </w:rPr>
          <w:t xml:space="preserve"> </w:t>
        </w:r>
        <w:r w:rsidRPr="00E26BD2">
          <w:rPr>
            <w:rStyle w:val="Hyperlink"/>
            <w:rFonts w:hint="eastAsia"/>
            <w:noProof/>
            <w:rtl/>
          </w:rPr>
          <w:t>صعود</w:t>
        </w:r>
        <w:r w:rsidRPr="00E26BD2">
          <w:rPr>
            <w:rStyle w:val="Hyperlink"/>
            <w:noProof/>
            <w:rtl/>
          </w:rPr>
          <w:t xml:space="preserve"> </w:t>
        </w:r>
        <w:r w:rsidRPr="00E26BD2">
          <w:rPr>
            <w:rStyle w:val="Hyperlink"/>
            <w:rFonts w:hint="eastAsia"/>
            <w:noProof/>
            <w:rtl/>
          </w:rPr>
          <w:t>منجر</w:t>
        </w:r>
        <w:r w:rsidRPr="00E26BD2">
          <w:rPr>
            <w:rStyle w:val="Hyperlink"/>
            <w:noProof/>
            <w:rtl/>
          </w:rPr>
          <w:t xml:space="preserve"> </w:t>
        </w:r>
        <w:r w:rsidRPr="00E26BD2">
          <w:rPr>
            <w:rStyle w:val="Hyperlink"/>
            <w:rFonts w:hint="eastAsia"/>
            <w:noProof/>
            <w:rtl/>
          </w:rPr>
          <w:t>به</w:t>
        </w:r>
        <w:r w:rsidRPr="00E26BD2">
          <w:rPr>
            <w:rStyle w:val="Hyperlink"/>
            <w:noProof/>
            <w:rtl/>
          </w:rPr>
          <w:t xml:space="preserve"> </w:t>
        </w:r>
        <w:r w:rsidRPr="00E26BD2">
          <w:rPr>
            <w:rStyle w:val="Hyperlink"/>
            <w:rFonts w:hint="eastAsia"/>
            <w:noProof/>
            <w:rtl/>
          </w:rPr>
          <w:t>مرگ</w:t>
        </w:r>
        <w:r w:rsidRPr="00E26BD2">
          <w:rPr>
            <w:rStyle w:val="Hyperlink"/>
            <w:noProof/>
            <w:rtl/>
          </w:rPr>
          <w:t xml:space="preserve"> </w:t>
        </w:r>
        <w:r w:rsidRPr="00E26BD2">
          <w:rPr>
            <w:rStyle w:val="Hyperlink"/>
            <w:rFonts w:hint="eastAsia"/>
            <w:noProof/>
            <w:rtl/>
          </w:rPr>
          <w:t>از</w:t>
        </w:r>
        <w:r w:rsidRPr="00E26BD2">
          <w:rPr>
            <w:rStyle w:val="Hyperlink"/>
            <w:noProof/>
            <w:rtl/>
          </w:rPr>
          <w:t xml:space="preserve"> </w:t>
        </w:r>
        <w:r w:rsidRPr="00E26BD2">
          <w:rPr>
            <w:rStyle w:val="Hyperlink"/>
            <w:rFonts w:hint="eastAsia"/>
            <w:noProof/>
            <w:rtl/>
          </w:rPr>
          <w:t>درخت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6" w:history="1">
        <w:r w:rsidRPr="00E26BD2">
          <w:rPr>
            <w:rStyle w:val="Hyperlink"/>
            <w:rFonts w:hint="eastAsia"/>
            <w:noProof/>
            <w:rtl/>
          </w:rPr>
          <w:t>تطب</w:t>
        </w:r>
        <w:r w:rsidRPr="00E26BD2">
          <w:rPr>
            <w:rStyle w:val="Hyperlink"/>
            <w:rFonts w:hint="cs"/>
            <w:noProof/>
            <w:rtl/>
          </w:rPr>
          <w:t>ی</w:t>
        </w:r>
        <w:r w:rsidRPr="00E26BD2">
          <w:rPr>
            <w:rStyle w:val="Hyperlink"/>
            <w:rFonts w:hint="eastAsia"/>
            <w:noProof/>
            <w:rtl/>
          </w:rPr>
          <w:t>ق</w:t>
        </w:r>
        <w:r w:rsidRPr="00E26BD2">
          <w:rPr>
            <w:rStyle w:val="Hyperlink"/>
            <w:noProof/>
            <w:rtl/>
          </w:rPr>
          <w:t xml:space="preserve"> </w:t>
        </w:r>
        <w:r w:rsidRPr="00E26BD2">
          <w:rPr>
            <w:rStyle w:val="Hyperlink"/>
            <w:rFonts w:hint="eastAsia"/>
            <w:noProof/>
            <w:rtl/>
          </w:rPr>
          <w:t>ضابطه</w:t>
        </w:r>
        <w:r w:rsidRPr="00E26BD2">
          <w:rPr>
            <w:rStyle w:val="Hyperlink"/>
            <w:noProof/>
            <w:rtl/>
          </w:rPr>
          <w:t xml:space="preserve"> </w:t>
        </w:r>
        <w:r w:rsidRPr="00E26BD2">
          <w:rPr>
            <w:rStyle w:val="Hyperlink"/>
            <w:rFonts w:hint="eastAsia"/>
            <w:noProof/>
            <w:rtl/>
          </w:rPr>
          <w:t>عمد</w:t>
        </w:r>
        <w:r w:rsidRPr="00E26BD2">
          <w:rPr>
            <w:rStyle w:val="Hyperlink"/>
            <w:noProof/>
            <w:rtl/>
          </w:rPr>
          <w:t xml:space="preserve"> </w:t>
        </w:r>
        <w:r w:rsidRPr="00E26BD2">
          <w:rPr>
            <w:rStyle w:val="Hyperlink"/>
            <w:rFonts w:hint="eastAsia"/>
            <w:noProof/>
            <w:rtl/>
          </w:rPr>
          <w:t>مستلزم</w:t>
        </w:r>
        <w:r w:rsidRPr="00E26BD2">
          <w:rPr>
            <w:rStyle w:val="Hyperlink"/>
            <w:noProof/>
            <w:rtl/>
          </w:rPr>
          <w:t xml:space="preserve"> </w:t>
        </w:r>
        <w:r w:rsidRPr="00E26BD2">
          <w:rPr>
            <w:rStyle w:val="Hyperlink"/>
            <w:rFonts w:hint="eastAsia"/>
            <w:noProof/>
            <w:rtl/>
          </w:rPr>
          <w:t>قصاص</w:t>
        </w:r>
        <w:r w:rsidRPr="00E26BD2">
          <w:rPr>
            <w:rStyle w:val="Hyperlink"/>
            <w:noProof/>
            <w:rtl/>
          </w:rPr>
          <w:t xml:space="preserve"> </w:t>
        </w:r>
        <w:r w:rsidRPr="00E26BD2">
          <w:rPr>
            <w:rStyle w:val="Hyperlink"/>
            <w:rFonts w:hint="eastAsia"/>
            <w:noProof/>
            <w:rtl/>
          </w:rPr>
          <w:t>مکرِه</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صاحب</w:t>
        </w:r>
        <w:r w:rsidRPr="00E26BD2">
          <w:rPr>
            <w:rStyle w:val="Hyperlink"/>
            <w:noProof/>
            <w:rtl/>
          </w:rPr>
          <w:t xml:space="preserve"> </w:t>
        </w:r>
        <w:r w:rsidRPr="00E26BD2">
          <w:rPr>
            <w:rStyle w:val="Hyperlink"/>
            <w:rFonts w:hint="eastAsia"/>
            <w:noProof/>
            <w:rtl/>
          </w:rPr>
          <w:t>جواهر</w:t>
        </w:r>
        <w:r w:rsidRPr="00E26BD2">
          <w:rPr>
            <w:rStyle w:val="Hyperlink"/>
            <w:noProof/>
            <w:rtl/>
          </w:rPr>
          <w:t xml:space="preserve"> </w:t>
        </w:r>
        <w:r w:rsidRPr="00E26BD2">
          <w:rPr>
            <w:rStyle w:val="Hyperlink"/>
            <w:rFonts w:hint="eastAsia"/>
            <w:noProof/>
            <w:rtl/>
          </w:rPr>
          <w:t>ره</w:t>
        </w:r>
        <w:r w:rsidRPr="00E26BD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7" w:history="1">
        <w:r w:rsidRPr="00E26BD2">
          <w:rPr>
            <w:rStyle w:val="Hyperlink"/>
            <w:rFonts w:hint="eastAsia"/>
            <w:noProof/>
            <w:rtl/>
          </w:rPr>
          <w:t>عدم</w:t>
        </w:r>
        <w:r w:rsidRPr="00E26BD2">
          <w:rPr>
            <w:rStyle w:val="Hyperlink"/>
            <w:noProof/>
            <w:rtl/>
          </w:rPr>
          <w:t xml:space="preserve"> </w:t>
        </w:r>
        <w:r w:rsidRPr="00E26BD2">
          <w:rPr>
            <w:rStyle w:val="Hyperlink"/>
            <w:rFonts w:hint="eastAsia"/>
            <w:noProof/>
            <w:rtl/>
          </w:rPr>
          <w:t>ضمان</w:t>
        </w:r>
        <w:r w:rsidRPr="00E26BD2">
          <w:rPr>
            <w:rStyle w:val="Hyperlink"/>
            <w:noProof/>
            <w:rtl/>
          </w:rPr>
          <w:t xml:space="preserve"> </w:t>
        </w:r>
        <w:r w:rsidRPr="00E26BD2">
          <w:rPr>
            <w:rStyle w:val="Hyperlink"/>
            <w:rFonts w:hint="eastAsia"/>
            <w:noProof/>
            <w:rtl/>
          </w:rPr>
          <w:t>مطلقا</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آقا</w:t>
        </w:r>
        <w:r w:rsidRPr="00E26BD2">
          <w:rPr>
            <w:rStyle w:val="Hyperlink"/>
            <w:rFonts w:hint="cs"/>
            <w:noProof/>
            <w:rtl/>
          </w:rPr>
          <w:t>ی</w:t>
        </w:r>
        <w:r w:rsidRPr="00E26BD2">
          <w:rPr>
            <w:rStyle w:val="Hyperlink"/>
            <w:noProof/>
            <w:rtl/>
          </w:rPr>
          <w:t xml:space="preserve"> </w:t>
        </w:r>
        <w:r w:rsidRPr="00E26BD2">
          <w:rPr>
            <w:rStyle w:val="Hyperlink"/>
            <w:rFonts w:hint="eastAsia"/>
            <w:noProof/>
            <w:rtl/>
          </w:rPr>
          <w:t>خو</w:t>
        </w:r>
        <w:r w:rsidRPr="00E26BD2">
          <w:rPr>
            <w:rStyle w:val="Hyperlink"/>
            <w:rFonts w:hint="cs"/>
            <w:noProof/>
            <w:rtl/>
          </w:rPr>
          <w:t>یی</w:t>
        </w:r>
        <w:r w:rsidRPr="00E26BD2">
          <w:rPr>
            <w:rStyle w:val="Hyperlink"/>
            <w:noProof/>
            <w:rtl/>
          </w:rPr>
          <w:t xml:space="preserve"> </w:t>
        </w:r>
        <w:r w:rsidRPr="00E26BD2">
          <w:rPr>
            <w:rStyle w:val="Hyperlink"/>
            <w:rFonts w:hint="eastAsia"/>
            <w:noProof/>
            <w:rtl/>
          </w:rPr>
          <w:t>ره</w:t>
        </w:r>
        <w:r w:rsidRPr="00E26BD2">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8F66A2" w:rsidRDefault="008F66A2" w:rsidP="008F66A2">
      <w:pPr>
        <w:pStyle w:val="TOC7"/>
        <w:tabs>
          <w:tab w:val="right" w:leader="dot" w:pos="10194"/>
        </w:tabs>
        <w:rPr>
          <w:rFonts w:asciiTheme="minorHAnsi" w:eastAsiaTheme="minorEastAsia" w:hAnsiTheme="minorHAnsi" w:cstheme="minorBidi"/>
          <w:bCs w:val="0"/>
          <w:noProof/>
          <w:color w:val="auto"/>
          <w:szCs w:val="22"/>
          <w:rtl/>
        </w:rPr>
      </w:pPr>
      <w:hyperlink w:anchor="_Toc504758618" w:history="1">
        <w:r w:rsidRPr="00E26BD2">
          <w:rPr>
            <w:rStyle w:val="Hyperlink"/>
            <w:rFonts w:hint="eastAsia"/>
            <w:noProof/>
            <w:rtl/>
          </w:rPr>
          <w:t>اشکال</w:t>
        </w:r>
        <w:r w:rsidRPr="00E26BD2">
          <w:rPr>
            <w:rStyle w:val="Hyperlink"/>
            <w:noProof/>
            <w:rtl/>
          </w:rPr>
          <w:t xml:space="preserve">: </w:t>
        </w:r>
        <w:r w:rsidRPr="00E26BD2">
          <w:rPr>
            <w:rStyle w:val="Hyperlink"/>
            <w:rFonts w:hint="eastAsia"/>
            <w:noProof/>
            <w:rtl/>
          </w:rPr>
          <w:t>خلط</w:t>
        </w:r>
        <w:r w:rsidRPr="00E26BD2">
          <w:rPr>
            <w:rStyle w:val="Hyperlink"/>
            <w:noProof/>
            <w:rtl/>
          </w:rPr>
          <w:t xml:space="preserve"> </w:t>
        </w:r>
        <w:r w:rsidRPr="00E26BD2">
          <w:rPr>
            <w:rStyle w:val="Hyperlink"/>
            <w:rFonts w:hint="eastAsia"/>
            <w:noProof/>
            <w:rtl/>
          </w:rPr>
          <w:t>بحث</w:t>
        </w:r>
        <w:r w:rsidRPr="00E26BD2">
          <w:rPr>
            <w:rStyle w:val="Hyperlink"/>
            <w:noProof/>
            <w:rtl/>
          </w:rPr>
          <w:t xml:space="preserve"> </w:t>
        </w:r>
        <w:r w:rsidRPr="00E26BD2">
          <w:rPr>
            <w:rStyle w:val="Hyperlink"/>
            <w:rFonts w:hint="eastAsia"/>
            <w:noProof/>
            <w:rtl/>
          </w:rPr>
          <w:t>و</w:t>
        </w:r>
        <w:r w:rsidRPr="00E26BD2">
          <w:rPr>
            <w:rStyle w:val="Hyperlink"/>
            <w:noProof/>
            <w:rtl/>
          </w:rPr>
          <w:t xml:space="preserve"> </w:t>
        </w:r>
        <w:r w:rsidRPr="00E26BD2">
          <w:rPr>
            <w:rStyle w:val="Hyperlink"/>
            <w:rFonts w:hint="eastAsia"/>
            <w:noProof/>
            <w:rtl/>
          </w:rPr>
          <w:t>تخط</w:t>
        </w:r>
        <w:r w:rsidRPr="00E26BD2">
          <w:rPr>
            <w:rStyle w:val="Hyperlink"/>
            <w:rFonts w:hint="cs"/>
            <w:noProof/>
            <w:rtl/>
          </w:rPr>
          <w:t>ی</w:t>
        </w:r>
        <w:r w:rsidRPr="00E26BD2">
          <w:rPr>
            <w:rStyle w:val="Hyperlink"/>
            <w:noProof/>
            <w:rtl/>
          </w:rPr>
          <w:t xml:space="preserve"> </w:t>
        </w:r>
        <w:r w:rsidRPr="00E26BD2">
          <w:rPr>
            <w:rStyle w:val="Hyperlink"/>
            <w:rFonts w:hint="eastAsia"/>
            <w:noProof/>
            <w:rtl/>
          </w:rPr>
          <w:t>از</w:t>
        </w:r>
        <w:r w:rsidRPr="00E26BD2">
          <w:rPr>
            <w:rStyle w:val="Hyperlink"/>
            <w:noProof/>
            <w:rtl/>
          </w:rPr>
          <w:t xml:space="preserve"> </w:t>
        </w:r>
        <w:r w:rsidRPr="00E26BD2">
          <w:rPr>
            <w:rStyle w:val="Hyperlink"/>
            <w:rFonts w:hint="eastAsia"/>
            <w:noProof/>
            <w:rtl/>
          </w:rPr>
          <w:t>مبنا</w:t>
        </w:r>
        <w:r w:rsidRPr="00E26BD2">
          <w:rPr>
            <w:rStyle w:val="Hyperlink"/>
            <w:noProof/>
            <w:rtl/>
          </w:rPr>
          <w:t xml:space="preserve"> </w:t>
        </w:r>
        <w:r w:rsidRPr="00E26BD2">
          <w:rPr>
            <w:rStyle w:val="Hyperlink"/>
            <w:rFonts w:hint="eastAsia"/>
            <w:noProof/>
            <w:rtl/>
          </w:rPr>
          <w:t>با</w:t>
        </w:r>
        <w:r w:rsidRPr="00E26BD2">
          <w:rPr>
            <w:rStyle w:val="Hyperlink"/>
            <w:noProof/>
            <w:rtl/>
          </w:rPr>
          <w:t xml:space="preserve"> </w:t>
        </w:r>
        <w:r w:rsidRPr="00E26BD2">
          <w:rPr>
            <w:rStyle w:val="Hyperlink"/>
            <w:rFonts w:hint="eastAsia"/>
            <w:noProof/>
            <w:rtl/>
          </w:rPr>
          <w:t>تکرار</w:t>
        </w:r>
        <w:r w:rsidRPr="00E26BD2">
          <w:rPr>
            <w:rStyle w:val="Hyperlink"/>
            <w:noProof/>
            <w:rtl/>
          </w:rPr>
          <w:t xml:space="preserve"> </w:t>
        </w:r>
        <w:r w:rsidRPr="00E26BD2">
          <w:rPr>
            <w:rStyle w:val="Hyperlink"/>
            <w:rFonts w:hint="eastAsia"/>
            <w:noProof/>
            <w:rtl/>
          </w:rPr>
          <w:t>بدون</w:t>
        </w:r>
        <w:r w:rsidRPr="00E26BD2">
          <w:rPr>
            <w:rStyle w:val="Hyperlink"/>
            <w:noProof/>
            <w:rtl/>
          </w:rPr>
          <w:t xml:space="preserve"> </w:t>
        </w:r>
        <w:r w:rsidRPr="00E26BD2">
          <w:rPr>
            <w:rStyle w:val="Hyperlink"/>
            <w:rFonts w:hint="eastAsia"/>
            <w:noProof/>
            <w:rtl/>
          </w:rPr>
          <w:t>ثمره</w:t>
        </w:r>
        <w:r w:rsidRPr="00E26BD2">
          <w:rPr>
            <w:rStyle w:val="Hyperlink"/>
            <w:noProof/>
            <w:rtl/>
          </w:rPr>
          <w:t xml:space="preserve"> </w:t>
        </w:r>
        <w:r w:rsidRPr="00E26BD2">
          <w:rPr>
            <w:rStyle w:val="Hyperlink"/>
            <w:rFonts w:hint="eastAsia"/>
            <w:noProof/>
            <w:rtl/>
          </w:rPr>
          <w:t>فرع</w:t>
        </w:r>
        <w:r w:rsidRPr="00E26BD2">
          <w:rPr>
            <w:rStyle w:val="Hyperlink"/>
            <w:noProof/>
            <w:rtl/>
          </w:rPr>
          <w:t xml:space="preserve"> </w:t>
        </w:r>
        <w:r w:rsidRPr="00E26BD2">
          <w:rPr>
            <w:rStyle w:val="Hyperlink"/>
            <w:rFonts w:hint="eastAsia"/>
            <w:noProof/>
            <w:rtl/>
          </w:rPr>
          <w:t>و</w:t>
        </w:r>
        <w:r w:rsidRPr="00E26BD2">
          <w:rPr>
            <w:rStyle w:val="Hyperlink"/>
            <w:noProof/>
            <w:rtl/>
          </w:rPr>
          <w:t xml:space="preserve"> </w:t>
        </w:r>
        <w:r w:rsidRPr="00E26BD2">
          <w:rPr>
            <w:rStyle w:val="Hyperlink"/>
            <w:rFonts w:hint="eastAsia"/>
            <w:noProof/>
            <w:rtl/>
          </w:rPr>
          <w:t>صرف</w:t>
        </w:r>
        <w:r w:rsidRPr="00E26BD2">
          <w:rPr>
            <w:rStyle w:val="Hyperlink"/>
            <w:noProof/>
            <w:rtl/>
          </w:rPr>
          <w:t xml:space="preserve"> </w:t>
        </w:r>
        <w:r w:rsidRPr="00E26BD2">
          <w:rPr>
            <w:rStyle w:val="Hyperlink"/>
            <w:rFonts w:hint="eastAsia"/>
            <w:noProof/>
            <w:rtl/>
          </w:rPr>
          <w:t>ب</w:t>
        </w:r>
        <w:r w:rsidRPr="00E26BD2">
          <w:rPr>
            <w:rStyle w:val="Hyperlink"/>
            <w:rFonts w:hint="cs"/>
            <w:noProof/>
            <w:rtl/>
          </w:rPr>
          <w:t>ی</w:t>
        </w:r>
        <w:r w:rsidRPr="00E26BD2">
          <w:rPr>
            <w:rStyle w:val="Hyperlink"/>
            <w:rFonts w:hint="eastAsia"/>
            <w:noProof/>
            <w:rtl/>
          </w:rPr>
          <w:t>ان</w:t>
        </w:r>
        <w:r w:rsidRPr="00E26BD2">
          <w:rPr>
            <w:rStyle w:val="Hyperlink"/>
            <w:noProof/>
            <w:rtl/>
          </w:rPr>
          <w:t xml:space="preserve"> </w:t>
        </w:r>
        <w:r w:rsidRPr="00E26BD2">
          <w:rPr>
            <w:rStyle w:val="Hyperlink"/>
            <w:rFonts w:hint="eastAsia"/>
            <w:noProof/>
            <w:rtl/>
          </w:rPr>
          <w:t>مصداق</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8F66A2" w:rsidRDefault="008F66A2" w:rsidP="008F66A2">
      <w:pPr>
        <w:pStyle w:val="TOC8"/>
        <w:tabs>
          <w:tab w:val="right" w:leader="dot" w:pos="10194"/>
        </w:tabs>
        <w:rPr>
          <w:rFonts w:asciiTheme="minorHAnsi" w:eastAsiaTheme="minorEastAsia" w:hAnsiTheme="minorHAnsi" w:cstheme="minorBidi"/>
          <w:noProof/>
          <w:color w:val="auto"/>
          <w:szCs w:val="22"/>
          <w:rtl/>
        </w:rPr>
      </w:pPr>
      <w:hyperlink w:anchor="_Toc504758619" w:history="1">
        <w:r w:rsidRPr="00E26BD2">
          <w:rPr>
            <w:rStyle w:val="Hyperlink"/>
            <w:rFonts w:hint="eastAsia"/>
            <w:noProof/>
            <w:rtl/>
          </w:rPr>
          <w:t>دلالت</w:t>
        </w:r>
        <w:r w:rsidRPr="00E26BD2">
          <w:rPr>
            <w:rStyle w:val="Hyperlink"/>
            <w:noProof/>
            <w:rtl/>
          </w:rPr>
          <w:t xml:space="preserve"> </w:t>
        </w:r>
        <w:r w:rsidRPr="00E26BD2">
          <w:rPr>
            <w:rStyle w:val="Hyperlink"/>
            <w:rFonts w:hint="eastAsia"/>
            <w:noProof/>
            <w:rtl/>
          </w:rPr>
          <w:t>خلط</w:t>
        </w:r>
        <w:r w:rsidRPr="00E26BD2">
          <w:rPr>
            <w:rStyle w:val="Hyperlink"/>
            <w:noProof/>
            <w:rtl/>
          </w:rPr>
          <w:t xml:space="preserve"> </w:t>
        </w:r>
        <w:r w:rsidRPr="00E26BD2">
          <w:rPr>
            <w:rStyle w:val="Hyperlink"/>
            <w:rFonts w:hint="eastAsia"/>
            <w:noProof/>
            <w:rtl/>
          </w:rPr>
          <w:t>مبنا</w:t>
        </w:r>
        <w:r w:rsidRPr="00E26BD2">
          <w:rPr>
            <w:rStyle w:val="Hyperlink"/>
            <w:rFonts w:hint="cs"/>
            <w:noProof/>
            <w:rtl/>
          </w:rPr>
          <w:t>ی</w:t>
        </w:r>
        <w:r w:rsidRPr="00E26BD2">
          <w:rPr>
            <w:rStyle w:val="Hyperlink"/>
            <w:noProof/>
            <w:rtl/>
          </w:rPr>
          <w:t xml:space="preserve"> </w:t>
        </w:r>
        <w:r w:rsidRPr="00E26BD2">
          <w:rPr>
            <w:rStyle w:val="Hyperlink"/>
            <w:rFonts w:hint="eastAsia"/>
            <w:noProof/>
            <w:rtl/>
          </w:rPr>
          <w:t>مرحوم</w:t>
        </w:r>
        <w:r w:rsidRPr="00E26BD2">
          <w:rPr>
            <w:rStyle w:val="Hyperlink"/>
            <w:noProof/>
            <w:rtl/>
          </w:rPr>
          <w:t xml:space="preserve"> </w:t>
        </w:r>
        <w:r w:rsidRPr="00E26BD2">
          <w:rPr>
            <w:rStyle w:val="Hyperlink"/>
            <w:rFonts w:hint="eastAsia"/>
            <w:noProof/>
            <w:rtl/>
          </w:rPr>
          <w:t>صاحب</w:t>
        </w:r>
        <w:r w:rsidRPr="00E26BD2">
          <w:rPr>
            <w:rStyle w:val="Hyperlink"/>
            <w:noProof/>
            <w:rtl/>
          </w:rPr>
          <w:t xml:space="preserve"> </w:t>
        </w:r>
        <w:r w:rsidRPr="00E26BD2">
          <w:rPr>
            <w:rStyle w:val="Hyperlink"/>
            <w:rFonts w:hint="eastAsia"/>
            <w:noProof/>
            <w:rtl/>
          </w:rPr>
          <w:t>جواهر</w:t>
        </w:r>
        <w:r w:rsidRPr="00E26BD2">
          <w:rPr>
            <w:rStyle w:val="Hyperlink"/>
            <w:noProof/>
            <w:rtl/>
          </w:rPr>
          <w:t xml:space="preserve"> </w:t>
        </w:r>
        <w:r w:rsidRPr="00E26BD2">
          <w:rPr>
            <w:rStyle w:val="Hyperlink"/>
            <w:rFonts w:hint="eastAsia"/>
            <w:noProof/>
            <w:rtl/>
          </w:rPr>
          <w:t>ره</w:t>
        </w:r>
        <w:r w:rsidRPr="00E26BD2">
          <w:rPr>
            <w:rStyle w:val="Hyperlink"/>
            <w:noProof/>
            <w:rtl/>
          </w:rPr>
          <w:t xml:space="preserve"> </w:t>
        </w:r>
        <w:r w:rsidRPr="00E26BD2">
          <w:rPr>
            <w:rStyle w:val="Hyperlink"/>
            <w:rFonts w:hint="eastAsia"/>
            <w:noProof/>
            <w:rtl/>
          </w:rPr>
          <w:t>بر</w:t>
        </w:r>
        <w:r w:rsidRPr="00E26BD2">
          <w:rPr>
            <w:rStyle w:val="Hyperlink"/>
            <w:noProof/>
            <w:rtl/>
          </w:rPr>
          <w:t xml:space="preserve"> </w:t>
        </w:r>
        <w:r w:rsidRPr="00E26BD2">
          <w:rPr>
            <w:rStyle w:val="Hyperlink"/>
            <w:rFonts w:hint="eastAsia"/>
            <w:noProof/>
            <w:rtl/>
          </w:rPr>
          <w:t>وجود</w:t>
        </w:r>
        <w:r w:rsidRPr="00E26BD2">
          <w:rPr>
            <w:rStyle w:val="Hyperlink"/>
            <w:noProof/>
            <w:rtl/>
          </w:rPr>
          <w:t xml:space="preserve"> </w:t>
        </w:r>
        <w:r w:rsidRPr="00E26BD2">
          <w:rPr>
            <w:rStyle w:val="Hyperlink"/>
            <w:rFonts w:hint="eastAsia"/>
            <w:noProof/>
            <w:rtl/>
          </w:rPr>
          <w:t>ارتکاز</w:t>
        </w:r>
        <w:r w:rsidRPr="00E26BD2">
          <w:rPr>
            <w:rStyle w:val="Hyperlink"/>
            <w:rFonts w:hint="cs"/>
            <w:noProof/>
            <w:rtl/>
          </w:rPr>
          <w:t>ی</w:t>
        </w:r>
        <w:r w:rsidRPr="00E26BD2">
          <w:rPr>
            <w:rStyle w:val="Hyperlink"/>
            <w:noProof/>
            <w:rtl/>
          </w:rPr>
          <w:t xml:space="preserve"> </w:t>
        </w:r>
        <w:r w:rsidRPr="00E26BD2">
          <w:rPr>
            <w:rStyle w:val="Hyperlink"/>
            <w:rFonts w:hint="eastAsia"/>
            <w:noProof/>
            <w:rtl/>
          </w:rPr>
          <w:t>بر</w:t>
        </w:r>
        <w:r w:rsidRPr="00E26BD2">
          <w:rPr>
            <w:rStyle w:val="Hyperlink"/>
            <w:noProof/>
            <w:rtl/>
          </w:rPr>
          <w:t xml:space="preserve"> </w:t>
        </w:r>
        <w:r w:rsidRPr="00E26BD2">
          <w:rPr>
            <w:rStyle w:val="Hyperlink"/>
            <w:rFonts w:hint="eastAsia"/>
            <w:noProof/>
            <w:rtl/>
          </w:rPr>
          <w:t>طبق</w:t>
        </w:r>
        <w:r w:rsidRPr="00E26BD2">
          <w:rPr>
            <w:rStyle w:val="Hyperlink"/>
            <w:noProof/>
            <w:rtl/>
          </w:rPr>
          <w:t xml:space="preserve"> </w:t>
        </w:r>
        <w:r w:rsidRPr="00E26BD2">
          <w:rPr>
            <w:rStyle w:val="Hyperlink"/>
            <w:rFonts w:hint="eastAsia"/>
            <w:noProof/>
            <w:rtl/>
          </w:rPr>
          <w:t>نظر</w:t>
        </w:r>
        <w:r w:rsidRPr="00E26BD2">
          <w:rPr>
            <w:rStyle w:val="Hyperlink"/>
            <w:noProof/>
            <w:rtl/>
          </w:rPr>
          <w:t xml:space="preserve"> </w:t>
        </w:r>
        <w:r w:rsidRPr="00E26BD2">
          <w:rPr>
            <w:rStyle w:val="Hyperlink"/>
            <w:rFonts w:hint="eastAsia"/>
            <w:noProof/>
            <w:rtl/>
          </w:rPr>
          <w:t>مختار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8F66A2" w:rsidRDefault="008F66A2" w:rsidP="008F66A2">
      <w:pPr>
        <w:pStyle w:val="TOC5"/>
        <w:tabs>
          <w:tab w:val="right" w:leader="dot" w:pos="10194"/>
        </w:tabs>
        <w:rPr>
          <w:rFonts w:asciiTheme="minorHAnsi" w:eastAsiaTheme="minorEastAsia" w:hAnsiTheme="minorHAnsi" w:cstheme="minorBidi"/>
          <w:bCs w:val="0"/>
          <w:noProof/>
          <w:color w:val="auto"/>
          <w:szCs w:val="22"/>
          <w:rtl/>
        </w:rPr>
      </w:pPr>
      <w:hyperlink w:anchor="_Toc504758620" w:history="1">
        <w:r w:rsidRPr="00E26BD2">
          <w:rPr>
            <w:rStyle w:val="Hyperlink"/>
            <w:rFonts w:hint="eastAsia"/>
            <w:noProof/>
            <w:rtl/>
          </w:rPr>
          <w:t>صورت</w:t>
        </w:r>
        <w:r w:rsidRPr="00E26BD2">
          <w:rPr>
            <w:rStyle w:val="Hyperlink"/>
            <w:noProof/>
            <w:rtl/>
          </w:rPr>
          <w:t xml:space="preserve"> </w:t>
        </w:r>
        <w:r w:rsidRPr="00E26BD2">
          <w:rPr>
            <w:rStyle w:val="Hyperlink"/>
            <w:rFonts w:hint="eastAsia"/>
            <w:noProof/>
            <w:rtl/>
          </w:rPr>
          <w:t>سوم</w:t>
        </w:r>
        <w:r w:rsidRPr="00E26BD2">
          <w:rPr>
            <w:rStyle w:val="Hyperlink"/>
            <w:noProof/>
            <w:rtl/>
          </w:rPr>
          <w:t xml:space="preserve">: </w:t>
        </w:r>
        <w:r w:rsidRPr="00E26BD2">
          <w:rPr>
            <w:rStyle w:val="Hyperlink"/>
            <w:rFonts w:hint="eastAsia"/>
            <w:noProof/>
            <w:rtl/>
          </w:rPr>
          <w:t>تسب</w:t>
        </w:r>
        <w:r w:rsidRPr="00E26BD2">
          <w:rPr>
            <w:rStyle w:val="Hyperlink"/>
            <w:rFonts w:hint="cs"/>
            <w:noProof/>
            <w:rtl/>
          </w:rPr>
          <w:t>ی</w:t>
        </w:r>
        <w:r w:rsidRPr="00E26BD2">
          <w:rPr>
            <w:rStyle w:val="Hyperlink"/>
            <w:rFonts w:hint="eastAsia"/>
            <w:noProof/>
            <w:rtl/>
          </w:rPr>
          <w:t>ب</w:t>
        </w:r>
        <w:r w:rsidRPr="00E26BD2">
          <w:rPr>
            <w:rStyle w:val="Hyperlink"/>
            <w:noProof/>
            <w:rtl/>
          </w:rPr>
          <w:t xml:space="preserve"> </w:t>
        </w:r>
        <w:r w:rsidRPr="00E26BD2">
          <w:rPr>
            <w:rStyle w:val="Hyperlink"/>
            <w:rFonts w:hint="eastAsia"/>
            <w:noProof/>
            <w:rtl/>
          </w:rPr>
          <w:t>به</w:t>
        </w:r>
        <w:r w:rsidRPr="00E26BD2">
          <w:rPr>
            <w:rStyle w:val="Hyperlink"/>
            <w:noProof/>
            <w:rtl/>
          </w:rPr>
          <w:t xml:space="preserve"> </w:t>
        </w:r>
        <w:r w:rsidRPr="00E26BD2">
          <w:rPr>
            <w:rStyle w:val="Hyperlink"/>
            <w:rFonts w:hint="eastAsia"/>
            <w:noProof/>
            <w:rtl/>
          </w:rPr>
          <w:t>شهادت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504758620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6</w:t>
        </w:r>
        <w:r>
          <w:rPr>
            <w:rStyle w:val="Hyperlink"/>
            <w:noProof/>
            <w:rtl/>
          </w:rPr>
          <w:fldChar w:fldCharType="end"/>
        </w:r>
      </w:hyperlink>
    </w:p>
    <w:p w:rsidR="00C91EB6" w:rsidRPr="00C91EB6" w:rsidRDefault="008F66A2"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A50DBF">
        <w:rPr>
          <w:rFonts w:hint="cs"/>
          <w:rtl/>
        </w:rPr>
        <w:t>قتل</w:t>
      </w:r>
      <w:r w:rsidR="00A50DBF">
        <w:rPr>
          <w:rtl/>
        </w:rPr>
        <w:t xml:space="preserve"> </w:t>
      </w:r>
      <w:r w:rsidR="00A50DBF">
        <w:rPr>
          <w:rFonts w:hint="cs"/>
          <w:rtl/>
        </w:rPr>
        <w:t>به</w:t>
      </w:r>
      <w:r w:rsidR="00A50DBF">
        <w:rPr>
          <w:rtl/>
        </w:rPr>
        <w:t xml:space="preserve"> </w:t>
      </w:r>
      <w:r w:rsidR="00A50DBF">
        <w:rPr>
          <w:rFonts w:hint="cs"/>
          <w:rtl/>
        </w:rPr>
        <w:t>تسبیب</w:t>
      </w:r>
      <w:r w:rsidR="00A50DBF">
        <w:rPr>
          <w:rtl/>
        </w:rPr>
        <w:t>/</w:t>
      </w:r>
      <w:r w:rsidR="00A50DBF">
        <w:rPr>
          <w:rFonts w:hint="cs"/>
          <w:rtl/>
        </w:rPr>
        <w:t>مراتب</w:t>
      </w:r>
      <w:r w:rsidR="00A50DBF">
        <w:rPr>
          <w:rtl/>
        </w:rPr>
        <w:t>/</w:t>
      </w:r>
      <w:r w:rsidR="00A50DBF">
        <w:rPr>
          <w:rFonts w:hint="cs"/>
          <w:rtl/>
        </w:rPr>
        <w:t>مرتبه</w:t>
      </w:r>
      <w:r w:rsidR="00A50DBF">
        <w:rPr>
          <w:rtl/>
        </w:rPr>
        <w:t xml:space="preserve"> </w:t>
      </w:r>
      <w:r w:rsidR="00A50DBF">
        <w:rPr>
          <w:rFonts w:hint="cs"/>
          <w:rtl/>
        </w:rPr>
        <w:t>چهارم</w:t>
      </w:r>
      <w:r w:rsidR="00A50DBF">
        <w:rPr>
          <w:rtl/>
        </w:rPr>
        <w:t>/</w:t>
      </w:r>
      <w:r w:rsidR="00A50DBF">
        <w:rPr>
          <w:rFonts w:hint="cs"/>
          <w:rtl/>
        </w:rPr>
        <w:t>صورت</w:t>
      </w:r>
      <w:r w:rsidR="00A50DBF">
        <w:rPr>
          <w:rtl/>
        </w:rPr>
        <w:t xml:space="preserve"> </w:t>
      </w:r>
      <w:r w:rsidR="00A50DBF">
        <w:rPr>
          <w:rFonts w:hint="cs"/>
          <w:rtl/>
        </w:rPr>
        <w:t>سوم</w:t>
      </w:r>
      <w:r w:rsidR="00A50DBF">
        <w:rPr>
          <w:rtl/>
        </w:rPr>
        <w:t>/</w:t>
      </w:r>
      <w:r w:rsidR="00A50DBF">
        <w:rPr>
          <w:rFonts w:hint="cs"/>
          <w:rtl/>
        </w:rPr>
        <w:t>اتسبیب</w:t>
      </w:r>
      <w:r w:rsidR="00A50DBF">
        <w:rPr>
          <w:rtl/>
        </w:rPr>
        <w:t xml:space="preserve"> </w:t>
      </w:r>
      <w:r w:rsidR="00A50DBF">
        <w:rPr>
          <w:rFonts w:hint="cs"/>
          <w:rtl/>
        </w:rPr>
        <w:t>به</w:t>
      </w:r>
      <w:r w:rsidR="00A50DBF">
        <w:rPr>
          <w:rtl/>
        </w:rPr>
        <w:t xml:space="preserve"> </w:t>
      </w:r>
      <w:r w:rsidR="00A50DBF">
        <w:rPr>
          <w:rFonts w:hint="cs"/>
          <w:rtl/>
        </w:rPr>
        <w:t>شهادت</w:t>
      </w:r>
      <w:r w:rsidR="00025B70">
        <w:rPr>
          <w:rFonts w:hint="cs"/>
          <w:rtl/>
        </w:rPr>
        <w:t xml:space="preserve"> </w:t>
      </w:r>
      <w:r w:rsidR="00386C11" w:rsidRPr="00A6366F">
        <w:rPr>
          <w:rFonts w:hint="cs"/>
          <w:rtl/>
        </w:rPr>
        <w:t>/</w:t>
      </w:r>
      <w:bookmarkStart w:id="1" w:name="BokSabj_d"/>
      <w:bookmarkEnd w:id="1"/>
      <w:r w:rsidR="00A50DBF">
        <w:rPr>
          <w:rFonts w:hint="cs"/>
          <w:rtl/>
        </w:rPr>
        <w:t>قتل</w:t>
      </w:r>
      <w:r w:rsidR="00A50DBF">
        <w:rPr>
          <w:rtl/>
        </w:rPr>
        <w:t xml:space="preserve"> </w:t>
      </w:r>
      <w:r w:rsidR="00A50DBF">
        <w:rPr>
          <w:rFonts w:hint="cs"/>
          <w:rtl/>
        </w:rPr>
        <w:t>عمد</w:t>
      </w:r>
      <w:r w:rsidR="00386C11" w:rsidRPr="00A6366F">
        <w:rPr>
          <w:rFonts w:hint="cs"/>
          <w:rtl/>
        </w:rPr>
        <w:t xml:space="preserve"> /</w:t>
      </w:r>
      <w:bookmarkStart w:id="2" w:name="Bokkolli"/>
      <w:bookmarkEnd w:id="2"/>
      <w:r w:rsidR="00A50DBF">
        <w:rPr>
          <w:rFonts w:hint="cs"/>
          <w:rtl/>
        </w:rPr>
        <w:t>کتاب</w:t>
      </w:r>
      <w:r w:rsidR="00A50DBF">
        <w:rPr>
          <w:rtl/>
        </w:rPr>
        <w:t xml:space="preserve"> </w:t>
      </w:r>
      <w:r w:rsidR="00A50DBF">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3A6148" w:rsidRDefault="00AD2B72" w:rsidP="00AD2B72">
      <w:pPr>
        <w:rPr>
          <w:rtl/>
        </w:rPr>
      </w:pPr>
      <w:r w:rsidRPr="00586D12">
        <w:rPr>
          <w:rtl/>
        </w:rPr>
        <w:t xml:space="preserve">مرحوم محقق </w:t>
      </w:r>
      <w:r>
        <w:rPr>
          <w:rFonts w:hint="cs"/>
          <w:rtl/>
        </w:rPr>
        <w:t xml:space="preserve">ره </w:t>
      </w:r>
      <w:r w:rsidRPr="00586D12">
        <w:rPr>
          <w:rtl/>
        </w:rPr>
        <w:t xml:space="preserve">در مورد مرتبه چهارم که ضمیمه اراده شخص ثالثی بود، صور مختلفی را فرض نموده است، که در صورت اول فرض اعانه بر قتل را مطرح نمود و فروض مختلفی را بیان نمود، در صورت دوم به بحث از اکراه پرداخت و دخالت شخص سوم را به اکراه دانست و در این صورت هم فروضی را طرح نمود، که در فرض اول اکراه را بین دو نفر فرض نمود یعنی اکراه بر قتل خود مکرِه با وعید به قتل مکرَه، در فرض دوم اکراه بر قتل نفس، اما مرحوم محقق فرع مهمی را مطرح نمود که مربوط به اکراه بر دون النفس بود </w:t>
      </w:r>
      <w:r>
        <w:rPr>
          <w:rtl/>
        </w:rPr>
        <w:t>که البته خروج از مفروض کلام است</w:t>
      </w:r>
      <w:r>
        <w:rPr>
          <w:rFonts w:hint="cs"/>
          <w:rtl/>
        </w:rPr>
        <w:t xml:space="preserve"> و بعد از فراغ از این فرض، نوبت به صورت سوم از مرتبه چهار</w:t>
      </w:r>
      <w:r w:rsidR="00E578D4">
        <w:rPr>
          <w:rFonts w:hint="cs"/>
          <w:rtl/>
        </w:rPr>
        <w:t>م</w:t>
      </w:r>
      <w:bookmarkStart w:id="3" w:name="_GoBack"/>
      <w:bookmarkEnd w:id="3"/>
      <w:r>
        <w:rPr>
          <w:rFonts w:hint="cs"/>
          <w:rtl/>
        </w:rPr>
        <w:t xml:space="preserve"> می رسد.</w:t>
      </w:r>
    </w:p>
    <w:p w:rsidR="00247D2F" w:rsidRPr="003A6148" w:rsidRDefault="00247D2F" w:rsidP="003A6148">
      <w:pPr>
        <w:pBdr>
          <w:bottom w:val="double" w:sz="6" w:space="1" w:color="auto"/>
        </w:pBdr>
      </w:pPr>
    </w:p>
    <w:p w:rsidR="00586D12" w:rsidRPr="00586D12" w:rsidRDefault="00586D12" w:rsidP="00586D12">
      <w:pPr>
        <w:spacing w:line="240" w:lineRule="auto"/>
        <w:rPr>
          <w:rFonts w:ascii="IRNazanin" w:eastAsia="Times New Roman" w:hAnsi="IRNazanin" w:cs="IRNazanin"/>
          <w:color w:val="000000"/>
          <w:sz w:val="36"/>
          <w:szCs w:val="36"/>
        </w:rPr>
      </w:pPr>
      <w:r w:rsidRPr="00586D12">
        <w:rPr>
          <w:rFonts w:ascii="Cambria" w:eastAsia="Times New Roman" w:hAnsi="Cambria" w:cs="Cambria" w:hint="cs"/>
          <w:color w:val="000000"/>
          <w:sz w:val="36"/>
          <w:szCs w:val="36"/>
          <w:rtl/>
        </w:rPr>
        <w:t> </w:t>
      </w:r>
    </w:p>
    <w:p w:rsidR="008571FC" w:rsidRDefault="008571FC" w:rsidP="0069236A">
      <w:pPr>
        <w:pStyle w:val="Heading6"/>
        <w:rPr>
          <w:rtl/>
        </w:rPr>
      </w:pPr>
      <w:bookmarkStart w:id="4" w:name="_Toc504758611"/>
      <w:r>
        <w:rPr>
          <w:rFonts w:hint="cs"/>
          <w:rtl/>
        </w:rPr>
        <w:lastRenderedPageBreak/>
        <w:t>اکراه بر جنایت مردد</w:t>
      </w:r>
      <w:bookmarkEnd w:id="4"/>
      <w:r>
        <w:rPr>
          <w:rFonts w:hint="cs"/>
          <w:rtl/>
        </w:rPr>
        <w:t xml:space="preserve"> </w:t>
      </w:r>
    </w:p>
    <w:p w:rsidR="008571FC" w:rsidRDefault="008571FC" w:rsidP="008571FC">
      <w:pPr>
        <w:pStyle w:val="2"/>
        <w:rPr>
          <w:rtl/>
        </w:rPr>
      </w:pPr>
      <w:r w:rsidRPr="008571FC">
        <w:rPr>
          <w:rFonts w:hint="cs"/>
          <w:rtl/>
        </w:rPr>
        <w:t>يصح الإكراه فيما دون النفس</w:t>
      </w:r>
      <w:r>
        <w:rPr>
          <w:rFonts w:hint="cs"/>
          <w:rtl/>
        </w:rPr>
        <w:t xml:space="preserve"> </w:t>
      </w:r>
      <w:r w:rsidRPr="008571FC">
        <w:rPr>
          <w:rFonts w:hint="cs"/>
        </w:rPr>
        <w:t>‌</w:t>
      </w:r>
      <w:r w:rsidRPr="008571FC">
        <w:rPr>
          <w:rFonts w:hint="cs"/>
          <w:rtl/>
        </w:rPr>
        <w:t>فلو قال اقطع يد هذا أو هذا أو لأقتلنك فاختار المكره أحدهما ففي القصاص تردد منشؤه أن التعيين عري عن الإكراه و الأشبه القصاص على الأمر لأن الإكراه تحقق و التخلص غير ممكن إلا بأحدهما.</w:t>
      </w:r>
      <w:r w:rsidR="0069236A">
        <w:rPr>
          <w:rStyle w:val="FootnoteReference"/>
          <w:rtl/>
        </w:rPr>
        <w:footnoteReference w:id="1"/>
      </w:r>
    </w:p>
    <w:p w:rsidR="00586D12" w:rsidRDefault="00586D12" w:rsidP="008571FC">
      <w:pPr>
        <w:rPr>
          <w:rtl/>
        </w:rPr>
      </w:pPr>
      <w:r w:rsidRPr="00586D12">
        <w:rPr>
          <w:rtl/>
        </w:rPr>
        <w:t xml:space="preserve">مرحوم محقق </w:t>
      </w:r>
      <w:r w:rsidR="008571FC">
        <w:rPr>
          <w:rFonts w:hint="cs"/>
          <w:rtl/>
        </w:rPr>
        <w:t xml:space="preserve">قدس سره </w:t>
      </w:r>
      <w:r w:rsidRPr="00586D12">
        <w:rPr>
          <w:rtl/>
        </w:rPr>
        <w:t>در شرایع</w:t>
      </w:r>
      <w:r w:rsidR="008571FC">
        <w:rPr>
          <w:rFonts w:hint="cs"/>
          <w:rtl/>
        </w:rPr>
        <w:t xml:space="preserve"> </w:t>
      </w:r>
      <w:r w:rsidRPr="00586D12">
        <w:rPr>
          <w:rtl/>
        </w:rPr>
        <w:t xml:space="preserve"> بعد از </w:t>
      </w:r>
      <w:r w:rsidR="008571FC">
        <w:rPr>
          <w:rFonts w:hint="cs"/>
          <w:rtl/>
        </w:rPr>
        <w:t xml:space="preserve">این که فرض </w:t>
      </w:r>
      <w:r w:rsidRPr="00586D12">
        <w:rPr>
          <w:rtl/>
        </w:rPr>
        <w:t xml:space="preserve">اکراه در قطع عضو معین را مطرح </w:t>
      </w:r>
      <w:r w:rsidR="008571FC">
        <w:rPr>
          <w:rFonts w:hint="cs"/>
          <w:rtl/>
        </w:rPr>
        <w:t>نموده است</w:t>
      </w:r>
      <w:r w:rsidRPr="00586D12">
        <w:rPr>
          <w:rtl/>
        </w:rPr>
        <w:t xml:space="preserve"> و </w:t>
      </w:r>
      <w:r w:rsidR="008571FC">
        <w:rPr>
          <w:rFonts w:hint="cs"/>
          <w:rtl/>
        </w:rPr>
        <w:t xml:space="preserve">در آن </w:t>
      </w:r>
      <w:r w:rsidRPr="00586D12">
        <w:rPr>
          <w:rtl/>
        </w:rPr>
        <w:t>اکراه ر</w:t>
      </w:r>
      <w:r w:rsidR="008571FC">
        <w:rPr>
          <w:rtl/>
        </w:rPr>
        <w:t>ا جاری و مکرَه را مجاز در جنایت</w:t>
      </w:r>
      <w:r w:rsidRPr="00586D12">
        <w:rPr>
          <w:rtl/>
        </w:rPr>
        <w:t xml:space="preserve"> و قصاص را بر مکرِه و سبب دانست؛ متعرض فرع اکراه بر قطع عضو غیر معین </w:t>
      </w:r>
      <w:r w:rsidR="008571FC">
        <w:rPr>
          <w:rFonts w:hint="cs"/>
          <w:rtl/>
        </w:rPr>
        <w:t>شده است</w:t>
      </w:r>
      <w:r w:rsidRPr="00586D12">
        <w:rPr>
          <w:rtl/>
        </w:rPr>
        <w:t>، به این</w:t>
      </w:r>
      <w:r w:rsidR="008571FC">
        <w:rPr>
          <w:rFonts w:hint="cs"/>
          <w:rtl/>
        </w:rPr>
        <w:t xml:space="preserve"> معنا</w:t>
      </w:r>
      <w:r w:rsidRPr="00586D12">
        <w:rPr>
          <w:rtl/>
        </w:rPr>
        <w:t xml:space="preserve"> که </w:t>
      </w:r>
      <w:r w:rsidR="008571FC">
        <w:rPr>
          <w:rFonts w:hint="cs"/>
          <w:rtl/>
        </w:rPr>
        <w:t xml:space="preserve">مکرَه مجبور به قطع دست </w:t>
      </w:r>
      <w:r w:rsidRPr="00586D12">
        <w:rPr>
          <w:rtl/>
        </w:rPr>
        <w:t xml:space="preserve">زید یا </w:t>
      </w:r>
      <w:r w:rsidR="008571FC">
        <w:rPr>
          <w:rFonts w:hint="cs"/>
          <w:rtl/>
        </w:rPr>
        <w:t xml:space="preserve">قطع دست </w:t>
      </w:r>
      <w:r w:rsidRPr="00586D12">
        <w:rPr>
          <w:rtl/>
        </w:rPr>
        <w:t>عمر</w:t>
      </w:r>
      <w:r w:rsidR="008571FC">
        <w:rPr>
          <w:rFonts w:hint="cs"/>
          <w:rtl/>
        </w:rPr>
        <w:t xml:space="preserve"> شده است، و الا خودش کشته می شود، در این صورت بحث در این است که آیا اقدام و مباشرت به این جنایت از سوی مکرَه جایز است یا نه؟</w:t>
      </w:r>
    </w:p>
    <w:p w:rsidR="0069236A" w:rsidRPr="00586D12" w:rsidRDefault="0069236A" w:rsidP="0069236A">
      <w:pPr>
        <w:pStyle w:val="Heading7"/>
        <w:rPr>
          <w:rtl/>
        </w:rPr>
      </w:pPr>
      <w:bookmarkStart w:id="5" w:name="_Toc504758612"/>
      <w:r>
        <w:rPr>
          <w:rFonts w:hint="cs"/>
          <w:rtl/>
        </w:rPr>
        <w:t>تردید در تحقق اکره (مرحوم محقق ره)</w:t>
      </w:r>
      <w:bookmarkEnd w:id="5"/>
    </w:p>
    <w:p w:rsidR="00586D12" w:rsidRDefault="00586D12" w:rsidP="0069236A">
      <w:pPr>
        <w:rPr>
          <w:rtl/>
        </w:rPr>
      </w:pPr>
      <w:r w:rsidRPr="00586D12">
        <w:rPr>
          <w:rtl/>
        </w:rPr>
        <w:t xml:space="preserve">ایشان </w:t>
      </w:r>
      <w:r w:rsidR="008571FC">
        <w:rPr>
          <w:rFonts w:hint="cs"/>
          <w:rtl/>
        </w:rPr>
        <w:t>در مقام، جواز جنایت را مورد تردید می داند؛</w:t>
      </w:r>
      <w:r w:rsidRPr="00586D12">
        <w:rPr>
          <w:rtl/>
        </w:rPr>
        <w:t xml:space="preserve"> چرا که از یک طرف مکرَه نسبت به </w:t>
      </w:r>
      <w:r w:rsidR="0069236A">
        <w:rPr>
          <w:rFonts w:hint="cs"/>
          <w:rtl/>
        </w:rPr>
        <w:t xml:space="preserve">انتخاب </w:t>
      </w:r>
      <w:r w:rsidRPr="00586D12">
        <w:rPr>
          <w:rtl/>
        </w:rPr>
        <w:t>شخص جزئی</w:t>
      </w:r>
      <w:r w:rsidR="0069236A">
        <w:rPr>
          <w:rFonts w:hint="cs"/>
          <w:rtl/>
        </w:rPr>
        <w:t xml:space="preserve"> مورد جنایت، اختیار دارد، </w:t>
      </w:r>
      <w:r w:rsidRPr="00586D12">
        <w:rPr>
          <w:rtl/>
        </w:rPr>
        <w:t>و</w:t>
      </w:r>
      <w:r w:rsidR="0069236A">
        <w:rPr>
          <w:rFonts w:hint="cs"/>
          <w:rtl/>
        </w:rPr>
        <w:t xml:space="preserve"> </w:t>
      </w:r>
      <w:r w:rsidR="0069236A">
        <w:rPr>
          <w:rtl/>
        </w:rPr>
        <w:t>به انتخاب خود و بدون هیچ ا</w:t>
      </w:r>
      <w:r w:rsidR="0069236A">
        <w:rPr>
          <w:rFonts w:hint="cs"/>
          <w:rtl/>
        </w:rPr>
        <w:t>ک</w:t>
      </w:r>
      <w:r w:rsidRPr="00586D12">
        <w:rPr>
          <w:rtl/>
        </w:rPr>
        <w:t xml:space="preserve">راهی یکی از دو طرف را انتخاب </w:t>
      </w:r>
      <w:r w:rsidR="0069236A">
        <w:rPr>
          <w:rFonts w:hint="cs"/>
          <w:rtl/>
        </w:rPr>
        <w:t>نموده است</w:t>
      </w:r>
      <w:r w:rsidRPr="00586D12">
        <w:rPr>
          <w:rtl/>
        </w:rPr>
        <w:t xml:space="preserve">، </w:t>
      </w:r>
      <w:r w:rsidR="0069236A">
        <w:rPr>
          <w:rFonts w:hint="cs"/>
          <w:rtl/>
        </w:rPr>
        <w:t xml:space="preserve">و در </w:t>
      </w:r>
      <w:r w:rsidRPr="00586D12">
        <w:rPr>
          <w:rtl/>
        </w:rPr>
        <w:t>انتخاب و اختیار یکی از اطراف، فعلش اکراهی نیست</w:t>
      </w:r>
      <w:r w:rsidR="0069236A">
        <w:rPr>
          <w:rFonts w:hint="cs"/>
          <w:rtl/>
        </w:rPr>
        <w:t xml:space="preserve"> و </w:t>
      </w:r>
      <w:r w:rsidR="0069236A">
        <w:rPr>
          <w:rtl/>
        </w:rPr>
        <w:t>گوی</w:t>
      </w:r>
      <w:r w:rsidR="0069236A">
        <w:rPr>
          <w:rFonts w:hint="cs"/>
          <w:rtl/>
        </w:rPr>
        <w:t>ا از آن جا که</w:t>
      </w:r>
      <w:r w:rsidRPr="00586D12">
        <w:rPr>
          <w:rtl/>
        </w:rPr>
        <w:t xml:space="preserve"> نتیجه تابع اخس</w:t>
      </w:r>
      <w:r w:rsidR="0069236A">
        <w:rPr>
          <w:rtl/>
        </w:rPr>
        <w:t xml:space="preserve"> مقدمات است</w:t>
      </w:r>
      <w:r w:rsidR="0069236A">
        <w:rPr>
          <w:rFonts w:hint="cs"/>
          <w:rtl/>
        </w:rPr>
        <w:t>؛ اکراه تام و تمامی شکل نمی گیرد، تا حکم اکراه جریان پیدا کند،</w:t>
      </w:r>
      <w:r w:rsidR="0069236A">
        <w:rPr>
          <w:rtl/>
        </w:rPr>
        <w:t xml:space="preserve"> لذا تصدی </w:t>
      </w:r>
      <w:r w:rsidRPr="00586D12">
        <w:rPr>
          <w:rtl/>
        </w:rPr>
        <w:t>هر طرف</w:t>
      </w:r>
      <w:r w:rsidR="0069236A">
        <w:rPr>
          <w:rFonts w:hint="cs"/>
          <w:rtl/>
        </w:rPr>
        <w:t xml:space="preserve"> از سوی مباشر،</w:t>
      </w:r>
      <w:r w:rsidRPr="00586D12">
        <w:rPr>
          <w:rtl/>
        </w:rPr>
        <w:t xml:space="preserve"> بر اساس اختیار و عدم اکراه است.</w:t>
      </w:r>
    </w:p>
    <w:p w:rsidR="0069236A" w:rsidRPr="0069236A" w:rsidRDefault="0069236A" w:rsidP="0069236A">
      <w:pPr>
        <w:pStyle w:val="Heading7"/>
        <w:rPr>
          <w:rtl/>
        </w:rPr>
      </w:pPr>
      <w:bookmarkStart w:id="6" w:name="_Toc504758613"/>
      <w:r>
        <w:rPr>
          <w:rFonts w:hint="cs"/>
          <w:rtl/>
        </w:rPr>
        <w:t>عدم منافات اختیار احدهما با تحقق اکره (مرحوم محقق ره)</w:t>
      </w:r>
      <w:bookmarkEnd w:id="6"/>
    </w:p>
    <w:p w:rsidR="00586D12" w:rsidRPr="00586D12" w:rsidRDefault="0069236A" w:rsidP="00872B59">
      <w:pPr>
        <w:rPr>
          <w:rtl/>
        </w:rPr>
      </w:pPr>
      <w:r>
        <w:rPr>
          <w:rtl/>
        </w:rPr>
        <w:t xml:space="preserve"> </w:t>
      </w:r>
      <w:r w:rsidR="00586D12" w:rsidRPr="00586D12">
        <w:rPr>
          <w:rtl/>
        </w:rPr>
        <w:t xml:space="preserve"> </w:t>
      </w:r>
      <w:r w:rsidR="00872B59">
        <w:rPr>
          <w:rFonts w:hint="cs"/>
          <w:rtl/>
        </w:rPr>
        <w:t xml:space="preserve">اما در ادامه از این تردید صرف نظر می کند، و </w:t>
      </w:r>
      <w:r w:rsidR="00586D12" w:rsidRPr="00586D12">
        <w:rPr>
          <w:rtl/>
        </w:rPr>
        <w:t xml:space="preserve">اشبه به قواعد مذهب </w:t>
      </w:r>
      <w:r w:rsidR="00872B59">
        <w:rPr>
          <w:rFonts w:hint="cs"/>
          <w:rtl/>
        </w:rPr>
        <w:t>را تحقق اکراه در این موارد دانسته است و اکراه را در مقام صادق می داند</w:t>
      </w:r>
      <w:r w:rsidR="00872B59">
        <w:rPr>
          <w:rtl/>
        </w:rPr>
        <w:t xml:space="preserve"> و</w:t>
      </w:r>
      <w:r w:rsidR="00872B59">
        <w:rPr>
          <w:rFonts w:hint="cs"/>
          <w:rtl/>
        </w:rPr>
        <w:t xml:space="preserve"> در واقع به نظر ایشان،</w:t>
      </w:r>
      <w:r w:rsidR="00586D12" w:rsidRPr="00586D12">
        <w:rPr>
          <w:rtl/>
        </w:rPr>
        <w:t xml:space="preserve"> این اختیار مانع </w:t>
      </w:r>
      <w:r w:rsidR="00872B59">
        <w:rPr>
          <w:rFonts w:hint="cs"/>
          <w:rtl/>
        </w:rPr>
        <w:t xml:space="preserve">از </w:t>
      </w:r>
      <w:r w:rsidR="00872B59">
        <w:rPr>
          <w:rtl/>
        </w:rPr>
        <w:t>صدق اکراه نیست</w:t>
      </w:r>
      <w:r w:rsidR="00872B59">
        <w:rPr>
          <w:rFonts w:hint="cs"/>
          <w:rtl/>
        </w:rPr>
        <w:t xml:space="preserve"> و </w:t>
      </w:r>
      <w:r w:rsidR="00586D12" w:rsidRPr="00586D12">
        <w:rPr>
          <w:rtl/>
        </w:rPr>
        <w:t xml:space="preserve">انتخاب فردی که </w:t>
      </w:r>
      <w:r w:rsidR="00872B59">
        <w:rPr>
          <w:rFonts w:hint="cs"/>
          <w:rtl/>
        </w:rPr>
        <w:t xml:space="preserve">انسان </w:t>
      </w:r>
      <w:r w:rsidR="00586D12" w:rsidRPr="00586D12">
        <w:rPr>
          <w:rtl/>
        </w:rPr>
        <w:t>بر جامعش اکراه شده است، محل صدق اکراه است</w:t>
      </w:r>
      <w:r w:rsidR="00872B59">
        <w:rPr>
          <w:rFonts w:hint="cs"/>
          <w:rtl/>
        </w:rPr>
        <w:t>،</w:t>
      </w:r>
      <w:r w:rsidR="00872B59">
        <w:rPr>
          <w:rtl/>
        </w:rPr>
        <w:t xml:space="preserve"> لذا</w:t>
      </w:r>
      <w:r w:rsidR="00872B59">
        <w:rPr>
          <w:rFonts w:hint="cs"/>
          <w:rtl/>
        </w:rPr>
        <w:t xml:space="preserve"> ارتکاب این جنایت از سوی مباشر، </w:t>
      </w:r>
      <w:r w:rsidR="00586D12" w:rsidRPr="00586D12">
        <w:rPr>
          <w:rtl/>
        </w:rPr>
        <w:t>مشروع و جایز است.</w:t>
      </w:r>
    </w:p>
    <w:p w:rsidR="00586D12" w:rsidRPr="00872B59" w:rsidRDefault="00586D12" w:rsidP="00872B59">
      <w:pPr>
        <w:rPr>
          <w:rtl/>
        </w:rPr>
      </w:pPr>
      <w:r w:rsidRPr="00586D12">
        <w:rPr>
          <w:rtl/>
        </w:rPr>
        <w:t xml:space="preserve">به تعبیر دیگر اکراه بر جامع اقتضا می کند </w:t>
      </w:r>
      <w:r w:rsidR="00872B59">
        <w:rPr>
          <w:rFonts w:hint="cs"/>
          <w:rtl/>
        </w:rPr>
        <w:t xml:space="preserve">که </w:t>
      </w:r>
      <w:r w:rsidRPr="00586D12">
        <w:rPr>
          <w:rtl/>
        </w:rPr>
        <w:t>جامع در ضمن یکی از دو فرد</w:t>
      </w:r>
      <w:r w:rsidR="00872B59">
        <w:rPr>
          <w:rFonts w:hint="cs"/>
          <w:rtl/>
        </w:rPr>
        <w:t xml:space="preserve"> واقع شود</w:t>
      </w:r>
      <w:r w:rsidRPr="00586D12">
        <w:rPr>
          <w:rtl/>
        </w:rPr>
        <w:t>، و</w:t>
      </w:r>
      <w:r w:rsidR="00872B59">
        <w:rPr>
          <w:rFonts w:hint="cs"/>
          <w:rtl/>
        </w:rPr>
        <w:t xml:space="preserve"> اگرچه که </w:t>
      </w:r>
      <w:r w:rsidR="00872B59">
        <w:rPr>
          <w:rtl/>
        </w:rPr>
        <w:t xml:space="preserve">که اکراه بر خصوصیت </w:t>
      </w:r>
      <w:r w:rsidR="00872B59">
        <w:rPr>
          <w:rFonts w:hint="cs"/>
          <w:rtl/>
        </w:rPr>
        <w:t xml:space="preserve">واقع نشده است اما با توجه به این که </w:t>
      </w:r>
      <w:r w:rsidRPr="00586D12">
        <w:rPr>
          <w:rtl/>
        </w:rPr>
        <w:t>جامع چیزی جز وقوع یکی از افرادش</w:t>
      </w:r>
      <w:r w:rsidR="00872B59">
        <w:rPr>
          <w:rFonts w:hint="cs"/>
          <w:rtl/>
        </w:rPr>
        <w:t xml:space="preserve"> نیست، در نهایت اکراه محقق شده است و </w:t>
      </w:r>
      <w:r w:rsidRPr="00872B59">
        <w:rPr>
          <w:rtl/>
        </w:rPr>
        <w:t>در نتیجه</w:t>
      </w:r>
      <w:r w:rsidR="00872B59">
        <w:rPr>
          <w:rFonts w:hint="cs"/>
          <w:rtl/>
        </w:rPr>
        <w:t>، قضیه ما نحن فیه،</w:t>
      </w:r>
      <w:r w:rsidRPr="00872B59">
        <w:rPr>
          <w:rtl/>
        </w:rPr>
        <w:t xml:space="preserve"> مشمول دلیل اکراه خواهد بود.</w:t>
      </w:r>
    </w:p>
    <w:p w:rsidR="00BB4C51" w:rsidRDefault="00BB4C51" w:rsidP="00BB4C51">
      <w:pPr>
        <w:pStyle w:val="Heading7"/>
        <w:rPr>
          <w:rtl/>
        </w:rPr>
      </w:pPr>
      <w:bookmarkStart w:id="7" w:name="_Toc504758614"/>
      <w:r>
        <w:rPr>
          <w:rFonts w:hint="cs"/>
          <w:rtl/>
        </w:rPr>
        <w:lastRenderedPageBreak/>
        <w:t>تحقق اکراه عرفی (مرحوم صاحب جواهر ره)</w:t>
      </w:r>
      <w:bookmarkEnd w:id="7"/>
    </w:p>
    <w:p w:rsidR="00586D12" w:rsidRPr="00586D12" w:rsidRDefault="00586D12" w:rsidP="00BB4C51">
      <w:pPr>
        <w:rPr>
          <w:rtl/>
        </w:rPr>
      </w:pPr>
      <w:r w:rsidRPr="00586D12">
        <w:rPr>
          <w:rtl/>
        </w:rPr>
        <w:t xml:space="preserve">مرحوم صاحب جواهر </w:t>
      </w:r>
      <w:r w:rsidR="00872B59">
        <w:rPr>
          <w:rFonts w:hint="cs"/>
          <w:rtl/>
        </w:rPr>
        <w:t xml:space="preserve">ره </w:t>
      </w:r>
      <w:r w:rsidRPr="00586D12">
        <w:rPr>
          <w:rtl/>
        </w:rPr>
        <w:t xml:space="preserve">بعد از نقل این </w:t>
      </w:r>
      <w:r w:rsidR="00872B59">
        <w:rPr>
          <w:rFonts w:hint="cs"/>
          <w:rtl/>
        </w:rPr>
        <w:t>فرض</w:t>
      </w:r>
      <w:r w:rsidRPr="00586D12">
        <w:rPr>
          <w:rtl/>
        </w:rPr>
        <w:t xml:space="preserve">، ولو این که اکراه </w:t>
      </w:r>
      <w:r w:rsidR="00BB4C51">
        <w:rPr>
          <w:rFonts w:hint="cs"/>
          <w:rtl/>
        </w:rPr>
        <w:t xml:space="preserve">را در مقام </w:t>
      </w:r>
      <w:r w:rsidRPr="00586D12">
        <w:rPr>
          <w:rtl/>
        </w:rPr>
        <w:t xml:space="preserve">به </w:t>
      </w:r>
      <w:r w:rsidR="00BB4C51">
        <w:rPr>
          <w:rFonts w:hint="cs"/>
          <w:rtl/>
        </w:rPr>
        <w:t xml:space="preserve">نظر </w:t>
      </w:r>
      <w:r w:rsidR="00BB4C51">
        <w:rPr>
          <w:rtl/>
        </w:rPr>
        <w:t>دق</w:t>
      </w:r>
      <w:r w:rsidR="00BB4C51">
        <w:rPr>
          <w:rFonts w:hint="cs"/>
          <w:rtl/>
        </w:rPr>
        <w:t>ّی</w:t>
      </w:r>
      <w:r w:rsidRPr="00586D12">
        <w:rPr>
          <w:rtl/>
        </w:rPr>
        <w:t xml:space="preserve"> صادق</w:t>
      </w:r>
      <w:r w:rsidR="00BB4C51">
        <w:rPr>
          <w:rFonts w:hint="cs"/>
          <w:rtl/>
        </w:rPr>
        <w:t xml:space="preserve"> ندانسته است، اما از آنجا که به نظر عرف اکراه محقق است؛ در اینجا دلیل اکراه را قابل تطبیق می داند،</w:t>
      </w:r>
      <w:r w:rsidR="00872B59">
        <w:rPr>
          <w:rStyle w:val="FootnoteReference"/>
          <w:rtl/>
        </w:rPr>
        <w:footnoteReference w:id="2"/>
      </w:r>
      <w:r w:rsidRPr="00586D12">
        <w:rPr>
          <w:rtl/>
        </w:rPr>
        <w:t xml:space="preserve"> </w:t>
      </w:r>
      <w:r w:rsidR="00BB4C51">
        <w:rPr>
          <w:rFonts w:hint="cs"/>
          <w:rtl/>
        </w:rPr>
        <w:t xml:space="preserve">که البته ممکن است، </w:t>
      </w:r>
      <w:r w:rsidRPr="00586D12">
        <w:rPr>
          <w:rtl/>
        </w:rPr>
        <w:t>به نحو مسامحه در تطبیق</w:t>
      </w:r>
      <w:r w:rsidR="00BB4C51">
        <w:rPr>
          <w:rFonts w:hint="cs"/>
          <w:rtl/>
        </w:rPr>
        <w:t xml:space="preserve"> قائل به این امر شده باشد. </w:t>
      </w:r>
    </w:p>
    <w:p w:rsidR="00586D12" w:rsidRPr="00586D12" w:rsidRDefault="00BB4C51" w:rsidP="00BB4C51">
      <w:pPr>
        <w:rPr>
          <w:rtl/>
        </w:rPr>
      </w:pPr>
      <w:r>
        <w:rPr>
          <w:rFonts w:hint="cs"/>
          <w:rtl/>
        </w:rPr>
        <w:t xml:space="preserve">بنابراین، ایشان به نوعی </w:t>
      </w:r>
      <w:r w:rsidR="00586D12" w:rsidRPr="00586D12">
        <w:rPr>
          <w:rtl/>
        </w:rPr>
        <w:t xml:space="preserve">عدم صدق دقی اکراه را </w:t>
      </w:r>
      <w:r>
        <w:rPr>
          <w:rFonts w:hint="cs"/>
          <w:rtl/>
        </w:rPr>
        <w:t xml:space="preserve">در مقام، </w:t>
      </w:r>
      <w:r>
        <w:rPr>
          <w:rtl/>
        </w:rPr>
        <w:t>پذیرفته است</w:t>
      </w:r>
      <w:r>
        <w:rPr>
          <w:rFonts w:hint="cs"/>
          <w:rtl/>
        </w:rPr>
        <w:t xml:space="preserve">، </w:t>
      </w:r>
      <w:r w:rsidR="00586D12" w:rsidRPr="00586D12">
        <w:rPr>
          <w:rtl/>
        </w:rPr>
        <w:t>و</w:t>
      </w:r>
      <w:r>
        <w:rPr>
          <w:rFonts w:hint="cs"/>
          <w:rtl/>
        </w:rPr>
        <w:t>لی اگر کسی اکراه بر جامع را کافی ندانست و اکراه بر خصوصیت را هم لازم بداند؛ ایشان از باب اکراه عرفی، صدق اکراه را ثابت می کند، و از آن جا که برای تطبیق</w:t>
      </w:r>
      <w:r w:rsidR="00586D12" w:rsidRPr="00586D12">
        <w:rPr>
          <w:rtl/>
        </w:rPr>
        <w:t xml:space="preserve"> دلیل اکراه</w:t>
      </w:r>
      <w:r>
        <w:rPr>
          <w:rFonts w:hint="cs"/>
          <w:rtl/>
        </w:rPr>
        <w:t>،</w:t>
      </w:r>
      <w:r w:rsidR="00586D12" w:rsidRPr="00586D12">
        <w:rPr>
          <w:rtl/>
        </w:rPr>
        <w:t xml:space="preserve"> اکراه عرفی </w:t>
      </w:r>
      <w:r>
        <w:rPr>
          <w:rFonts w:hint="cs"/>
          <w:rtl/>
        </w:rPr>
        <w:t xml:space="preserve">هم </w:t>
      </w:r>
      <w:r w:rsidR="00586D12" w:rsidRPr="00586D12">
        <w:rPr>
          <w:rtl/>
        </w:rPr>
        <w:t>کافی است</w:t>
      </w:r>
      <w:r>
        <w:rPr>
          <w:rFonts w:hint="cs"/>
          <w:rtl/>
        </w:rPr>
        <w:t>، دلیل اکراه در اینجا نیز مستلزم جواز ارتکاب به جنایت از سوی مکرَه است؛</w:t>
      </w:r>
      <w:r w:rsidR="00586D12" w:rsidRPr="00586D12">
        <w:rPr>
          <w:rtl/>
        </w:rPr>
        <w:t xml:space="preserve"> چرا که اکراه</w:t>
      </w:r>
      <w:r>
        <w:rPr>
          <w:rFonts w:hint="cs"/>
          <w:rtl/>
        </w:rPr>
        <w:t>، جایی است که</w:t>
      </w:r>
      <w:r w:rsidR="00586D12" w:rsidRPr="00586D12">
        <w:rPr>
          <w:rtl/>
        </w:rPr>
        <w:t xml:space="preserve"> عرفا اکراه و اجبار شمرده شود.</w:t>
      </w:r>
    </w:p>
    <w:p w:rsidR="00586D12" w:rsidRPr="00586D12" w:rsidRDefault="00586D12" w:rsidP="00BB4C51">
      <w:pPr>
        <w:rPr>
          <w:rtl/>
        </w:rPr>
      </w:pPr>
      <w:r w:rsidRPr="00586D12">
        <w:rPr>
          <w:rtl/>
        </w:rPr>
        <w:t xml:space="preserve">در واقع ایشان در دو مرحله مشکل </w:t>
      </w:r>
      <w:r w:rsidR="00BB4C51">
        <w:rPr>
          <w:rFonts w:hint="cs"/>
          <w:rtl/>
        </w:rPr>
        <w:t xml:space="preserve">فوق </w:t>
      </w:r>
      <w:r w:rsidRPr="00586D12">
        <w:rPr>
          <w:rtl/>
        </w:rPr>
        <w:t xml:space="preserve">را حل می کند؛ </w:t>
      </w:r>
      <w:r w:rsidR="00BB4C51">
        <w:rPr>
          <w:rFonts w:hint="cs"/>
          <w:rtl/>
        </w:rPr>
        <w:t xml:space="preserve">یعنی، </w:t>
      </w:r>
      <w:r w:rsidRPr="00586D12">
        <w:rPr>
          <w:rtl/>
        </w:rPr>
        <w:t>اولا</w:t>
      </w:r>
      <w:r w:rsidR="00BB4C51">
        <w:rPr>
          <w:rFonts w:hint="cs"/>
          <w:rtl/>
        </w:rPr>
        <w:t>؛</w:t>
      </w:r>
      <w:r w:rsidRPr="00586D12">
        <w:rPr>
          <w:rtl/>
        </w:rPr>
        <w:t xml:space="preserve"> اکراه بر جامع</w:t>
      </w:r>
      <w:r w:rsidR="00BB4C51">
        <w:rPr>
          <w:rFonts w:hint="cs"/>
          <w:rtl/>
        </w:rPr>
        <w:t xml:space="preserve"> را در مقام محقق دانسته و آن را کافی در تطبیق دلیل اکراه می داند</w:t>
      </w:r>
      <w:r w:rsidRPr="00586D12">
        <w:rPr>
          <w:rtl/>
        </w:rPr>
        <w:t xml:space="preserve"> و ثانیا</w:t>
      </w:r>
      <w:r w:rsidR="00BB4C51">
        <w:rPr>
          <w:rFonts w:hint="cs"/>
          <w:rtl/>
        </w:rPr>
        <w:t>؛</w:t>
      </w:r>
      <w:r w:rsidRPr="00586D12">
        <w:rPr>
          <w:rtl/>
        </w:rPr>
        <w:t xml:space="preserve"> اکراه عرفی</w:t>
      </w:r>
      <w:r w:rsidR="00BB4C51">
        <w:rPr>
          <w:rFonts w:hint="cs"/>
          <w:rtl/>
        </w:rPr>
        <w:t xml:space="preserve"> را مسلم و کافی به شمار آورده است</w:t>
      </w:r>
      <w:r w:rsidRPr="00586D12">
        <w:rPr>
          <w:rtl/>
        </w:rPr>
        <w:t>.</w:t>
      </w:r>
    </w:p>
    <w:p w:rsidR="00586D12" w:rsidRPr="00586D12" w:rsidRDefault="00431A0F" w:rsidP="00431A0F">
      <w:pPr>
        <w:rPr>
          <w:rtl/>
        </w:rPr>
      </w:pPr>
      <w:r>
        <w:rPr>
          <w:rFonts w:hint="cs"/>
          <w:rtl/>
        </w:rPr>
        <w:t xml:space="preserve">اما </w:t>
      </w:r>
      <w:r w:rsidR="00586D12" w:rsidRPr="00586D12">
        <w:rPr>
          <w:rtl/>
        </w:rPr>
        <w:t xml:space="preserve">مرحوم آقای خویی ره </w:t>
      </w:r>
      <w:r>
        <w:rPr>
          <w:rFonts w:hint="cs"/>
          <w:rtl/>
        </w:rPr>
        <w:t xml:space="preserve">بر خلاف دیگران، </w:t>
      </w:r>
      <w:r w:rsidR="00586D12" w:rsidRPr="00586D12">
        <w:rPr>
          <w:rtl/>
        </w:rPr>
        <w:t>از ابتدا مسأله اکراه بر طرف را به گونه ای مطرح کرده است که فرض اکر</w:t>
      </w:r>
      <w:r>
        <w:rPr>
          <w:rtl/>
        </w:rPr>
        <w:t>اه بر جامع را هم در بر می گیرد</w:t>
      </w:r>
      <w:r>
        <w:rPr>
          <w:rFonts w:hint="cs"/>
          <w:rtl/>
        </w:rPr>
        <w:t xml:space="preserve">، به این نحو که فرض اکراه بر معین و اکراه بر جامع را در کنار هم و در قالب یک مسأله متعرض شده است؛ </w:t>
      </w:r>
      <w:r w:rsidR="00586D12" w:rsidRPr="00431A0F">
        <w:rPr>
          <w:rStyle w:val="SubtleEmphasis"/>
          <w:rtl/>
        </w:rPr>
        <w:t>«لو أكره شخصاً على قطع يد ثالث معيناً كان أو غير معين و هدّده بالقتل إن لم يفعل، جاز له قطع يده»</w:t>
      </w:r>
      <w:r>
        <w:rPr>
          <w:rStyle w:val="SubtleEmphasis"/>
          <w:rFonts w:hint="cs"/>
          <w:rtl/>
        </w:rPr>
        <w:t>.</w:t>
      </w:r>
      <w:r>
        <w:rPr>
          <w:rStyle w:val="FootnoteReference"/>
          <w:rtl/>
        </w:rPr>
        <w:footnoteReference w:id="3"/>
      </w:r>
    </w:p>
    <w:p w:rsidR="00431A0F" w:rsidRDefault="00431A0F" w:rsidP="00431A0F">
      <w:pPr>
        <w:pStyle w:val="Heading6"/>
        <w:rPr>
          <w:rtl/>
        </w:rPr>
      </w:pPr>
      <w:bookmarkStart w:id="8" w:name="_Toc504758615"/>
      <w:r>
        <w:rPr>
          <w:rFonts w:hint="cs"/>
          <w:rtl/>
        </w:rPr>
        <w:t>اکراه بر صعود منجر به مرگ از درخت</w:t>
      </w:r>
      <w:bookmarkEnd w:id="8"/>
    </w:p>
    <w:p w:rsidR="00431A0F" w:rsidRDefault="00431A0F" w:rsidP="00431A0F">
      <w:pPr>
        <w:pStyle w:val="2"/>
        <w:rPr>
          <w:rtl/>
        </w:rPr>
      </w:pPr>
      <w:r w:rsidRPr="00431A0F">
        <w:rPr>
          <w:rFonts w:hint="cs"/>
          <w:rtl/>
        </w:rPr>
        <w:t>الرابع لو أكرهه على صعود شجرة مثلا فزلق رجله و مات وجب</w:t>
      </w:r>
      <w:r w:rsidRPr="00431A0F">
        <w:rPr>
          <w:rFonts w:hint="cs"/>
        </w:rPr>
        <w:t>‌</w:t>
      </w:r>
      <w:r w:rsidRPr="00431A0F">
        <w:rPr>
          <w:rFonts w:hint="cs"/>
          <w:rtl/>
        </w:rPr>
        <w:t xml:space="preserve"> الضمان على المكره، و لكن الأقرب ثبوت الدية لا القصاص كما عن التحرير، نعم إن كان الغالب في مثل الفرض السقوط المهلك فالإكراه عليه كالإكراه على تناول السم، و إلا فان لم يقصد به القتل فلا إشكال في سقوط القصاص عنه، و إن قصد فبناء على ما تقدم عليه القصاص، و يحتمل الفرق بين فعل ما يقتل نادرا و الإكراه عليه، و الله العالم.</w:t>
      </w:r>
      <w:r>
        <w:rPr>
          <w:rStyle w:val="FootnoteReference"/>
          <w:rtl/>
        </w:rPr>
        <w:footnoteReference w:id="4"/>
      </w:r>
    </w:p>
    <w:p w:rsidR="00431A0F" w:rsidRPr="00586D12" w:rsidRDefault="00586D12" w:rsidP="004F7E18">
      <w:pPr>
        <w:rPr>
          <w:rtl/>
        </w:rPr>
      </w:pPr>
      <w:r w:rsidRPr="00586D12">
        <w:rPr>
          <w:rtl/>
        </w:rPr>
        <w:lastRenderedPageBreak/>
        <w:t>مرحوم صاحب جواهر ره در</w:t>
      </w:r>
      <w:r w:rsidR="00431A0F">
        <w:rPr>
          <w:rFonts w:hint="cs"/>
          <w:rtl/>
        </w:rPr>
        <w:t xml:space="preserve"> ادامه موارد اکراه،</w:t>
      </w:r>
      <w:r w:rsidRPr="00586D12">
        <w:rPr>
          <w:rtl/>
        </w:rPr>
        <w:t xml:space="preserve"> متعرض فرعی شده است که </w:t>
      </w:r>
      <w:r w:rsidR="00431A0F">
        <w:rPr>
          <w:rFonts w:hint="cs"/>
          <w:rtl/>
        </w:rPr>
        <w:t>در کلام محقق ره دیده نمی شود،</w:t>
      </w:r>
      <w:r w:rsidRPr="00586D12">
        <w:rPr>
          <w:rtl/>
        </w:rPr>
        <w:t xml:space="preserve"> غافل از این که</w:t>
      </w:r>
      <w:r w:rsidR="00431A0F">
        <w:rPr>
          <w:rFonts w:hint="cs"/>
          <w:rtl/>
        </w:rPr>
        <w:t xml:space="preserve"> مرحوم محقق ره</w:t>
      </w:r>
      <w:r w:rsidRPr="00586D12">
        <w:rPr>
          <w:rtl/>
        </w:rPr>
        <w:t xml:space="preserve"> </w:t>
      </w:r>
      <w:r w:rsidR="00431A0F">
        <w:rPr>
          <w:rFonts w:hint="cs"/>
          <w:rtl/>
        </w:rPr>
        <w:t>در میان فروع قبلی به این فرع نیز پرداخته بود، البته مرحوم صاحب جواهر قدس سره در این غفلت تنها نیست و بزرگانی مثل مرحوم آقای خویی ره نیز دچار این غفلت شده اند.</w:t>
      </w:r>
      <w:r w:rsidR="004F7E18">
        <w:rPr>
          <w:rStyle w:val="FootnoteReference"/>
          <w:rtl/>
        </w:rPr>
        <w:footnoteReference w:id="5"/>
      </w:r>
    </w:p>
    <w:p w:rsidR="007B242D" w:rsidRDefault="001D42A6" w:rsidP="001D42A6">
      <w:pPr>
        <w:pStyle w:val="Heading7"/>
        <w:rPr>
          <w:rtl/>
        </w:rPr>
      </w:pPr>
      <w:bookmarkStart w:id="9" w:name="_Toc504758616"/>
      <w:r>
        <w:rPr>
          <w:rFonts w:hint="cs"/>
          <w:rtl/>
        </w:rPr>
        <w:t>تطبیق ضابطه عمد مستلزم قصاص مکرِه (مرحوم صاحب جواهر ره)</w:t>
      </w:r>
      <w:bookmarkEnd w:id="9"/>
    </w:p>
    <w:p w:rsidR="00586D12" w:rsidRDefault="004F7E18" w:rsidP="000E3198">
      <w:pPr>
        <w:rPr>
          <w:rtl/>
        </w:rPr>
      </w:pPr>
      <w:r>
        <w:rPr>
          <w:rFonts w:hint="cs"/>
          <w:rtl/>
        </w:rPr>
        <w:t xml:space="preserve">ایشان در این مسأله، به فرضی پرداخته اند که در آن شخص، </w:t>
      </w:r>
      <w:r>
        <w:rPr>
          <w:rtl/>
        </w:rPr>
        <w:t>بر صعود از درخت</w:t>
      </w:r>
      <w:r>
        <w:rPr>
          <w:rFonts w:hint="cs"/>
          <w:rtl/>
        </w:rPr>
        <w:t>ی وادار شده است که منتهی به مرگ می شود</w:t>
      </w:r>
      <w:r w:rsidR="0066411C">
        <w:rPr>
          <w:rFonts w:hint="cs"/>
          <w:rtl/>
        </w:rPr>
        <w:t xml:space="preserve">، </w:t>
      </w:r>
      <w:r w:rsidR="00586D12" w:rsidRPr="00586D12">
        <w:rPr>
          <w:rtl/>
        </w:rPr>
        <w:t>در این صورت</w:t>
      </w:r>
      <w:r w:rsidR="0066411C">
        <w:rPr>
          <w:rFonts w:hint="cs"/>
          <w:rtl/>
        </w:rPr>
        <w:t>،</w:t>
      </w:r>
      <w:r w:rsidR="0066411C">
        <w:rPr>
          <w:rtl/>
        </w:rPr>
        <w:t xml:space="preserve"> مکرِه ضامن</w:t>
      </w:r>
      <w:r w:rsidR="00586D12" w:rsidRPr="00586D12">
        <w:rPr>
          <w:rtl/>
        </w:rPr>
        <w:t xml:space="preserve"> جنایت </w:t>
      </w:r>
      <w:r w:rsidR="0066411C">
        <w:rPr>
          <w:rFonts w:hint="cs"/>
          <w:rtl/>
        </w:rPr>
        <w:t>خواهد بود</w:t>
      </w:r>
      <w:r w:rsidR="0066411C">
        <w:rPr>
          <w:rtl/>
        </w:rPr>
        <w:t>،</w:t>
      </w:r>
      <w:r w:rsidR="0066411C">
        <w:rPr>
          <w:rFonts w:hint="cs"/>
          <w:rtl/>
        </w:rPr>
        <w:t xml:space="preserve"> </w:t>
      </w:r>
      <w:r w:rsidR="0066411C">
        <w:rPr>
          <w:rtl/>
        </w:rPr>
        <w:t>م</w:t>
      </w:r>
      <w:r w:rsidR="00586D12" w:rsidRPr="00586D12">
        <w:rPr>
          <w:rtl/>
        </w:rPr>
        <w:t xml:space="preserve">نتهی </w:t>
      </w:r>
      <w:r w:rsidR="0066411C">
        <w:rPr>
          <w:rFonts w:hint="cs"/>
          <w:rtl/>
        </w:rPr>
        <w:t xml:space="preserve">این ضمانت در ناحیه قصاص نیست، </w:t>
      </w:r>
      <w:r w:rsidR="0066411C">
        <w:rPr>
          <w:rtl/>
        </w:rPr>
        <w:t xml:space="preserve">بلکه </w:t>
      </w:r>
      <w:r w:rsidR="0066411C">
        <w:rPr>
          <w:rFonts w:hint="cs"/>
          <w:rtl/>
        </w:rPr>
        <w:t xml:space="preserve">این مکرِه </w:t>
      </w:r>
      <w:r w:rsidR="0066411C">
        <w:rPr>
          <w:rtl/>
        </w:rPr>
        <w:t>ضامن دیه است</w:t>
      </w:r>
      <w:r w:rsidR="000E3198">
        <w:rPr>
          <w:rFonts w:hint="cs"/>
          <w:rtl/>
        </w:rPr>
        <w:t xml:space="preserve">؛ </w:t>
      </w:r>
      <w:r w:rsidR="0066411C">
        <w:rPr>
          <w:rtl/>
        </w:rPr>
        <w:t>چرا</w:t>
      </w:r>
      <w:r w:rsidR="000E3198">
        <w:rPr>
          <w:rFonts w:hint="cs"/>
          <w:rtl/>
        </w:rPr>
        <w:t xml:space="preserve"> </w:t>
      </w:r>
      <w:r w:rsidR="00586D12" w:rsidRPr="00586D12">
        <w:rPr>
          <w:rtl/>
        </w:rPr>
        <w:t>که وقوع مرگ به واسطه این صعود</w:t>
      </w:r>
      <w:r w:rsidR="000E3198">
        <w:rPr>
          <w:rFonts w:hint="cs"/>
          <w:rtl/>
        </w:rPr>
        <w:t>ِ</w:t>
      </w:r>
      <w:r w:rsidR="00586D12" w:rsidRPr="00586D12">
        <w:rPr>
          <w:rtl/>
        </w:rPr>
        <w:t xml:space="preserve"> اکراهی، و اکراه بر این صعود</w:t>
      </w:r>
      <w:r w:rsidR="000E3198">
        <w:rPr>
          <w:rFonts w:hint="cs"/>
          <w:rtl/>
        </w:rPr>
        <w:t>،</w:t>
      </w:r>
      <w:r w:rsidR="00586D12" w:rsidRPr="00586D12">
        <w:rPr>
          <w:rtl/>
        </w:rPr>
        <w:t xml:space="preserve"> اکراه بر قتل نبود، بلکه </w:t>
      </w:r>
      <w:r w:rsidR="000E3198">
        <w:rPr>
          <w:rFonts w:hint="cs"/>
          <w:rtl/>
        </w:rPr>
        <w:t xml:space="preserve">این قتل به طور </w:t>
      </w:r>
      <w:r w:rsidR="00586D12" w:rsidRPr="00586D12">
        <w:rPr>
          <w:rtl/>
        </w:rPr>
        <w:t>اتفاق</w:t>
      </w:r>
      <w:r w:rsidR="000E3198">
        <w:rPr>
          <w:rFonts w:hint="cs"/>
          <w:rtl/>
        </w:rPr>
        <w:t>ی</w:t>
      </w:r>
      <w:r w:rsidR="00586D12" w:rsidRPr="00586D12">
        <w:rPr>
          <w:rtl/>
        </w:rPr>
        <w:t xml:space="preserve"> </w:t>
      </w:r>
      <w:r w:rsidR="000E3198">
        <w:rPr>
          <w:rFonts w:hint="cs"/>
          <w:rtl/>
        </w:rPr>
        <w:t>واقع شده است،</w:t>
      </w:r>
      <w:r w:rsidR="000E3198">
        <w:rPr>
          <w:rtl/>
        </w:rPr>
        <w:t xml:space="preserve"> </w:t>
      </w:r>
      <w:r w:rsidR="000E3198">
        <w:rPr>
          <w:rFonts w:hint="cs"/>
          <w:rtl/>
        </w:rPr>
        <w:t>مگر در صورتی که</w:t>
      </w:r>
      <w:r w:rsidR="00586D12" w:rsidRPr="00586D12">
        <w:rPr>
          <w:rtl/>
        </w:rPr>
        <w:t xml:space="preserve"> بالا رفتن از این درخ</w:t>
      </w:r>
      <w:r w:rsidR="000E3198">
        <w:rPr>
          <w:rFonts w:hint="cs"/>
          <w:rtl/>
        </w:rPr>
        <w:t>ت به گونه ای باشد که</w:t>
      </w:r>
      <w:r w:rsidR="000E3198">
        <w:rPr>
          <w:rtl/>
        </w:rPr>
        <w:t xml:space="preserve"> غالبا منجر به م</w:t>
      </w:r>
      <w:r w:rsidR="000E3198">
        <w:rPr>
          <w:rFonts w:hint="cs"/>
          <w:rtl/>
        </w:rPr>
        <w:t>رگ</w:t>
      </w:r>
      <w:r w:rsidR="00586D12" w:rsidRPr="00586D12">
        <w:rPr>
          <w:rtl/>
        </w:rPr>
        <w:t xml:space="preserve"> می شود</w:t>
      </w:r>
      <w:r w:rsidR="000E3198">
        <w:rPr>
          <w:rFonts w:hint="cs"/>
          <w:rtl/>
        </w:rPr>
        <w:t>،</w:t>
      </w:r>
      <w:r w:rsidR="00586D12" w:rsidRPr="00586D12">
        <w:rPr>
          <w:rtl/>
        </w:rPr>
        <w:t xml:space="preserve"> ولو نسبت به </w:t>
      </w:r>
      <w:r w:rsidR="000E3198">
        <w:rPr>
          <w:rFonts w:hint="cs"/>
          <w:rtl/>
        </w:rPr>
        <w:t xml:space="preserve">این </w:t>
      </w:r>
      <w:r w:rsidR="00586D12" w:rsidRPr="00586D12">
        <w:rPr>
          <w:rtl/>
        </w:rPr>
        <w:t>مکرَه</w:t>
      </w:r>
      <w:r w:rsidR="000E3198">
        <w:rPr>
          <w:rFonts w:hint="cs"/>
          <w:rtl/>
        </w:rPr>
        <w:t xml:space="preserve"> خاص، و به عنوان مثال</w:t>
      </w:r>
      <w:r w:rsidR="00586D12" w:rsidRPr="00586D12">
        <w:rPr>
          <w:rtl/>
        </w:rPr>
        <w:t xml:space="preserve"> به جهت ضعفی که دارد، </w:t>
      </w:r>
      <w:r w:rsidR="000E3198">
        <w:rPr>
          <w:rFonts w:hint="cs"/>
          <w:rtl/>
        </w:rPr>
        <w:t xml:space="preserve">در این صورت، مکرِه </w:t>
      </w:r>
      <w:r w:rsidR="00586D12" w:rsidRPr="00586D12">
        <w:rPr>
          <w:rtl/>
        </w:rPr>
        <w:t xml:space="preserve">ضامن قصاص هم هست، </w:t>
      </w:r>
      <w:r w:rsidR="000E3198">
        <w:rPr>
          <w:rtl/>
        </w:rPr>
        <w:t>کما این که اگر غلبه در این ناحی</w:t>
      </w:r>
      <w:r w:rsidR="000E3198">
        <w:rPr>
          <w:rFonts w:hint="cs"/>
          <w:rtl/>
        </w:rPr>
        <w:t>ه</w:t>
      </w:r>
      <w:r w:rsidR="00586D12" w:rsidRPr="00586D12">
        <w:rPr>
          <w:rtl/>
        </w:rPr>
        <w:t xml:space="preserve"> نباشد</w:t>
      </w:r>
      <w:r w:rsidR="000E3198">
        <w:rPr>
          <w:rFonts w:hint="cs"/>
          <w:rtl/>
        </w:rPr>
        <w:t>،</w:t>
      </w:r>
      <w:r w:rsidR="00586D12" w:rsidRPr="00586D12">
        <w:rPr>
          <w:rtl/>
        </w:rPr>
        <w:t xml:space="preserve"> ولی قصد مکرِه </w:t>
      </w:r>
      <w:r w:rsidR="000E3198">
        <w:rPr>
          <w:rFonts w:hint="cs"/>
          <w:rtl/>
        </w:rPr>
        <w:t xml:space="preserve">از این اکراه، </w:t>
      </w:r>
      <w:r w:rsidR="000E3198">
        <w:rPr>
          <w:rtl/>
        </w:rPr>
        <w:t>قتل باشد</w:t>
      </w:r>
      <w:r w:rsidR="000E3198">
        <w:rPr>
          <w:rFonts w:hint="cs"/>
          <w:rtl/>
        </w:rPr>
        <w:t>؛</w:t>
      </w:r>
      <w:r w:rsidR="00586D12" w:rsidRPr="00586D12">
        <w:rPr>
          <w:rtl/>
        </w:rPr>
        <w:t xml:space="preserve"> </w:t>
      </w:r>
      <w:r w:rsidR="000E3198">
        <w:rPr>
          <w:rFonts w:hint="cs"/>
          <w:rtl/>
        </w:rPr>
        <w:t xml:space="preserve">باز هم ضمانت بر عهده مکرِه، به </w:t>
      </w:r>
      <w:r w:rsidR="00586D12" w:rsidRPr="00586D12">
        <w:rPr>
          <w:rtl/>
        </w:rPr>
        <w:t xml:space="preserve">قصاص </w:t>
      </w:r>
      <w:r w:rsidR="000E3198">
        <w:rPr>
          <w:rFonts w:hint="cs"/>
          <w:rtl/>
        </w:rPr>
        <w:t>است.</w:t>
      </w:r>
      <w:r w:rsidR="000E3198">
        <w:rPr>
          <w:rtl/>
        </w:rPr>
        <w:t xml:space="preserve"> </w:t>
      </w:r>
      <w:r w:rsidR="00586D12" w:rsidRPr="00586D12">
        <w:rPr>
          <w:rtl/>
        </w:rPr>
        <w:t>در واقع</w:t>
      </w:r>
      <w:r w:rsidR="000E3198">
        <w:rPr>
          <w:rFonts w:hint="cs"/>
          <w:rtl/>
        </w:rPr>
        <w:t xml:space="preserve">، ایشان در مقام، </w:t>
      </w:r>
      <w:r w:rsidR="00586D12" w:rsidRPr="00586D12">
        <w:rPr>
          <w:rtl/>
        </w:rPr>
        <w:t xml:space="preserve">همان ضابطه قتل عمد را </w:t>
      </w:r>
      <w:r w:rsidR="000E3198">
        <w:rPr>
          <w:rtl/>
        </w:rPr>
        <w:t>تطبیق نموده است</w:t>
      </w:r>
      <w:r w:rsidR="000E3198">
        <w:rPr>
          <w:rFonts w:hint="cs"/>
          <w:rtl/>
        </w:rPr>
        <w:t>.</w:t>
      </w:r>
    </w:p>
    <w:p w:rsidR="001D42A6" w:rsidRDefault="001D42A6" w:rsidP="001D42A6">
      <w:pPr>
        <w:pStyle w:val="Heading7"/>
        <w:rPr>
          <w:rtl/>
        </w:rPr>
      </w:pPr>
      <w:bookmarkStart w:id="10" w:name="_Toc504758617"/>
      <w:r>
        <w:rPr>
          <w:rFonts w:hint="cs"/>
          <w:rtl/>
        </w:rPr>
        <w:t>عدم ضمان مطلقا (مرحوم آقای خویی ره)</w:t>
      </w:r>
      <w:bookmarkEnd w:id="10"/>
    </w:p>
    <w:p w:rsidR="007B242D" w:rsidRPr="00586D12" w:rsidRDefault="007B242D" w:rsidP="007B242D">
      <w:pPr>
        <w:rPr>
          <w:rtl/>
        </w:rPr>
      </w:pPr>
      <w:r>
        <w:rPr>
          <w:rFonts w:hint="cs"/>
          <w:rtl/>
        </w:rPr>
        <w:t>اما مرحوم آقای خویی ره در این فرض حتی در صورت تطبیق ضابطه عمد هم منکر هر نوع ضمانتی شده است؛ «</w:t>
      </w:r>
      <w:r w:rsidRPr="007B242D">
        <w:rPr>
          <w:rStyle w:val="SubtleEmphasis"/>
          <w:rFonts w:hint="cs"/>
          <w:rtl/>
        </w:rPr>
        <w:t>لو</w:t>
      </w:r>
      <w:r w:rsidRPr="007B242D">
        <w:rPr>
          <w:rStyle w:val="SubtleEmphasis"/>
          <w:rtl/>
        </w:rPr>
        <w:t xml:space="preserve"> </w:t>
      </w:r>
      <w:r w:rsidRPr="007B242D">
        <w:rPr>
          <w:rStyle w:val="SubtleEmphasis"/>
          <w:rFonts w:hint="cs"/>
          <w:rtl/>
        </w:rPr>
        <w:t>أكرهه</w:t>
      </w:r>
      <w:r w:rsidRPr="007B242D">
        <w:rPr>
          <w:rStyle w:val="SubtleEmphasis"/>
          <w:rtl/>
        </w:rPr>
        <w:t xml:space="preserve"> </w:t>
      </w:r>
      <w:r w:rsidRPr="007B242D">
        <w:rPr>
          <w:rStyle w:val="SubtleEmphasis"/>
          <w:rFonts w:hint="cs"/>
          <w:rtl/>
        </w:rPr>
        <w:t>على</w:t>
      </w:r>
      <w:r w:rsidRPr="007B242D">
        <w:rPr>
          <w:rStyle w:val="SubtleEmphasis"/>
          <w:rtl/>
        </w:rPr>
        <w:t xml:space="preserve"> </w:t>
      </w:r>
      <w:r w:rsidRPr="007B242D">
        <w:rPr>
          <w:rStyle w:val="SubtleEmphasis"/>
          <w:rFonts w:hint="cs"/>
          <w:rtl/>
        </w:rPr>
        <w:t>صعود</w:t>
      </w:r>
      <w:r w:rsidRPr="007B242D">
        <w:rPr>
          <w:rStyle w:val="SubtleEmphasis"/>
          <w:rtl/>
        </w:rPr>
        <w:t xml:space="preserve"> </w:t>
      </w:r>
      <w:r w:rsidRPr="007B242D">
        <w:rPr>
          <w:rStyle w:val="SubtleEmphasis"/>
          <w:rFonts w:hint="cs"/>
          <w:rtl/>
        </w:rPr>
        <w:t>جبل</w:t>
      </w:r>
      <w:r w:rsidRPr="007B242D">
        <w:rPr>
          <w:rStyle w:val="SubtleEmphasis"/>
          <w:rtl/>
        </w:rPr>
        <w:t xml:space="preserve"> </w:t>
      </w:r>
      <w:r w:rsidRPr="007B242D">
        <w:rPr>
          <w:rStyle w:val="SubtleEmphasis"/>
          <w:rFonts w:hint="cs"/>
          <w:rtl/>
        </w:rPr>
        <w:t>أو</w:t>
      </w:r>
      <w:r w:rsidRPr="007B242D">
        <w:rPr>
          <w:rStyle w:val="SubtleEmphasis"/>
          <w:rtl/>
        </w:rPr>
        <w:t xml:space="preserve"> </w:t>
      </w:r>
      <w:r w:rsidRPr="007B242D">
        <w:rPr>
          <w:rStyle w:val="SubtleEmphasis"/>
          <w:rFonts w:hint="cs"/>
          <w:rtl/>
        </w:rPr>
        <w:t>شجرة</w:t>
      </w:r>
      <w:r w:rsidRPr="007B242D">
        <w:rPr>
          <w:rStyle w:val="SubtleEmphasis"/>
          <w:rtl/>
        </w:rPr>
        <w:t xml:space="preserve"> </w:t>
      </w:r>
      <w:r w:rsidRPr="007B242D">
        <w:rPr>
          <w:rStyle w:val="SubtleEmphasis"/>
          <w:rFonts w:hint="cs"/>
          <w:rtl/>
        </w:rPr>
        <w:t>أو</w:t>
      </w:r>
      <w:r w:rsidRPr="007B242D">
        <w:rPr>
          <w:rStyle w:val="SubtleEmphasis"/>
          <w:rtl/>
        </w:rPr>
        <w:t xml:space="preserve"> </w:t>
      </w:r>
      <w:r w:rsidRPr="007B242D">
        <w:rPr>
          <w:rStyle w:val="SubtleEmphasis"/>
          <w:rFonts w:hint="cs"/>
          <w:rtl/>
        </w:rPr>
        <w:t>نزول</w:t>
      </w:r>
      <w:r w:rsidRPr="007B242D">
        <w:rPr>
          <w:rStyle w:val="SubtleEmphasis"/>
          <w:rtl/>
        </w:rPr>
        <w:t xml:space="preserve"> </w:t>
      </w:r>
      <w:r w:rsidRPr="007B242D">
        <w:rPr>
          <w:rStyle w:val="SubtleEmphasis"/>
          <w:rFonts w:hint="cs"/>
          <w:rtl/>
        </w:rPr>
        <w:t>بئر</w:t>
      </w:r>
      <w:r w:rsidRPr="007B242D">
        <w:rPr>
          <w:rStyle w:val="SubtleEmphasis"/>
          <w:rtl/>
        </w:rPr>
        <w:t xml:space="preserve"> </w:t>
      </w:r>
      <w:r w:rsidRPr="007B242D">
        <w:rPr>
          <w:rStyle w:val="SubtleEmphasis"/>
          <w:rFonts w:hint="cs"/>
          <w:rtl/>
        </w:rPr>
        <w:t>فزلّت</w:t>
      </w:r>
      <w:r w:rsidRPr="007B242D">
        <w:rPr>
          <w:rStyle w:val="SubtleEmphasis"/>
          <w:rtl/>
        </w:rPr>
        <w:t xml:space="preserve"> </w:t>
      </w:r>
      <w:r w:rsidRPr="007B242D">
        <w:rPr>
          <w:rStyle w:val="SubtleEmphasis"/>
          <w:rFonts w:hint="cs"/>
          <w:rtl/>
        </w:rPr>
        <w:t>قدمه</w:t>
      </w:r>
      <w:r w:rsidRPr="007B242D">
        <w:rPr>
          <w:rStyle w:val="SubtleEmphasis"/>
          <w:rtl/>
        </w:rPr>
        <w:t xml:space="preserve"> </w:t>
      </w:r>
      <w:r w:rsidRPr="007B242D">
        <w:rPr>
          <w:rStyle w:val="SubtleEmphasis"/>
          <w:rFonts w:hint="cs"/>
          <w:rtl/>
        </w:rPr>
        <w:t>و</w:t>
      </w:r>
      <w:r w:rsidRPr="007B242D">
        <w:rPr>
          <w:rStyle w:val="SubtleEmphasis"/>
          <w:rtl/>
        </w:rPr>
        <w:t xml:space="preserve"> </w:t>
      </w:r>
      <w:r w:rsidRPr="007B242D">
        <w:rPr>
          <w:rStyle w:val="SubtleEmphasis"/>
          <w:rFonts w:hint="cs"/>
          <w:rtl/>
        </w:rPr>
        <w:t>سقط</w:t>
      </w:r>
      <w:r w:rsidRPr="007B242D">
        <w:rPr>
          <w:rStyle w:val="SubtleEmphasis"/>
          <w:rtl/>
        </w:rPr>
        <w:t xml:space="preserve"> </w:t>
      </w:r>
      <w:r w:rsidRPr="007B242D">
        <w:rPr>
          <w:rStyle w:val="SubtleEmphasis"/>
          <w:rFonts w:hint="cs"/>
          <w:rtl/>
        </w:rPr>
        <w:t>فمات،</w:t>
      </w:r>
      <w:r w:rsidRPr="007B242D">
        <w:rPr>
          <w:rStyle w:val="SubtleEmphasis"/>
          <w:rtl/>
        </w:rPr>
        <w:t xml:space="preserve"> </w:t>
      </w:r>
      <w:r w:rsidRPr="007B242D">
        <w:rPr>
          <w:rStyle w:val="SubtleEmphasis"/>
          <w:rFonts w:hint="cs"/>
          <w:rtl/>
        </w:rPr>
        <w:t>فإن</w:t>
      </w:r>
      <w:r w:rsidRPr="007B242D">
        <w:rPr>
          <w:rStyle w:val="SubtleEmphasis"/>
          <w:rtl/>
        </w:rPr>
        <w:t xml:space="preserve"> </w:t>
      </w:r>
      <w:r w:rsidRPr="007B242D">
        <w:rPr>
          <w:rStyle w:val="SubtleEmphasis"/>
          <w:rFonts w:hint="cs"/>
          <w:rtl/>
        </w:rPr>
        <w:t>لم</w:t>
      </w:r>
      <w:r w:rsidRPr="007B242D">
        <w:rPr>
          <w:rStyle w:val="SubtleEmphasis"/>
          <w:rtl/>
        </w:rPr>
        <w:t xml:space="preserve"> </w:t>
      </w:r>
      <w:r w:rsidRPr="007B242D">
        <w:rPr>
          <w:rStyle w:val="SubtleEmphasis"/>
          <w:rFonts w:hint="cs"/>
          <w:rtl/>
        </w:rPr>
        <w:t>يكن</w:t>
      </w:r>
      <w:r w:rsidRPr="007B242D">
        <w:rPr>
          <w:rStyle w:val="SubtleEmphasis"/>
          <w:rtl/>
        </w:rPr>
        <w:t xml:space="preserve"> </w:t>
      </w:r>
      <w:r w:rsidRPr="007B242D">
        <w:rPr>
          <w:rStyle w:val="SubtleEmphasis"/>
          <w:rFonts w:hint="cs"/>
          <w:rtl/>
        </w:rPr>
        <w:t>الغالبَ</w:t>
      </w:r>
      <w:r w:rsidRPr="007B242D">
        <w:rPr>
          <w:rStyle w:val="SubtleEmphasis"/>
          <w:rtl/>
        </w:rPr>
        <w:t xml:space="preserve"> </w:t>
      </w:r>
      <w:r w:rsidRPr="007B242D">
        <w:rPr>
          <w:rStyle w:val="SubtleEmphasis"/>
          <w:rFonts w:hint="cs"/>
          <w:rtl/>
        </w:rPr>
        <w:t>في</w:t>
      </w:r>
      <w:r w:rsidRPr="007B242D">
        <w:rPr>
          <w:rStyle w:val="SubtleEmphasis"/>
          <w:rtl/>
        </w:rPr>
        <w:t xml:space="preserve"> </w:t>
      </w:r>
      <w:r w:rsidRPr="007B242D">
        <w:rPr>
          <w:rStyle w:val="SubtleEmphasis"/>
          <w:rFonts w:hint="cs"/>
          <w:rtl/>
        </w:rPr>
        <w:t>ذلك</w:t>
      </w:r>
      <w:r w:rsidRPr="007B242D">
        <w:rPr>
          <w:rStyle w:val="SubtleEmphasis"/>
          <w:rtl/>
        </w:rPr>
        <w:t xml:space="preserve"> </w:t>
      </w:r>
      <w:r w:rsidRPr="007B242D">
        <w:rPr>
          <w:rStyle w:val="SubtleEmphasis"/>
          <w:rFonts w:hint="cs"/>
          <w:rtl/>
        </w:rPr>
        <w:t>السقوطُ</w:t>
      </w:r>
      <w:r w:rsidRPr="007B242D">
        <w:rPr>
          <w:rStyle w:val="SubtleEmphasis"/>
          <w:rtl/>
        </w:rPr>
        <w:t xml:space="preserve"> </w:t>
      </w:r>
      <w:r w:rsidRPr="007B242D">
        <w:rPr>
          <w:rStyle w:val="SubtleEmphasis"/>
          <w:rFonts w:hint="cs"/>
          <w:rtl/>
        </w:rPr>
        <w:t>المهلك</w:t>
      </w:r>
      <w:r w:rsidRPr="007B242D">
        <w:rPr>
          <w:rStyle w:val="SubtleEmphasis"/>
          <w:rtl/>
        </w:rPr>
        <w:t xml:space="preserve"> </w:t>
      </w:r>
      <w:r w:rsidRPr="007B242D">
        <w:rPr>
          <w:rStyle w:val="SubtleEmphasis"/>
          <w:rFonts w:hint="cs"/>
          <w:rtl/>
        </w:rPr>
        <w:t>و</w:t>
      </w:r>
      <w:r w:rsidRPr="007B242D">
        <w:rPr>
          <w:rStyle w:val="SubtleEmphasis"/>
          <w:rtl/>
        </w:rPr>
        <w:t xml:space="preserve"> </w:t>
      </w:r>
      <w:r w:rsidRPr="007B242D">
        <w:rPr>
          <w:rStyle w:val="SubtleEmphasis"/>
          <w:rFonts w:hint="cs"/>
          <w:rtl/>
        </w:rPr>
        <w:t>لا</w:t>
      </w:r>
      <w:r w:rsidRPr="007B242D">
        <w:rPr>
          <w:rStyle w:val="SubtleEmphasis"/>
          <w:rtl/>
        </w:rPr>
        <w:t xml:space="preserve"> </w:t>
      </w:r>
      <w:r w:rsidRPr="007B242D">
        <w:rPr>
          <w:rStyle w:val="SubtleEmphasis"/>
          <w:rFonts w:hint="cs"/>
          <w:rtl/>
        </w:rPr>
        <w:t>هو</w:t>
      </w:r>
      <w:r w:rsidRPr="007B242D">
        <w:rPr>
          <w:rStyle w:val="SubtleEmphasis"/>
          <w:rtl/>
        </w:rPr>
        <w:t xml:space="preserve"> </w:t>
      </w:r>
      <w:r w:rsidRPr="007B242D">
        <w:rPr>
          <w:rStyle w:val="SubtleEmphasis"/>
          <w:rFonts w:hint="cs"/>
          <w:rtl/>
        </w:rPr>
        <w:t>قصد</w:t>
      </w:r>
      <w:r w:rsidRPr="007B242D">
        <w:rPr>
          <w:rStyle w:val="SubtleEmphasis"/>
          <w:rtl/>
        </w:rPr>
        <w:t xml:space="preserve"> </w:t>
      </w:r>
      <w:r w:rsidRPr="007B242D">
        <w:rPr>
          <w:rStyle w:val="SubtleEmphasis"/>
          <w:rFonts w:hint="cs"/>
          <w:rtl/>
        </w:rPr>
        <w:t>به</w:t>
      </w:r>
      <w:r w:rsidRPr="007B242D">
        <w:rPr>
          <w:rStyle w:val="SubtleEmphasis"/>
          <w:rtl/>
        </w:rPr>
        <w:t xml:space="preserve"> </w:t>
      </w:r>
      <w:r w:rsidRPr="007B242D">
        <w:rPr>
          <w:rStyle w:val="SubtleEmphasis"/>
          <w:rFonts w:hint="cs"/>
          <w:rtl/>
        </w:rPr>
        <w:t>القتل</w:t>
      </w:r>
      <w:r w:rsidRPr="007B242D">
        <w:rPr>
          <w:rStyle w:val="SubtleEmphasis"/>
          <w:rtl/>
        </w:rPr>
        <w:t xml:space="preserve"> </w:t>
      </w:r>
      <w:r w:rsidRPr="007B242D">
        <w:rPr>
          <w:rStyle w:val="SubtleEmphasis"/>
          <w:rFonts w:hint="cs"/>
          <w:rtl/>
        </w:rPr>
        <w:t>فلا</w:t>
      </w:r>
      <w:r w:rsidRPr="007B242D">
        <w:rPr>
          <w:rStyle w:val="SubtleEmphasis"/>
          <w:rtl/>
        </w:rPr>
        <w:t xml:space="preserve"> </w:t>
      </w:r>
      <w:r w:rsidRPr="007B242D">
        <w:rPr>
          <w:rStyle w:val="SubtleEmphasis"/>
          <w:rFonts w:hint="cs"/>
          <w:rtl/>
        </w:rPr>
        <w:t>قود</w:t>
      </w:r>
      <w:r w:rsidRPr="007B242D">
        <w:rPr>
          <w:rStyle w:val="SubtleEmphasis"/>
          <w:rtl/>
        </w:rPr>
        <w:t xml:space="preserve"> </w:t>
      </w:r>
      <w:r w:rsidRPr="007B242D">
        <w:rPr>
          <w:rStyle w:val="SubtleEmphasis"/>
          <w:rFonts w:hint="cs"/>
          <w:rtl/>
        </w:rPr>
        <w:t>عليه</w:t>
      </w:r>
      <w:r w:rsidRPr="007B242D">
        <w:rPr>
          <w:rStyle w:val="SubtleEmphasis"/>
          <w:rtl/>
        </w:rPr>
        <w:t xml:space="preserve"> </w:t>
      </w:r>
      <w:r w:rsidRPr="007B242D">
        <w:rPr>
          <w:rStyle w:val="SubtleEmphasis"/>
          <w:rFonts w:hint="cs"/>
          <w:rtl/>
        </w:rPr>
        <w:t>و</w:t>
      </w:r>
      <w:r w:rsidRPr="007B242D">
        <w:rPr>
          <w:rStyle w:val="SubtleEmphasis"/>
          <w:rtl/>
        </w:rPr>
        <w:t xml:space="preserve"> </w:t>
      </w:r>
      <w:r w:rsidRPr="007B242D">
        <w:rPr>
          <w:rStyle w:val="SubtleEmphasis"/>
          <w:rFonts w:hint="cs"/>
          <w:rtl/>
        </w:rPr>
        <w:t>لا</w:t>
      </w:r>
      <w:r w:rsidRPr="007B242D">
        <w:rPr>
          <w:rStyle w:val="SubtleEmphasis"/>
          <w:rtl/>
        </w:rPr>
        <w:t xml:space="preserve"> </w:t>
      </w:r>
      <w:r w:rsidRPr="007B242D">
        <w:rPr>
          <w:rStyle w:val="SubtleEmphasis"/>
          <w:rFonts w:hint="cs"/>
          <w:rtl/>
        </w:rPr>
        <w:t>دية،</w:t>
      </w:r>
      <w:r w:rsidRPr="007B242D">
        <w:rPr>
          <w:rStyle w:val="SubtleEmphasis"/>
          <w:rtl/>
        </w:rPr>
        <w:t xml:space="preserve"> </w:t>
      </w:r>
      <w:r w:rsidRPr="007B242D">
        <w:rPr>
          <w:rStyle w:val="SubtleEmphasis"/>
          <w:rFonts w:hint="cs"/>
          <w:rtl/>
        </w:rPr>
        <w:t>و</w:t>
      </w:r>
      <w:r w:rsidRPr="007B242D">
        <w:rPr>
          <w:rStyle w:val="SubtleEmphasis"/>
          <w:rtl/>
        </w:rPr>
        <w:t xml:space="preserve"> </w:t>
      </w:r>
      <w:r w:rsidRPr="007B242D">
        <w:rPr>
          <w:rStyle w:val="SubtleEmphasis"/>
          <w:rFonts w:hint="cs"/>
          <w:rtl/>
        </w:rPr>
        <w:t>إلّا</w:t>
      </w:r>
      <w:r w:rsidRPr="007B242D">
        <w:rPr>
          <w:rStyle w:val="SubtleEmphasis"/>
          <w:rtl/>
        </w:rPr>
        <w:t xml:space="preserve"> </w:t>
      </w:r>
      <w:r w:rsidRPr="007B242D">
        <w:rPr>
          <w:rStyle w:val="SubtleEmphasis"/>
          <w:rFonts w:hint="cs"/>
          <w:rtl/>
        </w:rPr>
        <w:t>ففيه</w:t>
      </w:r>
      <w:r w:rsidRPr="007B242D">
        <w:rPr>
          <w:rStyle w:val="SubtleEmphasis"/>
          <w:rtl/>
        </w:rPr>
        <w:t xml:space="preserve"> </w:t>
      </w:r>
      <w:r w:rsidRPr="007B242D">
        <w:rPr>
          <w:rStyle w:val="SubtleEmphasis"/>
          <w:rFonts w:hint="cs"/>
          <w:rtl/>
        </w:rPr>
        <w:t>الوجهان،</w:t>
      </w:r>
      <w:r w:rsidRPr="007B242D">
        <w:rPr>
          <w:rStyle w:val="SubtleEmphasis"/>
          <w:rtl/>
        </w:rPr>
        <w:t xml:space="preserve"> </w:t>
      </w:r>
      <w:r w:rsidRPr="007B242D">
        <w:rPr>
          <w:rStyle w:val="SubtleEmphasis"/>
          <w:rFonts w:hint="cs"/>
          <w:rtl/>
        </w:rPr>
        <w:t>و</w:t>
      </w:r>
      <w:r w:rsidRPr="007B242D">
        <w:rPr>
          <w:rStyle w:val="SubtleEmphasis"/>
          <w:rtl/>
        </w:rPr>
        <w:t xml:space="preserve"> </w:t>
      </w:r>
      <w:r w:rsidRPr="007B242D">
        <w:rPr>
          <w:rStyle w:val="SubtleEmphasis"/>
          <w:rFonts w:hint="cs"/>
          <w:rtl/>
        </w:rPr>
        <w:t>الأقرب</w:t>
      </w:r>
      <w:r w:rsidRPr="007B242D">
        <w:rPr>
          <w:rStyle w:val="SubtleEmphasis"/>
          <w:rtl/>
        </w:rPr>
        <w:t xml:space="preserve"> </w:t>
      </w:r>
      <w:r w:rsidRPr="007B242D">
        <w:rPr>
          <w:rStyle w:val="SubtleEmphasis"/>
          <w:rFonts w:hint="cs"/>
          <w:rtl/>
        </w:rPr>
        <w:t>أنّه</w:t>
      </w:r>
      <w:r w:rsidRPr="007B242D">
        <w:rPr>
          <w:rStyle w:val="SubtleEmphasis"/>
          <w:rtl/>
        </w:rPr>
        <w:t xml:space="preserve"> </w:t>
      </w:r>
      <w:r w:rsidRPr="007B242D">
        <w:rPr>
          <w:rStyle w:val="SubtleEmphasis"/>
          <w:rFonts w:hint="cs"/>
          <w:rtl/>
        </w:rPr>
        <w:t>لا</w:t>
      </w:r>
      <w:r w:rsidRPr="007B242D">
        <w:rPr>
          <w:rStyle w:val="SubtleEmphasis"/>
          <w:rtl/>
        </w:rPr>
        <w:t xml:space="preserve"> </w:t>
      </w:r>
      <w:r w:rsidRPr="007B242D">
        <w:rPr>
          <w:rStyle w:val="SubtleEmphasis"/>
          <w:rFonts w:hint="cs"/>
          <w:rtl/>
        </w:rPr>
        <w:t>شي‌ء</w:t>
      </w:r>
      <w:r w:rsidRPr="007B242D">
        <w:rPr>
          <w:rStyle w:val="SubtleEmphasis"/>
          <w:rtl/>
        </w:rPr>
        <w:t xml:space="preserve"> </w:t>
      </w:r>
      <w:r w:rsidRPr="007B242D">
        <w:rPr>
          <w:rStyle w:val="SubtleEmphasis"/>
          <w:rFonts w:hint="cs"/>
          <w:rtl/>
        </w:rPr>
        <w:t>عليه</w:t>
      </w:r>
      <w:r>
        <w:rPr>
          <w:rFonts w:hint="cs"/>
          <w:rtl/>
        </w:rPr>
        <w:t>».</w:t>
      </w:r>
      <w:r>
        <w:rPr>
          <w:rStyle w:val="FootnoteReference"/>
          <w:rtl/>
        </w:rPr>
        <w:footnoteReference w:id="6"/>
      </w:r>
      <w:r>
        <w:rPr>
          <w:rFonts w:hint="cs"/>
          <w:rtl/>
        </w:rPr>
        <w:t xml:space="preserve"> </w:t>
      </w:r>
    </w:p>
    <w:p w:rsidR="00586D12" w:rsidRPr="00586D12" w:rsidRDefault="00586D12" w:rsidP="007B242D">
      <w:pPr>
        <w:rPr>
          <w:rtl/>
        </w:rPr>
      </w:pPr>
      <w:r w:rsidRPr="00586D12">
        <w:rPr>
          <w:rtl/>
        </w:rPr>
        <w:t>مرحوم صاحب جواهر این فرض را در بحث اکراه بر خود کشی</w:t>
      </w:r>
      <w:r w:rsidR="007B242D">
        <w:rPr>
          <w:rFonts w:hint="cs"/>
          <w:rtl/>
        </w:rPr>
        <w:t xml:space="preserve"> و به عنوان یکی از فروض و فروع آن</w:t>
      </w:r>
      <w:r w:rsidRPr="00586D12">
        <w:rPr>
          <w:rtl/>
        </w:rPr>
        <w:t xml:space="preserve"> مطرح کرده است، </w:t>
      </w:r>
      <w:r w:rsidR="007B242D">
        <w:rPr>
          <w:rFonts w:hint="cs"/>
          <w:rtl/>
        </w:rPr>
        <w:t xml:space="preserve">در حالی که </w:t>
      </w:r>
      <w:r w:rsidRPr="00586D12">
        <w:rPr>
          <w:rtl/>
        </w:rPr>
        <w:t xml:space="preserve">اگر </w:t>
      </w:r>
      <w:r w:rsidR="007B242D">
        <w:rPr>
          <w:rFonts w:hint="cs"/>
          <w:rtl/>
        </w:rPr>
        <w:t>مراد جایی است که</w:t>
      </w:r>
      <w:r w:rsidRPr="00586D12">
        <w:rPr>
          <w:rtl/>
        </w:rPr>
        <w:t xml:space="preserve"> </w:t>
      </w:r>
      <w:r w:rsidR="007B242D">
        <w:rPr>
          <w:rFonts w:hint="cs"/>
          <w:rtl/>
        </w:rPr>
        <w:t xml:space="preserve">خود </w:t>
      </w:r>
      <w:r w:rsidRPr="00586D12">
        <w:rPr>
          <w:rtl/>
        </w:rPr>
        <w:t>جانی</w:t>
      </w:r>
      <w:r w:rsidR="007B242D">
        <w:rPr>
          <w:rFonts w:hint="cs"/>
          <w:rtl/>
        </w:rPr>
        <w:t>،</w:t>
      </w:r>
      <w:r w:rsidRPr="00586D12">
        <w:rPr>
          <w:rtl/>
        </w:rPr>
        <w:t xml:space="preserve"> مجنی علیه را بالای درخت برده باشد و بعد از آن در اثر وقوع و سقوط کشته شده باشد</w:t>
      </w:r>
      <w:r w:rsidR="007B242D">
        <w:rPr>
          <w:rFonts w:hint="cs"/>
          <w:rtl/>
        </w:rPr>
        <w:t>؛</w:t>
      </w:r>
      <w:r w:rsidRPr="00586D12">
        <w:rPr>
          <w:rtl/>
        </w:rPr>
        <w:t xml:space="preserve"> در این صورت </w:t>
      </w:r>
      <w:r w:rsidR="007B242D">
        <w:rPr>
          <w:rFonts w:hint="cs"/>
          <w:rtl/>
        </w:rPr>
        <w:t xml:space="preserve">فرض حاضر، </w:t>
      </w:r>
      <w:r w:rsidRPr="00586D12">
        <w:rPr>
          <w:rtl/>
        </w:rPr>
        <w:t>مثل کشتن به واسطه چاقو</w:t>
      </w:r>
      <w:r w:rsidR="007B242D">
        <w:rPr>
          <w:rFonts w:hint="cs"/>
          <w:rtl/>
        </w:rPr>
        <w:t>، در زمره فروض قتل به مباشرت</w:t>
      </w:r>
      <w:r w:rsidRPr="00586D12">
        <w:rPr>
          <w:rtl/>
        </w:rPr>
        <w:t xml:space="preserve"> خواهد بود </w:t>
      </w:r>
      <w:r w:rsidR="007B242D">
        <w:rPr>
          <w:rFonts w:hint="cs"/>
          <w:rtl/>
        </w:rPr>
        <w:t>و هیچ اراده ای غیر</w:t>
      </w:r>
      <w:r w:rsidR="001D42A6">
        <w:rPr>
          <w:rFonts w:hint="cs"/>
          <w:rtl/>
        </w:rPr>
        <w:t xml:space="preserve"> از جانی در این جنایت دخیل نیست، در حالی که در مقام بحث از مرتبه چهارم تسبیب، یعنی فرض دخالت دیگری در جنایت است.</w:t>
      </w:r>
    </w:p>
    <w:p w:rsidR="00586D12" w:rsidRPr="00586D12" w:rsidRDefault="001D42A6" w:rsidP="007B242D">
      <w:pPr>
        <w:rPr>
          <w:rtl/>
        </w:rPr>
      </w:pPr>
      <w:r>
        <w:rPr>
          <w:rFonts w:hint="cs"/>
          <w:rtl/>
        </w:rPr>
        <w:lastRenderedPageBreak/>
        <w:t xml:space="preserve">در حقیقت </w:t>
      </w:r>
      <w:r w:rsidR="00586D12" w:rsidRPr="00586D12">
        <w:rPr>
          <w:rtl/>
        </w:rPr>
        <w:t>ایشان</w:t>
      </w:r>
      <w:r>
        <w:rPr>
          <w:rFonts w:hint="cs"/>
          <w:rtl/>
        </w:rPr>
        <w:t>،</w:t>
      </w:r>
      <w:r w:rsidR="00586D12" w:rsidRPr="00586D12">
        <w:rPr>
          <w:rtl/>
        </w:rPr>
        <w:t xml:space="preserve"> همان ضابطه عام در عمد را در فرض اکراه </w:t>
      </w:r>
      <w:r>
        <w:rPr>
          <w:rFonts w:hint="cs"/>
          <w:rtl/>
        </w:rPr>
        <w:t xml:space="preserve">هم </w:t>
      </w:r>
      <w:r w:rsidR="00586D12" w:rsidRPr="00586D12">
        <w:rPr>
          <w:rtl/>
        </w:rPr>
        <w:t>تطبیق نموده است، و می گوید اگر شخص اکراه بر خود کشی شود، به این نحو که دیگری را به بالارفتن از درختی که غالبا این بالا رفتن مستلزم مرگ است، یا این که چنین غلبه ای در کار نیست ولی قصد این م</w:t>
      </w:r>
      <w:r>
        <w:rPr>
          <w:rtl/>
        </w:rPr>
        <w:t>کرِه از این اکراه قتل مکرَه است</w:t>
      </w:r>
      <w:r>
        <w:rPr>
          <w:rFonts w:hint="cs"/>
          <w:rtl/>
        </w:rPr>
        <w:t>؛ در این صورت جنایت قتل عمد محسوب می شود.</w:t>
      </w:r>
      <w:r w:rsidR="00586D12" w:rsidRPr="00586D12">
        <w:rPr>
          <w:rtl/>
        </w:rPr>
        <w:t xml:space="preserve"> </w:t>
      </w:r>
    </w:p>
    <w:p w:rsidR="00586D12" w:rsidRPr="00586D12" w:rsidRDefault="00A80758" w:rsidP="00A80758">
      <w:pPr>
        <w:rPr>
          <w:rtl/>
        </w:rPr>
      </w:pPr>
      <w:r>
        <w:rPr>
          <w:rFonts w:hint="cs"/>
          <w:rtl/>
        </w:rPr>
        <w:t xml:space="preserve">اما </w:t>
      </w:r>
      <w:r w:rsidR="00586D12" w:rsidRPr="00586D12">
        <w:rPr>
          <w:rtl/>
        </w:rPr>
        <w:t xml:space="preserve">مرحوم </w:t>
      </w:r>
      <w:r>
        <w:rPr>
          <w:rFonts w:hint="cs"/>
          <w:rtl/>
        </w:rPr>
        <w:t xml:space="preserve">آقای </w:t>
      </w:r>
      <w:r w:rsidR="00586D12" w:rsidRPr="00586D12">
        <w:rPr>
          <w:rtl/>
        </w:rPr>
        <w:t xml:space="preserve">خویی </w:t>
      </w:r>
      <w:r>
        <w:rPr>
          <w:rFonts w:hint="cs"/>
          <w:rtl/>
        </w:rPr>
        <w:t xml:space="preserve">ره </w:t>
      </w:r>
      <w:r>
        <w:rPr>
          <w:rtl/>
        </w:rPr>
        <w:t>در مقام طبق قاعده</w:t>
      </w:r>
      <w:r>
        <w:rPr>
          <w:rFonts w:hint="cs"/>
          <w:rtl/>
        </w:rPr>
        <w:t xml:space="preserve">، ملاک و مختار خود </w:t>
      </w:r>
      <w:r w:rsidR="00586D12" w:rsidRPr="00586D12">
        <w:rPr>
          <w:rtl/>
        </w:rPr>
        <w:t xml:space="preserve">مشی نموده است، و </w:t>
      </w:r>
      <w:r>
        <w:rPr>
          <w:rFonts w:hint="cs"/>
          <w:rtl/>
        </w:rPr>
        <w:t xml:space="preserve">لذا در مقام به طور کلی منکر </w:t>
      </w:r>
      <w:r>
        <w:rPr>
          <w:rtl/>
        </w:rPr>
        <w:t>ضمانت مکرِه شده است</w:t>
      </w:r>
      <w:r w:rsidR="00586D12" w:rsidRPr="00586D12">
        <w:rPr>
          <w:rtl/>
        </w:rPr>
        <w:t xml:space="preserve">؛ چرا که </w:t>
      </w:r>
      <w:r>
        <w:rPr>
          <w:rFonts w:hint="cs"/>
          <w:rtl/>
        </w:rPr>
        <w:t xml:space="preserve">نه </w:t>
      </w:r>
      <w:r>
        <w:rPr>
          <w:rtl/>
        </w:rPr>
        <w:t xml:space="preserve">مباشرت </w:t>
      </w:r>
      <w:r w:rsidR="00586D12" w:rsidRPr="00586D12">
        <w:rPr>
          <w:rtl/>
        </w:rPr>
        <w:t xml:space="preserve">دارد و </w:t>
      </w:r>
      <w:r>
        <w:rPr>
          <w:rFonts w:hint="cs"/>
          <w:rtl/>
        </w:rPr>
        <w:t xml:space="preserve">نه </w:t>
      </w:r>
      <w:r w:rsidR="00586D12" w:rsidRPr="00586D12">
        <w:rPr>
          <w:rtl/>
        </w:rPr>
        <w:t xml:space="preserve">اکراه </w:t>
      </w:r>
      <w:r>
        <w:rPr>
          <w:rtl/>
        </w:rPr>
        <w:t>چیزی را ب</w:t>
      </w:r>
      <w:r>
        <w:rPr>
          <w:rFonts w:hint="cs"/>
          <w:rtl/>
        </w:rPr>
        <w:t>ه</w:t>
      </w:r>
      <w:r w:rsidR="00586D12" w:rsidRPr="00586D12">
        <w:rPr>
          <w:rtl/>
        </w:rPr>
        <w:t xml:space="preserve"> مکرِه </w:t>
      </w:r>
      <w:r>
        <w:rPr>
          <w:rFonts w:hint="cs"/>
          <w:rtl/>
        </w:rPr>
        <w:t>مستند می کند،</w:t>
      </w:r>
      <w:r w:rsidR="00586D12" w:rsidRPr="00586D12">
        <w:rPr>
          <w:rtl/>
        </w:rPr>
        <w:t xml:space="preserve"> و حتی اگر این فعل غالبا هم کشنده باشد، </w:t>
      </w:r>
      <w:r>
        <w:rPr>
          <w:rFonts w:hint="cs"/>
          <w:rtl/>
        </w:rPr>
        <w:t xml:space="preserve">یا قصد قتل از آن هم داشته باشد، </w:t>
      </w:r>
      <w:r w:rsidR="00586D12" w:rsidRPr="00586D12">
        <w:rPr>
          <w:rtl/>
        </w:rPr>
        <w:t xml:space="preserve">باز هم قصاص و دیه را منکر </w:t>
      </w:r>
      <w:r>
        <w:rPr>
          <w:rFonts w:hint="cs"/>
          <w:rtl/>
        </w:rPr>
        <w:t xml:space="preserve">شده </w:t>
      </w:r>
      <w:r w:rsidR="00586D12" w:rsidRPr="00586D12">
        <w:rPr>
          <w:rtl/>
        </w:rPr>
        <w:t>است، چرا که جنایتی به این شخص مستند نیست.</w:t>
      </w:r>
    </w:p>
    <w:p w:rsidR="00A80758" w:rsidRDefault="00A80758" w:rsidP="004E76AB">
      <w:pPr>
        <w:pStyle w:val="Heading7"/>
        <w:rPr>
          <w:rtl/>
        </w:rPr>
      </w:pPr>
      <w:bookmarkStart w:id="11" w:name="_Toc504758618"/>
      <w:r>
        <w:rPr>
          <w:rFonts w:hint="cs"/>
          <w:rtl/>
        </w:rPr>
        <w:t>اشکال:</w:t>
      </w:r>
      <w:r w:rsidR="004E76AB">
        <w:rPr>
          <w:rFonts w:hint="cs"/>
          <w:rtl/>
        </w:rPr>
        <w:t xml:space="preserve"> خلط بحث و تخطی از مبنا با تکرار بدون ثمره</w:t>
      </w:r>
      <w:r>
        <w:rPr>
          <w:rFonts w:hint="cs"/>
          <w:rtl/>
        </w:rPr>
        <w:t xml:space="preserve"> </w:t>
      </w:r>
      <w:r w:rsidR="004E76AB">
        <w:rPr>
          <w:rFonts w:hint="cs"/>
          <w:rtl/>
        </w:rPr>
        <w:t>فرع و صرف بیان مصداق</w:t>
      </w:r>
      <w:bookmarkEnd w:id="11"/>
      <w:r w:rsidR="004E76AB">
        <w:rPr>
          <w:rFonts w:hint="cs"/>
          <w:rtl/>
        </w:rPr>
        <w:t xml:space="preserve"> </w:t>
      </w:r>
    </w:p>
    <w:p w:rsidR="00A80758" w:rsidRDefault="00586D12" w:rsidP="00A80758">
      <w:pPr>
        <w:rPr>
          <w:rtl/>
        </w:rPr>
      </w:pPr>
      <w:r w:rsidRPr="00586D12">
        <w:rPr>
          <w:rtl/>
        </w:rPr>
        <w:t xml:space="preserve">باید خدمت </w:t>
      </w:r>
      <w:r w:rsidR="00A80758">
        <w:rPr>
          <w:rFonts w:hint="cs"/>
          <w:rtl/>
        </w:rPr>
        <w:t xml:space="preserve">مرحوم </w:t>
      </w:r>
      <w:r w:rsidRPr="00586D12">
        <w:rPr>
          <w:rtl/>
        </w:rPr>
        <w:t xml:space="preserve">صاحب جواهر عرض شود که </w:t>
      </w:r>
      <w:r w:rsidR="00A80758">
        <w:rPr>
          <w:rFonts w:hint="cs"/>
          <w:rtl/>
        </w:rPr>
        <w:t xml:space="preserve">چه فرقی است </w:t>
      </w:r>
      <w:r w:rsidRPr="00586D12">
        <w:rPr>
          <w:rtl/>
        </w:rPr>
        <w:t>بین این فرض</w:t>
      </w:r>
      <w:r w:rsidR="00A80758">
        <w:rPr>
          <w:rFonts w:hint="cs"/>
          <w:rtl/>
        </w:rPr>
        <w:t>،</w:t>
      </w:r>
      <w:r w:rsidRPr="00586D12">
        <w:rPr>
          <w:rtl/>
        </w:rPr>
        <w:t xml:space="preserve"> با </w:t>
      </w:r>
      <w:r w:rsidR="00A80758">
        <w:rPr>
          <w:rFonts w:hint="cs"/>
          <w:rtl/>
        </w:rPr>
        <w:t xml:space="preserve">آن </w:t>
      </w:r>
      <w:r w:rsidRPr="00586D12">
        <w:rPr>
          <w:rtl/>
        </w:rPr>
        <w:t>فرض</w:t>
      </w:r>
      <w:r w:rsidR="00A80758">
        <w:rPr>
          <w:rFonts w:hint="cs"/>
          <w:rtl/>
        </w:rPr>
        <w:t>ی که</w:t>
      </w:r>
      <w:r w:rsidRPr="00586D12">
        <w:rPr>
          <w:rtl/>
        </w:rPr>
        <w:t xml:space="preserve"> مرحوم محقق</w:t>
      </w:r>
      <w:r w:rsidR="00A80758">
        <w:rPr>
          <w:rFonts w:hint="cs"/>
          <w:rtl/>
        </w:rPr>
        <w:t xml:space="preserve"> ره</w:t>
      </w:r>
      <w:r w:rsidR="00AD2B72">
        <w:rPr>
          <w:rStyle w:val="FootnoteReference"/>
          <w:rtl/>
        </w:rPr>
        <w:footnoteReference w:id="7"/>
      </w:r>
      <w:r w:rsidRPr="00586D12">
        <w:rPr>
          <w:rtl/>
        </w:rPr>
        <w:t xml:space="preserve"> </w:t>
      </w:r>
      <w:r w:rsidR="00A80758">
        <w:rPr>
          <w:rFonts w:hint="cs"/>
          <w:rtl/>
        </w:rPr>
        <w:t xml:space="preserve">در </w:t>
      </w:r>
      <w:r w:rsidR="00A80758">
        <w:rPr>
          <w:rtl/>
        </w:rPr>
        <w:t>اکراه بر قتل نفس</w:t>
      </w:r>
      <w:r w:rsidRPr="00586D12">
        <w:rPr>
          <w:rtl/>
        </w:rPr>
        <w:t xml:space="preserve">، </w:t>
      </w:r>
      <w:r w:rsidR="00A80758">
        <w:rPr>
          <w:rFonts w:hint="cs"/>
          <w:rtl/>
        </w:rPr>
        <w:t xml:space="preserve">طرح نموده بود؟ در حالی که مرحوم صاحب جواهر ره </w:t>
      </w:r>
      <w:r w:rsidRPr="00586D12">
        <w:rPr>
          <w:rtl/>
        </w:rPr>
        <w:t>در آن جا</w:t>
      </w:r>
      <w:r w:rsidR="00A80758">
        <w:rPr>
          <w:rFonts w:hint="cs"/>
          <w:rtl/>
        </w:rPr>
        <w:t xml:space="preserve"> مثل خود محقق قدس سره،</w:t>
      </w:r>
      <w:r w:rsidRPr="00586D12">
        <w:rPr>
          <w:rtl/>
        </w:rPr>
        <w:t xml:space="preserve"> منکر تحقق اکراه شده بود</w:t>
      </w:r>
      <w:r w:rsidR="00A80758">
        <w:rPr>
          <w:rFonts w:hint="cs"/>
          <w:rtl/>
        </w:rPr>
        <w:t>، و نهایتا در صورت وعید اصعب و اشد، جواز را از برخی مثل مرحوم فاضل هندی ره و مرحوم شهید ثانی ره نقل نمود ولی این تفصیل را هم نپذیرفت.</w:t>
      </w:r>
    </w:p>
    <w:p w:rsidR="00586D12" w:rsidRPr="00586D12" w:rsidRDefault="00A80758" w:rsidP="00A80758">
      <w:pPr>
        <w:pStyle w:val="2"/>
        <w:rPr>
          <w:rtl/>
        </w:rPr>
      </w:pPr>
      <w:r w:rsidRPr="00586D12">
        <w:rPr>
          <w:rtl/>
        </w:rPr>
        <w:t xml:space="preserve"> </w:t>
      </w:r>
      <w:r w:rsidRPr="00A80758">
        <w:rPr>
          <w:rFonts w:hint="cs"/>
          <w:rtl/>
        </w:rPr>
        <w:t>لو</w:t>
      </w:r>
      <w:r w:rsidRPr="00A80758">
        <w:rPr>
          <w:rtl/>
        </w:rPr>
        <w:t xml:space="preserve"> </w:t>
      </w:r>
      <w:r w:rsidRPr="00A80758">
        <w:rPr>
          <w:rFonts w:hint="cs"/>
          <w:rtl/>
        </w:rPr>
        <w:t>قال</w:t>
      </w:r>
      <w:r w:rsidRPr="00A80758">
        <w:rPr>
          <w:rtl/>
        </w:rPr>
        <w:t xml:space="preserve">: </w:t>
      </w:r>
      <w:r w:rsidRPr="00A80758">
        <w:rPr>
          <w:rFonts w:hint="cs"/>
          <w:rtl/>
        </w:rPr>
        <w:t>اقتل</w:t>
      </w:r>
      <w:r w:rsidRPr="00A80758">
        <w:rPr>
          <w:rtl/>
        </w:rPr>
        <w:t xml:space="preserve"> </w:t>
      </w:r>
      <w:r w:rsidRPr="00A80758">
        <w:rPr>
          <w:rFonts w:hint="cs"/>
          <w:rtl/>
        </w:rPr>
        <w:t>نفسك</w:t>
      </w:r>
      <w:r w:rsidRPr="00A80758">
        <w:rPr>
          <w:rtl/>
        </w:rPr>
        <w:t xml:space="preserve"> </w:t>
      </w:r>
      <w:r w:rsidRPr="00A80758">
        <w:rPr>
          <w:rFonts w:hint="cs"/>
          <w:rtl/>
        </w:rPr>
        <w:t>من</w:t>
      </w:r>
      <w:r w:rsidRPr="00A80758">
        <w:rPr>
          <w:rtl/>
        </w:rPr>
        <w:t xml:space="preserve"> </w:t>
      </w:r>
      <w:r w:rsidRPr="00A80758">
        <w:rPr>
          <w:rFonts w:hint="cs"/>
          <w:rtl/>
        </w:rPr>
        <w:t>غير</w:t>
      </w:r>
      <w:r w:rsidRPr="00A80758">
        <w:rPr>
          <w:rtl/>
        </w:rPr>
        <w:t xml:space="preserve"> </w:t>
      </w:r>
      <w:r w:rsidRPr="00A80758">
        <w:rPr>
          <w:rFonts w:hint="cs"/>
          <w:rtl/>
        </w:rPr>
        <w:t>إكراه</w:t>
      </w:r>
      <w:r w:rsidRPr="00A80758">
        <w:rPr>
          <w:rtl/>
        </w:rPr>
        <w:t xml:space="preserve"> </w:t>
      </w:r>
      <w:r w:rsidRPr="00A80758">
        <w:rPr>
          <w:rFonts w:hint="cs"/>
          <w:rtl/>
        </w:rPr>
        <w:t>له</w:t>
      </w:r>
      <w:r w:rsidRPr="00A80758">
        <w:rPr>
          <w:rtl/>
        </w:rPr>
        <w:t xml:space="preserve"> </w:t>
      </w:r>
      <w:r w:rsidRPr="00A80758">
        <w:rPr>
          <w:rFonts w:hint="cs"/>
          <w:rtl/>
        </w:rPr>
        <w:t>على</w:t>
      </w:r>
      <w:r w:rsidRPr="00A80758">
        <w:rPr>
          <w:rtl/>
        </w:rPr>
        <w:t xml:space="preserve"> </w:t>
      </w:r>
      <w:r w:rsidRPr="00A80758">
        <w:rPr>
          <w:rFonts w:hint="cs"/>
          <w:rtl/>
        </w:rPr>
        <w:t>ذلك</w:t>
      </w:r>
      <w:r w:rsidRPr="00A80758">
        <w:rPr>
          <w:rtl/>
        </w:rPr>
        <w:t xml:space="preserve"> </w:t>
      </w:r>
      <w:r w:rsidRPr="00A80758">
        <w:rPr>
          <w:rFonts w:hint="cs"/>
          <w:rtl/>
        </w:rPr>
        <w:t>ففعل</w:t>
      </w:r>
      <w:r w:rsidRPr="00A80758">
        <w:rPr>
          <w:rtl/>
        </w:rPr>
        <w:t xml:space="preserve"> </w:t>
      </w:r>
      <w:r w:rsidRPr="00A80758">
        <w:rPr>
          <w:rFonts w:hint="cs"/>
          <w:rtl/>
        </w:rPr>
        <w:t>فان</w:t>
      </w:r>
      <w:r w:rsidRPr="00A80758">
        <w:rPr>
          <w:rtl/>
        </w:rPr>
        <w:t xml:space="preserve"> </w:t>
      </w:r>
      <w:r w:rsidRPr="00A80758">
        <w:rPr>
          <w:rFonts w:hint="cs"/>
          <w:rtl/>
        </w:rPr>
        <w:t>كان</w:t>
      </w:r>
      <w:r w:rsidRPr="00A80758">
        <w:rPr>
          <w:rtl/>
        </w:rPr>
        <w:t xml:space="preserve"> </w:t>
      </w:r>
      <w:r w:rsidRPr="00A80758">
        <w:rPr>
          <w:rFonts w:hint="cs"/>
          <w:rtl/>
        </w:rPr>
        <w:t>المأمور</w:t>
      </w:r>
      <w:r w:rsidRPr="00A80758">
        <w:rPr>
          <w:rtl/>
        </w:rPr>
        <w:t xml:space="preserve"> </w:t>
      </w:r>
      <w:r w:rsidRPr="00A80758">
        <w:rPr>
          <w:rFonts w:hint="cs"/>
          <w:rtl/>
        </w:rPr>
        <w:t>مميزا</w:t>
      </w:r>
      <w:r w:rsidRPr="00A80758">
        <w:rPr>
          <w:rtl/>
        </w:rPr>
        <w:t xml:space="preserve"> </w:t>
      </w:r>
      <w:r w:rsidRPr="00A80758">
        <w:rPr>
          <w:rFonts w:hint="cs"/>
          <w:rtl/>
        </w:rPr>
        <w:t>فلا</w:t>
      </w:r>
      <w:r w:rsidRPr="00A80758">
        <w:rPr>
          <w:rtl/>
        </w:rPr>
        <w:t xml:space="preserve"> </w:t>
      </w:r>
      <w:r w:rsidRPr="00A80758">
        <w:rPr>
          <w:rFonts w:hint="cs"/>
          <w:rtl/>
        </w:rPr>
        <w:t>شي‌ء</w:t>
      </w:r>
      <w:r w:rsidRPr="00A80758">
        <w:rPr>
          <w:rtl/>
        </w:rPr>
        <w:t xml:space="preserve"> </w:t>
      </w:r>
      <w:r w:rsidRPr="00A80758">
        <w:rPr>
          <w:rFonts w:hint="cs"/>
          <w:rtl/>
        </w:rPr>
        <w:t>على</w:t>
      </w:r>
      <w:r w:rsidRPr="00A80758">
        <w:rPr>
          <w:rtl/>
        </w:rPr>
        <w:t xml:space="preserve"> </w:t>
      </w:r>
      <w:r w:rsidRPr="00A80758">
        <w:rPr>
          <w:rFonts w:hint="cs"/>
          <w:rtl/>
        </w:rPr>
        <w:t>الملزوم</w:t>
      </w:r>
      <w:r w:rsidRPr="00A80758">
        <w:rPr>
          <w:rtl/>
        </w:rPr>
        <w:t xml:space="preserve"> </w:t>
      </w:r>
      <w:r w:rsidRPr="00A80758">
        <w:rPr>
          <w:rFonts w:hint="cs"/>
          <w:rtl/>
        </w:rPr>
        <w:t>أي</w:t>
      </w:r>
      <w:r w:rsidRPr="00A80758">
        <w:rPr>
          <w:rtl/>
        </w:rPr>
        <w:t xml:space="preserve"> </w:t>
      </w:r>
      <w:r w:rsidRPr="00A80758">
        <w:rPr>
          <w:rFonts w:hint="cs"/>
          <w:rtl/>
        </w:rPr>
        <w:t>الآمر</w:t>
      </w:r>
      <w:r w:rsidRPr="00A80758">
        <w:rPr>
          <w:rtl/>
        </w:rPr>
        <w:t xml:space="preserve"> </w:t>
      </w:r>
      <w:r w:rsidRPr="00A80758">
        <w:rPr>
          <w:rFonts w:hint="cs"/>
          <w:rtl/>
        </w:rPr>
        <w:t>و</w:t>
      </w:r>
      <w:r w:rsidRPr="00A80758">
        <w:rPr>
          <w:rtl/>
        </w:rPr>
        <w:t xml:space="preserve"> </w:t>
      </w:r>
      <w:r w:rsidRPr="00A80758">
        <w:rPr>
          <w:rFonts w:hint="cs"/>
          <w:rtl/>
        </w:rPr>
        <w:t>إن</w:t>
      </w:r>
      <w:r w:rsidRPr="00A80758">
        <w:rPr>
          <w:rtl/>
        </w:rPr>
        <w:t xml:space="preserve"> </w:t>
      </w:r>
      <w:r w:rsidRPr="00A80758">
        <w:rPr>
          <w:rFonts w:hint="cs"/>
          <w:rtl/>
        </w:rPr>
        <w:t>كان</w:t>
      </w:r>
      <w:r w:rsidRPr="00A80758">
        <w:rPr>
          <w:rtl/>
        </w:rPr>
        <w:t xml:space="preserve"> </w:t>
      </w:r>
      <w:r w:rsidRPr="00A80758">
        <w:rPr>
          <w:rFonts w:hint="cs"/>
          <w:rtl/>
        </w:rPr>
        <w:t>سببا</w:t>
      </w:r>
      <w:r w:rsidRPr="00A80758">
        <w:rPr>
          <w:rtl/>
        </w:rPr>
        <w:t xml:space="preserve"> </w:t>
      </w:r>
      <w:r w:rsidRPr="00A80758">
        <w:rPr>
          <w:rFonts w:hint="cs"/>
          <w:rtl/>
        </w:rPr>
        <w:t>إلا</w:t>
      </w:r>
      <w:r w:rsidRPr="00A80758">
        <w:rPr>
          <w:rtl/>
        </w:rPr>
        <w:t xml:space="preserve"> </w:t>
      </w:r>
      <w:r w:rsidRPr="00A80758">
        <w:rPr>
          <w:rFonts w:hint="cs"/>
          <w:rtl/>
        </w:rPr>
        <w:t>أن</w:t>
      </w:r>
      <w:r w:rsidRPr="00A80758">
        <w:rPr>
          <w:rtl/>
        </w:rPr>
        <w:t xml:space="preserve"> </w:t>
      </w:r>
      <w:r w:rsidRPr="00A80758">
        <w:rPr>
          <w:rFonts w:hint="cs"/>
          <w:rtl/>
        </w:rPr>
        <w:t>المباشر</w:t>
      </w:r>
      <w:r w:rsidRPr="00A80758">
        <w:rPr>
          <w:rtl/>
        </w:rPr>
        <w:t xml:space="preserve"> </w:t>
      </w:r>
      <w:r w:rsidRPr="00A80758">
        <w:rPr>
          <w:rFonts w:hint="cs"/>
          <w:rtl/>
        </w:rPr>
        <w:t>أقوى</w:t>
      </w:r>
      <w:r w:rsidRPr="00A80758">
        <w:rPr>
          <w:rtl/>
        </w:rPr>
        <w:t xml:space="preserve"> </w:t>
      </w:r>
      <w:r w:rsidRPr="00A80758">
        <w:rPr>
          <w:rFonts w:hint="cs"/>
          <w:rtl/>
        </w:rPr>
        <w:t>منه</w:t>
      </w:r>
      <w:r w:rsidRPr="00A80758">
        <w:rPr>
          <w:rtl/>
        </w:rPr>
        <w:t xml:space="preserve"> </w:t>
      </w:r>
      <w:r w:rsidRPr="00A80758">
        <w:rPr>
          <w:rFonts w:hint="cs"/>
          <w:rtl/>
        </w:rPr>
        <w:t>و</w:t>
      </w:r>
      <w:r w:rsidRPr="00A80758">
        <w:rPr>
          <w:rtl/>
        </w:rPr>
        <w:t xml:space="preserve"> </w:t>
      </w:r>
      <w:r w:rsidRPr="00A80758">
        <w:rPr>
          <w:rFonts w:hint="cs"/>
          <w:rtl/>
        </w:rPr>
        <w:t>إلا</w:t>
      </w:r>
      <w:r w:rsidRPr="00A80758">
        <w:rPr>
          <w:rtl/>
        </w:rPr>
        <w:t xml:space="preserve"> </w:t>
      </w:r>
      <w:r w:rsidRPr="00A80758">
        <w:rPr>
          <w:rFonts w:hint="cs"/>
          <w:rtl/>
        </w:rPr>
        <w:t>يكن</w:t>
      </w:r>
      <w:r w:rsidRPr="00A80758">
        <w:rPr>
          <w:rtl/>
        </w:rPr>
        <w:t xml:space="preserve"> </w:t>
      </w:r>
      <w:r w:rsidRPr="00A80758">
        <w:rPr>
          <w:rFonts w:hint="cs"/>
          <w:rtl/>
        </w:rPr>
        <w:t>مميزا</w:t>
      </w:r>
      <w:r w:rsidRPr="00A80758">
        <w:rPr>
          <w:rtl/>
        </w:rPr>
        <w:t xml:space="preserve"> </w:t>
      </w:r>
      <w:r w:rsidRPr="00A80758">
        <w:rPr>
          <w:rFonts w:hint="cs"/>
          <w:rtl/>
        </w:rPr>
        <w:t>فعلى</w:t>
      </w:r>
      <w:r w:rsidRPr="00A80758">
        <w:rPr>
          <w:rtl/>
        </w:rPr>
        <w:t xml:space="preserve"> </w:t>
      </w:r>
      <w:r w:rsidRPr="00A80758">
        <w:rPr>
          <w:rFonts w:hint="cs"/>
          <w:rtl/>
        </w:rPr>
        <w:t>الملزم</w:t>
      </w:r>
      <w:r w:rsidRPr="00A80758">
        <w:rPr>
          <w:rtl/>
        </w:rPr>
        <w:t xml:space="preserve"> </w:t>
      </w:r>
      <w:r w:rsidRPr="00A80758">
        <w:rPr>
          <w:rFonts w:hint="cs"/>
          <w:rtl/>
        </w:rPr>
        <w:t>القود</w:t>
      </w:r>
      <w:r w:rsidRPr="00A80758">
        <w:rPr>
          <w:rtl/>
        </w:rPr>
        <w:t xml:space="preserve"> </w:t>
      </w:r>
      <w:r w:rsidRPr="00A80758">
        <w:rPr>
          <w:rFonts w:hint="cs"/>
          <w:rtl/>
        </w:rPr>
        <w:t>كما</w:t>
      </w:r>
      <w:r w:rsidRPr="00A80758">
        <w:rPr>
          <w:rtl/>
        </w:rPr>
        <w:t xml:space="preserve"> </w:t>
      </w:r>
      <w:r w:rsidRPr="00A80758">
        <w:rPr>
          <w:rFonts w:hint="cs"/>
          <w:rtl/>
        </w:rPr>
        <w:t>في</w:t>
      </w:r>
      <w:r w:rsidRPr="00A80758">
        <w:rPr>
          <w:rtl/>
        </w:rPr>
        <w:t xml:space="preserve"> </w:t>
      </w:r>
      <w:r w:rsidRPr="00A80758">
        <w:rPr>
          <w:rFonts w:hint="cs"/>
          <w:rtl/>
        </w:rPr>
        <w:t>القواعد</w:t>
      </w:r>
      <w:r w:rsidRPr="00A80758">
        <w:rPr>
          <w:rtl/>
        </w:rPr>
        <w:t xml:space="preserve"> </w:t>
      </w:r>
      <w:r w:rsidRPr="00A80758">
        <w:rPr>
          <w:rFonts w:hint="cs"/>
          <w:rtl/>
        </w:rPr>
        <w:t>و</w:t>
      </w:r>
      <w:r w:rsidRPr="00A80758">
        <w:rPr>
          <w:rtl/>
        </w:rPr>
        <w:t xml:space="preserve"> </w:t>
      </w:r>
      <w:r w:rsidRPr="00A80758">
        <w:rPr>
          <w:rFonts w:hint="cs"/>
          <w:rtl/>
        </w:rPr>
        <w:t>غيرها،</w:t>
      </w:r>
      <w:r w:rsidRPr="00A80758">
        <w:rPr>
          <w:rtl/>
        </w:rPr>
        <w:t xml:space="preserve"> </w:t>
      </w:r>
      <w:r w:rsidRPr="00A80758">
        <w:rPr>
          <w:rFonts w:hint="cs"/>
          <w:rtl/>
        </w:rPr>
        <w:t>لقوة</w:t>
      </w:r>
      <w:r w:rsidRPr="00A80758">
        <w:rPr>
          <w:rtl/>
        </w:rPr>
        <w:t xml:space="preserve"> </w:t>
      </w:r>
      <w:r w:rsidRPr="00A80758">
        <w:rPr>
          <w:rFonts w:hint="cs"/>
          <w:rtl/>
        </w:rPr>
        <w:t>السبب</w:t>
      </w:r>
      <w:r w:rsidRPr="00A80758">
        <w:rPr>
          <w:rtl/>
        </w:rPr>
        <w:t xml:space="preserve"> </w:t>
      </w:r>
      <w:r w:rsidRPr="00A80758">
        <w:rPr>
          <w:rFonts w:hint="cs"/>
          <w:rtl/>
        </w:rPr>
        <w:t>حينئذ</w:t>
      </w:r>
      <w:r w:rsidRPr="00A80758">
        <w:rPr>
          <w:rtl/>
        </w:rPr>
        <w:t xml:space="preserve"> </w:t>
      </w:r>
      <w:r w:rsidRPr="00A80758">
        <w:rPr>
          <w:rFonts w:hint="cs"/>
          <w:rtl/>
        </w:rPr>
        <w:t>على</w:t>
      </w:r>
      <w:r w:rsidRPr="00A80758">
        <w:rPr>
          <w:rtl/>
        </w:rPr>
        <w:t xml:space="preserve"> </w:t>
      </w:r>
      <w:r w:rsidRPr="00A80758">
        <w:rPr>
          <w:rFonts w:hint="cs"/>
          <w:rtl/>
        </w:rPr>
        <w:t>المباشر،</w:t>
      </w:r>
      <w:r w:rsidRPr="00A80758">
        <w:rPr>
          <w:rtl/>
        </w:rPr>
        <w:t xml:space="preserve"> </w:t>
      </w:r>
      <w:r w:rsidRPr="00A80758">
        <w:rPr>
          <w:rFonts w:hint="cs"/>
          <w:rtl/>
        </w:rPr>
        <w:t>و</w:t>
      </w:r>
      <w:r w:rsidRPr="00A80758">
        <w:rPr>
          <w:rtl/>
        </w:rPr>
        <w:t xml:space="preserve"> </w:t>
      </w:r>
      <w:r w:rsidRPr="00A80758">
        <w:rPr>
          <w:rFonts w:hint="cs"/>
          <w:rtl/>
        </w:rPr>
        <w:t>خصوصا</w:t>
      </w:r>
      <w:r w:rsidRPr="00A80758">
        <w:rPr>
          <w:rtl/>
        </w:rPr>
        <w:t xml:space="preserve"> </w:t>
      </w:r>
      <w:r w:rsidRPr="00A80758">
        <w:rPr>
          <w:rFonts w:hint="cs"/>
          <w:rtl/>
        </w:rPr>
        <w:t>مع</w:t>
      </w:r>
      <w:r w:rsidRPr="00A80758">
        <w:rPr>
          <w:rtl/>
        </w:rPr>
        <w:t xml:space="preserve"> </w:t>
      </w:r>
      <w:r w:rsidRPr="00A80758">
        <w:rPr>
          <w:rFonts w:hint="cs"/>
          <w:rtl/>
        </w:rPr>
        <w:t>الإكراه</w:t>
      </w:r>
      <w:r w:rsidRPr="00A80758">
        <w:rPr>
          <w:rtl/>
        </w:rPr>
        <w:t xml:space="preserve"> </w:t>
      </w:r>
      <w:r w:rsidRPr="00A80758">
        <w:rPr>
          <w:rFonts w:hint="cs"/>
          <w:rtl/>
        </w:rPr>
        <w:t>المتصور</w:t>
      </w:r>
      <w:r w:rsidRPr="00A80758">
        <w:rPr>
          <w:rtl/>
        </w:rPr>
        <w:t xml:space="preserve"> </w:t>
      </w:r>
      <w:r w:rsidRPr="00A80758">
        <w:rPr>
          <w:rFonts w:hint="cs"/>
          <w:rtl/>
        </w:rPr>
        <w:t>في</w:t>
      </w:r>
      <w:r w:rsidRPr="00A80758">
        <w:rPr>
          <w:rtl/>
        </w:rPr>
        <w:t xml:space="preserve"> </w:t>
      </w:r>
      <w:r w:rsidRPr="00A80758">
        <w:rPr>
          <w:rFonts w:hint="cs"/>
          <w:rtl/>
        </w:rPr>
        <w:t>حقه</w:t>
      </w:r>
      <w:r w:rsidRPr="00A80758">
        <w:rPr>
          <w:rtl/>
        </w:rPr>
        <w:t xml:space="preserve"> </w:t>
      </w:r>
      <w:r w:rsidRPr="00A80758">
        <w:rPr>
          <w:rFonts w:hint="cs"/>
          <w:rtl/>
        </w:rPr>
        <w:t>و</w:t>
      </w:r>
      <w:r w:rsidRPr="00A80758">
        <w:rPr>
          <w:rtl/>
        </w:rPr>
        <w:t xml:space="preserve"> </w:t>
      </w:r>
      <w:r w:rsidRPr="00A80758">
        <w:rPr>
          <w:rFonts w:hint="cs"/>
          <w:rtl/>
        </w:rPr>
        <w:t>إن</w:t>
      </w:r>
      <w:r w:rsidRPr="00A80758">
        <w:rPr>
          <w:rtl/>
        </w:rPr>
        <w:t xml:space="preserve"> </w:t>
      </w:r>
      <w:r w:rsidRPr="00A80758">
        <w:rPr>
          <w:rFonts w:hint="cs"/>
          <w:rtl/>
        </w:rPr>
        <w:t>كان</w:t>
      </w:r>
      <w:r w:rsidRPr="00A80758">
        <w:rPr>
          <w:rtl/>
        </w:rPr>
        <w:t xml:space="preserve"> </w:t>
      </w:r>
      <w:r w:rsidRPr="00A80758">
        <w:rPr>
          <w:rFonts w:hint="cs"/>
          <w:rtl/>
        </w:rPr>
        <w:t>في</w:t>
      </w:r>
      <w:r w:rsidRPr="00A80758">
        <w:rPr>
          <w:rtl/>
        </w:rPr>
        <w:t xml:space="preserve"> </w:t>
      </w:r>
      <w:r w:rsidRPr="00A80758">
        <w:rPr>
          <w:rFonts w:hint="cs"/>
          <w:rtl/>
        </w:rPr>
        <w:t>تحقق</w:t>
      </w:r>
      <w:r w:rsidRPr="00A80758">
        <w:rPr>
          <w:rtl/>
        </w:rPr>
        <w:t xml:space="preserve"> </w:t>
      </w:r>
      <w:r w:rsidRPr="00A80758">
        <w:rPr>
          <w:rFonts w:hint="cs"/>
          <w:rtl/>
        </w:rPr>
        <w:t>إكراه</w:t>
      </w:r>
      <w:r w:rsidRPr="00A80758">
        <w:rPr>
          <w:rtl/>
        </w:rPr>
        <w:t xml:space="preserve"> </w:t>
      </w:r>
      <w:r w:rsidRPr="00A80758">
        <w:rPr>
          <w:rFonts w:hint="cs"/>
          <w:rtl/>
        </w:rPr>
        <w:t>العاقل</w:t>
      </w:r>
      <w:r w:rsidRPr="00A80758">
        <w:rPr>
          <w:rtl/>
        </w:rPr>
        <w:t xml:space="preserve"> </w:t>
      </w:r>
      <w:r w:rsidRPr="00A80758">
        <w:rPr>
          <w:rFonts w:hint="cs"/>
          <w:rtl/>
        </w:rPr>
        <w:t>هنا</w:t>
      </w:r>
      <w:r w:rsidRPr="00A80758">
        <w:rPr>
          <w:rtl/>
        </w:rPr>
        <w:t xml:space="preserve"> </w:t>
      </w:r>
      <w:r w:rsidRPr="00A80758">
        <w:rPr>
          <w:rFonts w:hint="cs"/>
          <w:rtl/>
        </w:rPr>
        <w:t>إشكال</w:t>
      </w:r>
      <w:r w:rsidRPr="00A80758">
        <w:rPr>
          <w:rtl/>
        </w:rPr>
        <w:t xml:space="preserve"> </w:t>
      </w:r>
      <w:r w:rsidRPr="00A80758">
        <w:rPr>
          <w:rFonts w:hint="cs"/>
          <w:rtl/>
        </w:rPr>
        <w:t>باعتبار</w:t>
      </w:r>
      <w:r w:rsidRPr="00A80758">
        <w:rPr>
          <w:rtl/>
        </w:rPr>
        <w:t xml:space="preserve"> </w:t>
      </w:r>
      <w:r w:rsidRPr="00A80758">
        <w:rPr>
          <w:rFonts w:hint="cs"/>
          <w:rtl/>
        </w:rPr>
        <w:t>أنه</w:t>
      </w:r>
      <w:r w:rsidRPr="00A80758">
        <w:rPr>
          <w:rtl/>
        </w:rPr>
        <w:t xml:space="preserve"> </w:t>
      </w:r>
      <w:r w:rsidRPr="00A80758">
        <w:rPr>
          <w:rFonts w:hint="cs"/>
          <w:rtl/>
        </w:rPr>
        <w:t>لا</w:t>
      </w:r>
      <w:r w:rsidRPr="00A80758">
        <w:rPr>
          <w:rtl/>
        </w:rPr>
        <w:t xml:space="preserve"> </w:t>
      </w:r>
      <w:r w:rsidRPr="00A80758">
        <w:rPr>
          <w:rFonts w:hint="cs"/>
          <w:rtl/>
        </w:rPr>
        <w:t>معنى</w:t>
      </w:r>
      <w:r w:rsidRPr="00A80758">
        <w:rPr>
          <w:rtl/>
        </w:rPr>
        <w:t xml:space="preserve"> </w:t>
      </w:r>
      <w:r w:rsidRPr="00A80758">
        <w:rPr>
          <w:rFonts w:hint="cs"/>
          <w:rtl/>
        </w:rPr>
        <w:t>للاضطرار</w:t>
      </w:r>
      <w:r w:rsidRPr="00A80758">
        <w:rPr>
          <w:rtl/>
        </w:rPr>
        <w:t xml:space="preserve"> </w:t>
      </w:r>
      <w:r w:rsidRPr="00A80758">
        <w:rPr>
          <w:rFonts w:hint="cs"/>
          <w:rtl/>
        </w:rPr>
        <w:t>إلى</w:t>
      </w:r>
      <w:r w:rsidRPr="00A80758">
        <w:rPr>
          <w:rtl/>
        </w:rPr>
        <w:t xml:space="preserve"> </w:t>
      </w:r>
      <w:r w:rsidRPr="00A80758">
        <w:rPr>
          <w:rFonts w:hint="cs"/>
          <w:rtl/>
        </w:rPr>
        <w:t>قتل</w:t>
      </w:r>
      <w:r w:rsidRPr="00A80758">
        <w:rPr>
          <w:rtl/>
        </w:rPr>
        <w:t xml:space="preserve"> </w:t>
      </w:r>
      <w:r w:rsidRPr="00A80758">
        <w:rPr>
          <w:rFonts w:hint="cs"/>
          <w:rtl/>
        </w:rPr>
        <w:t>نفسه</w:t>
      </w:r>
      <w:r w:rsidRPr="00A80758">
        <w:rPr>
          <w:rtl/>
        </w:rPr>
        <w:t xml:space="preserve"> </w:t>
      </w:r>
      <w:r w:rsidRPr="00A80758">
        <w:rPr>
          <w:rFonts w:hint="cs"/>
          <w:rtl/>
        </w:rPr>
        <w:t>خوفا</w:t>
      </w:r>
      <w:r w:rsidRPr="00A80758">
        <w:rPr>
          <w:rtl/>
        </w:rPr>
        <w:t xml:space="preserve"> </w:t>
      </w:r>
      <w:r w:rsidRPr="00A80758">
        <w:rPr>
          <w:rFonts w:hint="cs"/>
          <w:rtl/>
        </w:rPr>
        <w:t>من</w:t>
      </w:r>
      <w:r w:rsidRPr="00A80758">
        <w:rPr>
          <w:rtl/>
        </w:rPr>
        <w:t xml:space="preserve"> </w:t>
      </w:r>
      <w:r w:rsidRPr="00A80758">
        <w:rPr>
          <w:rFonts w:hint="cs"/>
          <w:rtl/>
        </w:rPr>
        <w:t>قتله</w:t>
      </w:r>
      <w:r w:rsidRPr="00A80758">
        <w:rPr>
          <w:rtl/>
        </w:rPr>
        <w:t>.</w:t>
      </w:r>
      <w:r w:rsidRPr="00A80758">
        <w:rPr>
          <w:rFonts w:hint="cs"/>
          <w:rtl/>
        </w:rPr>
        <w:t>لكن</w:t>
      </w:r>
      <w:r w:rsidRPr="00A80758">
        <w:rPr>
          <w:rtl/>
        </w:rPr>
        <w:t xml:space="preserve"> </w:t>
      </w:r>
      <w:r w:rsidRPr="00A80758">
        <w:rPr>
          <w:rFonts w:hint="cs"/>
          <w:rtl/>
        </w:rPr>
        <w:t>في</w:t>
      </w:r>
      <w:r w:rsidRPr="00A80758">
        <w:rPr>
          <w:rtl/>
        </w:rPr>
        <w:t xml:space="preserve"> </w:t>
      </w:r>
      <w:r w:rsidRPr="00A80758">
        <w:rPr>
          <w:rFonts w:hint="cs"/>
          <w:rtl/>
        </w:rPr>
        <w:t>المسالك</w:t>
      </w:r>
      <w:r w:rsidRPr="00A80758">
        <w:rPr>
          <w:rtl/>
        </w:rPr>
        <w:t xml:space="preserve"> </w:t>
      </w:r>
      <w:r w:rsidRPr="00A80758">
        <w:rPr>
          <w:rFonts w:hint="cs"/>
          <w:rtl/>
        </w:rPr>
        <w:t>و</w:t>
      </w:r>
      <w:r w:rsidRPr="00A80758">
        <w:rPr>
          <w:rtl/>
        </w:rPr>
        <w:t xml:space="preserve"> </w:t>
      </w:r>
      <w:r w:rsidRPr="00A80758">
        <w:rPr>
          <w:rFonts w:hint="cs"/>
          <w:rtl/>
        </w:rPr>
        <w:t>كشف</w:t>
      </w:r>
      <w:r w:rsidRPr="00A80758">
        <w:rPr>
          <w:rtl/>
        </w:rPr>
        <w:t xml:space="preserve"> </w:t>
      </w:r>
      <w:r w:rsidRPr="00A80758">
        <w:rPr>
          <w:rFonts w:hint="cs"/>
          <w:rtl/>
        </w:rPr>
        <w:t>اللثام</w:t>
      </w:r>
      <w:r w:rsidRPr="00A80758">
        <w:rPr>
          <w:rtl/>
        </w:rPr>
        <w:t xml:space="preserve"> «</w:t>
      </w:r>
      <w:r w:rsidRPr="00A80758">
        <w:rPr>
          <w:rFonts w:hint="cs"/>
          <w:rtl/>
        </w:rPr>
        <w:t>نعم</w:t>
      </w:r>
      <w:r w:rsidRPr="00A80758">
        <w:rPr>
          <w:rtl/>
        </w:rPr>
        <w:t xml:space="preserve"> </w:t>
      </w:r>
      <w:r w:rsidRPr="00A80758">
        <w:rPr>
          <w:rFonts w:hint="cs"/>
          <w:rtl/>
        </w:rPr>
        <w:t>لو</w:t>
      </w:r>
      <w:r w:rsidRPr="00A80758">
        <w:rPr>
          <w:rtl/>
        </w:rPr>
        <w:t xml:space="preserve"> </w:t>
      </w:r>
      <w:r w:rsidRPr="00A80758">
        <w:rPr>
          <w:rFonts w:hint="cs"/>
          <w:rtl/>
        </w:rPr>
        <w:t>كان</w:t>
      </w:r>
      <w:r w:rsidRPr="00A80758">
        <w:rPr>
          <w:rtl/>
        </w:rPr>
        <w:t xml:space="preserve"> </w:t>
      </w:r>
      <w:r w:rsidRPr="00A80758">
        <w:rPr>
          <w:rFonts w:hint="cs"/>
          <w:rtl/>
        </w:rPr>
        <w:t>التخويف</w:t>
      </w:r>
      <w:r w:rsidRPr="00A80758">
        <w:rPr>
          <w:rtl/>
        </w:rPr>
        <w:t xml:space="preserve"> </w:t>
      </w:r>
      <w:r w:rsidRPr="00A80758">
        <w:rPr>
          <w:rFonts w:hint="cs"/>
          <w:rtl/>
        </w:rPr>
        <w:t>بنوع</w:t>
      </w:r>
      <w:r w:rsidRPr="00A80758">
        <w:rPr>
          <w:rtl/>
        </w:rPr>
        <w:t xml:space="preserve"> </w:t>
      </w:r>
      <w:r w:rsidRPr="00A80758">
        <w:rPr>
          <w:rFonts w:hint="cs"/>
          <w:rtl/>
        </w:rPr>
        <w:t>من</w:t>
      </w:r>
      <w:r w:rsidRPr="00A80758">
        <w:rPr>
          <w:rtl/>
        </w:rPr>
        <w:t xml:space="preserve"> </w:t>
      </w:r>
      <w:r w:rsidRPr="00A80758">
        <w:rPr>
          <w:rFonts w:hint="cs"/>
          <w:rtl/>
        </w:rPr>
        <w:t>القتل</w:t>
      </w:r>
      <w:r w:rsidRPr="00A80758">
        <w:rPr>
          <w:rtl/>
        </w:rPr>
        <w:t xml:space="preserve"> </w:t>
      </w:r>
      <w:r w:rsidRPr="00A80758">
        <w:rPr>
          <w:rFonts w:hint="cs"/>
          <w:rtl/>
        </w:rPr>
        <w:t>أصعب</w:t>
      </w:r>
      <w:r w:rsidRPr="00A80758">
        <w:rPr>
          <w:rtl/>
        </w:rPr>
        <w:t xml:space="preserve"> </w:t>
      </w:r>
      <w:r w:rsidRPr="00A80758">
        <w:rPr>
          <w:rFonts w:hint="cs"/>
          <w:rtl/>
        </w:rPr>
        <w:t>من</w:t>
      </w:r>
      <w:r w:rsidRPr="00A80758">
        <w:rPr>
          <w:rtl/>
        </w:rPr>
        <w:t xml:space="preserve"> </w:t>
      </w:r>
      <w:r w:rsidRPr="00A80758">
        <w:rPr>
          <w:rFonts w:hint="cs"/>
          <w:rtl/>
        </w:rPr>
        <w:t>النوع</w:t>
      </w:r>
      <w:r w:rsidRPr="00A80758">
        <w:rPr>
          <w:rtl/>
        </w:rPr>
        <w:t xml:space="preserve"> </w:t>
      </w:r>
      <w:r w:rsidRPr="00A80758">
        <w:rPr>
          <w:rFonts w:hint="cs"/>
          <w:rtl/>
        </w:rPr>
        <w:t>الذي</w:t>
      </w:r>
      <w:r w:rsidRPr="00A80758">
        <w:rPr>
          <w:rtl/>
        </w:rPr>
        <w:t xml:space="preserve"> </w:t>
      </w:r>
      <w:r w:rsidRPr="00A80758">
        <w:rPr>
          <w:rFonts w:hint="cs"/>
          <w:rtl/>
        </w:rPr>
        <w:t>قتل</w:t>
      </w:r>
      <w:r w:rsidRPr="00A80758">
        <w:rPr>
          <w:rtl/>
        </w:rPr>
        <w:t xml:space="preserve"> </w:t>
      </w:r>
      <w:r w:rsidRPr="00A80758">
        <w:rPr>
          <w:rFonts w:hint="cs"/>
          <w:rtl/>
        </w:rPr>
        <w:t>به</w:t>
      </w:r>
      <w:r w:rsidRPr="00A80758">
        <w:rPr>
          <w:rtl/>
        </w:rPr>
        <w:t xml:space="preserve"> </w:t>
      </w:r>
      <w:r w:rsidRPr="00A80758">
        <w:rPr>
          <w:rFonts w:hint="cs"/>
          <w:rtl/>
        </w:rPr>
        <w:t>نفسه</w:t>
      </w:r>
      <w:r w:rsidRPr="00A80758">
        <w:rPr>
          <w:rtl/>
        </w:rPr>
        <w:t xml:space="preserve"> </w:t>
      </w:r>
      <w:r w:rsidRPr="00A80758">
        <w:rPr>
          <w:rFonts w:hint="cs"/>
          <w:rtl/>
        </w:rPr>
        <w:t>فدفعه</w:t>
      </w:r>
      <w:r w:rsidRPr="00A80758">
        <w:rPr>
          <w:rtl/>
        </w:rPr>
        <w:t xml:space="preserve"> </w:t>
      </w:r>
      <w:r w:rsidRPr="00A80758">
        <w:rPr>
          <w:rFonts w:hint="cs"/>
          <w:rtl/>
        </w:rPr>
        <w:t>به</w:t>
      </w:r>
      <w:r w:rsidRPr="00A80758">
        <w:rPr>
          <w:rtl/>
        </w:rPr>
        <w:t xml:space="preserve"> </w:t>
      </w:r>
      <w:r w:rsidRPr="00A80758">
        <w:rPr>
          <w:rFonts w:hint="cs"/>
          <w:rtl/>
        </w:rPr>
        <w:t>اتجه</w:t>
      </w:r>
      <w:r w:rsidRPr="00A80758">
        <w:rPr>
          <w:rtl/>
        </w:rPr>
        <w:t xml:space="preserve"> </w:t>
      </w:r>
      <w:r w:rsidRPr="00A80758">
        <w:rPr>
          <w:rFonts w:hint="cs"/>
          <w:rtl/>
        </w:rPr>
        <w:t>حينئذ</w:t>
      </w:r>
      <w:r w:rsidRPr="00A80758">
        <w:rPr>
          <w:rtl/>
        </w:rPr>
        <w:t xml:space="preserve"> </w:t>
      </w:r>
      <w:r w:rsidRPr="00A80758">
        <w:rPr>
          <w:rFonts w:hint="cs"/>
          <w:rtl/>
        </w:rPr>
        <w:t>تحقق</w:t>
      </w:r>
      <w:r w:rsidRPr="00A80758">
        <w:rPr>
          <w:rtl/>
        </w:rPr>
        <w:t xml:space="preserve"> </w:t>
      </w:r>
      <w:r w:rsidRPr="00A80758">
        <w:rPr>
          <w:rFonts w:hint="cs"/>
          <w:rtl/>
        </w:rPr>
        <w:t>الإكراه،</w:t>
      </w:r>
      <w:r w:rsidRPr="00A80758">
        <w:rPr>
          <w:rtl/>
        </w:rPr>
        <w:t xml:space="preserve"> </w:t>
      </w:r>
      <w:r w:rsidRPr="00A80758">
        <w:rPr>
          <w:rFonts w:hint="cs"/>
          <w:rtl/>
        </w:rPr>
        <w:t>و</w:t>
      </w:r>
      <w:r w:rsidRPr="00A80758">
        <w:rPr>
          <w:rtl/>
        </w:rPr>
        <w:t xml:space="preserve"> </w:t>
      </w:r>
      <w:r w:rsidRPr="00A80758">
        <w:rPr>
          <w:rFonts w:hint="cs"/>
          <w:rtl/>
        </w:rPr>
        <w:t>ترتب</w:t>
      </w:r>
      <w:r w:rsidRPr="00A80758">
        <w:rPr>
          <w:rtl/>
        </w:rPr>
        <w:t xml:space="preserve"> </w:t>
      </w:r>
      <w:r w:rsidRPr="00A80758">
        <w:rPr>
          <w:rFonts w:hint="cs"/>
          <w:rtl/>
        </w:rPr>
        <w:t>القصاص</w:t>
      </w:r>
      <w:r w:rsidRPr="00A80758">
        <w:rPr>
          <w:rtl/>
        </w:rPr>
        <w:t xml:space="preserve"> </w:t>
      </w:r>
      <w:r w:rsidRPr="00A80758">
        <w:rPr>
          <w:rFonts w:hint="cs"/>
          <w:rtl/>
        </w:rPr>
        <w:t>حينئذ</w:t>
      </w:r>
      <w:r w:rsidRPr="00A80758">
        <w:rPr>
          <w:rtl/>
        </w:rPr>
        <w:t xml:space="preserve"> </w:t>
      </w:r>
      <w:r w:rsidRPr="00A80758">
        <w:rPr>
          <w:rFonts w:hint="cs"/>
          <w:rtl/>
        </w:rPr>
        <w:t>على</w:t>
      </w:r>
      <w:r w:rsidRPr="00A80758">
        <w:rPr>
          <w:rtl/>
        </w:rPr>
        <w:t xml:space="preserve"> </w:t>
      </w:r>
      <w:r w:rsidRPr="00A80758">
        <w:rPr>
          <w:rFonts w:hint="cs"/>
          <w:rtl/>
        </w:rPr>
        <w:t>المكره</w:t>
      </w:r>
      <w:r w:rsidRPr="00A80758">
        <w:rPr>
          <w:rtl/>
        </w:rPr>
        <w:t xml:space="preserve"> </w:t>
      </w:r>
      <w:r w:rsidRPr="00A80758">
        <w:rPr>
          <w:rFonts w:hint="cs"/>
          <w:rtl/>
        </w:rPr>
        <w:t>الذي</w:t>
      </w:r>
      <w:r w:rsidRPr="00A80758">
        <w:rPr>
          <w:rtl/>
        </w:rPr>
        <w:t xml:space="preserve"> </w:t>
      </w:r>
      <w:r w:rsidRPr="00A80758">
        <w:rPr>
          <w:rFonts w:hint="cs"/>
          <w:rtl/>
        </w:rPr>
        <w:t>هو</w:t>
      </w:r>
      <w:r w:rsidRPr="00A80758">
        <w:rPr>
          <w:rtl/>
        </w:rPr>
        <w:t xml:space="preserve"> </w:t>
      </w:r>
      <w:r w:rsidRPr="00A80758">
        <w:rPr>
          <w:rFonts w:hint="cs"/>
          <w:rtl/>
        </w:rPr>
        <w:t>أقوى</w:t>
      </w:r>
      <w:r w:rsidRPr="00A80758">
        <w:rPr>
          <w:rtl/>
        </w:rPr>
        <w:t xml:space="preserve"> </w:t>
      </w:r>
      <w:r w:rsidRPr="00A80758">
        <w:rPr>
          <w:rFonts w:hint="cs"/>
          <w:rtl/>
        </w:rPr>
        <w:t>من</w:t>
      </w:r>
      <w:r w:rsidRPr="00A80758">
        <w:rPr>
          <w:rtl/>
        </w:rPr>
        <w:t xml:space="preserve"> </w:t>
      </w:r>
      <w:r w:rsidRPr="00A80758">
        <w:rPr>
          <w:rFonts w:hint="cs"/>
          <w:rtl/>
        </w:rPr>
        <w:t>المباشر</w:t>
      </w:r>
      <w:r w:rsidRPr="00A80758">
        <w:rPr>
          <w:rFonts w:hint="eastAsia"/>
          <w:rtl/>
        </w:rPr>
        <w:t>»</w:t>
      </w:r>
      <w:r w:rsidRPr="00A80758">
        <w:rPr>
          <w:rtl/>
        </w:rPr>
        <w:t>.</w:t>
      </w:r>
      <w:r w:rsidRPr="00A80758">
        <w:rPr>
          <w:rFonts w:hint="cs"/>
          <w:rtl/>
        </w:rPr>
        <w:t>و</w:t>
      </w:r>
      <w:r w:rsidRPr="00A80758">
        <w:rPr>
          <w:rtl/>
        </w:rPr>
        <w:t xml:space="preserve"> </w:t>
      </w:r>
      <w:r w:rsidRPr="00A80758">
        <w:rPr>
          <w:rFonts w:hint="cs"/>
          <w:rtl/>
        </w:rPr>
        <w:t>قد</w:t>
      </w:r>
      <w:r w:rsidRPr="00A80758">
        <w:rPr>
          <w:rtl/>
        </w:rPr>
        <w:t xml:space="preserve"> </w:t>
      </w:r>
      <w:r w:rsidRPr="00A80758">
        <w:rPr>
          <w:rFonts w:hint="cs"/>
          <w:rtl/>
        </w:rPr>
        <w:t>يناقش</w:t>
      </w:r>
      <w:r w:rsidRPr="00A80758">
        <w:rPr>
          <w:rtl/>
        </w:rPr>
        <w:t xml:space="preserve"> </w:t>
      </w:r>
      <w:r w:rsidRPr="00A80758">
        <w:rPr>
          <w:rFonts w:hint="cs"/>
          <w:rtl/>
        </w:rPr>
        <w:t>بأن</w:t>
      </w:r>
      <w:r w:rsidRPr="00A80758">
        <w:rPr>
          <w:rtl/>
        </w:rPr>
        <w:t xml:space="preserve"> </w:t>
      </w:r>
      <w:r w:rsidRPr="00A80758">
        <w:rPr>
          <w:rFonts w:hint="cs"/>
          <w:rtl/>
        </w:rPr>
        <w:t>ذلك</w:t>
      </w:r>
      <w:r w:rsidRPr="00A80758">
        <w:rPr>
          <w:rtl/>
        </w:rPr>
        <w:t xml:space="preserve"> </w:t>
      </w:r>
      <w:r w:rsidRPr="00A80758">
        <w:rPr>
          <w:rFonts w:hint="cs"/>
          <w:rtl/>
        </w:rPr>
        <w:t>لا</w:t>
      </w:r>
      <w:r w:rsidRPr="00A80758">
        <w:rPr>
          <w:rtl/>
        </w:rPr>
        <w:t xml:space="preserve"> </w:t>
      </w:r>
      <w:r w:rsidRPr="00A80758">
        <w:rPr>
          <w:rFonts w:hint="cs"/>
          <w:rtl/>
        </w:rPr>
        <w:t>يقتضي</w:t>
      </w:r>
      <w:r w:rsidRPr="00A80758">
        <w:rPr>
          <w:rtl/>
        </w:rPr>
        <w:t xml:space="preserve"> </w:t>
      </w:r>
      <w:r w:rsidRPr="00A80758">
        <w:rPr>
          <w:rFonts w:hint="cs"/>
          <w:rtl/>
        </w:rPr>
        <w:t>جواز</w:t>
      </w:r>
      <w:r w:rsidRPr="00A80758">
        <w:rPr>
          <w:rtl/>
        </w:rPr>
        <w:t xml:space="preserve"> </w:t>
      </w:r>
      <w:r w:rsidRPr="00A80758">
        <w:rPr>
          <w:rFonts w:hint="cs"/>
          <w:rtl/>
        </w:rPr>
        <w:t>قتله</w:t>
      </w:r>
      <w:r w:rsidRPr="00A80758">
        <w:rPr>
          <w:rtl/>
        </w:rPr>
        <w:t xml:space="preserve"> </w:t>
      </w:r>
      <w:r w:rsidRPr="00A80758">
        <w:rPr>
          <w:rFonts w:hint="cs"/>
          <w:rtl/>
        </w:rPr>
        <w:t>لنفسه</w:t>
      </w:r>
      <w:r w:rsidRPr="00A80758">
        <w:rPr>
          <w:rtl/>
        </w:rPr>
        <w:t xml:space="preserve"> </w:t>
      </w:r>
      <w:r w:rsidRPr="00A80758">
        <w:rPr>
          <w:rFonts w:hint="cs"/>
          <w:rtl/>
        </w:rPr>
        <w:t>المنهي</w:t>
      </w:r>
      <w:r w:rsidRPr="00A80758">
        <w:rPr>
          <w:rtl/>
        </w:rPr>
        <w:t xml:space="preserve"> </w:t>
      </w:r>
      <w:r w:rsidRPr="00A80758">
        <w:rPr>
          <w:rFonts w:hint="cs"/>
          <w:rtl/>
        </w:rPr>
        <w:t>عنه،</w:t>
      </w:r>
      <w:r w:rsidRPr="00A80758">
        <w:rPr>
          <w:rtl/>
        </w:rPr>
        <w:t xml:space="preserve"> </w:t>
      </w:r>
      <w:r w:rsidRPr="00A80758">
        <w:rPr>
          <w:rFonts w:hint="cs"/>
          <w:rtl/>
        </w:rPr>
        <w:t>فلا</w:t>
      </w:r>
      <w:r w:rsidRPr="00A80758">
        <w:rPr>
          <w:rtl/>
        </w:rPr>
        <w:t xml:space="preserve"> </w:t>
      </w:r>
      <w:r w:rsidRPr="00A80758">
        <w:rPr>
          <w:rFonts w:hint="cs"/>
          <w:rtl/>
        </w:rPr>
        <w:t>حكم</w:t>
      </w:r>
      <w:r w:rsidRPr="00A80758">
        <w:rPr>
          <w:rtl/>
        </w:rPr>
        <w:t xml:space="preserve"> </w:t>
      </w:r>
      <w:r w:rsidRPr="00A80758">
        <w:rPr>
          <w:rFonts w:hint="cs"/>
          <w:rtl/>
        </w:rPr>
        <w:t>لاكراهه</w:t>
      </w:r>
      <w:r w:rsidRPr="00A80758">
        <w:rPr>
          <w:rtl/>
        </w:rPr>
        <w:t xml:space="preserve"> </w:t>
      </w:r>
      <w:r w:rsidRPr="00A80758">
        <w:rPr>
          <w:rFonts w:hint="cs"/>
          <w:rtl/>
        </w:rPr>
        <w:t>المزبور،</w:t>
      </w:r>
      <w:r w:rsidRPr="00A80758">
        <w:rPr>
          <w:rtl/>
        </w:rPr>
        <w:t xml:space="preserve"> </w:t>
      </w:r>
      <w:r w:rsidRPr="00A80758">
        <w:rPr>
          <w:rFonts w:hint="cs"/>
          <w:rtl/>
        </w:rPr>
        <w:t>و</w:t>
      </w:r>
      <w:r w:rsidRPr="00A80758">
        <w:rPr>
          <w:rtl/>
        </w:rPr>
        <w:t xml:space="preserve"> </w:t>
      </w:r>
      <w:r w:rsidRPr="00A80758">
        <w:rPr>
          <w:rFonts w:hint="cs"/>
          <w:rtl/>
        </w:rPr>
        <w:t>حينئذ</w:t>
      </w:r>
      <w:r w:rsidRPr="00A80758">
        <w:rPr>
          <w:rtl/>
        </w:rPr>
        <w:t xml:space="preserve"> </w:t>
      </w:r>
      <w:r w:rsidRPr="00A80758">
        <w:rPr>
          <w:rFonts w:hint="cs"/>
          <w:rtl/>
        </w:rPr>
        <w:t>يكون</w:t>
      </w:r>
      <w:r w:rsidRPr="00A80758">
        <w:rPr>
          <w:rtl/>
        </w:rPr>
        <w:t xml:space="preserve"> </w:t>
      </w:r>
      <w:r w:rsidRPr="00A80758">
        <w:rPr>
          <w:rFonts w:hint="cs"/>
          <w:rtl/>
        </w:rPr>
        <w:t>المباشر</w:t>
      </w:r>
      <w:r w:rsidRPr="00A80758">
        <w:rPr>
          <w:rtl/>
        </w:rPr>
        <w:t xml:space="preserve"> </w:t>
      </w:r>
      <w:r w:rsidRPr="00A80758">
        <w:rPr>
          <w:rFonts w:hint="cs"/>
          <w:rtl/>
        </w:rPr>
        <w:t>أقوى</w:t>
      </w:r>
      <w:r w:rsidRPr="00A80758">
        <w:rPr>
          <w:rtl/>
        </w:rPr>
        <w:t xml:space="preserve"> </w:t>
      </w:r>
      <w:r w:rsidRPr="00A80758">
        <w:rPr>
          <w:rFonts w:hint="cs"/>
          <w:rtl/>
        </w:rPr>
        <w:t>من</w:t>
      </w:r>
      <w:r w:rsidRPr="00A80758">
        <w:rPr>
          <w:rtl/>
        </w:rPr>
        <w:t xml:space="preserve"> </w:t>
      </w:r>
      <w:r w:rsidRPr="00A80758">
        <w:rPr>
          <w:rFonts w:hint="cs"/>
          <w:rtl/>
        </w:rPr>
        <w:t>السبب،</w:t>
      </w:r>
      <w:r w:rsidRPr="00A80758">
        <w:rPr>
          <w:rtl/>
        </w:rPr>
        <w:t xml:space="preserve"> </w:t>
      </w:r>
      <w:r w:rsidRPr="00A80758">
        <w:rPr>
          <w:rFonts w:hint="cs"/>
          <w:rtl/>
        </w:rPr>
        <w:t>و</w:t>
      </w:r>
      <w:r w:rsidRPr="00A80758">
        <w:rPr>
          <w:rtl/>
        </w:rPr>
        <w:t xml:space="preserve"> </w:t>
      </w:r>
      <w:r w:rsidRPr="00A80758">
        <w:rPr>
          <w:rFonts w:hint="cs"/>
          <w:rtl/>
        </w:rPr>
        <w:t>احتمال</w:t>
      </w:r>
      <w:r w:rsidRPr="00A80758">
        <w:rPr>
          <w:rtl/>
        </w:rPr>
        <w:t xml:space="preserve"> </w:t>
      </w:r>
      <w:r w:rsidRPr="00A80758">
        <w:rPr>
          <w:rFonts w:hint="cs"/>
          <w:rtl/>
        </w:rPr>
        <w:t>الجواز</w:t>
      </w:r>
      <w:r w:rsidRPr="00A80758">
        <w:rPr>
          <w:rtl/>
        </w:rPr>
        <w:t xml:space="preserve"> </w:t>
      </w:r>
      <w:r w:rsidRPr="00A80758">
        <w:rPr>
          <w:rFonts w:hint="cs"/>
          <w:rtl/>
        </w:rPr>
        <w:t>باعتبار</w:t>
      </w:r>
      <w:r w:rsidRPr="00A80758">
        <w:rPr>
          <w:rtl/>
        </w:rPr>
        <w:t xml:space="preserve"> </w:t>
      </w:r>
      <w:r w:rsidRPr="00A80758">
        <w:rPr>
          <w:rFonts w:hint="cs"/>
          <w:rtl/>
        </w:rPr>
        <w:t>شدة</w:t>
      </w:r>
      <w:r w:rsidRPr="00A80758">
        <w:rPr>
          <w:rtl/>
        </w:rPr>
        <w:t xml:space="preserve"> </w:t>
      </w:r>
      <w:r w:rsidRPr="00A80758">
        <w:rPr>
          <w:rFonts w:hint="cs"/>
          <w:rtl/>
        </w:rPr>
        <w:t>الأمر</w:t>
      </w:r>
      <w:r w:rsidRPr="00A80758">
        <w:rPr>
          <w:rtl/>
        </w:rPr>
        <w:t xml:space="preserve"> </w:t>
      </w:r>
      <w:r w:rsidRPr="00A80758">
        <w:rPr>
          <w:rFonts w:hint="cs"/>
          <w:rtl/>
        </w:rPr>
        <w:t>المتوعد</w:t>
      </w:r>
      <w:r w:rsidRPr="00A80758">
        <w:rPr>
          <w:rtl/>
        </w:rPr>
        <w:t xml:space="preserve"> </w:t>
      </w:r>
      <w:r w:rsidRPr="00A80758">
        <w:rPr>
          <w:rFonts w:hint="cs"/>
          <w:rtl/>
        </w:rPr>
        <w:t>به</w:t>
      </w:r>
      <w:r w:rsidRPr="00A80758">
        <w:rPr>
          <w:rtl/>
        </w:rPr>
        <w:t xml:space="preserve"> </w:t>
      </w:r>
      <w:r w:rsidRPr="00A80758">
        <w:rPr>
          <w:rFonts w:hint="cs"/>
          <w:rtl/>
        </w:rPr>
        <w:t>مناف</w:t>
      </w:r>
      <w:r w:rsidRPr="00A80758">
        <w:rPr>
          <w:rtl/>
        </w:rPr>
        <w:t xml:space="preserve"> </w:t>
      </w:r>
      <w:r w:rsidRPr="00A80758">
        <w:rPr>
          <w:rFonts w:hint="cs"/>
          <w:rtl/>
        </w:rPr>
        <w:t>لإطلاق</w:t>
      </w:r>
      <w:r w:rsidRPr="00A80758">
        <w:rPr>
          <w:rtl/>
        </w:rPr>
        <w:t xml:space="preserve"> </w:t>
      </w:r>
      <w:r w:rsidRPr="00A80758">
        <w:rPr>
          <w:rFonts w:hint="cs"/>
          <w:rtl/>
        </w:rPr>
        <w:t>دليل</w:t>
      </w:r>
      <w:r w:rsidRPr="00A80758">
        <w:rPr>
          <w:rtl/>
        </w:rPr>
        <w:t xml:space="preserve"> </w:t>
      </w:r>
      <w:r w:rsidRPr="00A80758">
        <w:rPr>
          <w:rFonts w:hint="cs"/>
          <w:rtl/>
        </w:rPr>
        <w:t>المنع،</w:t>
      </w:r>
      <w:r w:rsidRPr="00A80758">
        <w:rPr>
          <w:rtl/>
        </w:rPr>
        <w:t xml:space="preserve"> </w:t>
      </w:r>
      <w:r w:rsidRPr="00A80758">
        <w:rPr>
          <w:rFonts w:hint="cs"/>
          <w:rtl/>
        </w:rPr>
        <w:t>و</w:t>
      </w:r>
      <w:r w:rsidRPr="00A80758">
        <w:rPr>
          <w:rtl/>
        </w:rPr>
        <w:t xml:space="preserve"> </w:t>
      </w:r>
      <w:r w:rsidRPr="00A80758">
        <w:rPr>
          <w:rFonts w:hint="cs"/>
          <w:rtl/>
        </w:rPr>
        <w:t>إلا</w:t>
      </w:r>
      <w:r w:rsidRPr="00A80758">
        <w:rPr>
          <w:rtl/>
        </w:rPr>
        <w:t xml:space="preserve"> </w:t>
      </w:r>
      <w:r w:rsidRPr="00A80758">
        <w:rPr>
          <w:rFonts w:hint="cs"/>
          <w:rtl/>
        </w:rPr>
        <w:t>لجاز</w:t>
      </w:r>
      <w:r w:rsidRPr="00A80758">
        <w:rPr>
          <w:rtl/>
        </w:rPr>
        <w:t xml:space="preserve"> </w:t>
      </w:r>
      <w:r w:rsidRPr="00A80758">
        <w:rPr>
          <w:rFonts w:hint="cs"/>
          <w:rtl/>
        </w:rPr>
        <w:t>للعالم</w:t>
      </w:r>
      <w:r w:rsidRPr="00A80758">
        <w:rPr>
          <w:rtl/>
        </w:rPr>
        <w:t xml:space="preserve"> </w:t>
      </w:r>
      <w:r w:rsidRPr="00A80758">
        <w:rPr>
          <w:rFonts w:hint="cs"/>
          <w:rtl/>
        </w:rPr>
        <w:t>بأنه</w:t>
      </w:r>
      <w:r w:rsidRPr="00A80758">
        <w:rPr>
          <w:rtl/>
        </w:rPr>
        <w:t xml:space="preserve"> </w:t>
      </w:r>
      <w:r w:rsidRPr="00A80758">
        <w:rPr>
          <w:rFonts w:hint="cs"/>
          <w:rtl/>
        </w:rPr>
        <w:t>يموت</w:t>
      </w:r>
      <w:r w:rsidRPr="00A80758">
        <w:rPr>
          <w:rtl/>
        </w:rPr>
        <w:t xml:space="preserve"> </w:t>
      </w:r>
      <w:r w:rsidRPr="00A80758">
        <w:rPr>
          <w:rFonts w:hint="cs"/>
          <w:rtl/>
        </w:rPr>
        <w:t>عطشا</w:t>
      </w:r>
      <w:r w:rsidRPr="00A80758">
        <w:rPr>
          <w:rtl/>
        </w:rPr>
        <w:t xml:space="preserve"> </w:t>
      </w:r>
      <w:r w:rsidRPr="00A80758">
        <w:rPr>
          <w:rFonts w:hint="cs"/>
          <w:rtl/>
        </w:rPr>
        <w:t>مثلا</w:t>
      </w:r>
      <w:r w:rsidRPr="00A80758">
        <w:rPr>
          <w:rtl/>
        </w:rPr>
        <w:t xml:space="preserve"> </w:t>
      </w:r>
      <w:r w:rsidRPr="00A80758">
        <w:rPr>
          <w:rFonts w:hint="cs"/>
          <w:rtl/>
        </w:rPr>
        <w:t>أن</w:t>
      </w:r>
      <w:r w:rsidRPr="00A80758">
        <w:rPr>
          <w:rtl/>
        </w:rPr>
        <w:t xml:space="preserve"> </w:t>
      </w:r>
      <w:r w:rsidRPr="00A80758">
        <w:rPr>
          <w:rFonts w:hint="cs"/>
          <w:rtl/>
        </w:rPr>
        <w:t>يقتل</w:t>
      </w:r>
      <w:r w:rsidRPr="00A80758">
        <w:rPr>
          <w:rtl/>
        </w:rPr>
        <w:t xml:space="preserve"> </w:t>
      </w:r>
      <w:r w:rsidRPr="00A80758">
        <w:rPr>
          <w:rFonts w:hint="cs"/>
          <w:rtl/>
        </w:rPr>
        <w:t>نفسه</w:t>
      </w:r>
      <w:r w:rsidRPr="00A80758">
        <w:rPr>
          <w:rtl/>
        </w:rPr>
        <w:t xml:space="preserve"> </w:t>
      </w:r>
      <w:r w:rsidRPr="00A80758">
        <w:rPr>
          <w:rFonts w:hint="cs"/>
          <w:rtl/>
        </w:rPr>
        <w:t>بالأسهل</w:t>
      </w:r>
      <w:r w:rsidRPr="00A80758">
        <w:rPr>
          <w:rtl/>
        </w:rPr>
        <w:t xml:space="preserve"> </w:t>
      </w:r>
      <w:r w:rsidRPr="00A80758">
        <w:rPr>
          <w:rFonts w:hint="cs"/>
          <w:rtl/>
        </w:rPr>
        <w:t>من</w:t>
      </w:r>
      <w:r w:rsidRPr="00A80758">
        <w:rPr>
          <w:rtl/>
        </w:rPr>
        <w:t xml:space="preserve"> </w:t>
      </w:r>
      <w:r w:rsidRPr="00A80758">
        <w:rPr>
          <w:rFonts w:hint="cs"/>
          <w:rtl/>
        </w:rPr>
        <w:t>ذلك،</w:t>
      </w:r>
      <w:r w:rsidRPr="00A80758">
        <w:rPr>
          <w:rtl/>
        </w:rPr>
        <w:t xml:space="preserve"> </w:t>
      </w:r>
      <w:r w:rsidRPr="00A80758">
        <w:rPr>
          <w:rFonts w:hint="cs"/>
          <w:rtl/>
        </w:rPr>
        <w:t>فتأمل</w:t>
      </w:r>
      <w:r w:rsidRPr="00A80758">
        <w:rPr>
          <w:rtl/>
        </w:rPr>
        <w:t xml:space="preserve"> </w:t>
      </w:r>
      <w:r w:rsidRPr="00A80758">
        <w:rPr>
          <w:rFonts w:hint="cs"/>
          <w:rtl/>
        </w:rPr>
        <w:t>جيدا</w:t>
      </w:r>
      <w:r w:rsidRPr="00A80758">
        <w:rPr>
          <w:rtl/>
        </w:rPr>
        <w:t>.</w:t>
      </w:r>
      <w:r>
        <w:rPr>
          <w:rStyle w:val="FootnoteReference"/>
          <w:rtl/>
        </w:rPr>
        <w:footnoteReference w:id="8"/>
      </w:r>
    </w:p>
    <w:p w:rsidR="00586D12" w:rsidRPr="00586D12" w:rsidRDefault="004E76AB" w:rsidP="004E76AB">
      <w:pPr>
        <w:rPr>
          <w:rtl/>
        </w:rPr>
      </w:pPr>
      <w:r>
        <w:rPr>
          <w:rFonts w:hint="cs"/>
          <w:rtl/>
        </w:rPr>
        <w:t xml:space="preserve">در حقیقت، مرحوم محقق ره همه این فروض را در قالب فرض اکراه بر قتل نفس، پوشش داده است؛ چرا که اکراه بر خود کشی اسباب مختلفی می تواند داشته باشد، مثل این که شخص را مجبور بر خود کشی به واسطه چاقو یا خوردن قرص کشنده </w:t>
      </w:r>
      <w:r>
        <w:rPr>
          <w:rFonts w:hint="cs"/>
          <w:rtl/>
        </w:rPr>
        <w:lastRenderedPageBreak/>
        <w:t xml:space="preserve">ای بنمایند و یا این که مثل فرض مرحوم صاحب جواهر ره، به واسطه بالا رفتن از درخت، مکرَه را مجبور به اقدام بر خود کشی بنمایند، این در حالی است که خود مرحوم صاحب جواهر ره هم در ادامه فرمایشات خود در این  فرض، اکراه بر اکل سم را نیز مثال زده است که نشان می دهد ملاک در این قضایا همانی است که مرحوم محقق ره فرموده است و صرف </w:t>
      </w:r>
      <w:r w:rsidR="00586D12" w:rsidRPr="00586D12">
        <w:rPr>
          <w:rtl/>
        </w:rPr>
        <w:t xml:space="preserve">فروع بی مایه و بی حیثیت که اموری </w:t>
      </w:r>
      <w:r>
        <w:rPr>
          <w:rFonts w:hint="cs"/>
          <w:rtl/>
        </w:rPr>
        <w:t xml:space="preserve">مثل روز و شب یا مکان های مختلف در </w:t>
      </w:r>
      <w:r w:rsidR="00586D12" w:rsidRPr="00586D12">
        <w:rPr>
          <w:rtl/>
        </w:rPr>
        <w:t xml:space="preserve">آنها فرض </w:t>
      </w:r>
      <w:r>
        <w:rPr>
          <w:rFonts w:hint="cs"/>
          <w:rtl/>
        </w:rPr>
        <w:t xml:space="preserve">شده است در حالی که </w:t>
      </w:r>
      <w:r>
        <w:rPr>
          <w:rtl/>
        </w:rPr>
        <w:t>دخلی در حکم و شرایط ندارد</w:t>
      </w:r>
      <w:r>
        <w:rPr>
          <w:rFonts w:hint="cs"/>
          <w:rtl/>
        </w:rPr>
        <w:t>، فایده و ثمره ای ندارد، ضمن اینکه نهایتی هم نداشته و مصداق های متعددی دارد.</w:t>
      </w:r>
    </w:p>
    <w:p w:rsidR="00586D12" w:rsidRPr="00586D12" w:rsidRDefault="004E76AB" w:rsidP="00AD2B72">
      <w:pPr>
        <w:rPr>
          <w:rtl/>
        </w:rPr>
      </w:pPr>
      <w:r>
        <w:rPr>
          <w:rFonts w:hint="cs"/>
          <w:rtl/>
        </w:rPr>
        <w:t xml:space="preserve">بنابراین، اولا؛ </w:t>
      </w:r>
      <w:r w:rsidR="00586D12" w:rsidRPr="00586D12">
        <w:rPr>
          <w:rtl/>
        </w:rPr>
        <w:t xml:space="preserve">این فرع مستدرک است و </w:t>
      </w:r>
      <w:r>
        <w:rPr>
          <w:rFonts w:hint="cs"/>
          <w:rtl/>
        </w:rPr>
        <w:t xml:space="preserve">ثانیا؛ </w:t>
      </w:r>
      <w:r w:rsidR="00586D12" w:rsidRPr="00586D12">
        <w:rPr>
          <w:rtl/>
        </w:rPr>
        <w:t xml:space="preserve">با مبنای ایشان در فرض </w:t>
      </w:r>
      <w:r>
        <w:rPr>
          <w:rFonts w:hint="cs"/>
          <w:rtl/>
        </w:rPr>
        <w:t xml:space="preserve">اولیه که به تبع شرایع مطرح شده است، </w:t>
      </w:r>
      <w:r w:rsidR="00586D12" w:rsidRPr="00586D12">
        <w:rPr>
          <w:rtl/>
        </w:rPr>
        <w:t xml:space="preserve">منافات دارد؛ چرا که در آن جا در وعید به قتل اکراه را نپذیرفت و </w:t>
      </w:r>
      <w:r>
        <w:rPr>
          <w:rFonts w:hint="cs"/>
          <w:rtl/>
        </w:rPr>
        <w:t>حتی با وجود این که تفصیل وعید به اشد را هم در آنجا مطرح کرد، ولی به دلیل منافات با اطلاق ادله حرمت قتل نفس، آن را نپذیرفت.</w:t>
      </w:r>
      <w:r w:rsidR="00586D12" w:rsidRPr="00586D12">
        <w:rPr>
          <w:rtl/>
        </w:rPr>
        <w:t xml:space="preserve"> </w:t>
      </w:r>
    </w:p>
    <w:p w:rsidR="00AD2B72" w:rsidRDefault="00AD2B72" w:rsidP="00AD2B72">
      <w:pPr>
        <w:pStyle w:val="Heading8"/>
        <w:rPr>
          <w:rtl/>
        </w:rPr>
      </w:pPr>
      <w:bookmarkStart w:id="12" w:name="_Toc504758619"/>
      <w:r>
        <w:rPr>
          <w:rFonts w:hint="cs"/>
          <w:rtl/>
        </w:rPr>
        <w:t>دلالت خلط مبنای مرحوم صاحب جواهر ره بر وجود ارتکازی بر طبق نظر مختار</w:t>
      </w:r>
      <w:bookmarkEnd w:id="12"/>
    </w:p>
    <w:p w:rsidR="00586D12" w:rsidRPr="00586D12" w:rsidRDefault="00586D12" w:rsidP="00AD2B72">
      <w:pPr>
        <w:rPr>
          <w:rtl/>
        </w:rPr>
      </w:pPr>
      <w:r w:rsidRPr="00586D12">
        <w:rPr>
          <w:rtl/>
        </w:rPr>
        <w:t>البته تهافت مرحوم صاحب جواهر</w:t>
      </w:r>
      <w:r w:rsidR="00AD2B72">
        <w:rPr>
          <w:rFonts w:hint="cs"/>
          <w:rtl/>
        </w:rPr>
        <w:t xml:space="preserve"> قدس سره، در مقام و خلط مبنایی که مرتکب شده است؛</w:t>
      </w:r>
      <w:r w:rsidRPr="00586D12">
        <w:rPr>
          <w:rtl/>
        </w:rPr>
        <w:t xml:space="preserve"> منبه ارتکاز ایشان بر</w:t>
      </w:r>
      <w:r w:rsidR="00AD2B72">
        <w:rPr>
          <w:rtl/>
        </w:rPr>
        <w:t xml:space="preserve"> تحقق استناد به واسطه اکراه است</w:t>
      </w:r>
      <w:r w:rsidR="00AD2B72">
        <w:rPr>
          <w:rFonts w:hint="cs"/>
          <w:rtl/>
        </w:rPr>
        <w:t>، و حتی می توان گفت</w:t>
      </w:r>
      <w:r w:rsidRPr="00586D12">
        <w:rPr>
          <w:rtl/>
        </w:rPr>
        <w:t xml:space="preserve"> که در </w:t>
      </w:r>
      <w:r w:rsidR="00AD2B72">
        <w:rPr>
          <w:rFonts w:hint="cs"/>
          <w:rtl/>
        </w:rPr>
        <w:t>آن فرض، ایشان</w:t>
      </w:r>
      <w:r w:rsidRPr="00586D12">
        <w:rPr>
          <w:rtl/>
        </w:rPr>
        <w:t xml:space="preserve"> تحت تأثیر دیگران و </w:t>
      </w:r>
      <w:r w:rsidR="00AD2B72">
        <w:rPr>
          <w:rtl/>
        </w:rPr>
        <w:t>مشهور بر طبق مسلک آنها مشی نمود</w:t>
      </w:r>
      <w:r w:rsidR="00AD2B72">
        <w:rPr>
          <w:rFonts w:hint="cs"/>
          <w:rtl/>
        </w:rPr>
        <w:t>ه است و گرنه اتکازی مشابه و بر طبق مختار دال بر تحقق استناد به واسطه اکراه دارد.</w:t>
      </w:r>
    </w:p>
    <w:p w:rsidR="00586D12" w:rsidRPr="00586D12" w:rsidRDefault="00586D12" w:rsidP="00AD2B72">
      <w:pPr>
        <w:rPr>
          <w:rtl/>
        </w:rPr>
      </w:pPr>
      <w:r w:rsidRPr="00586D12">
        <w:rPr>
          <w:rtl/>
        </w:rPr>
        <w:t xml:space="preserve">مرحوم محقق </w:t>
      </w:r>
      <w:r w:rsidR="00AD2B72">
        <w:rPr>
          <w:rFonts w:hint="cs"/>
          <w:rtl/>
        </w:rPr>
        <w:t xml:space="preserve">ره </w:t>
      </w:r>
      <w:r w:rsidRPr="00586D12">
        <w:rPr>
          <w:rtl/>
        </w:rPr>
        <w:t>در مورد مرتبه چهارم که ضمیمه اراده شخص ثالثی بود، صور مختلفی را فرض نموده است، که در صورت اول فرض اعانه بر قتل را مطرح نمود و فروض مختلفی را بیان نمود، در صورت دوم به بحث از اکراه پرداخت و دخالت شخص سوم را به اکراه دانست و در این صورت هم فروضی را طرح نمود، که در فرض اول اکراه را بین دو نفر فرض نمود یعنی اکراه بر قتل خود مکرِه با وعید به قتل مکرَه، در فرض دوم اکراه بر قتل نفس، اما مرحوم محقق فرع مهمی را مطرح نمود که مربوط به اکراه بر دون النفس بود که البته خروج از مفروض کلام است.</w:t>
      </w:r>
    </w:p>
    <w:p w:rsidR="00AD2B72" w:rsidRDefault="00AD2B72" w:rsidP="00AD2B72">
      <w:pPr>
        <w:pStyle w:val="Heading5"/>
        <w:rPr>
          <w:rtl/>
        </w:rPr>
      </w:pPr>
      <w:bookmarkStart w:id="13" w:name="_Toc504758620"/>
      <w:r>
        <w:rPr>
          <w:rFonts w:hint="cs"/>
          <w:rtl/>
        </w:rPr>
        <w:t>صورت سوم: تسبیب به شهادت</w:t>
      </w:r>
      <w:bookmarkEnd w:id="13"/>
      <w:r>
        <w:rPr>
          <w:rFonts w:hint="cs"/>
          <w:rtl/>
        </w:rPr>
        <w:t xml:space="preserve"> </w:t>
      </w:r>
    </w:p>
    <w:p w:rsidR="00AD2B72" w:rsidRPr="000146EA" w:rsidRDefault="00AD2B72" w:rsidP="000146EA">
      <w:pPr>
        <w:pStyle w:val="2"/>
        <w:rPr>
          <w:color w:val="000000"/>
          <w:sz w:val="2"/>
          <w:szCs w:val="2"/>
          <w:rtl/>
        </w:rPr>
      </w:pPr>
      <w:r w:rsidRPr="00AD2B72">
        <w:rPr>
          <w:rFonts w:hint="cs"/>
          <w:rtl/>
        </w:rPr>
        <w:t>الصورة الثالثة لو شهد اثنان بما يوجب قتلا كالقصاص</w:t>
      </w:r>
      <w:r w:rsidRPr="00AD2B72">
        <w:rPr>
          <w:rFonts w:ascii="Noor_Lotus" w:hAnsi="Noor_Lotus" w:hint="cs"/>
          <w:color w:val="000000"/>
          <w:sz w:val="30"/>
          <w:szCs w:val="30"/>
        </w:rPr>
        <w:t>‌</w:t>
      </w:r>
      <w:r w:rsidRPr="00AD2B72">
        <w:rPr>
          <w:rFonts w:hint="cs"/>
          <w:rtl/>
        </w:rPr>
        <w:t>أو شهد أربعة بما يوجب رجما كالزنا و ثبت أنهم شهدوا زورا بعد الاستيفاء لم يضمن الحاكم و لا الحداد و كان القود على الشهود لأنه تسبيب متلف بعادة الشرع نعم لو علم الولي و باشر القصاص كان القصاص عليه دون الشهود لقصده إلى القتل العدوان من غير غرور.</w:t>
      </w:r>
      <w:r>
        <w:rPr>
          <w:rStyle w:val="FootnoteReference"/>
          <w:rtl/>
        </w:rPr>
        <w:footnoteReference w:id="9"/>
      </w:r>
    </w:p>
    <w:p w:rsidR="000146EA" w:rsidRDefault="00586D12" w:rsidP="000146EA">
      <w:pPr>
        <w:rPr>
          <w:rtl/>
        </w:rPr>
      </w:pPr>
      <w:r w:rsidRPr="00586D12">
        <w:rPr>
          <w:rtl/>
        </w:rPr>
        <w:lastRenderedPageBreak/>
        <w:t>مرحوم محقق ره</w:t>
      </w:r>
      <w:r w:rsidR="00AD2B72">
        <w:rPr>
          <w:rFonts w:hint="cs"/>
          <w:rtl/>
        </w:rPr>
        <w:t>، در ادامه صور مرتبه چهارم از تسبیب،</w:t>
      </w:r>
      <w:r w:rsidRPr="00586D12">
        <w:rPr>
          <w:rtl/>
        </w:rPr>
        <w:t xml:space="preserve"> وارد صورت سوم </w:t>
      </w:r>
      <w:r w:rsidR="00AD2B72">
        <w:rPr>
          <w:rFonts w:hint="cs"/>
          <w:rtl/>
        </w:rPr>
        <w:t xml:space="preserve">شده است </w:t>
      </w:r>
      <w:r w:rsidRPr="00586D12">
        <w:rPr>
          <w:rtl/>
        </w:rPr>
        <w:t>که مربوط به موارد قتل به ت</w:t>
      </w:r>
      <w:r w:rsidR="00AD2B72">
        <w:rPr>
          <w:rtl/>
        </w:rPr>
        <w:t>سبیب به واسطه شهادت شهود م</w:t>
      </w:r>
      <w:r w:rsidR="00AD2B72">
        <w:rPr>
          <w:rFonts w:hint="cs"/>
          <w:rtl/>
        </w:rPr>
        <w:t>ی باشد؛</w:t>
      </w:r>
      <w:r w:rsidRPr="00586D12">
        <w:rPr>
          <w:rtl/>
        </w:rPr>
        <w:t xml:space="preserve"> به این معنا که اگر شهود نسبت به مقتول ش</w:t>
      </w:r>
      <w:r w:rsidR="00AD2B72">
        <w:rPr>
          <w:rtl/>
        </w:rPr>
        <w:t>هادتی بدهند که منجر به قصاص شود</w:t>
      </w:r>
      <w:r w:rsidR="00AD2B72">
        <w:rPr>
          <w:rFonts w:hint="cs"/>
          <w:rtl/>
        </w:rPr>
        <w:t xml:space="preserve">، قصاص محقق می شود، در حقیقت ایشان، بر طبق نظم منطقی و تفکیک دقیق صور، بعد از ذکر صورت اول که در آن بحث اعانه مطرح بود و بعد از صورت دوم که مربوط به اکراه بود؛ متعرض این صورت که در مورد </w:t>
      </w:r>
      <w:r w:rsidR="000146EA">
        <w:rPr>
          <w:rFonts w:hint="cs"/>
          <w:rtl/>
        </w:rPr>
        <w:t>تسبیب به واسطه شهادت است و کاملا متمایز از دو صورت قبلی می باشد؛ شده است.</w:t>
      </w:r>
    </w:p>
    <w:p w:rsidR="00586D12" w:rsidRPr="00586D12" w:rsidRDefault="000146EA" w:rsidP="000146EA">
      <w:pPr>
        <w:rPr>
          <w:rtl/>
        </w:rPr>
      </w:pPr>
      <w:r w:rsidRPr="00586D12">
        <w:rPr>
          <w:rtl/>
        </w:rPr>
        <w:t xml:space="preserve"> </w:t>
      </w:r>
      <w:r w:rsidR="00586D12" w:rsidRPr="00586D12">
        <w:rPr>
          <w:rtl/>
        </w:rPr>
        <w:t xml:space="preserve">البته شهادت در اینجا به هر چیزی است که منجر به مرگ مقتول می شود، اعم از شهادت به عمل شنیعی که موجب رجم می شود که به </w:t>
      </w:r>
      <w:r>
        <w:rPr>
          <w:rFonts w:hint="cs"/>
          <w:rtl/>
        </w:rPr>
        <w:t xml:space="preserve">واسطه </w:t>
      </w:r>
      <w:r w:rsidR="00586D12" w:rsidRPr="00586D12">
        <w:rPr>
          <w:rtl/>
        </w:rPr>
        <w:t xml:space="preserve">شهادت چهار مرد ثابت می شود و یا </w:t>
      </w:r>
      <w:r>
        <w:rPr>
          <w:rFonts w:hint="cs"/>
          <w:rtl/>
        </w:rPr>
        <w:t>شهادت به جنایتی که مستحق به قصاص است و مثلا به واسطه دو شاهد هم ثابت می شود.</w:t>
      </w:r>
    </w:p>
    <w:p w:rsidR="00586D12" w:rsidRPr="00586D12" w:rsidRDefault="00586D12" w:rsidP="000146EA">
      <w:pPr>
        <w:rPr>
          <w:rtl/>
        </w:rPr>
      </w:pPr>
      <w:r w:rsidRPr="00586D12">
        <w:rPr>
          <w:rtl/>
        </w:rPr>
        <w:t xml:space="preserve"> </w:t>
      </w:r>
      <w:r w:rsidR="000146EA">
        <w:rPr>
          <w:rFonts w:hint="cs"/>
          <w:rtl/>
        </w:rPr>
        <w:t xml:space="preserve">قید «متلف بعادة الشرع» در کلام مرحوم محقق ره با توجه به قواعد باب قضاء ذکر شده است که برای </w:t>
      </w:r>
      <w:r w:rsidRPr="00586D12">
        <w:rPr>
          <w:rtl/>
        </w:rPr>
        <w:t>تعمیم</w:t>
      </w:r>
      <w:r w:rsidR="000146EA">
        <w:rPr>
          <w:rFonts w:hint="cs"/>
          <w:rtl/>
        </w:rPr>
        <w:t xml:space="preserve"> و شمول حکم،</w:t>
      </w:r>
      <w:r w:rsidRPr="00586D12">
        <w:rPr>
          <w:rtl/>
        </w:rPr>
        <w:t xml:space="preserve"> نسبت به فروض خاصی که ممکن است </w:t>
      </w:r>
      <w:r w:rsidR="000146EA">
        <w:rPr>
          <w:rFonts w:hint="cs"/>
          <w:rtl/>
        </w:rPr>
        <w:t xml:space="preserve">در آن، مجنی علیه به واسطه </w:t>
      </w:r>
      <w:r w:rsidRPr="00586D12">
        <w:rPr>
          <w:rtl/>
        </w:rPr>
        <w:t>متواری شد</w:t>
      </w:r>
      <w:r w:rsidR="000146EA">
        <w:rPr>
          <w:rFonts w:hint="cs"/>
          <w:rtl/>
        </w:rPr>
        <w:t>ن،</w:t>
      </w:r>
      <w:r w:rsidR="000146EA">
        <w:rPr>
          <w:rtl/>
        </w:rPr>
        <w:t xml:space="preserve"> از این </w:t>
      </w:r>
      <w:r w:rsidR="000146EA">
        <w:rPr>
          <w:rFonts w:hint="cs"/>
          <w:rtl/>
        </w:rPr>
        <w:t xml:space="preserve">قصاص بدون استحقاق </w:t>
      </w:r>
      <w:r w:rsidRPr="00586D12">
        <w:rPr>
          <w:rtl/>
        </w:rPr>
        <w:t>نجات یابد.</w:t>
      </w:r>
    </w:p>
    <w:p w:rsidR="00586D12" w:rsidRPr="00586D12" w:rsidRDefault="000146EA" w:rsidP="000146EA">
      <w:pPr>
        <w:rPr>
          <w:rtl/>
        </w:rPr>
      </w:pPr>
      <w:r>
        <w:rPr>
          <w:rFonts w:hint="cs"/>
          <w:rtl/>
        </w:rPr>
        <w:t xml:space="preserve">البته در صورتی که </w:t>
      </w:r>
      <w:r w:rsidR="00586D12" w:rsidRPr="00586D12">
        <w:rPr>
          <w:rtl/>
        </w:rPr>
        <w:t xml:space="preserve">مباشر در اجرای </w:t>
      </w:r>
      <w:r>
        <w:rPr>
          <w:rFonts w:hint="cs"/>
          <w:rtl/>
        </w:rPr>
        <w:t>قصاص</w:t>
      </w:r>
      <w:r w:rsidR="00586D12" w:rsidRPr="00586D12">
        <w:rPr>
          <w:rtl/>
        </w:rPr>
        <w:t xml:space="preserve"> </w:t>
      </w:r>
      <w:r>
        <w:rPr>
          <w:rFonts w:hint="cs"/>
          <w:rtl/>
        </w:rPr>
        <w:t>(</w:t>
      </w:r>
      <w:r w:rsidR="00586D12" w:rsidRPr="00586D12">
        <w:rPr>
          <w:rtl/>
        </w:rPr>
        <w:t>جلاد یا ولی مطالبه گر</w:t>
      </w:r>
      <w:r>
        <w:rPr>
          <w:rtl/>
        </w:rPr>
        <w:t xml:space="preserve"> قتل که خودش متصدی قصاص شده است</w:t>
      </w:r>
      <w:r>
        <w:rPr>
          <w:rFonts w:hint="cs"/>
          <w:rtl/>
        </w:rPr>
        <w:t>)،</w:t>
      </w:r>
      <w:r w:rsidR="00586D12" w:rsidRPr="00586D12">
        <w:rPr>
          <w:rtl/>
        </w:rPr>
        <w:t xml:space="preserve"> </w:t>
      </w:r>
      <w:r>
        <w:rPr>
          <w:rtl/>
        </w:rPr>
        <w:t>علم به عدم صدق شهادت داشته باشد</w:t>
      </w:r>
      <w:r>
        <w:rPr>
          <w:rFonts w:hint="cs"/>
          <w:rtl/>
        </w:rPr>
        <w:t>؛</w:t>
      </w:r>
      <w:r w:rsidR="00586D12" w:rsidRPr="00586D12">
        <w:rPr>
          <w:rtl/>
        </w:rPr>
        <w:t xml:space="preserve"> قصاص و عهده قتل بر </w:t>
      </w:r>
      <w:r>
        <w:rPr>
          <w:rFonts w:hint="cs"/>
          <w:rtl/>
        </w:rPr>
        <w:t>همین مباشر است</w:t>
      </w:r>
      <w:r w:rsidR="00586D12" w:rsidRPr="00586D12">
        <w:rPr>
          <w:rtl/>
        </w:rPr>
        <w:t xml:space="preserve">، کما این که در بحث تقدیم طعام مسموم </w:t>
      </w:r>
      <w:r>
        <w:rPr>
          <w:rFonts w:hint="cs"/>
          <w:rtl/>
        </w:rPr>
        <w:t xml:space="preserve">هم گذشت </w:t>
      </w:r>
      <w:r w:rsidR="00586D12" w:rsidRPr="00586D12">
        <w:rPr>
          <w:rtl/>
        </w:rPr>
        <w:t>که علم مهمان به مسمومیت قصاص را از م</w:t>
      </w:r>
      <w:r>
        <w:rPr>
          <w:rFonts w:hint="cs"/>
          <w:rtl/>
        </w:rPr>
        <w:t>ُ</w:t>
      </w:r>
      <w:r w:rsidR="00586D12" w:rsidRPr="00586D12">
        <w:rPr>
          <w:rtl/>
        </w:rPr>
        <w:t>ق</w:t>
      </w:r>
      <w:r>
        <w:rPr>
          <w:rFonts w:hint="cs"/>
          <w:rtl/>
        </w:rPr>
        <w:t>َ</w:t>
      </w:r>
      <w:r w:rsidR="00586D12" w:rsidRPr="00586D12">
        <w:rPr>
          <w:rtl/>
        </w:rPr>
        <w:t>د</w:t>
      </w:r>
      <w:r>
        <w:rPr>
          <w:rFonts w:hint="cs"/>
          <w:rtl/>
        </w:rPr>
        <w:t>ِّ</w:t>
      </w:r>
      <w:r w:rsidR="00586D12" w:rsidRPr="00586D12">
        <w:rPr>
          <w:rtl/>
        </w:rPr>
        <w:t xml:space="preserve">م </w:t>
      </w:r>
      <w:r>
        <w:rPr>
          <w:rFonts w:hint="cs"/>
          <w:rtl/>
        </w:rPr>
        <w:t xml:space="preserve">طعام </w:t>
      </w:r>
      <w:r w:rsidR="00586D12" w:rsidRPr="00586D12">
        <w:rPr>
          <w:rtl/>
        </w:rPr>
        <w:t xml:space="preserve">ساقط می کند. </w:t>
      </w:r>
    </w:p>
    <w:p w:rsidR="00586D12" w:rsidRPr="00586D12" w:rsidRDefault="00586D12" w:rsidP="00586D12">
      <w:pPr>
        <w:spacing w:line="240" w:lineRule="auto"/>
        <w:rPr>
          <w:rFonts w:ascii="IRNazanin" w:eastAsia="Times New Roman" w:hAnsi="IRNazanin" w:cs="IRNazanin"/>
          <w:color w:val="000000"/>
          <w:sz w:val="36"/>
          <w:szCs w:val="36"/>
          <w:rtl/>
        </w:rPr>
      </w:pPr>
      <w:r w:rsidRPr="00586D12">
        <w:rPr>
          <w:rFonts w:ascii="Cambria" w:eastAsia="Times New Roman" w:hAnsi="Cambria" w:cs="Cambria" w:hint="cs"/>
          <w:color w:val="000000"/>
          <w:sz w:val="36"/>
          <w:szCs w:val="36"/>
          <w:rtl/>
        </w:rPr>
        <w:t> </w:t>
      </w:r>
    </w:p>
    <w:p w:rsidR="00586D12" w:rsidRPr="00586D12" w:rsidRDefault="00586D12" w:rsidP="00586D12">
      <w:pPr>
        <w:spacing w:line="240" w:lineRule="auto"/>
        <w:rPr>
          <w:rFonts w:ascii="IRNazanin" w:eastAsia="Times New Roman" w:hAnsi="IRNazanin" w:cs="IRNazanin"/>
          <w:color w:val="000000"/>
          <w:sz w:val="36"/>
          <w:szCs w:val="36"/>
          <w:rtl/>
        </w:rPr>
      </w:pPr>
      <w:r w:rsidRPr="00586D12">
        <w:rPr>
          <w:rFonts w:ascii="Cambria" w:eastAsia="Times New Roman" w:hAnsi="Cambria" w:cs="Cambria" w:hint="cs"/>
          <w:color w:val="000000"/>
          <w:sz w:val="36"/>
          <w:szCs w:val="36"/>
          <w:rtl/>
        </w:rPr>
        <w:t> </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AE0" w:rsidRDefault="007C6AE0" w:rsidP="008B750B">
      <w:pPr>
        <w:spacing w:line="240" w:lineRule="auto"/>
      </w:pPr>
      <w:r>
        <w:separator/>
      </w:r>
    </w:p>
  </w:endnote>
  <w:endnote w:type="continuationSeparator" w:id="0">
    <w:p w:rsidR="007C6AE0" w:rsidRDefault="007C6AE0"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IRNazanin">
    <w:panose1 w:val="02000506000000020002"/>
    <w:charset w:val="00"/>
    <w:family w:val="auto"/>
    <w:pitch w:val="variable"/>
    <w:sig w:usb0="00002003" w:usb1="00000000" w:usb2="00000000" w:usb3="00000000" w:csb0="00000041" w:csb1="00000000"/>
  </w:font>
  <w:font w:name="Noor_Lotus">
    <w:altName w:val="Segoe UI Semilight"/>
    <w:panose1 w:val="02000400000000000000"/>
    <w:charset w:val="00"/>
    <w:family w:val="auto"/>
    <w:pitch w:val="variable"/>
    <w:sig w:usb0="00000000" w:usb1="80002000" w:usb2="00000008" w:usb3="00000000" w:csb0="0000004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A0F" w:rsidRDefault="00431A0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431A0F" w:rsidRPr="006D44C1" w:rsidTr="0020241A">
      <w:tc>
        <w:tcPr>
          <w:tcW w:w="3382" w:type="dxa"/>
          <w:tcBorders>
            <w:top w:val="nil"/>
            <w:left w:val="nil"/>
            <w:bottom w:val="nil"/>
            <w:right w:val="nil"/>
          </w:tcBorders>
        </w:tcPr>
        <w:p w:rsidR="00431A0F" w:rsidRDefault="00431A0F" w:rsidP="006D44C1">
          <w:pPr>
            <w:pStyle w:val="Footer"/>
            <w:rPr>
              <w:rtl/>
            </w:rPr>
          </w:pPr>
          <w:r w:rsidRPr="006D44C1">
            <w:rPr>
              <w:rFonts w:hint="cs"/>
              <w:color w:val="808080" w:themeColor="background1" w:themeShade="80"/>
              <w:rtl/>
            </w:rPr>
            <w:t>مدرسه فقهی امام محمدباقر علیه السلام</w:t>
          </w:r>
        </w:p>
      </w:tc>
      <w:tc>
        <w:tcPr>
          <w:tcW w:w="2252" w:type="dxa"/>
          <w:tcBorders>
            <w:top w:val="nil"/>
            <w:left w:val="nil"/>
            <w:bottom w:val="nil"/>
            <w:right w:val="nil"/>
          </w:tcBorders>
          <w:vAlign w:val="center"/>
        </w:tcPr>
        <w:p w:rsidR="00431A0F" w:rsidRDefault="00431A0F" w:rsidP="006D44C1">
          <w:pPr>
            <w:pStyle w:val="Footer"/>
            <w:jc w:val="right"/>
            <w:rPr>
              <w:rtl/>
            </w:rPr>
          </w:pPr>
          <w:r>
            <w:rPr>
              <w:rFonts w:hint="cs"/>
              <w:rtl/>
            </w:rPr>
            <w:t xml:space="preserve">صفحه </w:t>
          </w:r>
          <w:r>
            <w:fldChar w:fldCharType="begin"/>
          </w:r>
          <w:r>
            <w:instrText>PAGE   \* MERGEFORMAT</w:instrText>
          </w:r>
          <w:r>
            <w:fldChar w:fldCharType="separate"/>
          </w:r>
          <w:r w:rsidR="00E578D4" w:rsidRPr="00E578D4">
            <w:rPr>
              <w:noProof/>
              <w:rtl/>
              <w:lang w:val="fa-IR"/>
            </w:rPr>
            <w:t>7</w:t>
          </w:r>
          <w:r>
            <w:rPr>
              <w:noProof/>
            </w:rPr>
            <w:fldChar w:fldCharType="end"/>
          </w:r>
        </w:p>
      </w:tc>
      <w:tc>
        <w:tcPr>
          <w:tcW w:w="4786" w:type="dxa"/>
          <w:tcBorders>
            <w:top w:val="nil"/>
            <w:left w:val="nil"/>
            <w:bottom w:val="nil"/>
            <w:right w:val="nil"/>
          </w:tcBorders>
          <w:vAlign w:val="center"/>
        </w:tcPr>
        <w:p w:rsidR="00431A0F" w:rsidRPr="006D44C1" w:rsidRDefault="00431A0F" w:rsidP="001B6799">
          <w:pPr>
            <w:pStyle w:val="Footer"/>
            <w:bidi w:val="0"/>
            <w:rPr>
              <w:color w:val="808080" w:themeColor="background1" w:themeShade="80"/>
              <w:rtl/>
            </w:rPr>
          </w:pPr>
          <w:bookmarkStart w:id="21" w:name="BokAdres"/>
          <w:bookmarkEnd w:id="21"/>
          <w:r>
            <w:rPr>
              <w:color w:val="808080" w:themeColor="background1" w:themeShade="80"/>
            </w:rPr>
            <w:t>F1mq1_13961104-070_ar1_mfeb.ir</w:t>
          </w:r>
        </w:p>
      </w:tc>
    </w:tr>
  </w:tbl>
  <w:p w:rsidR="00431A0F" w:rsidRDefault="00431A0F"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A0F" w:rsidRDefault="00431A0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AE0" w:rsidRDefault="007C6AE0" w:rsidP="008B750B">
      <w:pPr>
        <w:spacing w:line="240" w:lineRule="auto"/>
      </w:pPr>
      <w:r>
        <w:separator/>
      </w:r>
    </w:p>
  </w:footnote>
  <w:footnote w:type="continuationSeparator" w:id="0">
    <w:p w:rsidR="007C6AE0" w:rsidRDefault="007C6AE0" w:rsidP="008B750B">
      <w:pPr>
        <w:spacing w:line="240" w:lineRule="auto"/>
      </w:pPr>
      <w:r>
        <w:continuationSeparator/>
      </w:r>
    </w:p>
  </w:footnote>
  <w:footnote w:id="1">
    <w:p w:rsidR="00431A0F" w:rsidRPr="0069236A" w:rsidRDefault="00431A0F" w:rsidP="0069236A">
      <w:pPr>
        <w:pStyle w:val="FootnoteText"/>
        <w:rPr>
          <w:rFonts w:hint="cs"/>
          <w:rtl/>
        </w:rPr>
      </w:pPr>
      <w:r w:rsidRPr="0069236A">
        <w:footnoteRef/>
      </w:r>
      <w:r>
        <w:rPr>
          <w:rFonts w:hint="cs"/>
          <w:rtl/>
        </w:rPr>
        <w:t>.</w:t>
      </w:r>
      <w:r w:rsidRPr="0069236A">
        <w:rPr>
          <w:rtl/>
        </w:rPr>
        <w:t xml:space="preserve"> </w:t>
      </w:r>
      <w:hyperlink r:id="rId1" w:history="1">
        <w:r w:rsidRPr="0069236A">
          <w:rPr>
            <w:rStyle w:val="Hyperlink"/>
            <w:rFonts w:hint="cs"/>
            <w:rtl/>
          </w:rPr>
          <w:t>شرائع</w:t>
        </w:r>
        <w:r w:rsidRPr="0069236A">
          <w:rPr>
            <w:rStyle w:val="Hyperlink"/>
            <w:rtl/>
          </w:rPr>
          <w:t xml:space="preserve"> </w:t>
        </w:r>
        <w:r w:rsidRPr="0069236A">
          <w:rPr>
            <w:rStyle w:val="Hyperlink"/>
            <w:rFonts w:hint="cs"/>
            <w:rtl/>
          </w:rPr>
          <w:t>الإسلام،</w:t>
        </w:r>
        <w:r w:rsidRPr="0069236A">
          <w:rPr>
            <w:rStyle w:val="Hyperlink"/>
            <w:rtl/>
          </w:rPr>
          <w:t xml:space="preserve"> </w:t>
        </w:r>
        <w:r w:rsidRPr="0069236A">
          <w:rPr>
            <w:rStyle w:val="Hyperlink"/>
            <w:rFonts w:hint="cs"/>
            <w:rtl/>
          </w:rPr>
          <w:t>جعفر</w:t>
        </w:r>
        <w:r w:rsidRPr="0069236A">
          <w:rPr>
            <w:rStyle w:val="Hyperlink"/>
            <w:rtl/>
          </w:rPr>
          <w:t xml:space="preserve"> </w:t>
        </w:r>
        <w:r w:rsidRPr="0069236A">
          <w:rPr>
            <w:rStyle w:val="Hyperlink"/>
            <w:rFonts w:hint="cs"/>
            <w:rtl/>
          </w:rPr>
          <w:t>بن</w:t>
        </w:r>
        <w:r w:rsidRPr="0069236A">
          <w:rPr>
            <w:rStyle w:val="Hyperlink"/>
            <w:rtl/>
          </w:rPr>
          <w:t xml:space="preserve"> </w:t>
        </w:r>
        <w:r w:rsidRPr="0069236A">
          <w:rPr>
            <w:rStyle w:val="Hyperlink"/>
            <w:rFonts w:hint="cs"/>
            <w:rtl/>
          </w:rPr>
          <w:t>الحسن</w:t>
        </w:r>
        <w:r w:rsidRPr="0069236A">
          <w:rPr>
            <w:rStyle w:val="Hyperlink"/>
            <w:rtl/>
          </w:rPr>
          <w:t xml:space="preserve"> </w:t>
        </w:r>
        <w:r w:rsidRPr="0069236A">
          <w:rPr>
            <w:rStyle w:val="Hyperlink"/>
            <w:rFonts w:hint="cs"/>
            <w:rtl/>
          </w:rPr>
          <w:t>بن</w:t>
        </w:r>
        <w:r w:rsidRPr="0069236A">
          <w:rPr>
            <w:rStyle w:val="Hyperlink"/>
            <w:rtl/>
          </w:rPr>
          <w:t xml:space="preserve"> </w:t>
        </w:r>
        <w:r w:rsidRPr="0069236A">
          <w:rPr>
            <w:rStyle w:val="Hyperlink"/>
            <w:rFonts w:hint="cs"/>
            <w:rtl/>
          </w:rPr>
          <w:t>یحیی</w:t>
        </w:r>
        <w:r w:rsidRPr="0069236A">
          <w:rPr>
            <w:rStyle w:val="Hyperlink"/>
            <w:rtl/>
          </w:rPr>
          <w:t xml:space="preserve"> (</w:t>
        </w:r>
        <w:r w:rsidRPr="0069236A">
          <w:rPr>
            <w:rStyle w:val="Hyperlink"/>
            <w:rFonts w:hint="cs"/>
            <w:rtl/>
          </w:rPr>
          <w:t>المحقق</w:t>
        </w:r>
        <w:r w:rsidRPr="0069236A">
          <w:rPr>
            <w:rStyle w:val="Hyperlink"/>
            <w:rtl/>
          </w:rPr>
          <w:t xml:space="preserve"> </w:t>
        </w:r>
        <w:r w:rsidRPr="0069236A">
          <w:rPr>
            <w:rStyle w:val="Hyperlink"/>
            <w:rFonts w:hint="cs"/>
            <w:rtl/>
          </w:rPr>
          <w:t>الحلّی</w:t>
        </w:r>
        <w:r w:rsidRPr="0069236A">
          <w:rPr>
            <w:rStyle w:val="Hyperlink"/>
            <w:rtl/>
          </w:rPr>
          <w:t>)</w:t>
        </w:r>
        <w:r w:rsidRPr="0069236A">
          <w:rPr>
            <w:rStyle w:val="Hyperlink"/>
            <w:rFonts w:hint="cs"/>
            <w:rtl/>
          </w:rPr>
          <w:t>،</w:t>
        </w:r>
        <w:r w:rsidRPr="0069236A">
          <w:rPr>
            <w:rStyle w:val="Hyperlink"/>
            <w:rtl/>
          </w:rPr>
          <w:t xml:space="preserve"> </w:t>
        </w:r>
        <w:r w:rsidRPr="0069236A">
          <w:rPr>
            <w:rStyle w:val="Hyperlink"/>
            <w:rFonts w:hint="cs"/>
            <w:rtl/>
          </w:rPr>
          <w:t>ج</w:t>
        </w:r>
        <w:r w:rsidRPr="0069236A">
          <w:rPr>
            <w:rStyle w:val="Hyperlink"/>
            <w:rtl/>
          </w:rPr>
          <w:t>4</w:t>
        </w:r>
        <w:r w:rsidRPr="0069236A">
          <w:rPr>
            <w:rStyle w:val="Hyperlink"/>
            <w:rFonts w:hint="cs"/>
            <w:rtl/>
          </w:rPr>
          <w:t>،</w:t>
        </w:r>
        <w:r w:rsidRPr="0069236A">
          <w:rPr>
            <w:rStyle w:val="Hyperlink"/>
            <w:rtl/>
          </w:rPr>
          <w:t xml:space="preserve"> </w:t>
        </w:r>
        <w:r w:rsidRPr="0069236A">
          <w:rPr>
            <w:rStyle w:val="Hyperlink"/>
            <w:rFonts w:hint="cs"/>
            <w:rtl/>
          </w:rPr>
          <w:t>ص</w:t>
        </w:r>
        <w:r w:rsidRPr="0069236A">
          <w:rPr>
            <w:rStyle w:val="Hyperlink"/>
            <w:rtl/>
          </w:rPr>
          <w:t>185.</w:t>
        </w:r>
      </w:hyperlink>
    </w:p>
  </w:footnote>
  <w:footnote w:id="2">
    <w:p w:rsidR="00431A0F" w:rsidRPr="00872B59" w:rsidRDefault="00431A0F" w:rsidP="00872B59">
      <w:pPr>
        <w:pStyle w:val="FootnoteText"/>
        <w:rPr>
          <w:rFonts w:hint="cs"/>
          <w:rtl/>
        </w:rPr>
      </w:pPr>
      <w:r w:rsidRPr="00872B59">
        <w:footnoteRef/>
      </w:r>
      <w:r>
        <w:rPr>
          <w:rFonts w:hint="cs"/>
          <w:rtl/>
        </w:rPr>
        <w:t>.</w:t>
      </w:r>
      <w:r w:rsidRPr="00872B59">
        <w:rPr>
          <w:rtl/>
        </w:rPr>
        <w:t xml:space="preserve"> </w:t>
      </w:r>
      <w:hyperlink r:id="rId2" w:history="1">
        <w:r w:rsidRPr="00872B59">
          <w:rPr>
            <w:rStyle w:val="Hyperlink"/>
            <w:rFonts w:hint="cs"/>
            <w:rtl/>
          </w:rPr>
          <w:t>جواهر</w:t>
        </w:r>
        <w:r w:rsidRPr="00872B59">
          <w:rPr>
            <w:rStyle w:val="Hyperlink"/>
            <w:rtl/>
          </w:rPr>
          <w:t xml:space="preserve"> </w:t>
        </w:r>
        <w:r w:rsidRPr="00872B59">
          <w:rPr>
            <w:rStyle w:val="Hyperlink"/>
            <w:rFonts w:hint="cs"/>
            <w:rtl/>
          </w:rPr>
          <w:t>الکلام،</w:t>
        </w:r>
        <w:r w:rsidRPr="00872B59">
          <w:rPr>
            <w:rStyle w:val="Hyperlink"/>
            <w:rtl/>
          </w:rPr>
          <w:t xml:space="preserve"> </w:t>
        </w:r>
        <w:r w:rsidRPr="00872B59">
          <w:rPr>
            <w:rStyle w:val="Hyperlink"/>
            <w:rFonts w:hint="cs"/>
            <w:rtl/>
          </w:rPr>
          <w:t>محمد</w:t>
        </w:r>
        <w:r w:rsidRPr="00872B59">
          <w:rPr>
            <w:rStyle w:val="Hyperlink"/>
            <w:rtl/>
          </w:rPr>
          <w:t xml:space="preserve"> </w:t>
        </w:r>
        <w:r w:rsidRPr="00872B59">
          <w:rPr>
            <w:rStyle w:val="Hyperlink"/>
            <w:rFonts w:hint="cs"/>
            <w:rtl/>
          </w:rPr>
          <w:t>حسن</w:t>
        </w:r>
        <w:r w:rsidRPr="00872B59">
          <w:rPr>
            <w:rStyle w:val="Hyperlink"/>
            <w:rtl/>
          </w:rPr>
          <w:t xml:space="preserve"> </w:t>
        </w:r>
        <w:r w:rsidRPr="00872B59">
          <w:rPr>
            <w:rStyle w:val="Hyperlink"/>
            <w:rFonts w:hint="cs"/>
            <w:rtl/>
          </w:rPr>
          <w:t>نجفی،</w:t>
        </w:r>
        <w:r w:rsidRPr="00872B59">
          <w:rPr>
            <w:rStyle w:val="Hyperlink"/>
            <w:rtl/>
          </w:rPr>
          <w:t xml:space="preserve"> </w:t>
        </w:r>
        <w:r w:rsidRPr="00872B59">
          <w:rPr>
            <w:rStyle w:val="Hyperlink"/>
            <w:rFonts w:hint="cs"/>
            <w:rtl/>
          </w:rPr>
          <w:t>ج</w:t>
        </w:r>
        <w:r w:rsidRPr="00872B59">
          <w:rPr>
            <w:rStyle w:val="Hyperlink"/>
            <w:rtl/>
          </w:rPr>
          <w:t>42</w:t>
        </w:r>
        <w:r w:rsidRPr="00872B59">
          <w:rPr>
            <w:rStyle w:val="Hyperlink"/>
            <w:rFonts w:hint="cs"/>
            <w:rtl/>
          </w:rPr>
          <w:t>،</w:t>
        </w:r>
        <w:r w:rsidRPr="00872B59">
          <w:rPr>
            <w:rStyle w:val="Hyperlink"/>
            <w:rtl/>
          </w:rPr>
          <w:t xml:space="preserve"> </w:t>
        </w:r>
        <w:r w:rsidRPr="00872B59">
          <w:rPr>
            <w:rStyle w:val="Hyperlink"/>
            <w:rFonts w:hint="cs"/>
            <w:rtl/>
          </w:rPr>
          <w:t>ص</w:t>
        </w:r>
        <w:r w:rsidRPr="00872B59">
          <w:rPr>
            <w:rStyle w:val="Hyperlink"/>
            <w:rtl/>
          </w:rPr>
          <w:t>55.</w:t>
        </w:r>
      </w:hyperlink>
    </w:p>
  </w:footnote>
  <w:footnote w:id="3">
    <w:p w:rsidR="00431A0F" w:rsidRPr="00431A0F" w:rsidRDefault="00431A0F" w:rsidP="00431A0F">
      <w:pPr>
        <w:pStyle w:val="FootnoteText"/>
        <w:rPr>
          <w:rFonts w:hint="cs"/>
          <w:rtl/>
        </w:rPr>
      </w:pPr>
      <w:r>
        <w:t>.</w:t>
      </w:r>
      <w:r w:rsidRPr="00431A0F">
        <w:footnoteRef/>
      </w:r>
      <w:r w:rsidRPr="00431A0F">
        <w:rPr>
          <w:rtl/>
        </w:rPr>
        <w:t xml:space="preserve"> </w:t>
      </w:r>
      <w:hyperlink r:id="rId3" w:history="1">
        <w:r w:rsidRPr="00431A0F">
          <w:rPr>
            <w:rStyle w:val="Hyperlink"/>
            <w:rFonts w:hint="cs"/>
            <w:rtl/>
          </w:rPr>
          <w:t>موسوعة</w:t>
        </w:r>
        <w:r w:rsidRPr="00431A0F">
          <w:rPr>
            <w:rStyle w:val="Hyperlink"/>
            <w:rtl/>
          </w:rPr>
          <w:t xml:space="preserve"> </w:t>
        </w:r>
        <w:r w:rsidRPr="00431A0F">
          <w:rPr>
            <w:rStyle w:val="Hyperlink"/>
            <w:rFonts w:hint="cs"/>
            <w:rtl/>
          </w:rPr>
          <w:t>الامام</w:t>
        </w:r>
        <w:r w:rsidRPr="00431A0F">
          <w:rPr>
            <w:rStyle w:val="Hyperlink"/>
            <w:rtl/>
          </w:rPr>
          <w:t xml:space="preserve"> </w:t>
        </w:r>
        <w:r w:rsidRPr="00431A0F">
          <w:rPr>
            <w:rStyle w:val="Hyperlink"/>
            <w:rFonts w:hint="cs"/>
            <w:rtl/>
          </w:rPr>
          <w:t>الخوئی،</w:t>
        </w:r>
        <w:r w:rsidRPr="00431A0F">
          <w:rPr>
            <w:rStyle w:val="Hyperlink"/>
            <w:rtl/>
          </w:rPr>
          <w:t xml:space="preserve"> </w:t>
        </w:r>
        <w:r w:rsidRPr="00431A0F">
          <w:rPr>
            <w:rStyle w:val="Hyperlink"/>
            <w:rFonts w:hint="cs"/>
            <w:rtl/>
          </w:rPr>
          <w:t>السید</w:t>
        </w:r>
        <w:r w:rsidRPr="00431A0F">
          <w:rPr>
            <w:rStyle w:val="Hyperlink"/>
            <w:rtl/>
          </w:rPr>
          <w:t xml:space="preserve"> </w:t>
        </w:r>
        <w:r w:rsidRPr="00431A0F">
          <w:rPr>
            <w:rStyle w:val="Hyperlink"/>
            <w:rFonts w:hint="cs"/>
            <w:rtl/>
          </w:rPr>
          <w:t>أبوالقاسم</w:t>
        </w:r>
        <w:r w:rsidRPr="00431A0F">
          <w:rPr>
            <w:rStyle w:val="Hyperlink"/>
            <w:rtl/>
          </w:rPr>
          <w:t xml:space="preserve"> </w:t>
        </w:r>
        <w:r w:rsidRPr="00431A0F">
          <w:rPr>
            <w:rStyle w:val="Hyperlink"/>
            <w:rFonts w:hint="cs"/>
            <w:rtl/>
          </w:rPr>
          <w:t>الخوئی،</w:t>
        </w:r>
        <w:r w:rsidRPr="00431A0F">
          <w:rPr>
            <w:rStyle w:val="Hyperlink"/>
            <w:rtl/>
          </w:rPr>
          <w:t xml:space="preserve"> </w:t>
        </w:r>
        <w:r w:rsidRPr="00431A0F">
          <w:rPr>
            <w:rStyle w:val="Hyperlink"/>
            <w:rFonts w:hint="cs"/>
            <w:rtl/>
          </w:rPr>
          <w:t>ج</w:t>
        </w:r>
        <w:r w:rsidRPr="00431A0F">
          <w:rPr>
            <w:rStyle w:val="Hyperlink"/>
            <w:rtl/>
          </w:rPr>
          <w:t>42</w:t>
        </w:r>
        <w:r w:rsidRPr="00431A0F">
          <w:rPr>
            <w:rStyle w:val="Hyperlink"/>
            <w:rFonts w:hint="cs"/>
            <w:rtl/>
          </w:rPr>
          <w:t>،</w:t>
        </w:r>
        <w:r w:rsidRPr="00431A0F">
          <w:rPr>
            <w:rStyle w:val="Hyperlink"/>
            <w:rtl/>
          </w:rPr>
          <w:t xml:space="preserve"> </w:t>
        </w:r>
        <w:r w:rsidRPr="00431A0F">
          <w:rPr>
            <w:rStyle w:val="Hyperlink"/>
            <w:rFonts w:hint="cs"/>
            <w:rtl/>
          </w:rPr>
          <w:t>ص</w:t>
        </w:r>
        <w:r w:rsidRPr="00431A0F">
          <w:rPr>
            <w:rStyle w:val="Hyperlink"/>
            <w:rtl/>
          </w:rPr>
          <w:t>30.</w:t>
        </w:r>
      </w:hyperlink>
    </w:p>
  </w:footnote>
  <w:footnote w:id="4">
    <w:p w:rsidR="00431A0F" w:rsidRPr="00431A0F" w:rsidRDefault="00431A0F" w:rsidP="00431A0F">
      <w:pPr>
        <w:pStyle w:val="FootnoteText"/>
        <w:rPr>
          <w:rFonts w:hint="cs"/>
          <w:rtl/>
        </w:rPr>
      </w:pPr>
      <w:r w:rsidRPr="00431A0F">
        <w:footnoteRef/>
      </w:r>
      <w:r>
        <w:rPr>
          <w:rFonts w:hint="cs"/>
          <w:rtl/>
        </w:rPr>
        <w:t>.</w:t>
      </w:r>
      <w:r w:rsidRPr="00431A0F">
        <w:rPr>
          <w:rtl/>
        </w:rPr>
        <w:t xml:space="preserve"> </w:t>
      </w:r>
      <w:hyperlink r:id="rId4" w:history="1">
        <w:r w:rsidRPr="00431A0F">
          <w:rPr>
            <w:rStyle w:val="Hyperlink"/>
            <w:rFonts w:hint="cs"/>
            <w:rtl/>
          </w:rPr>
          <w:t>جواهر</w:t>
        </w:r>
        <w:r w:rsidRPr="00431A0F">
          <w:rPr>
            <w:rStyle w:val="Hyperlink"/>
            <w:rtl/>
          </w:rPr>
          <w:t xml:space="preserve"> </w:t>
        </w:r>
        <w:r w:rsidRPr="00431A0F">
          <w:rPr>
            <w:rStyle w:val="Hyperlink"/>
            <w:rFonts w:hint="cs"/>
            <w:rtl/>
          </w:rPr>
          <w:t>الکلام،</w:t>
        </w:r>
        <w:r w:rsidRPr="00431A0F">
          <w:rPr>
            <w:rStyle w:val="Hyperlink"/>
            <w:rtl/>
          </w:rPr>
          <w:t xml:space="preserve"> </w:t>
        </w:r>
        <w:r w:rsidRPr="00431A0F">
          <w:rPr>
            <w:rStyle w:val="Hyperlink"/>
            <w:rFonts w:hint="cs"/>
            <w:rtl/>
          </w:rPr>
          <w:t>محمد</w:t>
        </w:r>
        <w:r w:rsidRPr="00431A0F">
          <w:rPr>
            <w:rStyle w:val="Hyperlink"/>
            <w:rtl/>
          </w:rPr>
          <w:t xml:space="preserve"> </w:t>
        </w:r>
        <w:r w:rsidRPr="00431A0F">
          <w:rPr>
            <w:rStyle w:val="Hyperlink"/>
            <w:rFonts w:hint="cs"/>
            <w:rtl/>
          </w:rPr>
          <w:t>حسن</w:t>
        </w:r>
        <w:r w:rsidRPr="00431A0F">
          <w:rPr>
            <w:rStyle w:val="Hyperlink"/>
            <w:rtl/>
          </w:rPr>
          <w:t xml:space="preserve"> </w:t>
        </w:r>
        <w:r w:rsidRPr="00431A0F">
          <w:rPr>
            <w:rStyle w:val="Hyperlink"/>
            <w:rFonts w:hint="cs"/>
            <w:rtl/>
          </w:rPr>
          <w:t>نجفی،</w:t>
        </w:r>
        <w:r w:rsidRPr="00431A0F">
          <w:rPr>
            <w:rStyle w:val="Hyperlink"/>
            <w:rtl/>
          </w:rPr>
          <w:t xml:space="preserve"> </w:t>
        </w:r>
        <w:r w:rsidRPr="00431A0F">
          <w:rPr>
            <w:rStyle w:val="Hyperlink"/>
            <w:rFonts w:hint="cs"/>
            <w:rtl/>
          </w:rPr>
          <w:t>ج</w:t>
        </w:r>
        <w:r w:rsidRPr="00431A0F">
          <w:rPr>
            <w:rStyle w:val="Hyperlink"/>
            <w:rtl/>
          </w:rPr>
          <w:t>42</w:t>
        </w:r>
        <w:r w:rsidRPr="00431A0F">
          <w:rPr>
            <w:rStyle w:val="Hyperlink"/>
            <w:rFonts w:hint="cs"/>
            <w:rtl/>
          </w:rPr>
          <w:t>،</w:t>
        </w:r>
        <w:r w:rsidRPr="00431A0F">
          <w:rPr>
            <w:rStyle w:val="Hyperlink"/>
            <w:rtl/>
          </w:rPr>
          <w:t xml:space="preserve"> </w:t>
        </w:r>
        <w:r w:rsidRPr="00431A0F">
          <w:rPr>
            <w:rStyle w:val="Hyperlink"/>
            <w:rFonts w:hint="cs"/>
            <w:rtl/>
          </w:rPr>
          <w:t>ص</w:t>
        </w:r>
        <w:r w:rsidRPr="00431A0F">
          <w:rPr>
            <w:rStyle w:val="Hyperlink"/>
            <w:rtl/>
          </w:rPr>
          <w:t>55.</w:t>
        </w:r>
      </w:hyperlink>
    </w:p>
  </w:footnote>
  <w:footnote w:id="5">
    <w:p w:rsidR="004F7E18" w:rsidRPr="004F7E18" w:rsidRDefault="004F7E18" w:rsidP="004F7E18">
      <w:pPr>
        <w:pStyle w:val="FootnoteText"/>
        <w:rPr>
          <w:rFonts w:hint="cs"/>
          <w:rtl/>
        </w:rPr>
      </w:pPr>
      <w:r w:rsidRPr="004F7E18">
        <w:footnoteRef/>
      </w:r>
      <w:r>
        <w:rPr>
          <w:rFonts w:hint="cs"/>
          <w:rtl/>
        </w:rPr>
        <w:t>.</w:t>
      </w:r>
      <w:r w:rsidRPr="004F7E18">
        <w:rPr>
          <w:rtl/>
        </w:rPr>
        <w:t xml:space="preserve"> </w:t>
      </w:r>
      <w:hyperlink r:id="rId5" w:history="1">
        <w:r w:rsidRPr="004F7E18">
          <w:rPr>
            <w:rStyle w:val="Hyperlink"/>
            <w:rFonts w:hint="cs"/>
            <w:rtl/>
          </w:rPr>
          <w:t>موسوعة</w:t>
        </w:r>
        <w:r w:rsidRPr="004F7E18">
          <w:rPr>
            <w:rStyle w:val="Hyperlink"/>
            <w:rtl/>
          </w:rPr>
          <w:t xml:space="preserve"> </w:t>
        </w:r>
        <w:r w:rsidRPr="004F7E18">
          <w:rPr>
            <w:rStyle w:val="Hyperlink"/>
            <w:rFonts w:hint="cs"/>
            <w:rtl/>
          </w:rPr>
          <w:t>الامام</w:t>
        </w:r>
        <w:r w:rsidRPr="004F7E18">
          <w:rPr>
            <w:rStyle w:val="Hyperlink"/>
            <w:rtl/>
          </w:rPr>
          <w:t xml:space="preserve"> </w:t>
        </w:r>
        <w:r w:rsidRPr="004F7E18">
          <w:rPr>
            <w:rStyle w:val="Hyperlink"/>
            <w:rFonts w:hint="cs"/>
            <w:rtl/>
          </w:rPr>
          <w:t>الخوئی،</w:t>
        </w:r>
        <w:r w:rsidRPr="004F7E18">
          <w:rPr>
            <w:rStyle w:val="Hyperlink"/>
            <w:rtl/>
          </w:rPr>
          <w:t xml:space="preserve"> </w:t>
        </w:r>
        <w:r w:rsidRPr="004F7E18">
          <w:rPr>
            <w:rStyle w:val="Hyperlink"/>
            <w:rFonts w:hint="cs"/>
            <w:rtl/>
          </w:rPr>
          <w:t>السید</w:t>
        </w:r>
        <w:r w:rsidRPr="004F7E18">
          <w:rPr>
            <w:rStyle w:val="Hyperlink"/>
            <w:rtl/>
          </w:rPr>
          <w:t xml:space="preserve"> </w:t>
        </w:r>
        <w:r w:rsidRPr="004F7E18">
          <w:rPr>
            <w:rStyle w:val="Hyperlink"/>
            <w:rFonts w:hint="cs"/>
            <w:rtl/>
          </w:rPr>
          <w:t>أبوالقاسم</w:t>
        </w:r>
        <w:r w:rsidRPr="004F7E18">
          <w:rPr>
            <w:rStyle w:val="Hyperlink"/>
            <w:rtl/>
          </w:rPr>
          <w:t xml:space="preserve"> </w:t>
        </w:r>
        <w:r w:rsidRPr="004F7E18">
          <w:rPr>
            <w:rStyle w:val="Hyperlink"/>
            <w:rFonts w:hint="cs"/>
            <w:rtl/>
          </w:rPr>
          <w:t>الخوئی،</w:t>
        </w:r>
        <w:r w:rsidRPr="004F7E18">
          <w:rPr>
            <w:rStyle w:val="Hyperlink"/>
            <w:rtl/>
          </w:rPr>
          <w:t xml:space="preserve"> </w:t>
        </w:r>
        <w:r w:rsidRPr="004F7E18">
          <w:rPr>
            <w:rStyle w:val="Hyperlink"/>
            <w:rFonts w:hint="cs"/>
            <w:rtl/>
          </w:rPr>
          <w:t>ج</w:t>
        </w:r>
        <w:r w:rsidRPr="004F7E18">
          <w:rPr>
            <w:rStyle w:val="Hyperlink"/>
            <w:rtl/>
          </w:rPr>
          <w:t>42</w:t>
        </w:r>
        <w:r w:rsidRPr="004F7E18">
          <w:rPr>
            <w:rStyle w:val="Hyperlink"/>
            <w:rFonts w:hint="cs"/>
            <w:rtl/>
          </w:rPr>
          <w:t>،</w:t>
        </w:r>
        <w:r w:rsidRPr="004F7E18">
          <w:rPr>
            <w:rStyle w:val="Hyperlink"/>
            <w:rtl/>
          </w:rPr>
          <w:t xml:space="preserve"> </w:t>
        </w:r>
        <w:r w:rsidRPr="004F7E18">
          <w:rPr>
            <w:rStyle w:val="Hyperlink"/>
            <w:rFonts w:hint="cs"/>
            <w:rtl/>
          </w:rPr>
          <w:t>ص</w:t>
        </w:r>
        <w:r w:rsidRPr="004F7E18">
          <w:rPr>
            <w:rStyle w:val="Hyperlink"/>
            <w:rtl/>
          </w:rPr>
          <w:t>21.</w:t>
        </w:r>
      </w:hyperlink>
    </w:p>
  </w:footnote>
  <w:footnote w:id="6">
    <w:p w:rsidR="007B242D" w:rsidRPr="007B242D" w:rsidRDefault="007B242D" w:rsidP="007B242D">
      <w:pPr>
        <w:pStyle w:val="FootnoteText"/>
        <w:rPr>
          <w:rFonts w:hint="cs"/>
          <w:rtl/>
        </w:rPr>
      </w:pPr>
      <w:r w:rsidRPr="007B242D">
        <w:footnoteRef/>
      </w:r>
      <w:r>
        <w:rPr>
          <w:rFonts w:hint="cs"/>
          <w:rtl/>
        </w:rPr>
        <w:t>.</w:t>
      </w:r>
      <w:r w:rsidRPr="007B242D">
        <w:rPr>
          <w:rtl/>
        </w:rPr>
        <w:t xml:space="preserve"> </w:t>
      </w:r>
      <w:hyperlink r:id="rId6" w:history="1">
        <w:r w:rsidRPr="007B242D">
          <w:rPr>
            <w:rStyle w:val="Hyperlink"/>
            <w:rFonts w:hint="cs"/>
            <w:rtl/>
          </w:rPr>
          <w:t>موسوعة</w:t>
        </w:r>
        <w:r w:rsidRPr="007B242D">
          <w:rPr>
            <w:rStyle w:val="Hyperlink"/>
            <w:rtl/>
          </w:rPr>
          <w:t xml:space="preserve"> </w:t>
        </w:r>
        <w:r w:rsidRPr="007B242D">
          <w:rPr>
            <w:rStyle w:val="Hyperlink"/>
            <w:rFonts w:hint="cs"/>
            <w:rtl/>
          </w:rPr>
          <w:t>الامام</w:t>
        </w:r>
        <w:r w:rsidRPr="007B242D">
          <w:rPr>
            <w:rStyle w:val="Hyperlink"/>
            <w:rtl/>
          </w:rPr>
          <w:t xml:space="preserve"> </w:t>
        </w:r>
        <w:r w:rsidRPr="007B242D">
          <w:rPr>
            <w:rStyle w:val="Hyperlink"/>
            <w:rFonts w:hint="cs"/>
            <w:rtl/>
          </w:rPr>
          <w:t>الخوئی،</w:t>
        </w:r>
        <w:r w:rsidRPr="007B242D">
          <w:rPr>
            <w:rStyle w:val="Hyperlink"/>
            <w:rtl/>
          </w:rPr>
          <w:t xml:space="preserve"> </w:t>
        </w:r>
        <w:r w:rsidRPr="007B242D">
          <w:rPr>
            <w:rStyle w:val="Hyperlink"/>
            <w:rFonts w:hint="cs"/>
            <w:rtl/>
          </w:rPr>
          <w:t>السید</w:t>
        </w:r>
        <w:r w:rsidRPr="007B242D">
          <w:rPr>
            <w:rStyle w:val="Hyperlink"/>
            <w:rtl/>
          </w:rPr>
          <w:t xml:space="preserve"> </w:t>
        </w:r>
        <w:r w:rsidRPr="007B242D">
          <w:rPr>
            <w:rStyle w:val="Hyperlink"/>
            <w:rFonts w:hint="cs"/>
            <w:rtl/>
          </w:rPr>
          <w:t>أبوالقاسم</w:t>
        </w:r>
        <w:r w:rsidRPr="007B242D">
          <w:rPr>
            <w:rStyle w:val="Hyperlink"/>
            <w:rtl/>
          </w:rPr>
          <w:t xml:space="preserve"> </w:t>
        </w:r>
        <w:r w:rsidRPr="007B242D">
          <w:rPr>
            <w:rStyle w:val="Hyperlink"/>
            <w:rFonts w:hint="cs"/>
            <w:rtl/>
          </w:rPr>
          <w:t>الخوئی،</w:t>
        </w:r>
        <w:r w:rsidRPr="007B242D">
          <w:rPr>
            <w:rStyle w:val="Hyperlink"/>
            <w:rtl/>
          </w:rPr>
          <w:t xml:space="preserve"> </w:t>
        </w:r>
        <w:r w:rsidRPr="007B242D">
          <w:rPr>
            <w:rStyle w:val="Hyperlink"/>
            <w:rFonts w:hint="cs"/>
            <w:rtl/>
          </w:rPr>
          <w:t>ج</w:t>
        </w:r>
        <w:r w:rsidRPr="007B242D">
          <w:rPr>
            <w:rStyle w:val="Hyperlink"/>
            <w:rtl/>
          </w:rPr>
          <w:t>42</w:t>
        </w:r>
        <w:r w:rsidRPr="007B242D">
          <w:rPr>
            <w:rStyle w:val="Hyperlink"/>
            <w:rFonts w:hint="cs"/>
            <w:rtl/>
          </w:rPr>
          <w:t>،</w:t>
        </w:r>
        <w:r w:rsidRPr="007B242D">
          <w:rPr>
            <w:rStyle w:val="Hyperlink"/>
            <w:rtl/>
          </w:rPr>
          <w:t xml:space="preserve"> </w:t>
        </w:r>
        <w:r w:rsidRPr="007B242D">
          <w:rPr>
            <w:rStyle w:val="Hyperlink"/>
            <w:rFonts w:hint="cs"/>
            <w:rtl/>
          </w:rPr>
          <w:t>ص</w:t>
        </w:r>
        <w:r w:rsidRPr="007B242D">
          <w:rPr>
            <w:rStyle w:val="Hyperlink"/>
            <w:rtl/>
          </w:rPr>
          <w:t>21.</w:t>
        </w:r>
      </w:hyperlink>
    </w:p>
  </w:footnote>
  <w:footnote w:id="7">
    <w:p w:rsidR="00AD2B72" w:rsidRPr="00AD2B72" w:rsidRDefault="00AD2B72" w:rsidP="00AD2B72">
      <w:pPr>
        <w:pStyle w:val="FootnoteText"/>
        <w:rPr>
          <w:rFonts w:hint="cs"/>
          <w:rtl/>
        </w:rPr>
      </w:pPr>
      <w:r w:rsidRPr="00AD2B72">
        <w:footnoteRef/>
      </w:r>
      <w:r>
        <w:rPr>
          <w:rFonts w:hint="cs"/>
          <w:rtl/>
        </w:rPr>
        <w:t>.</w:t>
      </w:r>
      <w:r w:rsidRPr="00AD2B72">
        <w:rPr>
          <w:rtl/>
        </w:rPr>
        <w:t xml:space="preserve"> </w:t>
      </w:r>
      <w:hyperlink r:id="rId7" w:history="1">
        <w:r w:rsidRPr="00AD2B72">
          <w:rPr>
            <w:rStyle w:val="Hyperlink"/>
            <w:rFonts w:hint="cs"/>
            <w:rtl/>
          </w:rPr>
          <w:t>شرائع</w:t>
        </w:r>
        <w:r w:rsidRPr="00AD2B72">
          <w:rPr>
            <w:rStyle w:val="Hyperlink"/>
            <w:rtl/>
          </w:rPr>
          <w:t xml:space="preserve"> </w:t>
        </w:r>
        <w:r w:rsidRPr="00AD2B72">
          <w:rPr>
            <w:rStyle w:val="Hyperlink"/>
            <w:rFonts w:hint="cs"/>
            <w:rtl/>
          </w:rPr>
          <w:t>الإسلام،</w:t>
        </w:r>
        <w:r w:rsidRPr="00AD2B72">
          <w:rPr>
            <w:rStyle w:val="Hyperlink"/>
            <w:rtl/>
          </w:rPr>
          <w:t xml:space="preserve"> </w:t>
        </w:r>
        <w:r w:rsidRPr="00AD2B72">
          <w:rPr>
            <w:rStyle w:val="Hyperlink"/>
            <w:rFonts w:hint="cs"/>
            <w:rtl/>
          </w:rPr>
          <w:t>جعفر</w:t>
        </w:r>
        <w:r w:rsidRPr="00AD2B72">
          <w:rPr>
            <w:rStyle w:val="Hyperlink"/>
            <w:rtl/>
          </w:rPr>
          <w:t xml:space="preserve"> </w:t>
        </w:r>
        <w:r w:rsidRPr="00AD2B72">
          <w:rPr>
            <w:rStyle w:val="Hyperlink"/>
            <w:rFonts w:hint="cs"/>
            <w:rtl/>
          </w:rPr>
          <w:t>بن</w:t>
        </w:r>
        <w:r w:rsidRPr="00AD2B72">
          <w:rPr>
            <w:rStyle w:val="Hyperlink"/>
            <w:rtl/>
          </w:rPr>
          <w:t xml:space="preserve"> </w:t>
        </w:r>
        <w:r w:rsidRPr="00AD2B72">
          <w:rPr>
            <w:rStyle w:val="Hyperlink"/>
            <w:rFonts w:hint="cs"/>
            <w:rtl/>
          </w:rPr>
          <w:t>الحسن</w:t>
        </w:r>
        <w:r w:rsidRPr="00AD2B72">
          <w:rPr>
            <w:rStyle w:val="Hyperlink"/>
            <w:rtl/>
          </w:rPr>
          <w:t xml:space="preserve"> </w:t>
        </w:r>
        <w:r w:rsidRPr="00AD2B72">
          <w:rPr>
            <w:rStyle w:val="Hyperlink"/>
            <w:rFonts w:hint="cs"/>
            <w:rtl/>
          </w:rPr>
          <w:t>بن</w:t>
        </w:r>
        <w:r w:rsidRPr="00AD2B72">
          <w:rPr>
            <w:rStyle w:val="Hyperlink"/>
            <w:rtl/>
          </w:rPr>
          <w:t xml:space="preserve"> </w:t>
        </w:r>
        <w:r w:rsidRPr="00AD2B72">
          <w:rPr>
            <w:rStyle w:val="Hyperlink"/>
            <w:rFonts w:hint="cs"/>
            <w:rtl/>
          </w:rPr>
          <w:t>یحیی</w:t>
        </w:r>
        <w:r w:rsidRPr="00AD2B72">
          <w:rPr>
            <w:rStyle w:val="Hyperlink"/>
            <w:rtl/>
          </w:rPr>
          <w:t xml:space="preserve"> (</w:t>
        </w:r>
        <w:r w:rsidRPr="00AD2B72">
          <w:rPr>
            <w:rStyle w:val="Hyperlink"/>
            <w:rFonts w:hint="cs"/>
            <w:rtl/>
          </w:rPr>
          <w:t>المحقق</w:t>
        </w:r>
        <w:r w:rsidRPr="00AD2B72">
          <w:rPr>
            <w:rStyle w:val="Hyperlink"/>
            <w:rtl/>
          </w:rPr>
          <w:t xml:space="preserve"> </w:t>
        </w:r>
        <w:r w:rsidRPr="00AD2B72">
          <w:rPr>
            <w:rStyle w:val="Hyperlink"/>
            <w:rFonts w:hint="cs"/>
            <w:rtl/>
          </w:rPr>
          <w:t>الحلّی</w:t>
        </w:r>
        <w:r w:rsidRPr="00AD2B72">
          <w:rPr>
            <w:rStyle w:val="Hyperlink"/>
            <w:rtl/>
          </w:rPr>
          <w:t>)</w:t>
        </w:r>
        <w:r w:rsidRPr="00AD2B72">
          <w:rPr>
            <w:rStyle w:val="Hyperlink"/>
            <w:rFonts w:hint="cs"/>
            <w:rtl/>
          </w:rPr>
          <w:t>،</w:t>
        </w:r>
        <w:r w:rsidRPr="00AD2B72">
          <w:rPr>
            <w:rStyle w:val="Hyperlink"/>
            <w:rtl/>
          </w:rPr>
          <w:t xml:space="preserve"> </w:t>
        </w:r>
        <w:r w:rsidRPr="00AD2B72">
          <w:rPr>
            <w:rStyle w:val="Hyperlink"/>
            <w:rFonts w:hint="cs"/>
            <w:rtl/>
          </w:rPr>
          <w:t>ج</w:t>
        </w:r>
        <w:r w:rsidRPr="00AD2B72">
          <w:rPr>
            <w:rStyle w:val="Hyperlink"/>
            <w:rtl/>
          </w:rPr>
          <w:t>4</w:t>
        </w:r>
        <w:r w:rsidRPr="00AD2B72">
          <w:rPr>
            <w:rStyle w:val="Hyperlink"/>
            <w:rFonts w:hint="cs"/>
            <w:rtl/>
          </w:rPr>
          <w:t>،</w:t>
        </w:r>
        <w:r w:rsidRPr="00AD2B72">
          <w:rPr>
            <w:rStyle w:val="Hyperlink"/>
            <w:rtl/>
          </w:rPr>
          <w:t xml:space="preserve"> </w:t>
        </w:r>
        <w:r w:rsidRPr="00AD2B72">
          <w:rPr>
            <w:rStyle w:val="Hyperlink"/>
            <w:rFonts w:hint="cs"/>
            <w:rtl/>
          </w:rPr>
          <w:t>ص</w:t>
        </w:r>
        <w:r w:rsidRPr="00AD2B72">
          <w:rPr>
            <w:rStyle w:val="Hyperlink"/>
            <w:rtl/>
          </w:rPr>
          <w:t>185.</w:t>
        </w:r>
      </w:hyperlink>
    </w:p>
  </w:footnote>
  <w:footnote w:id="8">
    <w:p w:rsidR="00A80758" w:rsidRPr="00A80758" w:rsidRDefault="00A80758" w:rsidP="00A80758">
      <w:pPr>
        <w:pStyle w:val="FootnoteText"/>
        <w:rPr>
          <w:rFonts w:hint="cs"/>
        </w:rPr>
      </w:pPr>
      <w:r w:rsidRPr="00A80758">
        <w:footnoteRef/>
      </w:r>
      <w:r>
        <w:rPr>
          <w:rFonts w:hint="cs"/>
          <w:rtl/>
        </w:rPr>
        <w:t>.</w:t>
      </w:r>
      <w:r w:rsidRPr="00A80758">
        <w:rPr>
          <w:rtl/>
        </w:rPr>
        <w:t xml:space="preserve"> </w:t>
      </w:r>
      <w:hyperlink r:id="rId8" w:history="1">
        <w:r w:rsidRPr="00A80758">
          <w:rPr>
            <w:rStyle w:val="Hyperlink"/>
            <w:rFonts w:hint="cs"/>
            <w:rtl/>
          </w:rPr>
          <w:t>جواهر</w:t>
        </w:r>
        <w:r w:rsidRPr="00A80758">
          <w:rPr>
            <w:rStyle w:val="Hyperlink"/>
            <w:rtl/>
          </w:rPr>
          <w:t xml:space="preserve"> </w:t>
        </w:r>
        <w:r w:rsidRPr="00A80758">
          <w:rPr>
            <w:rStyle w:val="Hyperlink"/>
            <w:rFonts w:hint="cs"/>
            <w:rtl/>
          </w:rPr>
          <w:t>الکلام،</w:t>
        </w:r>
        <w:r w:rsidRPr="00A80758">
          <w:rPr>
            <w:rStyle w:val="Hyperlink"/>
            <w:rtl/>
          </w:rPr>
          <w:t xml:space="preserve"> </w:t>
        </w:r>
        <w:r w:rsidRPr="00A80758">
          <w:rPr>
            <w:rStyle w:val="Hyperlink"/>
            <w:rFonts w:hint="cs"/>
            <w:rtl/>
          </w:rPr>
          <w:t>محمد</w:t>
        </w:r>
        <w:r w:rsidRPr="00A80758">
          <w:rPr>
            <w:rStyle w:val="Hyperlink"/>
            <w:rtl/>
          </w:rPr>
          <w:t xml:space="preserve"> </w:t>
        </w:r>
        <w:r w:rsidRPr="00A80758">
          <w:rPr>
            <w:rStyle w:val="Hyperlink"/>
            <w:rFonts w:hint="cs"/>
            <w:rtl/>
          </w:rPr>
          <w:t>حسن</w:t>
        </w:r>
        <w:r w:rsidRPr="00A80758">
          <w:rPr>
            <w:rStyle w:val="Hyperlink"/>
            <w:rtl/>
          </w:rPr>
          <w:t xml:space="preserve"> </w:t>
        </w:r>
        <w:r w:rsidRPr="00A80758">
          <w:rPr>
            <w:rStyle w:val="Hyperlink"/>
            <w:rFonts w:hint="cs"/>
            <w:rtl/>
          </w:rPr>
          <w:t>نجفی،</w:t>
        </w:r>
        <w:r w:rsidRPr="00A80758">
          <w:rPr>
            <w:rStyle w:val="Hyperlink"/>
            <w:rtl/>
          </w:rPr>
          <w:t xml:space="preserve"> </w:t>
        </w:r>
        <w:r w:rsidRPr="00A80758">
          <w:rPr>
            <w:rStyle w:val="Hyperlink"/>
            <w:rFonts w:hint="cs"/>
            <w:rtl/>
          </w:rPr>
          <w:t>ج</w:t>
        </w:r>
        <w:r w:rsidRPr="00A80758">
          <w:rPr>
            <w:rStyle w:val="Hyperlink"/>
            <w:rtl/>
          </w:rPr>
          <w:t>42</w:t>
        </w:r>
        <w:r w:rsidRPr="00A80758">
          <w:rPr>
            <w:rStyle w:val="Hyperlink"/>
            <w:rFonts w:hint="cs"/>
            <w:rtl/>
          </w:rPr>
          <w:t>،</w:t>
        </w:r>
        <w:r w:rsidRPr="00A80758">
          <w:rPr>
            <w:rStyle w:val="Hyperlink"/>
            <w:rtl/>
          </w:rPr>
          <w:t xml:space="preserve"> </w:t>
        </w:r>
        <w:r w:rsidRPr="00A80758">
          <w:rPr>
            <w:rStyle w:val="Hyperlink"/>
            <w:rFonts w:hint="cs"/>
            <w:rtl/>
          </w:rPr>
          <w:t>ص</w:t>
        </w:r>
        <w:r w:rsidRPr="00A80758">
          <w:rPr>
            <w:rStyle w:val="Hyperlink"/>
            <w:rtl/>
          </w:rPr>
          <w:t>54</w:t>
        </w:r>
        <w:r w:rsidRPr="00A80758">
          <w:rPr>
            <w:rStyle w:val="Hyperlink"/>
          </w:rPr>
          <w:t>.</w:t>
        </w:r>
      </w:hyperlink>
    </w:p>
  </w:footnote>
  <w:footnote w:id="9">
    <w:p w:rsidR="00AD2B72" w:rsidRPr="00AD2B72" w:rsidRDefault="00AD2B72" w:rsidP="00AD2B72">
      <w:pPr>
        <w:pStyle w:val="FootnoteText"/>
        <w:rPr>
          <w:rFonts w:hint="cs"/>
        </w:rPr>
      </w:pPr>
      <w:r w:rsidRPr="00AD2B72">
        <w:footnoteRef/>
      </w:r>
      <w:r>
        <w:rPr>
          <w:rFonts w:hint="cs"/>
          <w:rtl/>
        </w:rPr>
        <w:t>.</w:t>
      </w:r>
      <w:r w:rsidRPr="00AD2B72">
        <w:rPr>
          <w:rtl/>
        </w:rPr>
        <w:t xml:space="preserve"> </w:t>
      </w:r>
      <w:hyperlink r:id="rId9" w:history="1">
        <w:r w:rsidRPr="00AD2B72">
          <w:rPr>
            <w:rStyle w:val="Hyperlink"/>
            <w:rFonts w:hint="cs"/>
            <w:rtl/>
          </w:rPr>
          <w:t>شرائع</w:t>
        </w:r>
        <w:r w:rsidRPr="00AD2B72">
          <w:rPr>
            <w:rStyle w:val="Hyperlink"/>
            <w:rtl/>
          </w:rPr>
          <w:t xml:space="preserve"> </w:t>
        </w:r>
        <w:r w:rsidRPr="00AD2B72">
          <w:rPr>
            <w:rStyle w:val="Hyperlink"/>
            <w:rFonts w:hint="cs"/>
            <w:rtl/>
          </w:rPr>
          <w:t>الإسلام،</w:t>
        </w:r>
        <w:r w:rsidRPr="00AD2B72">
          <w:rPr>
            <w:rStyle w:val="Hyperlink"/>
            <w:rtl/>
          </w:rPr>
          <w:t xml:space="preserve"> </w:t>
        </w:r>
        <w:r w:rsidRPr="00AD2B72">
          <w:rPr>
            <w:rStyle w:val="Hyperlink"/>
            <w:rFonts w:hint="cs"/>
            <w:rtl/>
          </w:rPr>
          <w:t>جعفر</w:t>
        </w:r>
        <w:r w:rsidRPr="00AD2B72">
          <w:rPr>
            <w:rStyle w:val="Hyperlink"/>
            <w:rtl/>
          </w:rPr>
          <w:t xml:space="preserve"> </w:t>
        </w:r>
        <w:r w:rsidRPr="00AD2B72">
          <w:rPr>
            <w:rStyle w:val="Hyperlink"/>
            <w:rFonts w:hint="cs"/>
            <w:rtl/>
          </w:rPr>
          <w:t>بن</w:t>
        </w:r>
        <w:r w:rsidRPr="00AD2B72">
          <w:rPr>
            <w:rStyle w:val="Hyperlink"/>
            <w:rtl/>
          </w:rPr>
          <w:t xml:space="preserve"> </w:t>
        </w:r>
        <w:r w:rsidRPr="00AD2B72">
          <w:rPr>
            <w:rStyle w:val="Hyperlink"/>
            <w:rFonts w:hint="cs"/>
            <w:rtl/>
          </w:rPr>
          <w:t>الحسن</w:t>
        </w:r>
        <w:r w:rsidRPr="00AD2B72">
          <w:rPr>
            <w:rStyle w:val="Hyperlink"/>
            <w:rtl/>
          </w:rPr>
          <w:t xml:space="preserve"> </w:t>
        </w:r>
        <w:r w:rsidRPr="00AD2B72">
          <w:rPr>
            <w:rStyle w:val="Hyperlink"/>
            <w:rFonts w:hint="cs"/>
            <w:rtl/>
          </w:rPr>
          <w:t>بن</w:t>
        </w:r>
        <w:r w:rsidRPr="00AD2B72">
          <w:rPr>
            <w:rStyle w:val="Hyperlink"/>
            <w:rtl/>
          </w:rPr>
          <w:t xml:space="preserve"> </w:t>
        </w:r>
        <w:r w:rsidRPr="00AD2B72">
          <w:rPr>
            <w:rStyle w:val="Hyperlink"/>
            <w:rFonts w:hint="cs"/>
            <w:rtl/>
          </w:rPr>
          <w:t>یحیی</w:t>
        </w:r>
        <w:r w:rsidRPr="00AD2B72">
          <w:rPr>
            <w:rStyle w:val="Hyperlink"/>
            <w:rtl/>
          </w:rPr>
          <w:t xml:space="preserve"> (</w:t>
        </w:r>
        <w:r w:rsidRPr="00AD2B72">
          <w:rPr>
            <w:rStyle w:val="Hyperlink"/>
            <w:rFonts w:hint="cs"/>
            <w:rtl/>
          </w:rPr>
          <w:t>المحقق</w:t>
        </w:r>
        <w:r w:rsidRPr="00AD2B72">
          <w:rPr>
            <w:rStyle w:val="Hyperlink"/>
            <w:rtl/>
          </w:rPr>
          <w:t xml:space="preserve"> </w:t>
        </w:r>
        <w:r w:rsidRPr="00AD2B72">
          <w:rPr>
            <w:rStyle w:val="Hyperlink"/>
            <w:rFonts w:hint="cs"/>
            <w:rtl/>
          </w:rPr>
          <w:t>الحلّی</w:t>
        </w:r>
        <w:r w:rsidRPr="00AD2B72">
          <w:rPr>
            <w:rStyle w:val="Hyperlink"/>
            <w:rtl/>
          </w:rPr>
          <w:t>)</w:t>
        </w:r>
        <w:r w:rsidRPr="00AD2B72">
          <w:rPr>
            <w:rStyle w:val="Hyperlink"/>
            <w:rFonts w:hint="cs"/>
            <w:rtl/>
          </w:rPr>
          <w:t>،</w:t>
        </w:r>
        <w:r w:rsidRPr="00AD2B72">
          <w:rPr>
            <w:rStyle w:val="Hyperlink"/>
            <w:rtl/>
          </w:rPr>
          <w:t xml:space="preserve"> </w:t>
        </w:r>
        <w:r w:rsidRPr="00AD2B72">
          <w:rPr>
            <w:rStyle w:val="Hyperlink"/>
            <w:rFonts w:hint="cs"/>
            <w:rtl/>
          </w:rPr>
          <w:t>ج</w:t>
        </w:r>
        <w:r w:rsidRPr="00AD2B72">
          <w:rPr>
            <w:rStyle w:val="Hyperlink"/>
            <w:rtl/>
          </w:rPr>
          <w:t>4</w:t>
        </w:r>
        <w:r w:rsidRPr="00AD2B72">
          <w:rPr>
            <w:rStyle w:val="Hyperlink"/>
            <w:rFonts w:hint="cs"/>
            <w:rtl/>
          </w:rPr>
          <w:t>،</w:t>
        </w:r>
        <w:r w:rsidRPr="00AD2B72">
          <w:rPr>
            <w:rStyle w:val="Hyperlink"/>
            <w:rtl/>
          </w:rPr>
          <w:t xml:space="preserve"> </w:t>
        </w:r>
        <w:r w:rsidRPr="00AD2B72">
          <w:rPr>
            <w:rStyle w:val="Hyperlink"/>
            <w:rFonts w:hint="cs"/>
            <w:rtl/>
          </w:rPr>
          <w:t>ص</w:t>
        </w:r>
        <w:r w:rsidRPr="00AD2B72">
          <w:rPr>
            <w:rStyle w:val="Hyperlink"/>
            <w:rtl/>
          </w:rPr>
          <w:t>186</w:t>
        </w:r>
        <w:r w:rsidRPr="00AD2B72">
          <w:rPr>
            <w:rStyle w:val="Hyperlink"/>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A0F" w:rsidRDefault="00431A0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A0F" w:rsidRPr="001D2E9A" w:rsidRDefault="00431A0F"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4" w:name="BokNum"/>
    <w:bookmarkEnd w:id="14"/>
    <w:r>
      <w:rPr>
        <w:b/>
        <w:bCs/>
        <w:sz w:val="20"/>
        <w:szCs w:val="24"/>
        <w:rtl/>
      </w:rPr>
      <w:t>070</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6" w:name="Bokostad"/>
    <w:bookmarkEnd w:id="16"/>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Pr>
        <w:sz w:val="24"/>
        <w:szCs w:val="24"/>
        <w:rtl/>
      </w:rPr>
      <w:t>4 /11 /1396</w:t>
    </w:r>
  </w:p>
  <w:p w:rsidR="00431A0F" w:rsidRPr="00F16B53" w:rsidRDefault="00431A0F"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8" w:name="BokSabj"/>
    <w:bookmarkEnd w:id="18"/>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9" w:name="Bokmoqarer"/>
    <w:bookmarkEnd w:id="19"/>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w:t>
    </w:r>
    <w:r>
      <w:rPr>
        <w:rFonts w:hint="cs"/>
        <w:sz w:val="24"/>
        <w:szCs w:val="24"/>
        <w:rtl/>
      </w:rPr>
      <w:t>صورت</w:t>
    </w:r>
    <w:r>
      <w:rPr>
        <w:sz w:val="24"/>
        <w:szCs w:val="24"/>
        <w:rtl/>
      </w:rPr>
      <w:t xml:space="preserve"> </w:t>
    </w:r>
    <w:r>
      <w:rPr>
        <w:rFonts w:hint="cs"/>
        <w:sz w:val="24"/>
        <w:szCs w:val="24"/>
        <w:rtl/>
      </w:rPr>
      <w:t>سوم</w:t>
    </w:r>
    <w:r>
      <w:rPr>
        <w:sz w:val="24"/>
        <w:szCs w:val="24"/>
        <w:rtl/>
      </w:rPr>
      <w:t>/</w:t>
    </w:r>
    <w:r>
      <w:rPr>
        <w:rFonts w:hint="cs"/>
        <w:sz w:val="24"/>
        <w:szCs w:val="24"/>
        <w:rtl/>
      </w:rPr>
      <w:t>اتسبیب</w:t>
    </w:r>
    <w:r>
      <w:rPr>
        <w:sz w:val="24"/>
        <w:szCs w:val="24"/>
        <w:rtl/>
      </w:rPr>
      <w:t xml:space="preserve"> </w:t>
    </w:r>
    <w:r>
      <w:rPr>
        <w:rFonts w:hint="cs"/>
        <w:sz w:val="24"/>
        <w:szCs w:val="24"/>
        <w:rtl/>
      </w:rPr>
      <w:t>به</w:t>
    </w:r>
    <w:r>
      <w:rPr>
        <w:sz w:val="24"/>
        <w:szCs w:val="24"/>
        <w:rtl/>
      </w:rPr>
      <w:t xml:space="preserve"> </w:t>
    </w:r>
    <w:r>
      <w:rPr>
        <w:rFonts w:hint="cs"/>
        <w:sz w:val="24"/>
        <w:szCs w:val="24"/>
        <w:rtl/>
      </w:rPr>
      <w:t>شهادت</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1A0F" w:rsidRDefault="00431A0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146EA"/>
    <w:rsid w:val="00025777"/>
    <w:rsid w:val="00025B70"/>
    <w:rsid w:val="000345DD"/>
    <w:rsid w:val="000353D7"/>
    <w:rsid w:val="00055496"/>
    <w:rsid w:val="00080A41"/>
    <w:rsid w:val="0008299B"/>
    <w:rsid w:val="000913AA"/>
    <w:rsid w:val="00096C63"/>
    <w:rsid w:val="000B5DB5"/>
    <w:rsid w:val="000C3947"/>
    <w:rsid w:val="000D2A37"/>
    <w:rsid w:val="000D30E9"/>
    <w:rsid w:val="000D6818"/>
    <w:rsid w:val="000E3198"/>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42A6"/>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31A0F"/>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E76AB"/>
    <w:rsid w:val="004F470A"/>
    <w:rsid w:val="004F4C59"/>
    <w:rsid w:val="004F7E18"/>
    <w:rsid w:val="00500C8F"/>
    <w:rsid w:val="00501909"/>
    <w:rsid w:val="00507BBB"/>
    <w:rsid w:val="005128DF"/>
    <w:rsid w:val="005206FE"/>
    <w:rsid w:val="005257ED"/>
    <w:rsid w:val="005306F8"/>
    <w:rsid w:val="0054023D"/>
    <w:rsid w:val="005426BF"/>
    <w:rsid w:val="0056213C"/>
    <w:rsid w:val="00580C24"/>
    <w:rsid w:val="00586D12"/>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6411C"/>
    <w:rsid w:val="0069236A"/>
    <w:rsid w:val="00695519"/>
    <w:rsid w:val="006A4134"/>
    <w:rsid w:val="006A5DDA"/>
    <w:rsid w:val="006A6701"/>
    <w:rsid w:val="006B21F4"/>
    <w:rsid w:val="006B3753"/>
    <w:rsid w:val="006B7AD6"/>
    <w:rsid w:val="006C50FD"/>
    <w:rsid w:val="006D1DD4"/>
    <w:rsid w:val="006D4014"/>
    <w:rsid w:val="006D44C1"/>
    <w:rsid w:val="006E5651"/>
    <w:rsid w:val="006E5B85"/>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242D"/>
    <w:rsid w:val="007C6AE0"/>
    <w:rsid w:val="007C6D9E"/>
    <w:rsid w:val="007D1C43"/>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571FC"/>
    <w:rsid w:val="00863390"/>
    <w:rsid w:val="0086385C"/>
    <w:rsid w:val="00871916"/>
    <w:rsid w:val="00872B59"/>
    <w:rsid w:val="008956DD"/>
    <w:rsid w:val="008A510E"/>
    <w:rsid w:val="008A522A"/>
    <w:rsid w:val="008B4464"/>
    <w:rsid w:val="008B750B"/>
    <w:rsid w:val="008C3162"/>
    <w:rsid w:val="008D1F14"/>
    <w:rsid w:val="008E3924"/>
    <w:rsid w:val="008F13F7"/>
    <w:rsid w:val="008F5B4D"/>
    <w:rsid w:val="008F66A2"/>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0DBF"/>
    <w:rsid w:val="00A513F0"/>
    <w:rsid w:val="00A61AC8"/>
    <w:rsid w:val="00A6366F"/>
    <w:rsid w:val="00A65D4C"/>
    <w:rsid w:val="00A70512"/>
    <w:rsid w:val="00A80758"/>
    <w:rsid w:val="00AA1F60"/>
    <w:rsid w:val="00AA40D7"/>
    <w:rsid w:val="00AB5F7D"/>
    <w:rsid w:val="00AC0C50"/>
    <w:rsid w:val="00AC6FE2"/>
    <w:rsid w:val="00AD2B72"/>
    <w:rsid w:val="00AF3925"/>
    <w:rsid w:val="00B1296B"/>
    <w:rsid w:val="00B2292F"/>
    <w:rsid w:val="00B43169"/>
    <w:rsid w:val="00B55AE4"/>
    <w:rsid w:val="00B70B46"/>
    <w:rsid w:val="00B739B0"/>
    <w:rsid w:val="00B814A3"/>
    <w:rsid w:val="00B96F38"/>
    <w:rsid w:val="00BB4C51"/>
    <w:rsid w:val="00BD0E74"/>
    <w:rsid w:val="00BD5F8C"/>
    <w:rsid w:val="00BE29DD"/>
    <w:rsid w:val="00C066AF"/>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87A2E"/>
    <w:rsid w:val="00D922A9"/>
    <w:rsid w:val="00D9394A"/>
    <w:rsid w:val="00DB0CBB"/>
    <w:rsid w:val="00DB67CC"/>
    <w:rsid w:val="00DC3783"/>
    <w:rsid w:val="00DE1070"/>
    <w:rsid w:val="00E00219"/>
    <w:rsid w:val="00E0316B"/>
    <w:rsid w:val="00E25E10"/>
    <w:rsid w:val="00E50B41"/>
    <w:rsid w:val="00E5219B"/>
    <w:rsid w:val="00E52D07"/>
    <w:rsid w:val="00E5518B"/>
    <w:rsid w:val="00E578D4"/>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58454860">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22460506">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61986973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067408158">
      <w:bodyDiv w:val="1"/>
      <w:marLeft w:val="0"/>
      <w:marRight w:val="0"/>
      <w:marTop w:val="0"/>
      <w:marBottom w:val="0"/>
      <w:divBdr>
        <w:top w:val="none" w:sz="0" w:space="0" w:color="auto"/>
        <w:left w:val="none" w:sz="0" w:space="0" w:color="auto"/>
        <w:bottom w:val="none" w:sz="0" w:space="0" w:color="auto"/>
        <w:right w:val="none" w:sz="0" w:space="0" w:color="auto"/>
      </w:divBdr>
      <w:divsChild>
        <w:div w:id="1644314224">
          <w:marLeft w:val="0"/>
          <w:marRight w:val="0"/>
          <w:marTop w:val="0"/>
          <w:marBottom w:val="0"/>
          <w:divBdr>
            <w:top w:val="none" w:sz="0" w:space="0" w:color="auto"/>
            <w:left w:val="none" w:sz="0" w:space="0" w:color="auto"/>
            <w:bottom w:val="none" w:sz="0" w:space="0" w:color="auto"/>
            <w:right w:val="none" w:sz="0" w:space="0" w:color="auto"/>
          </w:divBdr>
          <w:divsChild>
            <w:div w:id="415513373">
              <w:marLeft w:val="0"/>
              <w:marRight w:val="0"/>
              <w:marTop w:val="0"/>
              <w:marBottom w:val="0"/>
              <w:divBdr>
                <w:top w:val="none" w:sz="0" w:space="0" w:color="auto"/>
                <w:left w:val="none" w:sz="0" w:space="0" w:color="auto"/>
                <w:bottom w:val="none" w:sz="0" w:space="0" w:color="auto"/>
                <w:right w:val="none" w:sz="0" w:space="0" w:color="auto"/>
              </w:divBdr>
              <w:divsChild>
                <w:div w:id="1072463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2/54/" TargetMode="External"/><Relationship Id="rId3" Type="http://schemas.openxmlformats.org/officeDocument/2006/relationships/hyperlink" Target="http://lib.eshia.ir/71334/42/30/" TargetMode="External"/><Relationship Id="rId7" Type="http://schemas.openxmlformats.org/officeDocument/2006/relationships/hyperlink" Target="http://lib.eshia.ir/71613/4/185/" TargetMode="External"/><Relationship Id="rId2" Type="http://schemas.openxmlformats.org/officeDocument/2006/relationships/hyperlink" Target="http://lib.eshia.ir/10088/42/55/" TargetMode="External"/><Relationship Id="rId1" Type="http://schemas.openxmlformats.org/officeDocument/2006/relationships/hyperlink" Target="http://lib.eshia.ir/71613/4/185/" TargetMode="External"/><Relationship Id="rId6" Type="http://schemas.openxmlformats.org/officeDocument/2006/relationships/hyperlink" Target="http://lib.eshia.ir/71334/42/21/" TargetMode="External"/><Relationship Id="rId5" Type="http://schemas.openxmlformats.org/officeDocument/2006/relationships/hyperlink" Target="http://lib.eshia.ir/71334/42/21/" TargetMode="External"/><Relationship Id="rId4" Type="http://schemas.openxmlformats.org/officeDocument/2006/relationships/hyperlink" Target="http://lib.eshia.ir/10088/42/55/" TargetMode="External"/><Relationship Id="rId9" Type="http://schemas.openxmlformats.org/officeDocument/2006/relationships/hyperlink" Target="http://lib.eshia.ir/71613/4/18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F57EB0-A75D-49F2-B97A-D33BCF9B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375</TotalTime>
  <Pages>7</Pages>
  <Words>1817</Words>
  <Characters>10357</Characters>
  <Application>Microsoft Office Word</Application>
  <DocSecurity>0</DocSecurity>
  <Lines>86</Lines>
  <Paragraphs>24</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12150</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9</cp:revision>
  <dcterms:created xsi:type="dcterms:W3CDTF">2018-01-24T18:41:00Z</dcterms:created>
  <dcterms:modified xsi:type="dcterms:W3CDTF">2018-01-26T16:04:00Z</dcterms:modified>
  <cp:contentStatus>ویرایش 2.5</cp:contentStatus>
  <cp:version>2.3</cp:version>
</cp:coreProperties>
</file>