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788"/>
        <w:gridCol w:w="673"/>
        <w:gridCol w:w="115"/>
        <w:gridCol w:w="902"/>
        <w:gridCol w:w="459"/>
        <w:gridCol w:w="559"/>
        <w:gridCol w:w="1461"/>
        <w:gridCol w:w="573"/>
        <w:gridCol w:w="1462"/>
        <w:gridCol w:w="458"/>
        <w:gridCol w:w="559"/>
        <w:gridCol w:w="1132"/>
        <w:gridCol w:w="215"/>
        <w:gridCol w:w="229"/>
        <w:gridCol w:w="386"/>
        <w:gridCol w:w="537"/>
        <w:gridCol w:w="114"/>
      </w:tblGrid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1D4A8A" w:rsidRPr="0086771E" w:rsidRDefault="00051CCF">
            <w:pPr>
              <w:rPr>
                <w:b/>
                <w:bCs/>
              </w:rPr>
            </w:pPr>
            <w:r w:rsidRPr="0086771E">
              <w:rPr>
                <w:b/>
                <w:bCs/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3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1D4A8A" w:rsidRPr="0086771E" w:rsidTr="000B741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1D4A8A" w:rsidRPr="008453CF" w:rsidRDefault="008453CF" w:rsidP="008453C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>نوبت اول96</w:t>
            </w:r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تاریخ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مطالعات اجتماعی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08:30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367" w:type="dxa"/>
            <w:gridSpan w:val="4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3E6A35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60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شهرستان شاهین دژ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FD01B0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 xml:space="preserve">شماره ی کلاس : 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یوسفی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متوسطه ی دوره اول پروین اعتصامی 1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نهم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1:سوالات صحیح وغلط:</w: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3" style="position:absolute;left:0;text-align:left;margin-left:56.4pt;margin-top:18.55pt;width:18pt;height:15.75pt;z-index:251684352"/>
              </w:pic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7" style="position:absolute;left:0;text-align:left;margin-left:10.65pt;margin-top:1.9pt;width:18pt;height:15.75pt;z-index:251688448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الف:مهاجرت روستاییان به شهرها را مهاجرت خارجی می گویند.                   </w:t>
            </w:r>
            <w:r w:rsid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صحیح      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غلط</w: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8" style="position:absolute;left:0;text-align:left;margin-left:11.4pt;margin-top:3.95pt;width:18pt;height:15.75pt;z-index:251689472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4" style="position:absolute;left:0;text-align:left;margin-left:54.9pt;margin-top:3.2pt;width:18pt;height:15.75pt;z-index:251685376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ب:باورهای غلط ونا آگاهی مردم جزء عوامل خارجی نابرابری در جهان است.    </w:t>
            </w:r>
            <w:r w:rsid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صحیح       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غلط </w: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5" style="position:absolute;left:0;text-align:left;margin-left:55.65pt;margin-top:3.75pt;width:18pt;height:15.75pt;z-index:251686400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9" style="position:absolute;left:0;text-align:left;margin-left:12.15pt;margin-top:4.5pt;width:18pt;height:15.75pt;z-index:251690496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ج:میزان رشد اقتصادی کشورها را با تولید نا خالص داخلی ودر امد سرانه اندازه گیری می کنند.   صحیح          غلط </w:t>
            </w:r>
          </w:p>
          <w:p w:rsidR="001D4A8A" w:rsidRPr="0086771E" w:rsidRDefault="007A2597" w:rsidP="00D7011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6" style="position:absolute;left:0;text-align:left;margin-left:56.4pt;margin-top:4.35pt;width:18pt;height:15.75pt;z-index:251687424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0" style="position:absolute;left:0;text-align:left;margin-left:11.4pt;margin-top:5.85pt;width:18pt;height:15.75pt;z-index:251691520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د:</w:t>
            </w:r>
            <w:r w:rsidR="00D70117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یخ زدگی و گسل از عوامل درونی تغییر شکل نا همواری ها است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.               </w:t>
            </w:r>
            <w:r w:rsid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     صحیح       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غلط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</w:tr>
      <w:tr w:rsidR="001D4A8A" w:rsidRPr="0086771E" w:rsidTr="00FD01B0">
        <w:trPr>
          <w:trHeight w:hRule="exact" w:val="80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817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2- سوالات چهار گزینه ای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 w:rsidP="00DC4CF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الف:کدام سیاره جز سیارات درونی </w:t>
            </w:r>
            <w:r w:rsidR="00DC4CFD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 xml:space="preserve">منظومه شمسی </w:t>
            </w:r>
            <w:r w:rsidRPr="00DC4CFD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u w:val="single"/>
                <w:rtl/>
              </w:rPr>
              <w:t>نیست</w:t>
            </w: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؟ 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4" style="position:absolute;left:0;text-align:left;margin-left:183.9pt;margin-top:3.4pt;width:18pt;height:15.75pt;z-index:251695616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3" style="position:absolute;left:0;text-align:left;margin-left:266.4pt;margin-top:4.9pt;width:18pt;height:15.75pt;z-index:251694592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2" style="position:absolute;left:0;text-align:left;margin-left:339.15pt;margin-top:5.65pt;width:18pt;height:15.75pt;z-index:251693568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1" style="position:absolute;left:0;text-align:left;margin-left:412.65pt;margin-top:4.15pt;width:18pt;height:15.75pt;z-index:251692544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تیر                    مشتری                       ناهید                           مریخ      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ب:وکیل ارعایا لقب چه کسی است؟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8" style="position:absolute;left:0;text-align:left;margin-left:117.9pt;margin-top:2.65pt;width:18pt;height:15.75pt;z-index:251699712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7" style="position:absolute;left:0;text-align:left;margin-left:213.9pt;margin-top:3.4pt;width:18pt;height:15.75pt;z-index:251698688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6" style="position:absolute;left:0;text-align:left;margin-left:306.15pt;margin-top:2.65pt;width:18pt;height:15.75pt;z-index:251697664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5" style="position:absolute;left:0;text-align:left;margin-left:369.9pt;margin-top:2.65pt;width:18pt;height:15.75pt;z-index:251696640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کریم خان زند              نادرشاه                  شاه اسماعیل                        شاه عباس اول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ج:کدام گزینه جزء ملاکهای توسعه انسانی محسوب </w:t>
            </w:r>
            <w:r w:rsidRPr="00DC4CFD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u w:val="single"/>
                <w:rtl/>
              </w:rPr>
              <w:t>نمی گردد</w:t>
            </w: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؟</w: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2" style="position:absolute;left:0;text-align:left;margin-left:80.4pt;margin-top:19.35pt;width:18pt;height:15.75pt;z-index:251703808"/>
              </w:pic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1" style="position:absolute;left:0;text-align:left;margin-left:180.15pt;margin-top:2.7pt;width:18pt;height:15.75pt;z-index:251702784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0" style="position:absolute;left:0;text-align:left;margin-left:283.65pt;margin-top:2.7pt;width:18pt;height:15.75pt;z-index:251701760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9" style="position:absolute;left:0;text-align:left;margin-left:374.4pt;margin-top:3.45pt;width:18pt;height:15.75pt;z-index:251700736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در امد ورفاه                  امید به ازدواج                  متوسط طول عمر                      امید به زندگی     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و:این عامل جنبه اقتصادی دارد وبه معنای سطح مطلوب زندگی است.</w: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5" style="position:absolute;left:0;text-align:left;margin-left:82.65pt;margin-top:19.4pt;width:18pt;height:15.75pt;z-index:251706880"/>
              </w:pic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6" style="position:absolute;left:0;text-align:left;margin-left:185.4pt;margin-top:2.7pt;width:18pt;height:15.75pt;z-index:251707904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4" style="position:absolute;left:0;text-align:left;margin-left:276.9pt;margin-top:3.45pt;width:18pt;height:15.75pt;z-index:251705856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3" style="position:absolute;left:0;text-align:left;margin-left:370.65pt;margin-top:3.45pt;width:18pt;height:15.75pt;z-index:251704832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سواد واموزش               متوسط طول عمر                امید به زندگی                   میزان درامد ورفاه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 ه: به موجب این عهدنامه،ایالتهای گرجستان وداغستان از حاکمیت ایران خارج شدند وتحت حاکمیت روسیه قرار گرفتند.</w: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8" style="position:absolute;left:0;text-align:left;margin-left:321.9pt;margin-top:19.4pt;width:18pt;height:15.75pt;z-index:251709952"/>
              </w:pic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60" style="position:absolute;left:0;text-align:left;margin-left:168.9pt;margin-top:3.45pt;width:18pt;height:15.75pt;z-index:251712000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9" style="position:absolute;left:0;text-align:left;margin-left:248.4pt;margin-top:2.7pt;width:18pt;height:15.75pt;z-index:251710976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7" style="position:absolute;left:0;text-align:left;margin-left:375.9pt;margin-top:4.2pt;width:18pt;height:15.75pt;z-index:251708928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  ترکمنچای                 1919                      تالبوت                      گلستان 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به عمق 2000  تا  5000 متری اقیانوسها اشاره دارد.</w: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64" style="position:absolute;left:0;text-align:left;margin-left:150.9pt;margin-top:19.4pt;width:18pt;height:15.75pt;z-index:251716096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61" style="position:absolute;left:0;text-align:left;margin-left:389.4pt;margin-top:17.9pt;width:18pt;height:15.75pt;z-index:251713024"/>
              </w:pic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63" style="position:absolute;left:0;text-align:left;margin-left:235.65pt;margin-top:2.7pt;width:18pt;height:15.75pt;z-index:251715072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62" style="position:absolute;left:0;text-align:left;margin-left:323.4pt;margin-top:2.7pt;width:18pt;height:15.75pt;z-index:251714048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فلات قاره             شیب قاره                 ایوان خشکی                گودال ماریانا            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261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689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1D4A8A" w:rsidRPr="0086771E" w:rsidRDefault="00051CCF">
            <w:pPr>
              <w:rPr>
                <w:b/>
                <w:bCs/>
              </w:rPr>
            </w:pPr>
            <w:r w:rsidRPr="0086771E">
              <w:rPr>
                <w:b/>
                <w:bCs/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3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1D4A8A" w:rsidRPr="0086771E" w:rsidTr="000B741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1D4A8A" w:rsidRPr="0086771E" w:rsidRDefault="001C1E1F" w:rsidP="001C1E1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نوبت اول 96</w:t>
            </w:r>
            <w:bookmarkStart w:id="0" w:name="_GoBack"/>
            <w:bookmarkEnd w:id="0"/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تاریخ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مطالعات اجتماعی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08:30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367" w:type="dxa"/>
            <w:gridSpan w:val="4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3E6A35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60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شهرستان شاهین دژ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42717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شماره ی کلاس 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یوسفی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متوسطه ی دوره اول پروین اعتصامی 1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نهم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3-جاخالی: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الف:اول دیماه ما شاهد طولانی ترین شب ودر اول.................شاهد طولانی ترین روز هستیم.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ب:اگر در صد رشد جمعیت به کمتر از صفر برسد،به ان رشد ..................می گویند.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ج:میزان طول عمر یا امید به زندگی در یک جامعه نشان دهنده وضعیت ......................در ان جامعه است.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د:قرن های شانزدهم تا نوزدهم میلادی را در تاریخ اروپا قرون.................. می نامند.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</w:tr>
      <w:tr w:rsidR="001D4A8A" w:rsidRPr="0086771E" w:rsidTr="00FD01B0">
        <w:trPr>
          <w:trHeight w:hRule="exact" w:val="97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975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2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4-سوالات جور کردنی: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شماره گزینه مرتبط با هریک از عبارتهای الف،ب،جود را مقابل ان بنویسید(یک گزینه اضافی است)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الف: حاصل راه یافتن مواد مذاب به خارج از پوسته زمین است(   )                   1-تروپوسفر</w:t>
            </w: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ب: پایین ترین لایه هواکره که نزدیک به سطح زمین است(   )                        2-اعتدالین</w:t>
            </w: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ج:برابر شدن درازای روز وشب در اول بهارواول پاییز را گویند(    )                     3-کوه های اتشفشانی</w:t>
            </w: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د:از بین بردن کامل جنگلها در یک ناحیه را گویند(    )                       4-اتمسفر</w:t>
            </w: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5-جنگل زدایی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</w:t>
            </w:r>
          </w:p>
        </w:tc>
      </w:tr>
      <w:tr w:rsidR="001D4A8A" w:rsidRPr="0086771E" w:rsidTr="00FD01B0">
        <w:trPr>
          <w:trHeight w:hRule="exact" w:val="975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960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017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064A5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143510</wp:posOffset>
                  </wp:positionV>
                  <wp:extent cx="2390775" cy="1571625"/>
                  <wp:effectExtent l="0" t="0" r="0" b="0"/>
                  <wp:wrapSquare wrapText="bothSides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anchor>
              </w:drawing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تکمیل نمودار:</w:t>
            </w:r>
          </w:p>
          <w:p w:rsidR="001D4A8A" w:rsidRPr="0086771E" w:rsidRDefault="001064A5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35560</wp:posOffset>
                  </wp:positionV>
                  <wp:extent cx="2447925" cy="1628775"/>
                  <wp:effectExtent l="19050" t="0" r="9525" b="0"/>
                  <wp:wrapSquare wrapText="bothSides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anchor>
              </w:drawing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5</w:t>
            </w:r>
          </w:p>
        </w:tc>
      </w:tr>
      <w:tr w:rsidR="001D4A8A" w:rsidRPr="0086771E" w:rsidTr="00FD01B0">
        <w:trPr>
          <w:trHeight w:hRule="exact" w:val="173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3696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تکمیل جدول: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698"/>
              <w:gridCol w:w="5731"/>
              <w:gridCol w:w="653"/>
            </w:tblGrid>
            <w:tr w:rsidR="000B741A" w:rsidTr="000B741A">
              <w:trPr>
                <w:trHeight w:val="326"/>
              </w:trPr>
              <w:tc>
                <w:tcPr>
                  <w:tcW w:w="2698" w:type="dxa"/>
                </w:tcPr>
                <w:p w:rsidR="000B741A" w:rsidRDefault="000B741A" w:rsidP="000B741A">
                  <w:pPr>
                    <w:jc w:val="center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پاسخ</w:t>
                  </w:r>
                </w:p>
              </w:tc>
              <w:tc>
                <w:tcPr>
                  <w:tcW w:w="5731" w:type="dxa"/>
                </w:tcPr>
                <w:p w:rsidR="000B741A" w:rsidRDefault="000B741A" w:rsidP="000B741A">
                  <w:pPr>
                    <w:jc w:val="center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توضیح</w:t>
                  </w:r>
                </w:p>
              </w:tc>
              <w:tc>
                <w:tcPr>
                  <w:tcW w:w="653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ردیف</w:t>
                  </w:r>
                </w:p>
              </w:tc>
            </w:tr>
            <w:tr w:rsidR="000B741A" w:rsidTr="000B741A">
              <w:trPr>
                <w:trHeight w:val="602"/>
              </w:trPr>
              <w:tc>
                <w:tcPr>
                  <w:tcW w:w="2698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5731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قدرتمندترین پادشاه صفوی که حکومت صفوی را به اوج قدرت رساند.</w:t>
                  </w:r>
                </w:p>
              </w:tc>
              <w:tc>
                <w:tcPr>
                  <w:tcW w:w="653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1</w:t>
                  </w:r>
                </w:p>
              </w:tc>
            </w:tr>
            <w:tr w:rsidR="000B741A" w:rsidTr="000B741A">
              <w:trPr>
                <w:trHeight w:val="576"/>
              </w:trPr>
              <w:tc>
                <w:tcPr>
                  <w:tcW w:w="2698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5731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به جابجایی یا حرکت خورشید در آسمان گفته می شود.</w:t>
                  </w:r>
                </w:p>
              </w:tc>
              <w:tc>
                <w:tcPr>
                  <w:tcW w:w="653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2</w:t>
                  </w:r>
                </w:p>
              </w:tc>
            </w:tr>
            <w:tr w:rsidR="000B741A" w:rsidTr="000B741A">
              <w:trPr>
                <w:trHeight w:val="602"/>
              </w:trPr>
              <w:tc>
                <w:tcPr>
                  <w:tcW w:w="2698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5731" w:type="dxa"/>
                </w:tcPr>
                <w:p w:rsidR="000B741A" w:rsidRDefault="000B741A" w:rsidP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Cambria" w:hAnsi="Cambria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 xml:space="preserve"> شکل است.</w:t>
                  </w:r>
                  <w:r>
                    <w:rPr>
                      <w:rFonts w:ascii="Cambria" w:hAnsi="Cambria" w:cs="B Nazanin"/>
                      <w:b/>
                      <w:bCs/>
                      <w:color w:val="000000"/>
                      <w:spacing w:val="-2"/>
                      <w:sz w:val="22"/>
                    </w:rPr>
                    <w:t>V</w:t>
                  </w: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 xml:space="preserve">دامنه ی این کوه ها شیب تندی دارند و دره های بین انها </w:t>
                  </w:r>
                </w:p>
              </w:tc>
              <w:tc>
                <w:tcPr>
                  <w:tcW w:w="653" w:type="dxa"/>
                </w:tcPr>
                <w:p w:rsidR="000B741A" w:rsidRDefault="000B741A" w:rsidP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3</w:t>
                  </w:r>
                </w:p>
              </w:tc>
            </w:tr>
            <w:tr w:rsidR="000B741A" w:rsidTr="000B741A">
              <w:trPr>
                <w:trHeight w:val="629"/>
              </w:trPr>
              <w:tc>
                <w:tcPr>
                  <w:tcW w:w="2698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5731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از جمله نتایج برخورد دو ورقه به یکدیگر است.</w:t>
                  </w:r>
                </w:p>
              </w:tc>
              <w:tc>
                <w:tcPr>
                  <w:tcW w:w="653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4</w:t>
                  </w:r>
                </w:p>
              </w:tc>
            </w:tr>
          </w:tbl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6</w:t>
            </w:r>
          </w:p>
        </w:tc>
      </w:tr>
      <w:tr w:rsidR="001D4A8A" w:rsidRPr="0086771E" w:rsidTr="00FD01B0">
        <w:trPr>
          <w:trHeight w:hRule="exact" w:val="9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1D4A8A" w:rsidRPr="0086771E" w:rsidRDefault="00051CCF">
            <w:pPr>
              <w:rPr>
                <w:b/>
                <w:bCs/>
              </w:rPr>
            </w:pPr>
            <w:r w:rsidRPr="0086771E">
              <w:rPr>
                <w:b/>
                <w:bCs/>
                <w:noProof/>
              </w:rPr>
              <w:drawing>
                <wp:inline distT="0" distB="0" distL="0" distR="0">
                  <wp:extent cx="365683" cy="356111"/>
                  <wp:effectExtent l="0" t="0" r="0" b="0"/>
                  <wp:docPr id="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3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1D4A8A" w:rsidRPr="0086771E" w:rsidTr="000B741A">
        <w:trPr>
          <w:trHeight w:hRule="exact" w:val="2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1D4A8A" w:rsidRPr="001C1E1F" w:rsidRDefault="001C1E1F" w:rsidP="001C1E1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>نوبت اول96</w:t>
            </w:r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تاریخ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مطالعات اجتماعی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08:30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367" w:type="dxa"/>
            <w:gridSpan w:val="4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3E6A35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60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شهرستان شاهین دژ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42717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 xml:space="preserve">شماره ی کلاس : 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یوسفی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متوسطه ی دوره اول پروین اعتصامی 1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نهم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1D4A8A" w:rsidRPr="0086771E" w:rsidTr="00FD01B0">
        <w:trPr>
          <w:trHeight w:hRule="exact" w:val="1347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left:0;text-align:left;margin-left:-105.35pt;margin-top:14.6pt;width:24.15pt;height:.45pt;flip:x y;z-index:251723264;mso-position-horizontal-relative:text;mso-position-vertical-relative:text" o:connectortype="straight">
                  <v:stroke endarrow="block"/>
                </v:shape>
              </w:pict>
            </w:r>
            <w:r w:rsidR="000B741A" w:rsidRPr="000B741A"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47625</wp:posOffset>
                  </wp:positionV>
                  <wp:extent cx="2828925" cy="2036445"/>
                  <wp:effectExtent l="0" t="0" r="0" b="0"/>
                  <wp:wrapSquare wrapText="bothSides"/>
                  <wp:docPr id="4" name="Picture 4" descr="C:\Users\Sobhan\Desktop\20170102_150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bhan\Desktop\20170102_150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تکمیل نقشه :</w:t>
            </w:r>
          </w:p>
          <w:p w:rsidR="000B741A" w:rsidRDefault="007A2597" w:rsidP="000B741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4"/>
                <w:szCs w:val="24"/>
                <w:rtl/>
              </w:rPr>
              <w:pict>
                <v:shape id="_x0000_s1068" type="#_x0000_t32" style="position:absolute;left:0;text-align:left;margin-left:-172.9pt;margin-top:16.6pt;width:37.3pt;height:14.3pt;z-index:251719168" o:connectortype="straight">
                  <v:stroke endarrow="block"/>
                </v:shape>
              </w:pict>
            </w:r>
          </w:p>
          <w:p w:rsidR="001D4A8A" w:rsidRPr="0086771E" w:rsidRDefault="007A2597" w:rsidP="000B741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rect id="_x0000_s1076" style="position:absolute;left:0;text-align:left;margin-left:-43.4pt;margin-top:13.4pt;width:33.8pt;height:10.4pt;z-index:251727360"/>
              </w:pict>
            </w:r>
            <w:r w:rsidR="00051CCF" w:rsidRPr="000B741A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موارد خواسته شده را داخل کادر مربوطه بنویسید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.</w: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rect id="_x0000_s1074" style="position:absolute;left:0;text-align:left;margin-left:-223.4pt;margin-top:16.45pt;width:33.8pt;height:10.4pt;z-index:251725312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73" type="#_x0000_t32" style="position:absolute;left:0;text-align:left;margin-left:-110.95pt;margin-top:1.1pt;width:67.55pt;height:.95pt;flip:x;z-index:251724288" o:connectortype="straight">
                  <v:stroke endarrow="block"/>
                </v:shape>
              </w:pic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70" type="#_x0000_t32" style="position:absolute;left:0;text-align:left;margin-left:-189.05pt;margin-top:4.3pt;width:7.25pt;height:0;z-index:251721216" o:connectortype="straight">
                  <v:stroke endarrow="block"/>
                </v:shape>
              </w:pic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69" type="#_x0000_t32" style="position:absolute;left:0;text-align:left;margin-left:-180.85pt;margin-top:7.05pt;width:48.55pt;height:25.55pt;flip:y;z-index:251720192" o:connectortype="straight">
                  <v:stroke endarrow="block"/>
                </v:shape>
              </w:pic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rect id="_x0000_s1075" style="position:absolute;left:0;text-align:left;margin-left:-205.4pt;margin-top:16.45pt;width:33.8pt;height:10.4pt;z-index:251726336"/>
              </w:pic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rect id="_x0000_s1079" style="position:absolute;left:0;text-align:left;margin-left:-93.25pt;margin-top:3.4pt;width:33.8pt;height:11.15pt;z-index:251728384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71" type="#_x0000_t32" style="position:absolute;left:0;text-align:left;margin-left:-110.95pt;margin-top:5.85pt;width:16.65pt;height:0;flip:x;z-index:251722240" o:connectortype="straight">
                  <v:stroke endarrow="block"/>
                </v:shape>
              </w:pic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7</w:t>
            </w:r>
          </w:p>
        </w:tc>
      </w:tr>
      <w:tr w:rsidR="001D4A8A" w:rsidRPr="0086771E" w:rsidTr="00FD01B0">
        <w:trPr>
          <w:trHeight w:hRule="exact" w:val="2121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چیستان: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الف:من کیستم:&lt;&lt;آخرین پادشاه زندیه (لطفعلی خان )به دست من کشته شد وسلسه قاجار را من پایه گذاری کردم.&gt;&gt;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ب:من چیستم:&lt;&lt;تالبوت قصد در اختیار داشتن انحصاری خرید وفروش من را داشت وایت الله میرزا حسن شیرازی فتوای تحریم من را صادر کرد&gt;&gt;</w:t>
            </w:r>
          </w:p>
          <w:p w:rsidR="001D4A8A" w:rsidRPr="0086771E" w:rsidRDefault="007A259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6" type="#_x0000_t106" style="position:absolute;left:0;text-align:left;margin-left:39.15pt;margin-top:5.5pt;width:120pt;height:52.5pt;z-index:251680256" adj="31455,19131">
                  <v:textbox style="mso-next-textbox:#_x0000_s1026">
                    <w:txbxContent>
                      <w:p w:rsidR="000451AE" w:rsidRDefault="000451AE"/>
                    </w:txbxContent>
                  </v:textbox>
                </v:shape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27" type="#_x0000_t106" style="position:absolute;left:0;text-align:left;margin-left:238.65pt;margin-top:4pt;width:120pt;height:52.5pt;z-index:251681280" adj="30510,19440">
                  <v:textbox style="mso-next-textbox:#_x0000_s1027">
                    <w:txbxContent>
                      <w:p w:rsidR="000451AE" w:rsidRDefault="000451AE" w:rsidP="000451AE"/>
                    </w:txbxContent>
                  </v:textbox>
                </v:shape>
              </w:pic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0451AE">
              <w:rPr>
                <w:rFonts w:ascii="B Nazanin" w:hAnsi="B Nazanin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الف</w:t>
            </w: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:                                                                               </w:t>
            </w:r>
            <w:r w:rsidRPr="000451AE">
              <w:rPr>
                <w:rFonts w:ascii="B Nazanin" w:hAnsi="B Nazanin" w:cs="B Nazanin"/>
                <w:b/>
                <w:bCs/>
                <w:color w:val="000000"/>
                <w:spacing w:val="-2"/>
                <w:sz w:val="32"/>
                <w:szCs w:val="32"/>
                <w:rtl/>
              </w:rPr>
              <w:t>ب</w:t>
            </w: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: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8</w:t>
            </w:r>
          </w:p>
        </w:tc>
      </w:tr>
      <w:tr w:rsidR="001D4A8A" w:rsidRPr="0086771E" w:rsidTr="00FD01B0">
        <w:trPr>
          <w:trHeight w:hRule="exact" w:val="80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28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346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 w:rsidP="000451AE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تکمیل شکل: </w:t>
            </w: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با فرض اینکه شکل زیر مربوط به چهار محیط سیاره زمین است نام هر یک از محیطهای چهار گانه را داخل کادر مربوطه بنویسید</w:t>
            </w:r>
          </w:p>
          <w:p w:rsidR="001D4A8A" w:rsidRPr="0086771E" w:rsidRDefault="007A2597" w:rsidP="00FD01B0">
            <w:pPr>
              <w:tabs>
                <w:tab w:val="left" w:pos="870"/>
                <w:tab w:val="left" w:pos="6300"/>
                <w:tab w:val="right" w:pos="914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A2597"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10.15pt;margin-top:1.8pt;width:114.75pt;height:107.25pt;z-index:251683328">
                  <v:imagedata r:id="rId15" o:title=""/>
                  <w10:wrap type="square"/>
                </v:shape>
                <o:OLEObject Type="Embed" ProgID="PBrush" ShapeID="_x0000_s1032" DrawAspect="Content" ObjectID="_1580711595" r:id="rId16"/>
              </w:pict>
            </w:r>
            <w:r w:rsidR="00FD01B0">
              <w:tab/>
            </w:r>
            <w:r w:rsidR="00FD01B0">
              <w:tab/>
            </w:r>
            <w:r w:rsidR="00FD01B0">
              <w:tab/>
            </w:r>
          </w:p>
          <w:p w:rsidR="001D4A8A" w:rsidRDefault="001D4A8A">
            <w:pPr>
              <w:jc w:val="right"/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lang w:bidi="fa-IR"/>
              </w:rPr>
            </w:pPr>
          </w:p>
          <w:p w:rsidR="00FD01B0" w:rsidRDefault="00FD01B0" w:rsidP="00FD01B0">
            <w:pPr>
              <w:tabs>
                <w:tab w:val="left" w:pos="4305"/>
                <w:tab w:val="right" w:pos="6471"/>
              </w:tabs>
              <w:jc w:val="right"/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rtl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>:شامل سنگ و خاک است...............................</w:t>
            </w:r>
            <w:r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lang w:bidi="fa-IR"/>
              </w:rPr>
              <w:t>A</w:t>
            </w:r>
          </w:p>
          <w:p w:rsidR="00FD01B0" w:rsidRPr="00FD01B0" w:rsidRDefault="00FD01B0" w:rsidP="00FD01B0">
            <w:pPr>
              <w:tabs>
                <w:tab w:val="left" w:pos="4305"/>
                <w:tab w:val="right" w:pos="6471"/>
              </w:tabs>
              <w:jc w:val="right"/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 xml:space="preserve">:شامل دریا ها و اقیانوس ها است. ............................. </w:t>
            </w:r>
            <w:r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lang w:bidi="fa-IR"/>
              </w:rPr>
              <w:t xml:space="preserve">B                       </w:t>
            </w:r>
          </w:p>
          <w:p w:rsidR="00FD01B0" w:rsidRPr="00FD01B0" w:rsidRDefault="00FD01B0" w:rsidP="00FD01B0">
            <w:pPr>
              <w:jc w:val="center"/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>:شامل نیتروژن و اکسیژن است. ...........................................</w:t>
            </w:r>
            <w:r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</w:rPr>
              <w:t>C</w:t>
            </w:r>
          </w:p>
          <w:p w:rsidR="001D4A8A" w:rsidRPr="00FD01B0" w:rsidRDefault="00FD01B0">
            <w:pPr>
              <w:jc w:val="right"/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</w:rPr>
            </w:pPr>
            <w:r>
              <w:rPr>
                <w:rFonts w:ascii="Cambria" w:hAnsi="Cambria" w:cs="B Nazanin" w:hint="cs"/>
                <w:b/>
                <w:bCs/>
                <w:color w:val="000000"/>
                <w:spacing w:val="-2"/>
                <w:sz w:val="22"/>
                <w:rtl/>
              </w:rPr>
              <w:t>:شامل انسان، گیاهان ، جانوران است................................................</w:t>
            </w:r>
            <w:r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</w:rPr>
              <w:t xml:space="preserve">D                      </w:t>
            </w:r>
          </w:p>
          <w:p w:rsidR="001D4A8A" w:rsidRPr="0086771E" w:rsidRDefault="001D4A8A" w:rsidP="00FD01B0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9</w:t>
            </w:r>
          </w:p>
        </w:tc>
      </w:tr>
      <w:tr w:rsidR="001D4A8A" w:rsidRPr="0086771E" w:rsidTr="00FD01B0">
        <w:trPr>
          <w:trHeight w:hRule="exact" w:val="1968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08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 w:rsidP="000451AE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عباس میرزا برای پیشرفت ایران چه کارهایی کرد؟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10</w:t>
            </w:r>
          </w:p>
        </w:tc>
      </w:tr>
      <w:tr w:rsidR="001D4A8A" w:rsidRPr="0086771E" w:rsidTr="00FD01B0">
        <w:trPr>
          <w:trHeight w:hRule="exact" w:val="702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0.5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 w:rsidP="000451AE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هدف روسیه از حمله به ایران را بنویسید.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11</w:t>
            </w:r>
          </w:p>
        </w:tc>
      </w:tr>
      <w:tr w:rsidR="001D4A8A" w:rsidRPr="0086771E" w:rsidTr="00FD01B0">
        <w:trPr>
          <w:trHeight w:hRule="exact" w:val="71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0.5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تاسیس نیروی دریایی ایران در خلیج فارس توسط چه کسی بود؟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12</w:t>
            </w:r>
          </w:p>
        </w:tc>
      </w:tr>
      <w:tr w:rsidR="001D4A8A" w:rsidRPr="0086771E" w:rsidTr="00FD01B0">
        <w:trPr>
          <w:trHeight w:hRule="exact" w:val="101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451AE">
        <w:trPr>
          <w:trHeight w:hRule="exact" w:val="36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20.0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جمع بارم:</w:t>
            </w:r>
          </w:p>
        </w:tc>
        <w:tc>
          <w:tcPr>
            <w:tcW w:w="778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با آرزوی موفقیت برای شما</w:t>
            </w:r>
          </w:p>
        </w:tc>
        <w:tc>
          <w:tcPr>
            <w:tcW w:w="126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تعداد سوالات: 12</w:t>
            </w:r>
          </w:p>
        </w:tc>
      </w:tr>
    </w:tbl>
    <w:p w:rsidR="00051CCF" w:rsidRPr="0086771E" w:rsidRDefault="00051CCF">
      <w:pPr>
        <w:rPr>
          <w:b/>
          <w:bCs/>
        </w:rPr>
      </w:pPr>
    </w:p>
    <w:sectPr w:rsidR="00051CCF" w:rsidRPr="0086771E" w:rsidSect="007A2597">
      <w:pgSz w:w="11846" w:h="16754"/>
      <w:pgMar w:top="564" w:right="564" w:bottom="514" w:left="564" w:header="564" w:footer="51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A8A"/>
    <w:rsid w:val="000451AE"/>
    <w:rsid w:val="00051CCF"/>
    <w:rsid w:val="000B741A"/>
    <w:rsid w:val="001064A5"/>
    <w:rsid w:val="001C1E1F"/>
    <w:rsid w:val="001D4A8A"/>
    <w:rsid w:val="002258B7"/>
    <w:rsid w:val="003E6A35"/>
    <w:rsid w:val="00427176"/>
    <w:rsid w:val="007A2597"/>
    <w:rsid w:val="008453CF"/>
    <w:rsid w:val="0086771E"/>
    <w:rsid w:val="00D70117"/>
    <w:rsid w:val="00DC4CFD"/>
    <w:rsid w:val="00E7311E"/>
    <w:rsid w:val="00F451E8"/>
    <w:rsid w:val="00FD0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allout" idref="#_x0000_s1026"/>
        <o:r id="V:Rule8" type="callout" idref="#_x0000_s1027"/>
        <o:r id="V:Rule9" type="connector" idref="#_x0000_s1068"/>
        <o:r id="V:Rule10" type="connector" idref="#_x0000_s1072"/>
        <o:r id="V:Rule11" type="connector" idref="#_x0000_s1071"/>
        <o:r id="V:Rule12" type="connector" idref="#_x0000_s1069"/>
        <o:r id="V:Rule13" type="connector" idref="#_x0000_s1070"/>
        <o:r id="V:Rule14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97"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diagramDrawing" Target="diagrams/drawing1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diagramData" Target="diagrams/data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289BD0-B44F-41C0-BDC7-9CCCB525F024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B08787F-9358-4405-92A9-3FE0EF388AF0}">
      <dgm:prSet phldrT="[Text]"/>
      <dgm:spPr/>
      <dgm:t>
        <a:bodyPr/>
        <a:lstStyle/>
        <a:p>
          <a:r>
            <a:rPr lang="fa-IR"/>
            <a:t>معنی و مفهوم رنگ ها در نقشه</a:t>
          </a:r>
          <a:endParaRPr lang="en-US"/>
        </a:p>
      </dgm:t>
    </dgm:pt>
    <dgm:pt modelId="{D000848C-DD4B-4316-9BC8-89AE81C08955}" type="parTrans" cxnId="{F255658A-3061-4F6D-854E-0DF0D2A173CF}">
      <dgm:prSet/>
      <dgm:spPr/>
      <dgm:t>
        <a:bodyPr/>
        <a:lstStyle/>
        <a:p>
          <a:endParaRPr lang="en-US"/>
        </a:p>
      </dgm:t>
    </dgm:pt>
    <dgm:pt modelId="{3B713980-1F75-4E7B-B656-2C25E91EA32D}" type="sibTrans" cxnId="{F255658A-3061-4F6D-854E-0DF0D2A173CF}">
      <dgm:prSet/>
      <dgm:spPr/>
      <dgm:t>
        <a:bodyPr/>
        <a:lstStyle/>
        <a:p>
          <a:endParaRPr lang="en-US"/>
        </a:p>
      </dgm:t>
    </dgm:pt>
    <dgm:pt modelId="{765982C4-4245-4685-8579-F20BA102CFAB}">
      <dgm:prSet phldrT="[Text]" custT="1"/>
      <dgm:spPr/>
      <dgm:t>
        <a:bodyPr/>
        <a:lstStyle/>
        <a:p>
          <a:r>
            <a:rPr lang="fa-IR" sz="1600" b="1"/>
            <a:t>رنگ سبز</a:t>
          </a:r>
          <a:endParaRPr lang="en-US" sz="1600" b="1"/>
        </a:p>
      </dgm:t>
    </dgm:pt>
    <dgm:pt modelId="{671555B6-D45F-4A94-B512-01A8C64CA236}" type="parTrans" cxnId="{987C9F62-DD88-4588-B996-485F7D8D608B}">
      <dgm:prSet/>
      <dgm:spPr/>
      <dgm:t>
        <a:bodyPr/>
        <a:lstStyle/>
        <a:p>
          <a:endParaRPr lang="en-US"/>
        </a:p>
      </dgm:t>
    </dgm:pt>
    <dgm:pt modelId="{8B6D487D-6EE4-402C-9FC9-562945468C9B}" type="sibTrans" cxnId="{987C9F62-DD88-4588-B996-485F7D8D608B}">
      <dgm:prSet/>
      <dgm:spPr/>
      <dgm:t>
        <a:bodyPr/>
        <a:lstStyle/>
        <a:p>
          <a:endParaRPr lang="en-US"/>
        </a:p>
      </dgm:t>
    </dgm:pt>
    <dgm:pt modelId="{0FDDDC9A-9B93-4BAD-AB3B-48D7762B3BE5}">
      <dgm:prSet phldrT="[Text]"/>
      <dgm:spPr/>
      <dgm:t>
        <a:bodyPr/>
        <a:lstStyle/>
        <a:p>
          <a:r>
            <a:rPr lang="fa-IR"/>
            <a:t>.............</a:t>
          </a:r>
          <a:endParaRPr lang="en-US"/>
        </a:p>
      </dgm:t>
    </dgm:pt>
    <dgm:pt modelId="{C2EF237E-BD2E-40F3-A899-363CFD69EFEB}" type="parTrans" cxnId="{6618866B-91FD-4FBA-8299-53EF36AA615D}">
      <dgm:prSet/>
      <dgm:spPr/>
      <dgm:t>
        <a:bodyPr/>
        <a:lstStyle/>
        <a:p>
          <a:endParaRPr lang="en-US"/>
        </a:p>
      </dgm:t>
    </dgm:pt>
    <dgm:pt modelId="{80C87588-F319-418B-9F1B-B8059EEFB0B8}" type="sibTrans" cxnId="{6618866B-91FD-4FBA-8299-53EF36AA615D}">
      <dgm:prSet/>
      <dgm:spPr/>
      <dgm:t>
        <a:bodyPr/>
        <a:lstStyle/>
        <a:p>
          <a:endParaRPr lang="en-US"/>
        </a:p>
      </dgm:t>
    </dgm:pt>
    <dgm:pt modelId="{231CBFEF-DFDB-4B8D-8773-3BFC8887F3D3}">
      <dgm:prSet phldrT="[Text]"/>
      <dgm:spPr/>
      <dgm:t>
        <a:bodyPr/>
        <a:lstStyle/>
        <a:p>
          <a:r>
            <a:rPr lang="fa-IR" b="1"/>
            <a:t>رنگ زرد و قهوه ای</a:t>
          </a:r>
          <a:endParaRPr lang="en-US" b="1"/>
        </a:p>
      </dgm:t>
    </dgm:pt>
    <dgm:pt modelId="{2786461F-AEA1-45FF-846A-7C4D12504CCB}" type="parTrans" cxnId="{2C2C833E-9674-4315-92FD-325AC69D704A}">
      <dgm:prSet/>
      <dgm:spPr/>
      <dgm:t>
        <a:bodyPr/>
        <a:lstStyle/>
        <a:p>
          <a:endParaRPr lang="en-US"/>
        </a:p>
      </dgm:t>
    </dgm:pt>
    <dgm:pt modelId="{1DBCE425-F1D3-476A-BDC4-AC0A471FDA3B}" type="sibTrans" cxnId="{2C2C833E-9674-4315-92FD-325AC69D704A}">
      <dgm:prSet/>
      <dgm:spPr/>
      <dgm:t>
        <a:bodyPr/>
        <a:lstStyle/>
        <a:p>
          <a:endParaRPr lang="en-US"/>
        </a:p>
      </dgm:t>
    </dgm:pt>
    <dgm:pt modelId="{23FA5B63-1F6A-42E2-A8A9-AA0CFBA36603}">
      <dgm:prSet phldrT="[Text]"/>
      <dgm:spPr/>
      <dgm:t>
        <a:bodyPr/>
        <a:lstStyle/>
        <a:p>
          <a:r>
            <a:rPr lang="fa-IR"/>
            <a:t>.........</a:t>
          </a:r>
          <a:endParaRPr lang="en-US"/>
        </a:p>
      </dgm:t>
    </dgm:pt>
    <dgm:pt modelId="{4CCB0E7D-1D43-45A1-9638-D6E921972FE8}" type="parTrans" cxnId="{F58322F6-0F32-4586-9C5D-6B838F936E0D}">
      <dgm:prSet/>
      <dgm:spPr/>
      <dgm:t>
        <a:bodyPr/>
        <a:lstStyle/>
        <a:p>
          <a:endParaRPr lang="en-US"/>
        </a:p>
      </dgm:t>
    </dgm:pt>
    <dgm:pt modelId="{698AADA1-C1B4-4AE5-B261-62C8A0ED21A6}" type="sibTrans" cxnId="{F58322F6-0F32-4586-9C5D-6B838F936E0D}">
      <dgm:prSet/>
      <dgm:spPr/>
      <dgm:t>
        <a:bodyPr/>
        <a:lstStyle/>
        <a:p>
          <a:endParaRPr lang="en-US"/>
        </a:p>
      </dgm:t>
    </dgm:pt>
    <dgm:pt modelId="{17778B9F-F74B-4150-93B3-C4613023E7E5}" type="pres">
      <dgm:prSet presAssocID="{CC289BD0-B44F-41C0-BDC7-9CCCB525F02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5E3075B-D578-41F5-ADA6-2384A6F30727}" type="pres">
      <dgm:prSet presAssocID="{0B08787F-9358-4405-92A9-3FE0EF388AF0}" presName="hierRoot1" presStyleCnt="0"/>
      <dgm:spPr/>
    </dgm:pt>
    <dgm:pt modelId="{328A28A3-81B8-49B9-ABAC-A2F419EF061E}" type="pres">
      <dgm:prSet presAssocID="{0B08787F-9358-4405-92A9-3FE0EF388AF0}" presName="composite" presStyleCnt="0"/>
      <dgm:spPr/>
    </dgm:pt>
    <dgm:pt modelId="{975D7A8B-B53B-4DC9-8089-10B714CEDB88}" type="pres">
      <dgm:prSet presAssocID="{0B08787F-9358-4405-92A9-3FE0EF388AF0}" presName="background" presStyleLbl="node0" presStyleIdx="0" presStyleCnt="1"/>
      <dgm:spPr/>
    </dgm:pt>
    <dgm:pt modelId="{1E56A787-B624-44B6-ABE7-14AD6A8C8868}" type="pres">
      <dgm:prSet presAssocID="{0B08787F-9358-4405-92A9-3FE0EF388AF0}" presName="text" presStyleLbl="fgAcc0" presStyleIdx="0" presStyleCnt="1" custScaleX="207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C726CD-27D0-4455-B97F-A66192817BE2}" type="pres">
      <dgm:prSet presAssocID="{0B08787F-9358-4405-92A9-3FE0EF388AF0}" presName="hierChild2" presStyleCnt="0"/>
      <dgm:spPr/>
    </dgm:pt>
    <dgm:pt modelId="{9706AD6C-B90E-4909-9E47-C15BEAD51204}" type="pres">
      <dgm:prSet presAssocID="{671555B6-D45F-4A94-B512-01A8C64CA236}" presName="Name10" presStyleLbl="parChTrans1D2" presStyleIdx="0" presStyleCnt="2"/>
      <dgm:spPr/>
      <dgm:t>
        <a:bodyPr/>
        <a:lstStyle/>
        <a:p>
          <a:endParaRPr lang="en-US"/>
        </a:p>
      </dgm:t>
    </dgm:pt>
    <dgm:pt modelId="{6FC07C50-5A0C-459A-A7BE-46544EB0A2FC}" type="pres">
      <dgm:prSet presAssocID="{765982C4-4245-4685-8579-F20BA102CFAB}" presName="hierRoot2" presStyleCnt="0"/>
      <dgm:spPr/>
    </dgm:pt>
    <dgm:pt modelId="{5D982400-F0FE-4C46-9CE9-3A49EB564698}" type="pres">
      <dgm:prSet presAssocID="{765982C4-4245-4685-8579-F20BA102CFAB}" presName="composite2" presStyleCnt="0"/>
      <dgm:spPr/>
    </dgm:pt>
    <dgm:pt modelId="{25218EC2-CE85-44CD-80F0-5051778732D0}" type="pres">
      <dgm:prSet presAssocID="{765982C4-4245-4685-8579-F20BA102CFAB}" presName="background2" presStyleLbl="node2" presStyleIdx="0" presStyleCnt="2"/>
      <dgm:spPr/>
    </dgm:pt>
    <dgm:pt modelId="{2389446D-165B-45BB-B952-138AB5EB89F6}" type="pres">
      <dgm:prSet presAssocID="{765982C4-4245-4685-8579-F20BA102CFAB}" presName="text2" presStyleLbl="fgAcc2" presStyleIdx="0" presStyleCnt="2" custScaleX="1505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3541A5-8FAC-4A44-A79F-0F8854C98FA1}" type="pres">
      <dgm:prSet presAssocID="{765982C4-4245-4685-8579-F20BA102CFAB}" presName="hierChild3" presStyleCnt="0"/>
      <dgm:spPr/>
    </dgm:pt>
    <dgm:pt modelId="{E6C7C365-8B6E-4FEA-B1EF-D2925CDB6F8D}" type="pres">
      <dgm:prSet presAssocID="{C2EF237E-BD2E-40F3-A899-363CFD69EFEB}" presName="Name17" presStyleLbl="parChTrans1D3" presStyleIdx="0" presStyleCnt="2"/>
      <dgm:spPr/>
      <dgm:t>
        <a:bodyPr/>
        <a:lstStyle/>
        <a:p>
          <a:endParaRPr lang="en-US"/>
        </a:p>
      </dgm:t>
    </dgm:pt>
    <dgm:pt modelId="{7CF25D68-9628-4652-AED4-26CC77F643A0}" type="pres">
      <dgm:prSet presAssocID="{0FDDDC9A-9B93-4BAD-AB3B-48D7762B3BE5}" presName="hierRoot3" presStyleCnt="0"/>
      <dgm:spPr/>
    </dgm:pt>
    <dgm:pt modelId="{6A5764D6-4711-4868-9B47-A7FC538AA7EA}" type="pres">
      <dgm:prSet presAssocID="{0FDDDC9A-9B93-4BAD-AB3B-48D7762B3BE5}" presName="composite3" presStyleCnt="0"/>
      <dgm:spPr/>
    </dgm:pt>
    <dgm:pt modelId="{E979B5DC-5723-47BB-B551-DA72A76DEA73}" type="pres">
      <dgm:prSet presAssocID="{0FDDDC9A-9B93-4BAD-AB3B-48D7762B3BE5}" presName="background3" presStyleLbl="node3" presStyleIdx="0" presStyleCnt="2"/>
      <dgm:spPr/>
    </dgm:pt>
    <dgm:pt modelId="{17C1993C-6400-4C67-9646-D711E11F6DA6}" type="pres">
      <dgm:prSet presAssocID="{0FDDDC9A-9B93-4BAD-AB3B-48D7762B3BE5}" presName="text3" presStyleLbl="fgAcc3" presStyleIdx="0" presStyleCnt="2" custScaleX="1605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10FAB8-EFC3-4B9D-8B99-13CFE507D7FF}" type="pres">
      <dgm:prSet presAssocID="{0FDDDC9A-9B93-4BAD-AB3B-48D7762B3BE5}" presName="hierChild4" presStyleCnt="0"/>
      <dgm:spPr/>
    </dgm:pt>
    <dgm:pt modelId="{16E5B37A-826C-46B1-B8BE-2B3FC383CDDB}" type="pres">
      <dgm:prSet presAssocID="{2786461F-AEA1-45FF-846A-7C4D12504CCB}" presName="Name10" presStyleLbl="parChTrans1D2" presStyleIdx="1" presStyleCnt="2"/>
      <dgm:spPr/>
      <dgm:t>
        <a:bodyPr/>
        <a:lstStyle/>
        <a:p>
          <a:endParaRPr lang="en-US"/>
        </a:p>
      </dgm:t>
    </dgm:pt>
    <dgm:pt modelId="{61C44C52-15EF-44C8-8DA0-F6EBAF1A12C2}" type="pres">
      <dgm:prSet presAssocID="{231CBFEF-DFDB-4B8D-8773-3BFC8887F3D3}" presName="hierRoot2" presStyleCnt="0"/>
      <dgm:spPr/>
    </dgm:pt>
    <dgm:pt modelId="{2351EF10-1E1B-4DDF-B68C-285705DCA82F}" type="pres">
      <dgm:prSet presAssocID="{231CBFEF-DFDB-4B8D-8773-3BFC8887F3D3}" presName="composite2" presStyleCnt="0"/>
      <dgm:spPr/>
    </dgm:pt>
    <dgm:pt modelId="{A8A460C1-4270-4CA9-AC34-8992C6070BE8}" type="pres">
      <dgm:prSet presAssocID="{231CBFEF-DFDB-4B8D-8773-3BFC8887F3D3}" presName="background2" presStyleLbl="node2" presStyleIdx="1" presStyleCnt="2"/>
      <dgm:spPr/>
    </dgm:pt>
    <dgm:pt modelId="{A2AAE124-BF28-4B77-B9CD-CA0E003826C9}" type="pres">
      <dgm:prSet presAssocID="{231CBFEF-DFDB-4B8D-8773-3BFC8887F3D3}" presName="text2" presStyleLbl="fgAcc2" presStyleIdx="1" presStyleCnt="2" custScaleX="1824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58A7ED-EA4C-45E0-9511-024CD46C981B}" type="pres">
      <dgm:prSet presAssocID="{231CBFEF-DFDB-4B8D-8773-3BFC8887F3D3}" presName="hierChild3" presStyleCnt="0"/>
      <dgm:spPr/>
    </dgm:pt>
    <dgm:pt modelId="{81750ED6-E171-4CD4-A554-C4D0C9BA160F}" type="pres">
      <dgm:prSet presAssocID="{4CCB0E7D-1D43-45A1-9638-D6E921972FE8}" presName="Name17" presStyleLbl="parChTrans1D3" presStyleIdx="1" presStyleCnt="2"/>
      <dgm:spPr/>
      <dgm:t>
        <a:bodyPr/>
        <a:lstStyle/>
        <a:p>
          <a:endParaRPr lang="en-US"/>
        </a:p>
      </dgm:t>
    </dgm:pt>
    <dgm:pt modelId="{EC7E8B48-2C81-4304-8B3E-22E72563FCF9}" type="pres">
      <dgm:prSet presAssocID="{23FA5B63-1F6A-42E2-A8A9-AA0CFBA36603}" presName="hierRoot3" presStyleCnt="0"/>
      <dgm:spPr/>
    </dgm:pt>
    <dgm:pt modelId="{5E2F288F-EDDF-46F1-841C-698BE8A325C8}" type="pres">
      <dgm:prSet presAssocID="{23FA5B63-1F6A-42E2-A8A9-AA0CFBA36603}" presName="composite3" presStyleCnt="0"/>
      <dgm:spPr/>
    </dgm:pt>
    <dgm:pt modelId="{ED6174D5-B073-47EA-B23A-B5E6F693E27C}" type="pres">
      <dgm:prSet presAssocID="{23FA5B63-1F6A-42E2-A8A9-AA0CFBA36603}" presName="background3" presStyleLbl="node3" presStyleIdx="1" presStyleCnt="2"/>
      <dgm:spPr/>
    </dgm:pt>
    <dgm:pt modelId="{5704A547-B195-4D4F-B161-D91236B3BE00}" type="pres">
      <dgm:prSet presAssocID="{23FA5B63-1F6A-42E2-A8A9-AA0CFBA36603}" presName="text3" presStyleLbl="fgAcc3" presStyleIdx="1" presStyleCnt="2" custScaleX="1728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7EB38A-74E6-4FF5-92C6-C28FA310328F}" type="pres">
      <dgm:prSet presAssocID="{23FA5B63-1F6A-42E2-A8A9-AA0CFBA36603}" presName="hierChild4" presStyleCnt="0"/>
      <dgm:spPr/>
    </dgm:pt>
  </dgm:ptLst>
  <dgm:cxnLst>
    <dgm:cxn modelId="{4A02453A-BF32-4B0E-AC4B-5153CD41B85B}" type="presOf" srcId="{CC289BD0-B44F-41C0-BDC7-9CCCB525F024}" destId="{17778B9F-F74B-4150-93B3-C4613023E7E5}" srcOrd="0" destOrd="0" presId="urn:microsoft.com/office/officeart/2005/8/layout/hierarchy1"/>
    <dgm:cxn modelId="{D3B56876-E4C1-46FE-8E17-3C7669C2979E}" type="presOf" srcId="{0B08787F-9358-4405-92A9-3FE0EF388AF0}" destId="{1E56A787-B624-44B6-ABE7-14AD6A8C8868}" srcOrd="0" destOrd="0" presId="urn:microsoft.com/office/officeart/2005/8/layout/hierarchy1"/>
    <dgm:cxn modelId="{FC36EDAE-E1B1-4A3B-98DE-092955B4F35A}" type="presOf" srcId="{23FA5B63-1F6A-42E2-A8A9-AA0CFBA36603}" destId="{5704A547-B195-4D4F-B161-D91236B3BE00}" srcOrd="0" destOrd="0" presId="urn:microsoft.com/office/officeart/2005/8/layout/hierarchy1"/>
    <dgm:cxn modelId="{F4ADBF66-F390-427D-9145-A5ECA979C196}" type="presOf" srcId="{C2EF237E-BD2E-40F3-A899-363CFD69EFEB}" destId="{E6C7C365-8B6E-4FEA-B1EF-D2925CDB6F8D}" srcOrd="0" destOrd="0" presId="urn:microsoft.com/office/officeart/2005/8/layout/hierarchy1"/>
    <dgm:cxn modelId="{5394B921-678D-405B-A613-85789C9E5556}" type="presOf" srcId="{2786461F-AEA1-45FF-846A-7C4D12504CCB}" destId="{16E5B37A-826C-46B1-B8BE-2B3FC383CDDB}" srcOrd="0" destOrd="0" presId="urn:microsoft.com/office/officeart/2005/8/layout/hierarchy1"/>
    <dgm:cxn modelId="{F58322F6-0F32-4586-9C5D-6B838F936E0D}" srcId="{231CBFEF-DFDB-4B8D-8773-3BFC8887F3D3}" destId="{23FA5B63-1F6A-42E2-A8A9-AA0CFBA36603}" srcOrd="0" destOrd="0" parTransId="{4CCB0E7D-1D43-45A1-9638-D6E921972FE8}" sibTransId="{698AADA1-C1B4-4AE5-B261-62C8A0ED21A6}"/>
    <dgm:cxn modelId="{196E99D0-24EE-4789-B8A5-4A5CDB1CE561}" type="presOf" srcId="{671555B6-D45F-4A94-B512-01A8C64CA236}" destId="{9706AD6C-B90E-4909-9E47-C15BEAD51204}" srcOrd="0" destOrd="0" presId="urn:microsoft.com/office/officeart/2005/8/layout/hierarchy1"/>
    <dgm:cxn modelId="{992E17CE-AA9D-429F-98C8-E611FFF17A56}" type="presOf" srcId="{4CCB0E7D-1D43-45A1-9638-D6E921972FE8}" destId="{81750ED6-E171-4CD4-A554-C4D0C9BA160F}" srcOrd="0" destOrd="0" presId="urn:microsoft.com/office/officeart/2005/8/layout/hierarchy1"/>
    <dgm:cxn modelId="{AF2D0654-7EFD-4D31-B250-4480F42DC41B}" type="presOf" srcId="{765982C4-4245-4685-8579-F20BA102CFAB}" destId="{2389446D-165B-45BB-B952-138AB5EB89F6}" srcOrd="0" destOrd="0" presId="urn:microsoft.com/office/officeart/2005/8/layout/hierarchy1"/>
    <dgm:cxn modelId="{6618866B-91FD-4FBA-8299-53EF36AA615D}" srcId="{765982C4-4245-4685-8579-F20BA102CFAB}" destId="{0FDDDC9A-9B93-4BAD-AB3B-48D7762B3BE5}" srcOrd="0" destOrd="0" parTransId="{C2EF237E-BD2E-40F3-A899-363CFD69EFEB}" sibTransId="{80C87588-F319-418B-9F1B-B8059EEFB0B8}"/>
    <dgm:cxn modelId="{F255658A-3061-4F6D-854E-0DF0D2A173CF}" srcId="{CC289BD0-B44F-41C0-BDC7-9CCCB525F024}" destId="{0B08787F-9358-4405-92A9-3FE0EF388AF0}" srcOrd="0" destOrd="0" parTransId="{D000848C-DD4B-4316-9BC8-89AE81C08955}" sibTransId="{3B713980-1F75-4E7B-B656-2C25E91EA32D}"/>
    <dgm:cxn modelId="{3821D991-5DCC-4D81-845F-9674E4086199}" type="presOf" srcId="{231CBFEF-DFDB-4B8D-8773-3BFC8887F3D3}" destId="{A2AAE124-BF28-4B77-B9CD-CA0E003826C9}" srcOrd="0" destOrd="0" presId="urn:microsoft.com/office/officeart/2005/8/layout/hierarchy1"/>
    <dgm:cxn modelId="{987C9F62-DD88-4588-B996-485F7D8D608B}" srcId="{0B08787F-9358-4405-92A9-3FE0EF388AF0}" destId="{765982C4-4245-4685-8579-F20BA102CFAB}" srcOrd="0" destOrd="0" parTransId="{671555B6-D45F-4A94-B512-01A8C64CA236}" sibTransId="{8B6D487D-6EE4-402C-9FC9-562945468C9B}"/>
    <dgm:cxn modelId="{D6BDE7A8-F157-4AD8-9BED-324D7A43750E}" type="presOf" srcId="{0FDDDC9A-9B93-4BAD-AB3B-48D7762B3BE5}" destId="{17C1993C-6400-4C67-9646-D711E11F6DA6}" srcOrd="0" destOrd="0" presId="urn:microsoft.com/office/officeart/2005/8/layout/hierarchy1"/>
    <dgm:cxn modelId="{2C2C833E-9674-4315-92FD-325AC69D704A}" srcId="{0B08787F-9358-4405-92A9-3FE0EF388AF0}" destId="{231CBFEF-DFDB-4B8D-8773-3BFC8887F3D3}" srcOrd="1" destOrd="0" parTransId="{2786461F-AEA1-45FF-846A-7C4D12504CCB}" sibTransId="{1DBCE425-F1D3-476A-BDC4-AC0A471FDA3B}"/>
    <dgm:cxn modelId="{3BFE2BD0-B930-4AAD-A9C9-289C9DF07F4B}" type="presParOf" srcId="{17778B9F-F74B-4150-93B3-C4613023E7E5}" destId="{45E3075B-D578-41F5-ADA6-2384A6F30727}" srcOrd="0" destOrd="0" presId="urn:microsoft.com/office/officeart/2005/8/layout/hierarchy1"/>
    <dgm:cxn modelId="{6B91A0C1-2354-4039-9158-564445AA9B49}" type="presParOf" srcId="{45E3075B-D578-41F5-ADA6-2384A6F30727}" destId="{328A28A3-81B8-49B9-ABAC-A2F419EF061E}" srcOrd="0" destOrd="0" presId="urn:microsoft.com/office/officeart/2005/8/layout/hierarchy1"/>
    <dgm:cxn modelId="{433FC87E-9654-4679-9106-F228EA8296BB}" type="presParOf" srcId="{328A28A3-81B8-49B9-ABAC-A2F419EF061E}" destId="{975D7A8B-B53B-4DC9-8089-10B714CEDB88}" srcOrd="0" destOrd="0" presId="urn:microsoft.com/office/officeart/2005/8/layout/hierarchy1"/>
    <dgm:cxn modelId="{148FA7FC-67D2-4F8D-A50A-7998408D3F55}" type="presParOf" srcId="{328A28A3-81B8-49B9-ABAC-A2F419EF061E}" destId="{1E56A787-B624-44B6-ABE7-14AD6A8C8868}" srcOrd="1" destOrd="0" presId="urn:microsoft.com/office/officeart/2005/8/layout/hierarchy1"/>
    <dgm:cxn modelId="{6227CDE0-9E2B-4624-A845-2BA184E8CD79}" type="presParOf" srcId="{45E3075B-D578-41F5-ADA6-2384A6F30727}" destId="{A1C726CD-27D0-4455-B97F-A66192817BE2}" srcOrd="1" destOrd="0" presId="urn:microsoft.com/office/officeart/2005/8/layout/hierarchy1"/>
    <dgm:cxn modelId="{0D38DBEF-A627-43E0-9D81-14992566E7E3}" type="presParOf" srcId="{A1C726CD-27D0-4455-B97F-A66192817BE2}" destId="{9706AD6C-B90E-4909-9E47-C15BEAD51204}" srcOrd="0" destOrd="0" presId="urn:microsoft.com/office/officeart/2005/8/layout/hierarchy1"/>
    <dgm:cxn modelId="{ABF7AEDB-6C20-44B9-AB49-376627E82730}" type="presParOf" srcId="{A1C726CD-27D0-4455-B97F-A66192817BE2}" destId="{6FC07C50-5A0C-459A-A7BE-46544EB0A2FC}" srcOrd="1" destOrd="0" presId="urn:microsoft.com/office/officeart/2005/8/layout/hierarchy1"/>
    <dgm:cxn modelId="{5DBDDE64-7B6F-4667-B580-9ECF7C8B3DD1}" type="presParOf" srcId="{6FC07C50-5A0C-459A-A7BE-46544EB0A2FC}" destId="{5D982400-F0FE-4C46-9CE9-3A49EB564698}" srcOrd="0" destOrd="0" presId="urn:microsoft.com/office/officeart/2005/8/layout/hierarchy1"/>
    <dgm:cxn modelId="{28084793-0116-4547-8A51-9D23EA80D910}" type="presParOf" srcId="{5D982400-F0FE-4C46-9CE9-3A49EB564698}" destId="{25218EC2-CE85-44CD-80F0-5051778732D0}" srcOrd="0" destOrd="0" presId="urn:microsoft.com/office/officeart/2005/8/layout/hierarchy1"/>
    <dgm:cxn modelId="{C5CC280E-E98B-44F7-817F-17198960B4C4}" type="presParOf" srcId="{5D982400-F0FE-4C46-9CE9-3A49EB564698}" destId="{2389446D-165B-45BB-B952-138AB5EB89F6}" srcOrd="1" destOrd="0" presId="urn:microsoft.com/office/officeart/2005/8/layout/hierarchy1"/>
    <dgm:cxn modelId="{E0DF7977-F763-4774-9DBE-0F5D4870ABA6}" type="presParOf" srcId="{6FC07C50-5A0C-459A-A7BE-46544EB0A2FC}" destId="{563541A5-8FAC-4A44-A79F-0F8854C98FA1}" srcOrd="1" destOrd="0" presId="urn:microsoft.com/office/officeart/2005/8/layout/hierarchy1"/>
    <dgm:cxn modelId="{AC83C960-764F-4269-94FD-9D6B11D60CA5}" type="presParOf" srcId="{563541A5-8FAC-4A44-A79F-0F8854C98FA1}" destId="{E6C7C365-8B6E-4FEA-B1EF-D2925CDB6F8D}" srcOrd="0" destOrd="0" presId="urn:microsoft.com/office/officeart/2005/8/layout/hierarchy1"/>
    <dgm:cxn modelId="{A79F1340-CB2B-4535-B40E-D398680EDACD}" type="presParOf" srcId="{563541A5-8FAC-4A44-A79F-0F8854C98FA1}" destId="{7CF25D68-9628-4652-AED4-26CC77F643A0}" srcOrd="1" destOrd="0" presId="urn:microsoft.com/office/officeart/2005/8/layout/hierarchy1"/>
    <dgm:cxn modelId="{349DFCA8-1027-4983-892A-82868623CA1F}" type="presParOf" srcId="{7CF25D68-9628-4652-AED4-26CC77F643A0}" destId="{6A5764D6-4711-4868-9B47-A7FC538AA7EA}" srcOrd="0" destOrd="0" presId="urn:microsoft.com/office/officeart/2005/8/layout/hierarchy1"/>
    <dgm:cxn modelId="{9563EFF4-97A2-47C1-A784-78FB1211382E}" type="presParOf" srcId="{6A5764D6-4711-4868-9B47-A7FC538AA7EA}" destId="{E979B5DC-5723-47BB-B551-DA72A76DEA73}" srcOrd="0" destOrd="0" presId="urn:microsoft.com/office/officeart/2005/8/layout/hierarchy1"/>
    <dgm:cxn modelId="{6556745F-D865-43CB-B175-0FA8924146BE}" type="presParOf" srcId="{6A5764D6-4711-4868-9B47-A7FC538AA7EA}" destId="{17C1993C-6400-4C67-9646-D711E11F6DA6}" srcOrd="1" destOrd="0" presId="urn:microsoft.com/office/officeart/2005/8/layout/hierarchy1"/>
    <dgm:cxn modelId="{53159A5A-CC87-4822-A62F-2C02FBC76470}" type="presParOf" srcId="{7CF25D68-9628-4652-AED4-26CC77F643A0}" destId="{6A10FAB8-EFC3-4B9D-8B99-13CFE507D7FF}" srcOrd="1" destOrd="0" presId="urn:microsoft.com/office/officeart/2005/8/layout/hierarchy1"/>
    <dgm:cxn modelId="{1147CDD2-EBBD-4356-AAC5-1469EDACC414}" type="presParOf" srcId="{A1C726CD-27D0-4455-B97F-A66192817BE2}" destId="{16E5B37A-826C-46B1-B8BE-2B3FC383CDDB}" srcOrd="2" destOrd="0" presId="urn:microsoft.com/office/officeart/2005/8/layout/hierarchy1"/>
    <dgm:cxn modelId="{605DED8A-F45E-4E99-B17C-2CB28C226E1C}" type="presParOf" srcId="{A1C726CD-27D0-4455-B97F-A66192817BE2}" destId="{61C44C52-15EF-44C8-8DA0-F6EBAF1A12C2}" srcOrd="3" destOrd="0" presId="urn:microsoft.com/office/officeart/2005/8/layout/hierarchy1"/>
    <dgm:cxn modelId="{19621777-FFB2-4DCE-9951-FCF698908CE9}" type="presParOf" srcId="{61C44C52-15EF-44C8-8DA0-F6EBAF1A12C2}" destId="{2351EF10-1E1B-4DDF-B68C-285705DCA82F}" srcOrd="0" destOrd="0" presId="urn:microsoft.com/office/officeart/2005/8/layout/hierarchy1"/>
    <dgm:cxn modelId="{3287696E-7562-422F-8D8A-783762CC7553}" type="presParOf" srcId="{2351EF10-1E1B-4DDF-B68C-285705DCA82F}" destId="{A8A460C1-4270-4CA9-AC34-8992C6070BE8}" srcOrd="0" destOrd="0" presId="urn:microsoft.com/office/officeart/2005/8/layout/hierarchy1"/>
    <dgm:cxn modelId="{A2F4917B-7EC5-4877-95EE-61FC2B05110F}" type="presParOf" srcId="{2351EF10-1E1B-4DDF-B68C-285705DCA82F}" destId="{A2AAE124-BF28-4B77-B9CD-CA0E003826C9}" srcOrd="1" destOrd="0" presId="urn:microsoft.com/office/officeart/2005/8/layout/hierarchy1"/>
    <dgm:cxn modelId="{E80D7E09-3CA3-47B7-AC63-4F622262D510}" type="presParOf" srcId="{61C44C52-15EF-44C8-8DA0-F6EBAF1A12C2}" destId="{6F58A7ED-EA4C-45E0-9511-024CD46C981B}" srcOrd="1" destOrd="0" presId="urn:microsoft.com/office/officeart/2005/8/layout/hierarchy1"/>
    <dgm:cxn modelId="{5B47555E-A7CE-48C4-A5F0-14ACAE68A44F}" type="presParOf" srcId="{6F58A7ED-EA4C-45E0-9511-024CD46C981B}" destId="{81750ED6-E171-4CD4-A554-C4D0C9BA160F}" srcOrd="0" destOrd="0" presId="urn:microsoft.com/office/officeart/2005/8/layout/hierarchy1"/>
    <dgm:cxn modelId="{9256D24F-EF24-49C9-839C-FC728FF9307B}" type="presParOf" srcId="{6F58A7ED-EA4C-45E0-9511-024CD46C981B}" destId="{EC7E8B48-2C81-4304-8B3E-22E72563FCF9}" srcOrd="1" destOrd="0" presId="urn:microsoft.com/office/officeart/2005/8/layout/hierarchy1"/>
    <dgm:cxn modelId="{3D3C7B25-BF8D-466B-B1BE-8038CA81D68D}" type="presParOf" srcId="{EC7E8B48-2C81-4304-8B3E-22E72563FCF9}" destId="{5E2F288F-EDDF-46F1-841C-698BE8A325C8}" srcOrd="0" destOrd="0" presId="urn:microsoft.com/office/officeart/2005/8/layout/hierarchy1"/>
    <dgm:cxn modelId="{63979B57-72E6-4029-9FFC-4C5FBB7BF05A}" type="presParOf" srcId="{5E2F288F-EDDF-46F1-841C-698BE8A325C8}" destId="{ED6174D5-B073-47EA-B23A-B5E6F693E27C}" srcOrd="0" destOrd="0" presId="urn:microsoft.com/office/officeart/2005/8/layout/hierarchy1"/>
    <dgm:cxn modelId="{F048A0B1-1C63-4379-86DB-C5716417937D}" type="presParOf" srcId="{5E2F288F-EDDF-46F1-841C-698BE8A325C8}" destId="{5704A547-B195-4D4F-B161-D91236B3BE00}" srcOrd="1" destOrd="0" presId="urn:microsoft.com/office/officeart/2005/8/layout/hierarchy1"/>
    <dgm:cxn modelId="{C2BC0AE4-CF6F-448C-9124-95C85CE62B77}" type="presParOf" srcId="{EC7E8B48-2C81-4304-8B3E-22E72563FCF9}" destId="{F87EB38A-74E6-4FF5-92C6-C28FA310328F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734E08A-61DC-4D4A-B081-9E86D6C342B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7407DAA-862E-4EE6-8A03-1D51744DC42A}">
      <dgm:prSet phldrT="[Text]"/>
      <dgm:spPr/>
      <dgm:t>
        <a:bodyPr/>
        <a:lstStyle/>
        <a:p>
          <a:r>
            <a:rPr lang="fa-IR"/>
            <a:t>انواع حرکات زمین</a:t>
          </a:r>
          <a:endParaRPr lang="en-US"/>
        </a:p>
      </dgm:t>
    </dgm:pt>
    <dgm:pt modelId="{1638DAB4-8708-4AD9-A973-69820C4E3D90}" type="parTrans" cxnId="{375F50AF-261D-475D-8C59-2619399C73F4}">
      <dgm:prSet/>
      <dgm:spPr/>
      <dgm:t>
        <a:bodyPr/>
        <a:lstStyle/>
        <a:p>
          <a:endParaRPr lang="en-US"/>
        </a:p>
      </dgm:t>
    </dgm:pt>
    <dgm:pt modelId="{0971B7DC-A3C5-4AFD-98F2-9EAFF0A22EF1}" type="sibTrans" cxnId="{375F50AF-261D-475D-8C59-2619399C73F4}">
      <dgm:prSet/>
      <dgm:spPr/>
      <dgm:t>
        <a:bodyPr/>
        <a:lstStyle/>
        <a:p>
          <a:endParaRPr lang="en-US"/>
        </a:p>
      </dgm:t>
    </dgm:pt>
    <dgm:pt modelId="{0C82FAAF-EA82-4866-B1BD-7CD90F0FC852}">
      <dgm:prSet phldrT="[Text]"/>
      <dgm:spPr/>
      <dgm:t>
        <a:bodyPr/>
        <a:lstStyle/>
        <a:p>
          <a:r>
            <a:rPr lang="fa-IR"/>
            <a:t>............</a:t>
          </a:r>
          <a:endParaRPr lang="en-US"/>
        </a:p>
      </dgm:t>
    </dgm:pt>
    <dgm:pt modelId="{BCBDC5A4-14AD-409B-BE5F-C3EF082EB1B0}" type="parTrans" cxnId="{EF3C87A6-2C60-4099-8B45-0E46CF9B222D}">
      <dgm:prSet/>
      <dgm:spPr/>
      <dgm:t>
        <a:bodyPr/>
        <a:lstStyle/>
        <a:p>
          <a:endParaRPr lang="en-US"/>
        </a:p>
      </dgm:t>
    </dgm:pt>
    <dgm:pt modelId="{AA45D418-F0C7-4D2E-87FF-4FEFAFDF9AFC}" type="sibTrans" cxnId="{EF3C87A6-2C60-4099-8B45-0E46CF9B222D}">
      <dgm:prSet/>
      <dgm:spPr/>
      <dgm:t>
        <a:bodyPr/>
        <a:lstStyle/>
        <a:p>
          <a:endParaRPr lang="en-US"/>
        </a:p>
      </dgm:t>
    </dgm:pt>
    <dgm:pt modelId="{38925E80-8C7B-4671-9D1A-B16C689B6E6C}">
      <dgm:prSet phldrT="[Text]"/>
      <dgm:spPr/>
      <dgm:t>
        <a:bodyPr/>
        <a:lstStyle/>
        <a:p>
          <a:r>
            <a:rPr lang="fa-IR"/>
            <a:t>.............</a:t>
          </a:r>
          <a:endParaRPr lang="en-US"/>
        </a:p>
      </dgm:t>
    </dgm:pt>
    <dgm:pt modelId="{2343E4EA-E929-4E12-8C6D-793998AEB343}" type="parTrans" cxnId="{D4596E36-AADB-47A9-8E3E-83D6D96018F0}">
      <dgm:prSet/>
      <dgm:spPr/>
      <dgm:t>
        <a:bodyPr/>
        <a:lstStyle/>
        <a:p>
          <a:endParaRPr lang="en-US"/>
        </a:p>
      </dgm:t>
    </dgm:pt>
    <dgm:pt modelId="{196D5FF9-B554-426A-89F9-105166D84751}" type="sibTrans" cxnId="{D4596E36-AADB-47A9-8E3E-83D6D96018F0}">
      <dgm:prSet/>
      <dgm:spPr/>
      <dgm:t>
        <a:bodyPr/>
        <a:lstStyle/>
        <a:p>
          <a:endParaRPr lang="en-US"/>
        </a:p>
      </dgm:t>
    </dgm:pt>
    <dgm:pt modelId="{3AFBD7FE-D056-4258-BEC4-2328CEBF5191}" type="pres">
      <dgm:prSet presAssocID="{4734E08A-61DC-4D4A-B081-9E86D6C342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8C9FF2F-553D-4AD1-8020-7DE127804987}" type="pres">
      <dgm:prSet presAssocID="{37407DAA-862E-4EE6-8A03-1D51744DC42A}" presName="hierRoot1" presStyleCnt="0">
        <dgm:presLayoutVars>
          <dgm:hierBranch val="init"/>
        </dgm:presLayoutVars>
      </dgm:prSet>
      <dgm:spPr/>
    </dgm:pt>
    <dgm:pt modelId="{48E40804-24D6-4C54-8D3C-08CDDC3416E4}" type="pres">
      <dgm:prSet presAssocID="{37407DAA-862E-4EE6-8A03-1D51744DC42A}" presName="rootComposite1" presStyleCnt="0"/>
      <dgm:spPr/>
    </dgm:pt>
    <dgm:pt modelId="{17757D0F-A94E-4A8C-998E-BC1D412FB35C}" type="pres">
      <dgm:prSet presAssocID="{37407DAA-862E-4EE6-8A03-1D51744DC42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191E3E-4AEC-445D-8D75-13D29A689FAA}" type="pres">
      <dgm:prSet presAssocID="{37407DAA-862E-4EE6-8A03-1D51744DC42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4C946852-744F-4C42-B4A4-E3EE209E8345}" type="pres">
      <dgm:prSet presAssocID="{37407DAA-862E-4EE6-8A03-1D51744DC42A}" presName="hierChild2" presStyleCnt="0"/>
      <dgm:spPr/>
    </dgm:pt>
    <dgm:pt modelId="{89CB0F4B-37B2-475B-AE40-BC2889382E6E}" type="pres">
      <dgm:prSet presAssocID="{BCBDC5A4-14AD-409B-BE5F-C3EF082EB1B0}" presName="Name37" presStyleLbl="parChTrans1D2" presStyleIdx="0" presStyleCnt="2"/>
      <dgm:spPr/>
      <dgm:t>
        <a:bodyPr/>
        <a:lstStyle/>
        <a:p>
          <a:endParaRPr lang="en-US"/>
        </a:p>
      </dgm:t>
    </dgm:pt>
    <dgm:pt modelId="{8721D6E1-ECDA-41B5-AAFD-C896B62144EA}" type="pres">
      <dgm:prSet presAssocID="{0C82FAAF-EA82-4866-B1BD-7CD90F0FC852}" presName="hierRoot2" presStyleCnt="0">
        <dgm:presLayoutVars>
          <dgm:hierBranch val="init"/>
        </dgm:presLayoutVars>
      </dgm:prSet>
      <dgm:spPr/>
    </dgm:pt>
    <dgm:pt modelId="{D113347F-3AF9-4560-AFE8-940FDB9E9336}" type="pres">
      <dgm:prSet presAssocID="{0C82FAAF-EA82-4866-B1BD-7CD90F0FC852}" presName="rootComposite" presStyleCnt="0"/>
      <dgm:spPr/>
    </dgm:pt>
    <dgm:pt modelId="{59DFDA9F-38A2-4677-8721-4D80E9E1EE23}" type="pres">
      <dgm:prSet presAssocID="{0C82FAAF-EA82-4866-B1BD-7CD90F0FC852}" presName="rootText" presStyleLbl="node2" presStyleIdx="0" presStyleCnt="2" custScaleY="627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3ED98A-97BF-4DB0-A23F-53EB9D8BB230}" type="pres">
      <dgm:prSet presAssocID="{0C82FAAF-EA82-4866-B1BD-7CD90F0FC852}" presName="rootConnector" presStyleLbl="node2" presStyleIdx="0" presStyleCnt="2"/>
      <dgm:spPr/>
      <dgm:t>
        <a:bodyPr/>
        <a:lstStyle/>
        <a:p>
          <a:endParaRPr lang="en-US"/>
        </a:p>
      </dgm:t>
    </dgm:pt>
    <dgm:pt modelId="{CE2DCDB5-3DAB-4FBF-9152-2CAD880EE44B}" type="pres">
      <dgm:prSet presAssocID="{0C82FAAF-EA82-4866-B1BD-7CD90F0FC852}" presName="hierChild4" presStyleCnt="0"/>
      <dgm:spPr/>
    </dgm:pt>
    <dgm:pt modelId="{333568A9-3243-4287-924C-53D5DD86BADE}" type="pres">
      <dgm:prSet presAssocID="{0C82FAAF-EA82-4866-B1BD-7CD90F0FC852}" presName="hierChild5" presStyleCnt="0"/>
      <dgm:spPr/>
    </dgm:pt>
    <dgm:pt modelId="{92EAF190-995B-4CE9-9803-67034E8B2BF6}" type="pres">
      <dgm:prSet presAssocID="{2343E4EA-E929-4E12-8C6D-793998AEB343}" presName="Name37" presStyleLbl="parChTrans1D2" presStyleIdx="1" presStyleCnt="2"/>
      <dgm:spPr/>
      <dgm:t>
        <a:bodyPr/>
        <a:lstStyle/>
        <a:p>
          <a:endParaRPr lang="en-US"/>
        </a:p>
      </dgm:t>
    </dgm:pt>
    <dgm:pt modelId="{12220180-01BE-4672-A2AA-D143CEF829B1}" type="pres">
      <dgm:prSet presAssocID="{38925E80-8C7B-4671-9D1A-B16C689B6E6C}" presName="hierRoot2" presStyleCnt="0">
        <dgm:presLayoutVars>
          <dgm:hierBranch val="init"/>
        </dgm:presLayoutVars>
      </dgm:prSet>
      <dgm:spPr/>
    </dgm:pt>
    <dgm:pt modelId="{9FC00B2D-6DD8-459D-A3C8-C02B8FA3444D}" type="pres">
      <dgm:prSet presAssocID="{38925E80-8C7B-4671-9D1A-B16C689B6E6C}" presName="rootComposite" presStyleCnt="0"/>
      <dgm:spPr/>
    </dgm:pt>
    <dgm:pt modelId="{FA4CC0BA-80B3-4EE9-8F26-33422BDB167F}" type="pres">
      <dgm:prSet presAssocID="{38925E80-8C7B-4671-9D1A-B16C689B6E6C}" presName="rootText" presStyleLbl="node2" presStyleIdx="1" presStyleCnt="2" custScaleY="558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7FA364-9903-4952-B64E-2283A8E8439A}" type="pres">
      <dgm:prSet presAssocID="{38925E80-8C7B-4671-9D1A-B16C689B6E6C}" presName="rootConnector" presStyleLbl="node2" presStyleIdx="1" presStyleCnt="2"/>
      <dgm:spPr/>
      <dgm:t>
        <a:bodyPr/>
        <a:lstStyle/>
        <a:p>
          <a:endParaRPr lang="en-US"/>
        </a:p>
      </dgm:t>
    </dgm:pt>
    <dgm:pt modelId="{4A24975D-94F1-4EFD-8E85-D146C2BE98F0}" type="pres">
      <dgm:prSet presAssocID="{38925E80-8C7B-4671-9D1A-B16C689B6E6C}" presName="hierChild4" presStyleCnt="0"/>
      <dgm:spPr/>
    </dgm:pt>
    <dgm:pt modelId="{8AC0A9D0-7681-4F6A-B9F3-00ACEFA0EE0A}" type="pres">
      <dgm:prSet presAssocID="{38925E80-8C7B-4671-9D1A-B16C689B6E6C}" presName="hierChild5" presStyleCnt="0"/>
      <dgm:spPr/>
    </dgm:pt>
    <dgm:pt modelId="{5CEB891E-344D-4702-A153-61B1768BC251}" type="pres">
      <dgm:prSet presAssocID="{37407DAA-862E-4EE6-8A03-1D51744DC42A}" presName="hierChild3" presStyleCnt="0"/>
      <dgm:spPr/>
    </dgm:pt>
  </dgm:ptLst>
  <dgm:cxnLst>
    <dgm:cxn modelId="{C88FC505-B18C-4EF8-9A9A-2CC242ACB9B8}" type="presOf" srcId="{2343E4EA-E929-4E12-8C6D-793998AEB343}" destId="{92EAF190-995B-4CE9-9803-67034E8B2BF6}" srcOrd="0" destOrd="0" presId="urn:microsoft.com/office/officeart/2005/8/layout/orgChart1"/>
    <dgm:cxn modelId="{D19DA9B1-DBC9-46C7-B68F-D7531124FD56}" type="presOf" srcId="{38925E80-8C7B-4671-9D1A-B16C689B6E6C}" destId="{C97FA364-9903-4952-B64E-2283A8E8439A}" srcOrd="1" destOrd="0" presId="urn:microsoft.com/office/officeart/2005/8/layout/orgChart1"/>
    <dgm:cxn modelId="{880FC567-13AE-4774-AFD2-5988817854FF}" type="presOf" srcId="{4734E08A-61DC-4D4A-B081-9E86D6C342BE}" destId="{3AFBD7FE-D056-4258-BEC4-2328CEBF5191}" srcOrd="0" destOrd="0" presId="urn:microsoft.com/office/officeart/2005/8/layout/orgChart1"/>
    <dgm:cxn modelId="{91C84501-6634-4506-9D43-2A704041948E}" type="presOf" srcId="{37407DAA-862E-4EE6-8A03-1D51744DC42A}" destId="{75191E3E-4AEC-445D-8D75-13D29A689FAA}" srcOrd="1" destOrd="0" presId="urn:microsoft.com/office/officeart/2005/8/layout/orgChart1"/>
    <dgm:cxn modelId="{87FBD498-4152-404D-AE85-EF52D9D1E47D}" type="presOf" srcId="{BCBDC5A4-14AD-409B-BE5F-C3EF082EB1B0}" destId="{89CB0F4B-37B2-475B-AE40-BC2889382E6E}" srcOrd="0" destOrd="0" presId="urn:microsoft.com/office/officeart/2005/8/layout/orgChart1"/>
    <dgm:cxn modelId="{F0D1B246-9528-49C5-8527-DDA39C884EDD}" type="presOf" srcId="{38925E80-8C7B-4671-9D1A-B16C689B6E6C}" destId="{FA4CC0BA-80B3-4EE9-8F26-33422BDB167F}" srcOrd="0" destOrd="0" presId="urn:microsoft.com/office/officeart/2005/8/layout/orgChart1"/>
    <dgm:cxn modelId="{EF3C87A6-2C60-4099-8B45-0E46CF9B222D}" srcId="{37407DAA-862E-4EE6-8A03-1D51744DC42A}" destId="{0C82FAAF-EA82-4866-B1BD-7CD90F0FC852}" srcOrd="0" destOrd="0" parTransId="{BCBDC5A4-14AD-409B-BE5F-C3EF082EB1B0}" sibTransId="{AA45D418-F0C7-4D2E-87FF-4FEFAFDF9AFC}"/>
    <dgm:cxn modelId="{8625E31E-2AC7-48DD-8379-05AAAC1AB483}" type="presOf" srcId="{0C82FAAF-EA82-4866-B1BD-7CD90F0FC852}" destId="{59DFDA9F-38A2-4677-8721-4D80E9E1EE23}" srcOrd="0" destOrd="0" presId="urn:microsoft.com/office/officeart/2005/8/layout/orgChart1"/>
    <dgm:cxn modelId="{859FBA19-FD80-49BD-A281-7F33141F61CE}" type="presOf" srcId="{37407DAA-862E-4EE6-8A03-1D51744DC42A}" destId="{17757D0F-A94E-4A8C-998E-BC1D412FB35C}" srcOrd="0" destOrd="0" presId="urn:microsoft.com/office/officeart/2005/8/layout/orgChart1"/>
    <dgm:cxn modelId="{D4596E36-AADB-47A9-8E3E-83D6D96018F0}" srcId="{37407DAA-862E-4EE6-8A03-1D51744DC42A}" destId="{38925E80-8C7B-4671-9D1A-B16C689B6E6C}" srcOrd="1" destOrd="0" parTransId="{2343E4EA-E929-4E12-8C6D-793998AEB343}" sibTransId="{196D5FF9-B554-426A-89F9-105166D84751}"/>
    <dgm:cxn modelId="{375F50AF-261D-475D-8C59-2619399C73F4}" srcId="{4734E08A-61DC-4D4A-B081-9E86D6C342BE}" destId="{37407DAA-862E-4EE6-8A03-1D51744DC42A}" srcOrd="0" destOrd="0" parTransId="{1638DAB4-8708-4AD9-A973-69820C4E3D90}" sibTransId="{0971B7DC-A3C5-4AFD-98F2-9EAFF0A22EF1}"/>
    <dgm:cxn modelId="{A805847B-3748-470B-B323-12BDB46994BE}" type="presOf" srcId="{0C82FAAF-EA82-4866-B1BD-7CD90F0FC852}" destId="{BD3ED98A-97BF-4DB0-A23F-53EB9D8BB230}" srcOrd="1" destOrd="0" presId="urn:microsoft.com/office/officeart/2005/8/layout/orgChart1"/>
    <dgm:cxn modelId="{D70464C4-933F-48E5-9A67-477F2185A056}" type="presParOf" srcId="{3AFBD7FE-D056-4258-BEC4-2328CEBF5191}" destId="{28C9FF2F-553D-4AD1-8020-7DE127804987}" srcOrd="0" destOrd="0" presId="urn:microsoft.com/office/officeart/2005/8/layout/orgChart1"/>
    <dgm:cxn modelId="{F254B51C-0C59-4086-BF35-3C5B50508A1F}" type="presParOf" srcId="{28C9FF2F-553D-4AD1-8020-7DE127804987}" destId="{48E40804-24D6-4C54-8D3C-08CDDC3416E4}" srcOrd="0" destOrd="0" presId="urn:microsoft.com/office/officeart/2005/8/layout/orgChart1"/>
    <dgm:cxn modelId="{1DE26B29-C3A3-4E4A-8688-BDBF834B673E}" type="presParOf" srcId="{48E40804-24D6-4C54-8D3C-08CDDC3416E4}" destId="{17757D0F-A94E-4A8C-998E-BC1D412FB35C}" srcOrd="0" destOrd="0" presId="urn:microsoft.com/office/officeart/2005/8/layout/orgChart1"/>
    <dgm:cxn modelId="{7C6D6BF7-5503-4B1E-8B63-5DF58AC63F03}" type="presParOf" srcId="{48E40804-24D6-4C54-8D3C-08CDDC3416E4}" destId="{75191E3E-4AEC-445D-8D75-13D29A689FAA}" srcOrd="1" destOrd="0" presId="urn:microsoft.com/office/officeart/2005/8/layout/orgChart1"/>
    <dgm:cxn modelId="{CFC10BD0-7B62-4F34-A754-EE4D0C9EE064}" type="presParOf" srcId="{28C9FF2F-553D-4AD1-8020-7DE127804987}" destId="{4C946852-744F-4C42-B4A4-E3EE209E8345}" srcOrd="1" destOrd="0" presId="urn:microsoft.com/office/officeart/2005/8/layout/orgChart1"/>
    <dgm:cxn modelId="{9B81CA55-51EE-40A5-8F71-40EA808D8F03}" type="presParOf" srcId="{4C946852-744F-4C42-B4A4-E3EE209E8345}" destId="{89CB0F4B-37B2-475B-AE40-BC2889382E6E}" srcOrd="0" destOrd="0" presId="urn:microsoft.com/office/officeart/2005/8/layout/orgChart1"/>
    <dgm:cxn modelId="{4DD0C1F0-9EFE-4C77-BBD7-03E5633F4F33}" type="presParOf" srcId="{4C946852-744F-4C42-B4A4-E3EE209E8345}" destId="{8721D6E1-ECDA-41B5-AAFD-C896B62144EA}" srcOrd="1" destOrd="0" presId="urn:microsoft.com/office/officeart/2005/8/layout/orgChart1"/>
    <dgm:cxn modelId="{C8D435E4-5BBA-4E66-BADE-2D5098028705}" type="presParOf" srcId="{8721D6E1-ECDA-41B5-AAFD-C896B62144EA}" destId="{D113347F-3AF9-4560-AFE8-940FDB9E9336}" srcOrd="0" destOrd="0" presId="urn:microsoft.com/office/officeart/2005/8/layout/orgChart1"/>
    <dgm:cxn modelId="{636E2270-E49B-46CD-88C4-70A6CF8E1D7F}" type="presParOf" srcId="{D113347F-3AF9-4560-AFE8-940FDB9E9336}" destId="{59DFDA9F-38A2-4677-8721-4D80E9E1EE23}" srcOrd="0" destOrd="0" presId="urn:microsoft.com/office/officeart/2005/8/layout/orgChart1"/>
    <dgm:cxn modelId="{AEBA42A4-C20F-4455-99B5-5ED5D94AAF2D}" type="presParOf" srcId="{D113347F-3AF9-4560-AFE8-940FDB9E9336}" destId="{BD3ED98A-97BF-4DB0-A23F-53EB9D8BB230}" srcOrd="1" destOrd="0" presId="urn:microsoft.com/office/officeart/2005/8/layout/orgChart1"/>
    <dgm:cxn modelId="{C451D5EC-1A31-4766-B1A2-54CF313D6903}" type="presParOf" srcId="{8721D6E1-ECDA-41B5-AAFD-C896B62144EA}" destId="{CE2DCDB5-3DAB-4FBF-9152-2CAD880EE44B}" srcOrd="1" destOrd="0" presId="urn:microsoft.com/office/officeart/2005/8/layout/orgChart1"/>
    <dgm:cxn modelId="{E1542EDE-3847-48FC-B16A-2C1875F54057}" type="presParOf" srcId="{8721D6E1-ECDA-41B5-AAFD-C896B62144EA}" destId="{333568A9-3243-4287-924C-53D5DD86BADE}" srcOrd="2" destOrd="0" presId="urn:microsoft.com/office/officeart/2005/8/layout/orgChart1"/>
    <dgm:cxn modelId="{2D78FE7A-9263-47B1-BCD4-40734E4E6085}" type="presParOf" srcId="{4C946852-744F-4C42-B4A4-E3EE209E8345}" destId="{92EAF190-995B-4CE9-9803-67034E8B2BF6}" srcOrd="2" destOrd="0" presId="urn:microsoft.com/office/officeart/2005/8/layout/orgChart1"/>
    <dgm:cxn modelId="{3B30F5EA-3A6C-43CD-8877-1CDC96A73CF3}" type="presParOf" srcId="{4C946852-744F-4C42-B4A4-E3EE209E8345}" destId="{12220180-01BE-4672-A2AA-D143CEF829B1}" srcOrd="3" destOrd="0" presId="urn:microsoft.com/office/officeart/2005/8/layout/orgChart1"/>
    <dgm:cxn modelId="{0764C85E-8E9E-4385-A393-BD5A4B7A9720}" type="presParOf" srcId="{12220180-01BE-4672-A2AA-D143CEF829B1}" destId="{9FC00B2D-6DD8-459D-A3C8-C02B8FA3444D}" srcOrd="0" destOrd="0" presId="urn:microsoft.com/office/officeart/2005/8/layout/orgChart1"/>
    <dgm:cxn modelId="{F243E92A-E8FA-4E6B-A221-86325539B9EB}" type="presParOf" srcId="{9FC00B2D-6DD8-459D-A3C8-C02B8FA3444D}" destId="{FA4CC0BA-80B3-4EE9-8F26-33422BDB167F}" srcOrd="0" destOrd="0" presId="urn:microsoft.com/office/officeart/2005/8/layout/orgChart1"/>
    <dgm:cxn modelId="{4C27B8BC-F59A-4A1C-B90E-A8523ACF78AB}" type="presParOf" srcId="{9FC00B2D-6DD8-459D-A3C8-C02B8FA3444D}" destId="{C97FA364-9903-4952-B64E-2283A8E8439A}" srcOrd="1" destOrd="0" presId="urn:microsoft.com/office/officeart/2005/8/layout/orgChart1"/>
    <dgm:cxn modelId="{D452209D-9BC4-436F-BCB3-797C0672AFC8}" type="presParOf" srcId="{12220180-01BE-4672-A2AA-D143CEF829B1}" destId="{4A24975D-94F1-4EFD-8E85-D146C2BE98F0}" srcOrd="1" destOrd="0" presId="urn:microsoft.com/office/officeart/2005/8/layout/orgChart1"/>
    <dgm:cxn modelId="{067CD55D-128B-4FCC-BDAB-883E97C57730}" type="presParOf" srcId="{12220180-01BE-4672-A2AA-D143CEF829B1}" destId="{8AC0A9D0-7681-4F6A-B9F3-00ACEFA0EE0A}" srcOrd="2" destOrd="0" presId="urn:microsoft.com/office/officeart/2005/8/layout/orgChart1"/>
    <dgm:cxn modelId="{DD1B032B-55BB-4AC6-976F-B33A0892E41D}" type="presParOf" srcId="{28C9FF2F-553D-4AD1-8020-7DE127804987}" destId="{5CEB891E-344D-4702-A153-61B1768BC251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750ED6-E171-4CD4-A554-C4D0C9BA160F}">
      <dsp:nvSpPr>
        <dsp:cNvPr id="0" name=""/>
        <dsp:cNvSpPr/>
      </dsp:nvSpPr>
      <dsp:spPr>
        <a:xfrm>
          <a:off x="1655507" y="946291"/>
          <a:ext cx="91440" cy="176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E5B37A-826C-46B1-B8BE-2B3FC383CDDB}">
      <dsp:nvSpPr>
        <dsp:cNvPr id="0" name=""/>
        <dsp:cNvSpPr/>
      </dsp:nvSpPr>
      <dsp:spPr>
        <a:xfrm>
          <a:off x="1177009" y="385036"/>
          <a:ext cx="524217" cy="176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148"/>
              </a:lnTo>
              <a:lnTo>
                <a:pt x="524217" y="120148"/>
              </a:lnTo>
              <a:lnTo>
                <a:pt x="524217" y="1763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7C365-8B6E-4FEA-B1EF-D2925CDB6F8D}">
      <dsp:nvSpPr>
        <dsp:cNvPr id="0" name=""/>
        <dsp:cNvSpPr/>
      </dsp:nvSpPr>
      <dsp:spPr>
        <a:xfrm>
          <a:off x="510137" y="946291"/>
          <a:ext cx="91440" cy="176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6AD6C-B90E-4909-9E47-C15BEAD51204}">
      <dsp:nvSpPr>
        <dsp:cNvPr id="0" name=""/>
        <dsp:cNvSpPr/>
      </dsp:nvSpPr>
      <dsp:spPr>
        <a:xfrm>
          <a:off x="555857" y="385036"/>
          <a:ext cx="621151" cy="176307"/>
        </a:xfrm>
        <a:custGeom>
          <a:avLst/>
          <a:gdLst/>
          <a:ahLst/>
          <a:cxnLst/>
          <a:rect l="0" t="0" r="0" b="0"/>
          <a:pathLst>
            <a:path>
              <a:moveTo>
                <a:pt x="621151" y="0"/>
              </a:moveTo>
              <a:lnTo>
                <a:pt x="621151" y="120148"/>
              </a:lnTo>
              <a:lnTo>
                <a:pt x="0" y="120148"/>
              </a:lnTo>
              <a:lnTo>
                <a:pt x="0" y="1763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D7A8B-B53B-4DC9-8089-10B714CEDB88}">
      <dsp:nvSpPr>
        <dsp:cNvPr id="0" name=""/>
        <dsp:cNvSpPr/>
      </dsp:nvSpPr>
      <dsp:spPr>
        <a:xfrm>
          <a:off x="548700" y="89"/>
          <a:ext cx="1256618" cy="3849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56A787-B624-44B6-ABE7-14AD6A8C8868}">
      <dsp:nvSpPr>
        <dsp:cNvPr id="0" name=""/>
        <dsp:cNvSpPr/>
      </dsp:nvSpPr>
      <dsp:spPr>
        <a:xfrm>
          <a:off x="616057" y="64079"/>
          <a:ext cx="1256618" cy="3849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معنی و مفهوم رنگ ها در نقشه</a:t>
          </a:r>
          <a:endParaRPr lang="en-US" sz="1000" kern="1200"/>
        </a:p>
      </dsp:txBody>
      <dsp:txXfrm>
        <a:off x="627332" y="75354"/>
        <a:ext cx="1234068" cy="362396"/>
      </dsp:txXfrm>
    </dsp:sp>
    <dsp:sp modelId="{25218EC2-CE85-44CD-80F0-5051778732D0}">
      <dsp:nvSpPr>
        <dsp:cNvPr id="0" name=""/>
        <dsp:cNvSpPr/>
      </dsp:nvSpPr>
      <dsp:spPr>
        <a:xfrm>
          <a:off x="99671" y="561344"/>
          <a:ext cx="912372" cy="3849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89446D-165B-45BB-B952-138AB5EB89F6}">
      <dsp:nvSpPr>
        <dsp:cNvPr id="0" name=""/>
        <dsp:cNvSpPr/>
      </dsp:nvSpPr>
      <dsp:spPr>
        <a:xfrm>
          <a:off x="167028" y="625333"/>
          <a:ext cx="912372" cy="3849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/>
            <a:t>رنگ سبز</a:t>
          </a:r>
          <a:endParaRPr lang="en-US" sz="1600" b="1" kern="1200"/>
        </a:p>
      </dsp:txBody>
      <dsp:txXfrm>
        <a:off x="178303" y="636608"/>
        <a:ext cx="889822" cy="362396"/>
      </dsp:txXfrm>
    </dsp:sp>
    <dsp:sp modelId="{E979B5DC-5723-47BB-B551-DA72A76DEA73}">
      <dsp:nvSpPr>
        <dsp:cNvPr id="0" name=""/>
        <dsp:cNvSpPr/>
      </dsp:nvSpPr>
      <dsp:spPr>
        <a:xfrm>
          <a:off x="69069" y="1122598"/>
          <a:ext cx="973576" cy="3849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1993C-6400-4C67-9646-D711E11F6DA6}">
      <dsp:nvSpPr>
        <dsp:cNvPr id="0" name=""/>
        <dsp:cNvSpPr/>
      </dsp:nvSpPr>
      <dsp:spPr>
        <a:xfrm>
          <a:off x="136427" y="1186588"/>
          <a:ext cx="973576" cy="3849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.............</a:t>
          </a:r>
          <a:endParaRPr lang="en-US" sz="1000" kern="1200"/>
        </a:p>
      </dsp:txBody>
      <dsp:txXfrm>
        <a:off x="147702" y="1197863"/>
        <a:ext cx="951026" cy="362396"/>
      </dsp:txXfrm>
    </dsp:sp>
    <dsp:sp modelId="{A8A460C1-4270-4CA9-AC34-8992C6070BE8}">
      <dsp:nvSpPr>
        <dsp:cNvPr id="0" name=""/>
        <dsp:cNvSpPr/>
      </dsp:nvSpPr>
      <dsp:spPr>
        <a:xfrm>
          <a:off x="1148107" y="561344"/>
          <a:ext cx="1106240" cy="3849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AAE124-BF28-4B77-B9CD-CA0E003826C9}">
      <dsp:nvSpPr>
        <dsp:cNvPr id="0" name=""/>
        <dsp:cNvSpPr/>
      </dsp:nvSpPr>
      <dsp:spPr>
        <a:xfrm>
          <a:off x="1215464" y="625333"/>
          <a:ext cx="1106240" cy="3849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رنگ زرد و قهوه ای</a:t>
          </a:r>
          <a:endParaRPr lang="en-US" sz="1000" b="1" kern="1200"/>
        </a:p>
      </dsp:txBody>
      <dsp:txXfrm>
        <a:off x="1226739" y="636608"/>
        <a:ext cx="1083690" cy="362396"/>
      </dsp:txXfrm>
    </dsp:sp>
    <dsp:sp modelId="{ED6174D5-B073-47EA-B23A-B5E6F693E27C}">
      <dsp:nvSpPr>
        <dsp:cNvPr id="0" name=""/>
        <dsp:cNvSpPr/>
      </dsp:nvSpPr>
      <dsp:spPr>
        <a:xfrm>
          <a:off x="1177360" y="1122598"/>
          <a:ext cx="1047734" cy="3849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04A547-B195-4D4F-B161-D91236B3BE00}">
      <dsp:nvSpPr>
        <dsp:cNvPr id="0" name=""/>
        <dsp:cNvSpPr/>
      </dsp:nvSpPr>
      <dsp:spPr>
        <a:xfrm>
          <a:off x="1244717" y="1186588"/>
          <a:ext cx="1047734" cy="3849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.........</a:t>
          </a:r>
          <a:endParaRPr lang="en-US" sz="1000" kern="1200"/>
        </a:p>
      </dsp:txBody>
      <dsp:txXfrm>
        <a:off x="1255992" y="1197863"/>
        <a:ext cx="1025184" cy="3623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EAF190-995B-4CE9-9803-67034E8B2BF6}">
      <dsp:nvSpPr>
        <dsp:cNvPr id="0" name=""/>
        <dsp:cNvSpPr/>
      </dsp:nvSpPr>
      <dsp:spPr>
        <a:xfrm>
          <a:off x="1223962" y="801212"/>
          <a:ext cx="669810" cy="232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48"/>
              </a:lnTo>
              <a:lnTo>
                <a:pt x="669810" y="116248"/>
              </a:lnTo>
              <a:lnTo>
                <a:pt x="669810" y="2324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B0F4B-37B2-475B-AE40-BC2889382E6E}">
      <dsp:nvSpPr>
        <dsp:cNvPr id="0" name=""/>
        <dsp:cNvSpPr/>
      </dsp:nvSpPr>
      <dsp:spPr>
        <a:xfrm>
          <a:off x="554152" y="801212"/>
          <a:ext cx="669810" cy="232496"/>
        </a:xfrm>
        <a:custGeom>
          <a:avLst/>
          <a:gdLst/>
          <a:ahLst/>
          <a:cxnLst/>
          <a:rect l="0" t="0" r="0" b="0"/>
          <a:pathLst>
            <a:path>
              <a:moveTo>
                <a:pt x="669810" y="0"/>
              </a:moveTo>
              <a:lnTo>
                <a:pt x="669810" y="116248"/>
              </a:lnTo>
              <a:lnTo>
                <a:pt x="0" y="116248"/>
              </a:lnTo>
              <a:lnTo>
                <a:pt x="0" y="2324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757D0F-A94E-4A8C-998E-BC1D412FB35C}">
      <dsp:nvSpPr>
        <dsp:cNvPr id="0" name=""/>
        <dsp:cNvSpPr/>
      </dsp:nvSpPr>
      <dsp:spPr>
        <a:xfrm>
          <a:off x="670400" y="247650"/>
          <a:ext cx="1107124" cy="5535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kern="1200"/>
            <a:t>انواع حرکات زمین</a:t>
          </a:r>
          <a:endParaRPr lang="en-US" sz="1900" kern="1200"/>
        </a:p>
      </dsp:txBody>
      <dsp:txXfrm>
        <a:off x="670400" y="247650"/>
        <a:ext cx="1107124" cy="553562"/>
      </dsp:txXfrm>
    </dsp:sp>
    <dsp:sp modelId="{59DFDA9F-38A2-4677-8721-4D80E9E1EE23}">
      <dsp:nvSpPr>
        <dsp:cNvPr id="0" name=""/>
        <dsp:cNvSpPr/>
      </dsp:nvSpPr>
      <dsp:spPr>
        <a:xfrm>
          <a:off x="590" y="1033708"/>
          <a:ext cx="1107124" cy="347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kern="1200"/>
            <a:t>............</a:t>
          </a:r>
          <a:endParaRPr lang="en-US" sz="1900" kern="1200"/>
        </a:p>
      </dsp:txBody>
      <dsp:txXfrm>
        <a:off x="590" y="1033708"/>
        <a:ext cx="1107124" cy="347415"/>
      </dsp:txXfrm>
    </dsp:sp>
    <dsp:sp modelId="{FA4CC0BA-80B3-4EE9-8F26-33422BDB167F}">
      <dsp:nvSpPr>
        <dsp:cNvPr id="0" name=""/>
        <dsp:cNvSpPr/>
      </dsp:nvSpPr>
      <dsp:spPr>
        <a:xfrm>
          <a:off x="1340210" y="1033708"/>
          <a:ext cx="1107124" cy="3093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kern="1200"/>
            <a:t>.............</a:t>
          </a:r>
          <a:endParaRPr lang="en-US" sz="1900" kern="1200"/>
        </a:p>
      </dsp:txBody>
      <dsp:txXfrm>
        <a:off x="1340210" y="1033708"/>
        <a:ext cx="1107124" cy="3093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5727-E757-4001-B3B5-66DF4E15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Stimulsoft Reports 2010.1.700 from 26 March 2010</dc:creator>
  <cp:lastModifiedBy>gam-4</cp:lastModifiedBy>
  <cp:revision>2</cp:revision>
  <dcterms:created xsi:type="dcterms:W3CDTF">2018-02-21T06:17:00Z</dcterms:created>
  <dcterms:modified xsi:type="dcterms:W3CDTF">2018-02-21T06:17:00Z</dcterms:modified>
</cp:coreProperties>
</file>