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8315B6">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D5A81">
        <w:rPr>
          <w:rFonts w:ascii="Traditional Arabic" w:hAnsi="Traditional Arabic" w:cs="Traditional Arabic" w:hint="cs"/>
          <w:sz w:val="28"/>
          <w:szCs w:val="28"/>
          <w:rtl/>
        </w:rPr>
        <w:t xml:space="preserve">نقد و بررسی دیدگاه ایده آلیسم </w:t>
      </w:r>
    </w:p>
    <w:p w:rsidR="001108ED" w:rsidRPr="001108ED" w:rsidRDefault="001108ED" w:rsidP="008315B6">
      <w:pPr>
        <w:jc w:val="both"/>
        <w:rPr>
          <w:rFonts w:ascii="Tahoma" w:hAnsi="Tahoma" w:cs="B Mitra"/>
          <w:color w:val="FF0000"/>
          <w:sz w:val="28"/>
          <w:szCs w:val="28"/>
          <w:rtl/>
          <w:lang w:bidi="fa-IR"/>
        </w:rPr>
      </w:pPr>
      <w:r w:rsidRPr="001108ED">
        <w:rPr>
          <w:rFonts w:ascii="Tahoma" w:hAnsi="Tahoma" w:cs="B Mitra" w:hint="cs"/>
          <w:color w:val="FF0000"/>
          <w:sz w:val="28"/>
          <w:szCs w:val="28"/>
          <w:rtl/>
          <w:lang w:bidi="fa-IR"/>
        </w:rPr>
        <w:t>کاربرد</w:t>
      </w:r>
      <w:r>
        <w:rPr>
          <w:rFonts w:ascii="Tahoma" w:hAnsi="Tahoma" w:cs="B Mitra" w:hint="cs"/>
          <w:color w:val="FF0000"/>
          <w:sz w:val="28"/>
          <w:szCs w:val="28"/>
          <w:rtl/>
          <w:lang w:bidi="fa-IR"/>
        </w:rPr>
        <w:t>های</w:t>
      </w:r>
      <w:r w:rsidRPr="001108ED">
        <w:rPr>
          <w:rFonts w:ascii="Tahoma" w:hAnsi="Tahoma" w:cs="B Mitra" w:hint="cs"/>
          <w:color w:val="FF0000"/>
          <w:sz w:val="28"/>
          <w:szCs w:val="28"/>
          <w:rtl/>
          <w:lang w:bidi="fa-IR"/>
        </w:rPr>
        <w:t xml:space="preserve"> ایده آلیسم در فلسفه</w:t>
      </w:r>
    </w:p>
    <w:p w:rsidR="001108ED" w:rsidRDefault="003F7374" w:rsidP="004474A6">
      <w:pPr>
        <w:jc w:val="both"/>
        <w:rPr>
          <w:rFonts w:ascii="Tahoma" w:hAnsi="Tahoma" w:cs="B Mitra"/>
          <w:sz w:val="28"/>
          <w:szCs w:val="28"/>
          <w:rtl/>
          <w:lang w:bidi="fa-IR"/>
        </w:rPr>
      </w:pPr>
      <w:r>
        <w:rPr>
          <w:rFonts w:ascii="Tahoma" w:hAnsi="Tahoma" w:cs="B Mitra" w:hint="cs"/>
          <w:sz w:val="28"/>
          <w:szCs w:val="28"/>
          <w:rtl/>
          <w:lang w:bidi="fa-IR"/>
        </w:rPr>
        <w:t>در گفتار قبل برخی از کارکردهای ایده آلیسم در حوزه های مختلف</w:t>
      </w:r>
      <w:r w:rsidR="004474A6">
        <w:rPr>
          <w:rFonts w:ascii="Tahoma" w:hAnsi="Tahoma" w:cs="B Mitra" w:hint="cs"/>
          <w:sz w:val="28"/>
          <w:szCs w:val="28"/>
          <w:rtl/>
          <w:lang w:bidi="fa-IR"/>
        </w:rPr>
        <w:t xml:space="preserve">ی از جمله: </w:t>
      </w:r>
      <w:r>
        <w:rPr>
          <w:rFonts w:ascii="Tahoma" w:hAnsi="Tahoma" w:cs="B Mitra" w:hint="cs"/>
          <w:sz w:val="28"/>
          <w:szCs w:val="28"/>
          <w:rtl/>
          <w:lang w:bidi="fa-IR"/>
        </w:rPr>
        <w:t xml:space="preserve"> ایده آلیسم در حوزه اخلاق، سیاست و اجتماع، هنر و زیبایی شناسی، و فیزیک</w:t>
      </w:r>
      <w:r w:rsidR="004474A6">
        <w:rPr>
          <w:rFonts w:ascii="Tahoma" w:hAnsi="Tahoma" w:cs="B Mitra" w:hint="cs"/>
          <w:sz w:val="28"/>
          <w:szCs w:val="28"/>
          <w:rtl/>
          <w:lang w:bidi="fa-IR"/>
        </w:rPr>
        <w:t xml:space="preserve"> مطرح شد</w:t>
      </w:r>
      <w:r>
        <w:rPr>
          <w:rFonts w:ascii="Tahoma" w:hAnsi="Tahoma" w:cs="B Mitra" w:hint="cs"/>
          <w:sz w:val="28"/>
          <w:szCs w:val="28"/>
          <w:rtl/>
          <w:lang w:bidi="fa-IR"/>
        </w:rPr>
        <w:t xml:space="preserve">. در این جلسه سخن در ایده آلیسم در فلسفه است که کاربردهای مختلفی در این باره دارد. </w:t>
      </w:r>
    </w:p>
    <w:p w:rsidR="001108ED" w:rsidRPr="001108ED" w:rsidRDefault="001108ED" w:rsidP="008315B6">
      <w:pPr>
        <w:jc w:val="both"/>
        <w:rPr>
          <w:rFonts w:ascii="Tahoma" w:hAnsi="Tahoma" w:cs="B Mitra"/>
          <w:color w:val="FF0000"/>
          <w:sz w:val="28"/>
          <w:szCs w:val="28"/>
          <w:rtl/>
          <w:lang w:bidi="fa-IR"/>
        </w:rPr>
      </w:pPr>
      <w:r w:rsidRPr="001108ED">
        <w:rPr>
          <w:rFonts w:ascii="Tahoma" w:hAnsi="Tahoma" w:cs="B Mitra" w:hint="cs"/>
          <w:color w:val="FF0000"/>
          <w:sz w:val="28"/>
          <w:szCs w:val="28"/>
          <w:rtl/>
          <w:lang w:bidi="fa-IR"/>
        </w:rPr>
        <w:t>کاربرد اول: مثل افلاطونی</w:t>
      </w:r>
    </w:p>
    <w:p w:rsidR="004474A6" w:rsidRDefault="003F7374" w:rsidP="004474A6">
      <w:pPr>
        <w:jc w:val="both"/>
        <w:rPr>
          <w:rFonts w:ascii="Tahoma" w:hAnsi="Tahoma" w:cs="B Mitra"/>
          <w:sz w:val="28"/>
          <w:szCs w:val="28"/>
          <w:rtl/>
          <w:lang w:bidi="fa-IR"/>
        </w:rPr>
      </w:pPr>
      <w:r>
        <w:rPr>
          <w:rFonts w:ascii="Tahoma" w:hAnsi="Tahoma" w:cs="B Mitra" w:hint="cs"/>
          <w:sz w:val="28"/>
          <w:szCs w:val="28"/>
          <w:rtl/>
          <w:lang w:bidi="fa-IR"/>
        </w:rPr>
        <w:t xml:space="preserve">کاربرد قدیمی آن مثل افلاطونی است. افلاطون اولین کسی است که واژه </w:t>
      </w:r>
      <w:r w:rsidR="004474A6">
        <w:rPr>
          <w:rFonts w:ascii="Tahoma" w:hAnsi="Tahoma" w:cs="B Mitra" w:hint="cs"/>
          <w:sz w:val="28"/>
          <w:szCs w:val="28"/>
          <w:rtl/>
          <w:lang w:bidi="fa-IR"/>
        </w:rPr>
        <w:t>«</w:t>
      </w:r>
      <w:r>
        <w:rPr>
          <w:rFonts w:ascii="Tahoma" w:hAnsi="Tahoma" w:cs="B Mitra" w:hint="cs"/>
          <w:sz w:val="28"/>
          <w:szCs w:val="28"/>
          <w:rtl/>
          <w:lang w:bidi="fa-IR"/>
        </w:rPr>
        <w:t>ایده</w:t>
      </w:r>
      <w:r w:rsidR="004474A6">
        <w:rPr>
          <w:rFonts w:ascii="Tahoma" w:hAnsi="Tahoma" w:cs="B Mitra" w:hint="cs"/>
          <w:sz w:val="28"/>
          <w:szCs w:val="28"/>
          <w:rtl/>
          <w:lang w:bidi="fa-IR"/>
        </w:rPr>
        <w:t>»</w:t>
      </w:r>
      <w:r>
        <w:rPr>
          <w:rFonts w:ascii="Tahoma" w:hAnsi="Tahoma" w:cs="B Mitra" w:hint="cs"/>
          <w:sz w:val="28"/>
          <w:szCs w:val="28"/>
          <w:rtl/>
          <w:lang w:bidi="fa-IR"/>
        </w:rPr>
        <w:t xml:space="preserve"> را در فلسفه </w:t>
      </w:r>
      <w:r w:rsidR="004474A6">
        <w:rPr>
          <w:rFonts w:ascii="Tahoma" w:hAnsi="Tahoma" w:cs="B Mitra" w:hint="cs"/>
          <w:sz w:val="28"/>
          <w:szCs w:val="28"/>
          <w:rtl/>
          <w:lang w:bidi="fa-IR"/>
        </w:rPr>
        <w:t xml:space="preserve">خود </w:t>
      </w:r>
      <w:r>
        <w:rPr>
          <w:rFonts w:ascii="Tahoma" w:hAnsi="Tahoma" w:cs="B Mitra" w:hint="cs"/>
          <w:sz w:val="28"/>
          <w:szCs w:val="28"/>
          <w:rtl/>
          <w:lang w:bidi="fa-IR"/>
        </w:rPr>
        <w:t xml:space="preserve">به کار برده است. منظور وی </w:t>
      </w:r>
      <w:r w:rsidR="004474A6">
        <w:rPr>
          <w:rFonts w:ascii="Tahoma" w:hAnsi="Tahoma" w:cs="B Mitra" w:hint="cs"/>
          <w:sz w:val="28"/>
          <w:szCs w:val="28"/>
          <w:rtl/>
          <w:lang w:bidi="fa-IR"/>
        </w:rPr>
        <w:t xml:space="preserve">از این واژه </w:t>
      </w:r>
      <w:r>
        <w:rPr>
          <w:rFonts w:ascii="Tahoma" w:hAnsi="Tahoma" w:cs="B Mitra" w:hint="cs"/>
          <w:sz w:val="28"/>
          <w:szCs w:val="28"/>
          <w:rtl/>
          <w:lang w:bidi="fa-IR"/>
        </w:rPr>
        <w:t xml:space="preserve">این بوده که برای هر نوعی از انواع موجودات جهان مادی، یک موجود مجرد عقلانی وجود دارد. افلاطون این موجود را ایده یعنی نمونه کامل </w:t>
      </w:r>
      <w:r w:rsidR="004474A6">
        <w:rPr>
          <w:rFonts w:ascii="Tahoma" w:hAnsi="Tahoma" w:cs="B Mitra" w:hint="cs"/>
          <w:sz w:val="28"/>
          <w:szCs w:val="28"/>
          <w:rtl/>
          <w:lang w:bidi="fa-IR"/>
        </w:rPr>
        <w:t xml:space="preserve">آن </w:t>
      </w:r>
      <w:r>
        <w:rPr>
          <w:rFonts w:ascii="Tahoma" w:hAnsi="Tahoma" w:cs="B Mitra" w:hint="cs"/>
          <w:sz w:val="28"/>
          <w:szCs w:val="28"/>
          <w:rtl/>
          <w:lang w:bidi="fa-IR"/>
        </w:rPr>
        <w:t>نوع دانسته است</w:t>
      </w:r>
      <w:r w:rsidR="004474A6">
        <w:rPr>
          <w:rFonts w:ascii="Tahoma" w:hAnsi="Tahoma" w:cs="B Mitra" w:hint="cs"/>
          <w:sz w:val="28"/>
          <w:szCs w:val="28"/>
          <w:rtl/>
          <w:lang w:bidi="fa-IR"/>
        </w:rPr>
        <w:t xml:space="preserve">. این واژه </w:t>
      </w:r>
      <w:r>
        <w:rPr>
          <w:rFonts w:ascii="Tahoma" w:hAnsi="Tahoma" w:cs="B Mitra" w:hint="cs"/>
          <w:sz w:val="28"/>
          <w:szCs w:val="28"/>
          <w:rtl/>
          <w:lang w:bidi="fa-IR"/>
        </w:rPr>
        <w:t xml:space="preserve">در فلسفه اسلامی به مثال ترجمه شده است. </w:t>
      </w:r>
      <w:r w:rsidR="004474A6">
        <w:rPr>
          <w:rFonts w:ascii="Tahoma" w:hAnsi="Tahoma" w:cs="B Mitra" w:hint="cs"/>
          <w:sz w:val="28"/>
          <w:szCs w:val="28"/>
          <w:rtl/>
          <w:lang w:bidi="fa-IR"/>
        </w:rPr>
        <w:t xml:space="preserve">افلاطون </w:t>
      </w:r>
      <w:r>
        <w:rPr>
          <w:rFonts w:ascii="Tahoma" w:hAnsi="Tahoma" w:cs="B Mitra" w:hint="cs"/>
          <w:sz w:val="28"/>
          <w:szCs w:val="28"/>
          <w:rtl/>
          <w:lang w:bidi="fa-IR"/>
        </w:rPr>
        <w:t>منکر وجود افراد محسوس نیست بلکه وجود آنان را جزئی می داند</w:t>
      </w:r>
      <w:r w:rsidR="004474A6">
        <w:rPr>
          <w:rFonts w:ascii="Tahoma" w:hAnsi="Tahoma" w:cs="B Mitra" w:hint="cs"/>
          <w:sz w:val="28"/>
          <w:szCs w:val="28"/>
          <w:rtl/>
          <w:lang w:bidi="fa-IR"/>
        </w:rPr>
        <w:t xml:space="preserve">، </w:t>
      </w:r>
      <w:r>
        <w:rPr>
          <w:rFonts w:ascii="Tahoma" w:hAnsi="Tahoma" w:cs="B Mitra" w:hint="cs"/>
          <w:sz w:val="28"/>
          <w:szCs w:val="28"/>
          <w:rtl/>
          <w:lang w:bidi="fa-IR"/>
        </w:rPr>
        <w:t xml:space="preserve">و معتقد است افراد </w:t>
      </w:r>
      <w:r w:rsidR="004474A6">
        <w:rPr>
          <w:rFonts w:ascii="Tahoma" w:hAnsi="Tahoma" w:cs="B Mitra" w:hint="cs"/>
          <w:sz w:val="28"/>
          <w:szCs w:val="28"/>
          <w:rtl/>
          <w:lang w:bidi="fa-IR"/>
        </w:rPr>
        <w:t xml:space="preserve">نوع </w:t>
      </w:r>
      <w:r>
        <w:rPr>
          <w:rFonts w:ascii="Tahoma" w:hAnsi="Tahoma" w:cs="B Mitra" w:hint="cs"/>
          <w:sz w:val="28"/>
          <w:szCs w:val="28"/>
          <w:rtl/>
          <w:lang w:bidi="fa-IR"/>
        </w:rPr>
        <w:t>به واسطه حواس ادراک می شوند</w:t>
      </w:r>
      <w:r w:rsidR="004474A6">
        <w:rPr>
          <w:rFonts w:ascii="Tahoma" w:hAnsi="Tahoma" w:cs="B Mitra" w:hint="cs"/>
          <w:sz w:val="28"/>
          <w:szCs w:val="28"/>
          <w:rtl/>
          <w:lang w:bidi="fa-IR"/>
        </w:rPr>
        <w:t>،</w:t>
      </w:r>
      <w:r>
        <w:rPr>
          <w:rFonts w:ascii="Tahoma" w:hAnsi="Tahoma" w:cs="B Mitra" w:hint="cs"/>
          <w:sz w:val="28"/>
          <w:szCs w:val="28"/>
          <w:rtl/>
          <w:lang w:bidi="fa-IR"/>
        </w:rPr>
        <w:t xml:space="preserve"> اما علم به آن ها تعلق نمی گیرد زیرا علم به کلیات تعلق می گیرد. </w:t>
      </w:r>
    </w:p>
    <w:p w:rsidR="003F7374" w:rsidRDefault="003F7374" w:rsidP="004474A6">
      <w:pPr>
        <w:jc w:val="both"/>
        <w:rPr>
          <w:rFonts w:ascii="Tahoma" w:hAnsi="Tahoma" w:cs="B Mitra" w:hint="cs"/>
          <w:sz w:val="28"/>
          <w:szCs w:val="28"/>
          <w:rtl/>
          <w:lang w:bidi="fa-IR"/>
        </w:rPr>
      </w:pPr>
      <w:r>
        <w:rPr>
          <w:rFonts w:ascii="Tahoma" w:hAnsi="Tahoma" w:cs="B Mitra" w:hint="cs"/>
          <w:sz w:val="28"/>
          <w:szCs w:val="28"/>
          <w:rtl/>
          <w:lang w:bidi="fa-IR"/>
        </w:rPr>
        <w:t xml:space="preserve">در فلسفه اسلامی مساله عقول طولیه و عقول عرضیه مطرح است. معنای عقول طولیه این است که نظام مخلوقات از ناحیه خدای متعال به صورت سلسله وار است که از عقل اول شروع و به عقل عاشر می رسد. عقل </w:t>
      </w:r>
      <w:r w:rsidR="004474A6">
        <w:rPr>
          <w:rFonts w:ascii="Tahoma" w:hAnsi="Tahoma" w:cs="B Mitra" w:hint="cs"/>
          <w:sz w:val="28"/>
          <w:szCs w:val="28"/>
          <w:rtl/>
          <w:lang w:bidi="fa-IR"/>
        </w:rPr>
        <w:t xml:space="preserve">عاشر یا </w:t>
      </w:r>
      <w:r>
        <w:rPr>
          <w:rFonts w:ascii="Tahoma" w:hAnsi="Tahoma" w:cs="B Mitra" w:hint="cs"/>
          <w:sz w:val="28"/>
          <w:szCs w:val="28"/>
          <w:rtl/>
          <w:lang w:bidi="fa-IR"/>
        </w:rPr>
        <w:t>دهم به اذن الهی مدبر عالم طبیعی است. منظور از عقول عرضیه هم همان مثل افلاطونی است</w:t>
      </w:r>
      <w:r w:rsidR="004474A6">
        <w:rPr>
          <w:rFonts w:ascii="Tahoma" w:hAnsi="Tahoma" w:cs="B Mitra" w:hint="cs"/>
          <w:sz w:val="28"/>
          <w:szCs w:val="28"/>
          <w:rtl/>
          <w:lang w:bidi="fa-IR"/>
        </w:rPr>
        <w:t xml:space="preserve"> و معنای آن این است که </w:t>
      </w:r>
      <w:r>
        <w:rPr>
          <w:rFonts w:ascii="Tahoma" w:hAnsi="Tahoma" w:cs="B Mitra" w:hint="cs"/>
          <w:sz w:val="28"/>
          <w:szCs w:val="28"/>
          <w:rtl/>
          <w:lang w:bidi="fa-IR"/>
        </w:rPr>
        <w:t>هر نوعی در این عالم</w:t>
      </w:r>
      <w:r w:rsidR="004474A6">
        <w:rPr>
          <w:rFonts w:ascii="Tahoma" w:hAnsi="Tahoma" w:cs="B Mitra" w:hint="cs"/>
          <w:sz w:val="28"/>
          <w:szCs w:val="28"/>
          <w:rtl/>
          <w:lang w:bidi="fa-IR"/>
        </w:rPr>
        <w:t>،</w:t>
      </w:r>
      <w:r>
        <w:rPr>
          <w:rFonts w:ascii="Tahoma" w:hAnsi="Tahoma" w:cs="B Mitra" w:hint="cs"/>
          <w:sz w:val="28"/>
          <w:szCs w:val="28"/>
          <w:rtl/>
          <w:lang w:bidi="fa-IR"/>
        </w:rPr>
        <w:t xml:space="preserve"> یک نمونه کامل و تمام عیار دارد که مثال این نوع به شمار می رود. </w:t>
      </w:r>
    </w:p>
    <w:p w:rsidR="00783F31" w:rsidRDefault="003F7374" w:rsidP="005C43A0">
      <w:pPr>
        <w:jc w:val="both"/>
        <w:rPr>
          <w:rFonts w:ascii="Tahoma" w:hAnsi="Tahoma" w:cs="B Mitra" w:hint="cs"/>
          <w:sz w:val="28"/>
          <w:szCs w:val="28"/>
          <w:rtl/>
          <w:lang w:bidi="fa-IR"/>
        </w:rPr>
      </w:pPr>
      <w:r>
        <w:rPr>
          <w:rFonts w:ascii="Tahoma" w:hAnsi="Tahoma" w:cs="B Mitra" w:hint="cs"/>
          <w:sz w:val="28"/>
          <w:szCs w:val="28"/>
          <w:rtl/>
          <w:lang w:bidi="fa-IR"/>
        </w:rPr>
        <w:t>در میان فلاسفه اسلامی شیخ اشراق و پیروان او به مثل افلاطونی معتقد بودند. ایشان خود معتقد است که حکمای سابق نیز به مثل افلاطونی معتقد بودند و حتی آنان از طریق شهود به این مساله پی برده بودند</w:t>
      </w:r>
      <w:r w:rsidR="005C43A0">
        <w:rPr>
          <w:rFonts w:ascii="Tahoma" w:hAnsi="Tahoma" w:cs="B Mitra" w:hint="cs"/>
          <w:sz w:val="28"/>
          <w:szCs w:val="28"/>
          <w:rtl/>
          <w:lang w:bidi="fa-IR"/>
        </w:rPr>
        <w:t>، به عنوان نمونه</w:t>
      </w:r>
      <w:r>
        <w:rPr>
          <w:rFonts w:ascii="Tahoma" w:hAnsi="Tahoma" w:cs="B Mitra" w:hint="cs"/>
          <w:sz w:val="28"/>
          <w:szCs w:val="28"/>
          <w:rtl/>
          <w:lang w:bidi="fa-IR"/>
        </w:rPr>
        <w:t xml:space="preserve"> حکمای فارس</w:t>
      </w:r>
      <w:r w:rsidR="005C43A0">
        <w:rPr>
          <w:rFonts w:ascii="Tahoma" w:hAnsi="Tahoma" w:cs="B Mitra" w:hint="cs"/>
          <w:sz w:val="28"/>
          <w:szCs w:val="28"/>
          <w:rtl/>
          <w:lang w:bidi="fa-IR"/>
        </w:rPr>
        <w:t>،</w:t>
      </w:r>
      <w:r>
        <w:rPr>
          <w:rFonts w:ascii="Tahoma" w:hAnsi="Tahoma" w:cs="B Mitra" w:hint="cs"/>
          <w:sz w:val="28"/>
          <w:szCs w:val="28"/>
          <w:rtl/>
          <w:lang w:bidi="fa-IR"/>
        </w:rPr>
        <w:t xml:space="preserve"> رب النوع </w:t>
      </w:r>
      <w:r w:rsidR="00E7664E">
        <w:rPr>
          <w:rFonts w:ascii="Tahoma" w:hAnsi="Tahoma" w:cs="B Mitra" w:hint="cs"/>
          <w:sz w:val="28"/>
          <w:szCs w:val="28"/>
          <w:rtl/>
          <w:lang w:bidi="fa-IR"/>
        </w:rPr>
        <w:t>آب را خرداد و رب النوع درختان را مرداد و رب النوع آتش را اردیبهشت می نامیدند.</w:t>
      </w:r>
      <w:r w:rsidR="00E7664E">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
    <w:p w:rsidR="003F7374" w:rsidRDefault="00E7664E" w:rsidP="005C43A0">
      <w:pPr>
        <w:jc w:val="both"/>
        <w:rPr>
          <w:rFonts w:ascii="Tahoma" w:hAnsi="Tahoma" w:cs="B Mitra" w:hint="cs"/>
          <w:sz w:val="28"/>
          <w:szCs w:val="28"/>
          <w:rtl/>
          <w:lang w:bidi="fa-IR"/>
        </w:rPr>
      </w:pPr>
      <w:r>
        <w:rPr>
          <w:rFonts w:ascii="Tahoma" w:hAnsi="Tahoma" w:cs="B Mitra" w:hint="cs"/>
          <w:sz w:val="28"/>
          <w:szCs w:val="28"/>
          <w:rtl/>
          <w:lang w:bidi="fa-IR"/>
        </w:rPr>
        <w:t xml:space="preserve">در فلسفه مشا که </w:t>
      </w:r>
      <w:r w:rsidR="005C43A0">
        <w:rPr>
          <w:rFonts w:ascii="Tahoma" w:hAnsi="Tahoma" w:cs="B Mitra" w:hint="cs"/>
          <w:sz w:val="28"/>
          <w:szCs w:val="28"/>
          <w:rtl/>
          <w:lang w:bidi="fa-IR"/>
        </w:rPr>
        <w:t xml:space="preserve">در </w:t>
      </w:r>
      <w:r>
        <w:rPr>
          <w:rFonts w:ascii="Tahoma" w:hAnsi="Tahoma" w:cs="B Mitra" w:hint="cs"/>
          <w:sz w:val="28"/>
          <w:szCs w:val="28"/>
          <w:rtl/>
          <w:lang w:bidi="fa-IR"/>
        </w:rPr>
        <w:t>نقطه مقابل فلسفه اشراق قرار دا</w:t>
      </w:r>
      <w:r w:rsidR="005C43A0">
        <w:rPr>
          <w:rFonts w:ascii="Tahoma" w:hAnsi="Tahoma" w:cs="B Mitra" w:hint="cs"/>
          <w:sz w:val="28"/>
          <w:szCs w:val="28"/>
          <w:rtl/>
          <w:lang w:bidi="fa-IR"/>
        </w:rPr>
        <w:t xml:space="preserve">رد، مساله </w:t>
      </w:r>
      <w:r>
        <w:rPr>
          <w:rFonts w:ascii="Tahoma" w:hAnsi="Tahoma" w:cs="B Mitra" w:hint="cs"/>
          <w:sz w:val="28"/>
          <w:szCs w:val="28"/>
          <w:rtl/>
          <w:lang w:bidi="fa-IR"/>
        </w:rPr>
        <w:t xml:space="preserve">مثل افلاطونی </w:t>
      </w:r>
      <w:r w:rsidR="005C43A0">
        <w:rPr>
          <w:rFonts w:ascii="Tahoma" w:hAnsi="Tahoma" w:cs="B Mitra" w:hint="cs"/>
          <w:sz w:val="28"/>
          <w:szCs w:val="28"/>
          <w:rtl/>
          <w:lang w:bidi="fa-IR"/>
        </w:rPr>
        <w:t xml:space="preserve">مورد پذیرش نیست . آنها </w:t>
      </w:r>
      <w:r>
        <w:rPr>
          <w:rFonts w:ascii="Tahoma" w:hAnsi="Tahoma" w:cs="B Mitra" w:hint="cs"/>
          <w:sz w:val="28"/>
          <w:szCs w:val="28"/>
          <w:rtl/>
          <w:lang w:bidi="fa-IR"/>
        </w:rPr>
        <w:t>تنها عقول طولی را قبول داشتند. میرفندرستکی در قصیده معروف خود می گوید</w:t>
      </w:r>
      <w:r w:rsidR="005C43A0">
        <w:rPr>
          <w:rFonts w:ascii="Tahoma" w:hAnsi="Tahoma" w:cs="B Mitra" w:hint="cs"/>
          <w:sz w:val="28"/>
          <w:szCs w:val="28"/>
          <w:rtl/>
          <w:lang w:bidi="fa-IR"/>
        </w:rPr>
        <w:t>:</w:t>
      </w:r>
    </w:p>
    <w:p w:rsidR="00E7664E" w:rsidRDefault="00E7664E" w:rsidP="008315B6">
      <w:pPr>
        <w:jc w:val="both"/>
        <w:rPr>
          <w:rFonts w:ascii="Tahoma" w:hAnsi="Tahoma" w:cs="B Mitra"/>
          <w:sz w:val="28"/>
          <w:szCs w:val="28"/>
          <w:rtl/>
          <w:lang w:bidi="fa-IR"/>
        </w:rPr>
      </w:pPr>
      <w:r w:rsidRPr="00E7664E">
        <w:rPr>
          <w:rFonts w:ascii="Tahoma" w:hAnsi="Tahoma" w:cs="B Mitra" w:hint="cs"/>
          <w:sz w:val="28"/>
          <w:szCs w:val="28"/>
          <w:rtl/>
          <w:lang w:bidi="fa-IR"/>
        </w:rPr>
        <w:t>چرخ</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با</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اين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اختران،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نغز</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و</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خوش</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و</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زيباستى</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صورتى</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در</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زير</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دارد</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آنچه</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در</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بالاستى</w:t>
      </w:r>
      <w:r w:rsidRPr="00E7664E">
        <w:rPr>
          <w:rFonts w:ascii="Tahoma" w:hAnsi="Tahoma" w:cs="B Mitra"/>
          <w:sz w:val="28"/>
          <w:szCs w:val="28"/>
          <w:rtl/>
          <w:lang w:bidi="fa-IR"/>
        </w:rPr>
        <w:t xml:space="preserve"> </w:t>
      </w:r>
    </w:p>
    <w:p w:rsidR="00E7664E" w:rsidRDefault="00E7664E" w:rsidP="008315B6">
      <w:pPr>
        <w:jc w:val="both"/>
        <w:rPr>
          <w:rFonts w:ascii="Tahoma" w:hAnsi="Tahoma" w:cs="B Mitra"/>
          <w:sz w:val="28"/>
          <w:szCs w:val="28"/>
          <w:rtl/>
          <w:lang w:bidi="fa-IR"/>
        </w:rPr>
      </w:pPr>
      <w:r w:rsidRPr="00E7664E">
        <w:rPr>
          <w:rFonts w:ascii="Tahoma" w:hAnsi="Tahoma" w:cs="B Mitra" w:hint="cs"/>
          <w:sz w:val="28"/>
          <w:szCs w:val="28"/>
          <w:rtl/>
          <w:lang w:bidi="fa-IR"/>
        </w:rPr>
        <w:t>صورت</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زيرين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اگر</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با</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نردبان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معرفت</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بر</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رود</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بالا</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همى</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با</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اصل</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خود</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يكتاستى</w:t>
      </w:r>
      <w:r w:rsidRPr="00E7664E">
        <w:rPr>
          <w:rFonts w:ascii="Tahoma" w:hAnsi="Tahoma" w:cs="B Mitra"/>
          <w:sz w:val="28"/>
          <w:szCs w:val="28"/>
          <w:rtl/>
          <w:lang w:bidi="fa-IR"/>
        </w:rPr>
        <w:t xml:space="preserve"> </w:t>
      </w:r>
    </w:p>
    <w:p w:rsidR="00E7664E" w:rsidRDefault="00E7664E" w:rsidP="008315B6">
      <w:pPr>
        <w:jc w:val="both"/>
        <w:rPr>
          <w:rFonts w:ascii="Tahoma" w:hAnsi="Tahoma" w:cs="B Mitra"/>
          <w:sz w:val="28"/>
          <w:szCs w:val="28"/>
          <w:rtl/>
          <w:lang w:bidi="fa-IR"/>
        </w:rPr>
      </w:pPr>
      <w:r w:rsidRPr="00E7664E">
        <w:rPr>
          <w:rFonts w:ascii="Tahoma" w:hAnsi="Tahoma" w:cs="B Mitra" w:hint="cs"/>
          <w:sz w:val="28"/>
          <w:szCs w:val="28"/>
          <w:rtl/>
          <w:lang w:bidi="fa-IR"/>
        </w:rPr>
        <w:t>صورت</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عقلى</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كه</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بى‏پايان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و</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جاويدان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بود</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با</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همه</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و</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بى‏همه</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مجموعه</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و</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يكتاستى</w:t>
      </w:r>
      <w:r w:rsidRPr="00E7664E">
        <w:rPr>
          <w:rFonts w:ascii="Tahoma" w:hAnsi="Tahoma" w:cs="B Mitra"/>
          <w:sz w:val="28"/>
          <w:szCs w:val="28"/>
          <w:rtl/>
          <w:lang w:bidi="fa-IR"/>
        </w:rPr>
        <w:t xml:space="preserve"> </w:t>
      </w:r>
    </w:p>
    <w:p w:rsidR="00E7664E" w:rsidRDefault="00E7664E" w:rsidP="008315B6">
      <w:pPr>
        <w:jc w:val="both"/>
        <w:rPr>
          <w:rFonts w:ascii="Tahoma" w:hAnsi="Tahoma" w:cs="B Mitra"/>
          <w:sz w:val="28"/>
          <w:szCs w:val="28"/>
          <w:rtl/>
          <w:lang w:bidi="fa-IR"/>
        </w:rPr>
      </w:pPr>
      <w:r w:rsidRPr="00E7664E">
        <w:rPr>
          <w:rFonts w:ascii="Tahoma" w:hAnsi="Tahoma" w:cs="B Mitra" w:hint="cs"/>
          <w:sz w:val="28"/>
          <w:szCs w:val="28"/>
          <w:rtl/>
          <w:lang w:bidi="fa-IR"/>
        </w:rPr>
        <w:lastRenderedPageBreak/>
        <w:t>اين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سخن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را</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در</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نيابد</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هيچ</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فهم</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ظاهرى</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گر</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أبو</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نصرستى</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و</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گر</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بوعلى</w:t>
      </w:r>
      <w:r w:rsidRPr="00E7664E">
        <w:rPr>
          <w:rFonts w:ascii="Tahoma" w:hAnsi="Tahoma" w:cs="B Mitra"/>
          <w:sz w:val="28"/>
          <w:szCs w:val="28"/>
          <w:rtl/>
          <w:lang w:bidi="fa-IR"/>
        </w:rPr>
        <w:t xml:space="preserve"> </w:t>
      </w:r>
      <w:r w:rsidRPr="00E7664E">
        <w:rPr>
          <w:rFonts w:ascii="Tahoma" w:hAnsi="Tahoma" w:cs="B Mitra" w:hint="cs"/>
          <w:sz w:val="28"/>
          <w:szCs w:val="28"/>
          <w:rtl/>
          <w:lang w:bidi="fa-IR"/>
        </w:rPr>
        <w:t>سيناستى‏</w:t>
      </w:r>
    </w:p>
    <w:p w:rsidR="00E7664E" w:rsidRDefault="00E7664E" w:rsidP="008315B6">
      <w:pPr>
        <w:jc w:val="both"/>
        <w:rPr>
          <w:rFonts w:ascii="Tahoma" w:hAnsi="Tahoma" w:cs="B Mitra"/>
          <w:sz w:val="28"/>
          <w:szCs w:val="28"/>
          <w:rtl/>
          <w:lang w:bidi="fa-IR"/>
        </w:rPr>
      </w:pPr>
      <w:r>
        <w:rPr>
          <w:rFonts w:ascii="Tahoma" w:hAnsi="Tahoma" w:cs="B Mitra" w:hint="cs"/>
          <w:sz w:val="28"/>
          <w:szCs w:val="28"/>
          <w:rtl/>
          <w:lang w:bidi="fa-IR"/>
        </w:rPr>
        <w:t>علامه طباطبایی در این باره به صراحت اظهار نظر نکرده است اما برهان هایی که بر وجود آنها اقامه شده را نقد کرده است.</w:t>
      </w:r>
      <w:r>
        <w:rPr>
          <w:rStyle w:val="FootnoteReference"/>
          <w:rFonts w:ascii="Tahoma" w:hAnsi="Tahoma" w:cs="B Mitra"/>
          <w:sz w:val="28"/>
          <w:szCs w:val="28"/>
          <w:rtl/>
          <w:lang w:bidi="fa-IR"/>
        </w:rPr>
        <w:footnoteReference w:id="2"/>
      </w:r>
    </w:p>
    <w:p w:rsidR="00783F31" w:rsidRDefault="00783F31" w:rsidP="008315B6">
      <w:pPr>
        <w:jc w:val="both"/>
        <w:rPr>
          <w:rFonts w:ascii="Tahoma" w:hAnsi="Tahoma" w:cs="B Mitra"/>
          <w:sz w:val="28"/>
          <w:szCs w:val="28"/>
          <w:rtl/>
          <w:lang w:bidi="fa-IR"/>
        </w:rPr>
      </w:pPr>
    </w:p>
    <w:p w:rsidR="00783F31" w:rsidRPr="001108ED" w:rsidRDefault="001108ED" w:rsidP="008315B6">
      <w:pPr>
        <w:jc w:val="both"/>
        <w:rPr>
          <w:rFonts w:ascii="Tahoma" w:hAnsi="Tahoma" w:cs="B Mitra"/>
          <w:color w:val="FF0000"/>
          <w:sz w:val="28"/>
          <w:szCs w:val="28"/>
          <w:rtl/>
          <w:lang w:bidi="fa-IR"/>
        </w:rPr>
      </w:pPr>
      <w:r w:rsidRPr="001108ED">
        <w:rPr>
          <w:rFonts w:ascii="Tahoma" w:hAnsi="Tahoma" w:cs="B Mitra" w:hint="cs"/>
          <w:color w:val="FF0000"/>
          <w:sz w:val="28"/>
          <w:szCs w:val="28"/>
          <w:rtl/>
          <w:lang w:bidi="fa-IR"/>
        </w:rPr>
        <w:t>کاربرد دوم</w:t>
      </w:r>
      <w:r>
        <w:rPr>
          <w:rFonts w:ascii="Tahoma" w:hAnsi="Tahoma" w:cs="B Mitra" w:hint="cs"/>
          <w:color w:val="FF0000"/>
          <w:sz w:val="28"/>
          <w:szCs w:val="28"/>
          <w:rtl/>
          <w:lang w:bidi="fa-IR"/>
        </w:rPr>
        <w:t xml:space="preserve">: </w:t>
      </w:r>
      <w:r w:rsidRPr="001108ED">
        <w:rPr>
          <w:rFonts w:ascii="Tahoma" w:hAnsi="Tahoma" w:cs="B Mitra" w:hint="cs"/>
          <w:color w:val="FF0000"/>
          <w:sz w:val="28"/>
          <w:szCs w:val="28"/>
          <w:rtl/>
          <w:lang w:bidi="fa-IR"/>
        </w:rPr>
        <w:t>در مقابل ماتریالیسم</w:t>
      </w:r>
    </w:p>
    <w:p w:rsidR="00783F31" w:rsidRDefault="005C5B40" w:rsidP="00491D13">
      <w:pPr>
        <w:jc w:val="both"/>
        <w:rPr>
          <w:rFonts w:ascii="Tahoma" w:hAnsi="Tahoma" w:cs="B Mitra" w:hint="cs"/>
          <w:sz w:val="28"/>
          <w:szCs w:val="28"/>
          <w:rtl/>
          <w:lang w:bidi="fa-IR"/>
        </w:rPr>
      </w:pPr>
      <w:r>
        <w:rPr>
          <w:rFonts w:ascii="Tahoma" w:hAnsi="Tahoma" w:cs="B Mitra" w:hint="cs"/>
          <w:sz w:val="28"/>
          <w:szCs w:val="28"/>
          <w:rtl/>
          <w:lang w:bidi="fa-IR"/>
        </w:rPr>
        <w:t xml:space="preserve">پیروان ماتریالیسم دیالکتیک </w:t>
      </w:r>
      <w:r w:rsidR="00491D13">
        <w:rPr>
          <w:rFonts w:ascii="Tahoma" w:hAnsi="Tahoma" w:cs="B Mitra" w:hint="cs"/>
          <w:sz w:val="28"/>
          <w:szCs w:val="28"/>
          <w:rtl/>
          <w:lang w:bidi="fa-IR"/>
        </w:rPr>
        <w:t xml:space="preserve">که این کاربرد را به کار برده اند، </w:t>
      </w:r>
      <w:r>
        <w:rPr>
          <w:rFonts w:ascii="Tahoma" w:hAnsi="Tahoma" w:cs="B Mitra" w:hint="cs"/>
          <w:sz w:val="28"/>
          <w:szCs w:val="28"/>
          <w:rtl/>
          <w:lang w:bidi="fa-IR"/>
        </w:rPr>
        <w:t xml:space="preserve">ایده آلیسم </w:t>
      </w:r>
      <w:r w:rsidR="00491D13">
        <w:rPr>
          <w:rFonts w:ascii="Tahoma" w:hAnsi="Tahoma" w:cs="B Mitra" w:hint="cs"/>
          <w:sz w:val="28"/>
          <w:szCs w:val="28"/>
          <w:rtl/>
          <w:lang w:bidi="fa-IR"/>
        </w:rPr>
        <w:t>را اینگونه معنا کرده اند: «</w:t>
      </w:r>
      <w:r>
        <w:rPr>
          <w:rFonts w:ascii="Tahoma" w:hAnsi="Tahoma" w:cs="B Mitra" w:hint="cs"/>
          <w:sz w:val="28"/>
          <w:szCs w:val="28"/>
          <w:rtl/>
          <w:lang w:bidi="fa-IR"/>
        </w:rPr>
        <w:t>باور به تقدم نهایی ذهن یا روح یا امور غیر مادی بر ماده</w:t>
      </w:r>
      <w:r w:rsidR="00491D13">
        <w:rPr>
          <w:rFonts w:ascii="Tahoma" w:hAnsi="Tahoma" w:cs="B Mitra" w:hint="cs"/>
          <w:sz w:val="28"/>
          <w:szCs w:val="28"/>
          <w:rtl/>
          <w:lang w:bidi="fa-IR"/>
        </w:rPr>
        <w:t>»</w:t>
      </w:r>
      <w:r>
        <w:rPr>
          <w:rFonts w:ascii="Tahoma" w:hAnsi="Tahoma" w:cs="B Mitra" w:hint="cs"/>
          <w:sz w:val="28"/>
          <w:szCs w:val="28"/>
          <w:rtl/>
          <w:lang w:bidi="fa-IR"/>
        </w:rPr>
        <w:t>. اینان معتقدند چیزی به نام عقل و ذهن که از ارکانیسم بدن خارج باشد وجود ندارد</w:t>
      </w:r>
      <w:r w:rsidR="00491D13">
        <w:rPr>
          <w:rFonts w:ascii="Tahoma" w:hAnsi="Tahoma" w:cs="B Mitra" w:hint="cs"/>
          <w:sz w:val="28"/>
          <w:szCs w:val="28"/>
          <w:rtl/>
          <w:lang w:bidi="fa-IR"/>
        </w:rPr>
        <w:t xml:space="preserve">، بلکه </w:t>
      </w:r>
      <w:r>
        <w:rPr>
          <w:rFonts w:ascii="Tahoma" w:hAnsi="Tahoma" w:cs="B Mitra" w:hint="cs"/>
          <w:sz w:val="28"/>
          <w:szCs w:val="28"/>
          <w:rtl/>
          <w:lang w:bidi="fa-IR"/>
        </w:rPr>
        <w:t xml:space="preserve">همه </w:t>
      </w:r>
      <w:r w:rsidR="00491D13">
        <w:rPr>
          <w:rFonts w:ascii="Tahoma" w:hAnsi="Tahoma" w:cs="B Mitra" w:hint="cs"/>
          <w:sz w:val="28"/>
          <w:szCs w:val="28"/>
          <w:rtl/>
          <w:lang w:bidi="fa-IR"/>
        </w:rPr>
        <w:t xml:space="preserve">اینها </w:t>
      </w:r>
      <w:r>
        <w:rPr>
          <w:rFonts w:ascii="Tahoma" w:hAnsi="Tahoma" w:cs="B Mitra" w:hint="cs"/>
          <w:sz w:val="28"/>
          <w:szCs w:val="28"/>
          <w:rtl/>
          <w:lang w:bidi="fa-IR"/>
        </w:rPr>
        <w:t xml:space="preserve">مادی است. </w:t>
      </w:r>
      <w:r w:rsidR="00DF4B21">
        <w:rPr>
          <w:rFonts w:ascii="Tahoma" w:hAnsi="Tahoma" w:cs="B Mitra" w:hint="cs"/>
          <w:sz w:val="28"/>
          <w:szCs w:val="28"/>
          <w:rtl/>
          <w:lang w:bidi="fa-IR"/>
        </w:rPr>
        <w:t xml:space="preserve">ایده آلیسم از منظر ماتریالیسم بر این باور است که حقیقت غیر مادی است و ماده متابع آن وجود اصیل است. اینان کوشش کرده اند که فلسفه خود را یگانه فلسفه واقع گرا (رئالیستی) بشمارند زیرا به باور آنها واقعیت منحصر در ماده است و هر فیلسوفی که به حقیقتی ماوراء مادی قائل باشد، ایده آلیسم </w:t>
      </w:r>
      <w:r w:rsidR="00491D13">
        <w:rPr>
          <w:rFonts w:ascii="Tahoma" w:hAnsi="Tahoma" w:cs="B Mitra" w:hint="cs"/>
          <w:sz w:val="28"/>
          <w:szCs w:val="28"/>
          <w:rtl/>
          <w:lang w:bidi="fa-IR"/>
        </w:rPr>
        <w:t>است</w:t>
      </w:r>
      <w:r w:rsidR="00DF4B21">
        <w:rPr>
          <w:rFonts w:ascii="Tahoma" w:hAnsi="Tahoma" w:cs="B Mitra" w:hint="cs"/>
          <w:sz w:val="28"/>
          <w:szCs w:val="28"/>
          <w:rtl/>
          <w:lang w:bidi="fa-IR"/>
        </w:rPr>
        <w:t xml:space="preserve">. </w:t>
      </w:r>
    </w:p>
    <w:p w:rsidR="00DF4B21" w:rsidRPr="00DF4B21" w:rsidRDefault="00DF4B21" w:rsidP="008315B6">
      <w:pPr>
        <w:jc w:val="both"/>
        <w:rPr>
          <w:rFonts w:ascii="Tahoma" w:hAnsi="Tahoma" w:cs="B Mitra"/>
          <w:sz w:val="28"/>
          <w:szCs w:val="28"/>
          <w:rtl/>
          <w:lang w:bidi="fa-IR"/>
        </w:rPr>
      </w:pPr>
      <w:r>
        <w:rPr>
          <w:rFonts w:ascii="Tahoma" w:hAnsi="Tahoma" w:cs="B Mitra" w:hint="cs"/>
          <w:sz w:val="28"/>
          <w:szCs w:val="28"/>
          <w:rtl/>
          <w:lang w:bidi="fa-IR"/>
        </w:rPr>
        <w:t>شهید مطهری این تفسیر از ایده آلیسم را مشتمل بر مغالطه می داند و می فرماید: «</w:t>
      </w:r>
      <w:r w:rsidRPr="00DF4B21">
        <w:rPr>
          <w:rFonts w:ascii="Tahoma" w:hAnsi="Tahoma" w:cs="B Mitra" w:hint="cs"/>
          <w:sz w:val="28"/>
          <w:szCs w:val="28"/>
          <w:rtl/>
          <w:lang w:bidi="fa-IR"/>
        </w:rPr>
        <w:t>ماديين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آنكه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طبق</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همين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اصطلاح</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اخير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مرادف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سفسطه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كتب</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تعريف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مى‏كنند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تحولاتى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لغت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عهد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افلاطون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كنون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پيدا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كرده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معانى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گوناگونى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گرفته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ناديده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گرفته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كليه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دانشمندان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غير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مادى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قبيل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افلاطون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ارسطو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دكارت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كانت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غيرهم‏</w:t>
      </w:r>
      <w:r>
        <w:rPr>
          <w:rFonts w:ascii="Tahoma" w:hAnsi="Tahoma" w:cs="B Mitra" w:hint="cs"/>
          <w:sz w:val="28"/>
          <w:szCs w:val="28"/>
          <w:rtl/>
          <w:lang w:bidi="fa-IR"/>
        </w:rPr>
        <w:t xml:space="preserve"> </w:t>
      </w:r>
      <w:r w:rsidRPr="00DF4B21">
        <w:rPr>
          <w:rFonts w:ascii="Tahoma" w:hAnsi="Tahoma" w:cs="B Mitra"/>
          <w:sz w:val="28"/>
          <w:szCs w:val="28"/>
          <w:rtl/>
          <w:lang w:bidi="fa-IR"/>
        </w:rPr>
        <w:t>«</w:t>
      </w:r>
      <w:r w:rsidRPr="00DF4B21">
        <w:rPr>
          <w:rFonts w:ascii="Tahoma" w:hAnsi="Tahoma" w:cs="B Mitra" w:hint="cs"/>
          <w:sz w:val="28"/>
          <w:szCs w:val="28"/>
          <w:rtl/>
          <w:lang w:bidi="fa-IR"/>
        </w:rPr>
        <w:t>ايده‏آليست</w:t>
      </w:r>
      <w:r w:rsidRPr="00DF4B21">
        <w:rPr>
          <w:rFonts w:ascii="Tahoma" w:hAnsi="Tahoma" w:cs="B Mitra" w:hint="eastAsia"/>
          <w:sz w:val="28"/>
          <w:szCs w:val="28"/>
          <w:rtl/>
          <w:lang w:bidi="fa-IR"/>
        </w:rPr>
        <w:t>»</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مى‏خوانند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افلاطون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ارسطو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عنوان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فيلسوف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بزرگ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يونان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ياد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مى‏كنند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چنين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وانمود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مى‏كنند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انحراف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اصول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ماترياليسم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يعنى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سفسطه</w:t>
      </w:r>
      <w:r w:rsidRPr="00DF4B21">
        <w:rPr>
          <w:rFonts w:ascii="Tahoma" w:hAnsi="Tahoma" w:cs="B Mitra" w:hint="eastAsia"/>
          <w:sz w:val="28"/>
          <w:szCs w:val="28"/>
          <w:rtl/>
          <w:lang w:bidi="fa-IR"/>
        </w:rPr>
        <w:t>»</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مى‏كشاند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مثلًا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دكتر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تقى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ارانى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آنكه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جزوه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ماترياليسم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ديالكتيك</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مطابق</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تعريف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فوق</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تعريف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مى‏كند،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پس</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آنكه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عقيده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معروف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بركلى</w:t>
      </w:r>
      <w:r w:rsidRPr="00DF4B21">
        <w:rPr>
          <w:rFonts w:ascii="Tahoma" w:hAnsi="Tahoma" w:cs="B Mitra" w:hint="eastAsia"/>
          <w:sz w:val="28"/>
          <w:szCs w:val="28"/>
          <w:rtl/>
          <w:lang w:bidi="fa-IR"/>
        </w:rPr>
        <w:t>»</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عقيده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دكارت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باب</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خواص</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اوليه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ثانويه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اجسام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عقيده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كانت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ذهنى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بودن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زمان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مكان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نقل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مى‏كند،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اين‏طور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گفته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ادامه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مى‏دهد</w:t>
      </w:r>
      <w:r w:rsidRPr="00DF4B21">
        <w:rPr>
          <w:rFonts w:ascii="Tahoma" w:hAnsi="Tahoma" w:cs="B Mitra"/>
          <w:sz w:val="28"/>
          <w:szCs w:val="28"/>
          <w:rtl/>
          <w:lang w:bidi="fa-IR"/>
        </w:rPr>
        <w:t>:</w:t>
      </w:r>
    </w:p>
    <w:p w:rsidR="00DF4B21" w:rsidRPr="00DF4B21" w:rsidRDefault="00DF4B21" w:rsidP="008315B6">
      <w:pPr>
        <w:jc w:val="both"/>
        <w:rPr>
          <w:rFonts w:ascii="Tahoma" w:hAnsi="Tahoma" w:cs="B Mitra"/>
          <w:sz w:val="28"/>
          <w:szCs w:val="28"/>
          <w:rtl/>
          <w:lang w:bidi="fa-IR"/>
        </w:rPr>
      </w:pPr>
      <w:r w:rsidRPr="00DF4B21">
        <w:rPr>
          <w:rFonts w:ascii="Tahoma" w:hAnsi="Tahoma" w:cs="B Mitra"/>
          <w:sz w:val="28"/>
          <w:szCs w:val="28"/>
          <w:rtl/>
          <w:lang w:bidi="fa-IR"/>
        </w:rPr>
        <w:t xml:space="preserve"> «</w:t>
      </w:r>
      <w:r w:rsidRPr="00DF4B21">
        <w:rPr>
          <w:rFonts w:ascii="Tahoma" w:hAnsi="Tahoma" w:cs="B Mitra" w:hint="cs"/>
          <w:sz w:val="28"/>
          <w:szCs w:val="28"/>
          <w:rtl/>
          <w:lang w:bidi="fa-IR"/>
        </w:rPr>
        <w:t>شرح</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كليه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اقسام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موضوع</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مقاله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خارج</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باعث</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اطاله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كلام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خواهد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شد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زيرا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انشعابات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بسيار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پيدا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كرده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هر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فيلسوف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خيال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چيزى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بافته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استدلال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يا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تحقيقى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مخصوص</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كرده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قول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دليل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جديدى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اثبات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ذهنى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بودن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عالم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پيدا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نموده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w:t>
      </w:r>
      <w:r w:rsidRPr="00DF4B21">
        <w:rPr>
          <w:rFonts w:ascii="Tahoma" w:hAnsi="Tahoma" w:cs="B Mitra"/>
          <w:sz w:val="28"/>
          <w:szCs w:val="28"/>
          <w:rtl/>
          <w:lang w:bidi="fa-IR"/>
        </w:rPr>
        <w:t>.»</w:t>
      </w:r>
    </w:p>
    <w:p w:rsidR="00DF4B21" w:rsidRPr="00DF4B21" w:rsidRDefault="00DF4B21" w:rsidP="008315B6">
      <w:pPr>
        <w:jc w:val="both"/>
        <w:rPr>
          <w:rFonts w:ascii="Tahoma" w:hAnsi="Tahoma" w:cs="B Mitra"/>
          <w:sz w:val="28"/>
          <w:szCs w:val="28"/>
          <w:rtl/>
          <w:lang w:bidi="fa-IR"/>
        </w:rPr>
      </w:pPr>
      <w:r w:rsidRPr="00DF4B21">
        <w:rPr>
          <w:rFonts w:ascii="Tahoma" w:hAnsi="Tahoma" w:cs="B Mitra" w:hint="cs"/>
          <w:sz w:val="28"/>
          <w:szCs w:val="28"/>
          <w:rtl/>
          <w:lang w:bidi="fa-IR"/>
        </w:rPr>
        <w:t>منظور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تذكر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نكته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مناقشه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اصطلاح</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نيست،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زيرا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هر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فيلسوفى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حق</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دارد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براى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اصطلاح</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خاصى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داشته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باشد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چه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مانعى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دارد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مقابل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ماترياليسم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اصطلاح</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كنيم؟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البته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صورت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معناى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ديگرى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غير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اصالت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تصور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خواهد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داد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منظور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اصطلاحات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مختلف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نبايد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منشأ</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هو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مغلطه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قرار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داد</w:t>
      </w:r>
      <w:r w:rsidRPr="00DF4B21">
        <w:rPr>
          <w:rFonts w:ascii="Tahoma" w:hAnsi="Tahoma" w:cs="B Mitra"/>
          <w:sz w:val="28"/>
          <w:szCs w:val="28"/>
          <w:rtl/>
          <w:lang w:bidi="fa-IR"/>
        </w:rPr>
        <w:t>.</w:t>
      </w:r>
    </w:p>
    <w:p w:rsidR="00DF4B21" w:rsidRPr="00DF4B21" w:rsidRDefault="00DF4B21" w:rsidP="008315B6">
      <w:pPr>
        <w:jc w:val="both"/>
        <w:rPr>
          <w:rFonts w:ascii="Tahoma" w:hAnsi="Tahoma" w:cs="B Mitra"/>
          <w:sz w:val="28"/>
          <w:szCs w:val="28"/>
          <w:rtl/>
          <w:lang w:bidi="fa-IR"/>
        </w:rPr>
      </w:pPr>
      <w:r w:rsidRPr="00DF4B21">
        <w:rPr>
          <w:rFonts w:ascii="Tahoma" w:hAnsi="Tahoma" w:cs="B Mitra" w:hint="cs"/>
          <w:sz w:val="28"/>
          <w:szCs w:val="28"/>
          <w:rtl/>
          <w:lang w:bidi="fa-IR"/>
        </w:rPr>
        <w:t>حقيقت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hint="eastAsia"/>
          <w:sz w:val="28"/>
          <w:szCs w:val="28"/>
          <w:rtl/>
          <w:lang w:bidi="fa-IR"/>
        </w:rPr>
        <w:t>»</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معناى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اصالت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تصور</w:t>
      </w:r>
      <w:r w:rsidRPr="00DF4B21">
        <w:rPr>
          <w:rFonts w:ascii="Tahoma" w:hAnsi="Tahoma" w:cs="B Mitra" w:hint="eastAsia"/>
          <w:sz w:val="28"/>
          <w:szCs w:val="28"/>
          <w:rtl/>
          <w:lang w:bidi="fa-IR"/>
        </w:rPr>
        <w:t>»</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مقابل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رئاليسم</w:t>
      </w:r>
      <w:r w:rsidRPr="00DF4B21">
        <w:rPr>
          <w:rFonts w:ascii="Tahoma" w:hAnsi="Tahoma" w:cs="B Mitra" w:hint="eastAsia"/>
          <w:sz w:val="28"/>
          <w:szCs w:val="28"/>
          <w:rtl/>
          <w:lang w:bidi="fa-IR"/>
        </w:rPr>
        <w:t>»</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معناى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اصالت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واقع</w:t>
      </w:r>
      <w:r w:rsidRPr="00DF4B21">
        <w:rPr>
          <w:rFonts w:ascii="Tahoma" w:hAnsi="Tahoma" w:cs="B Mitra" w:hint="eastAsia"/>
          <w:sz w:val="28"/>
          <w:szCs w:val="28"/>
          <w:rtl/>
          <w:lang w:bidi="fa-IR"/>
        </w:rPr>
        <w:t>»</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مى‏باشد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ايده‏آليست</w:t>
      </w:r>
      <w:r w:rsidRPr="00DF4B21">
        <w:rPr>
          <w:rFonts w:ascii="Tahoma" w:hAnsi="Tahoma" w:cs="B Mitra" w:hint="eastAsia"/>
          <w:sz w:val="28"/>
          <w:szCs w:val="28"/>
          <w:rtl/>
          <w:lang w:bidi="fa-IR"/>
        </w:rPr>
        <w:t>»</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كسى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جهان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خارج</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ظرف</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ذهن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منكر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است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مانند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پروتاگوراس</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گرگياس</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قدماى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يونان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بركلى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lastRenderedPageBreak/>
        <w:t>شوپنهاور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از</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متأخرين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اروپا؛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اما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الهى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يا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روحى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بودن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ربطى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ندارد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آنكه</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تمام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اصول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ايده‏آليستى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باطل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مى‏كنيم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هيچ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نوع</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اصالتى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براى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ذهن</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قائل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نيستيم،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يك</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نظر</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واقع</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بينى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عقايد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الهى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و</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روحى</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خود</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را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با</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دلائل</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محكم</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اثبات</w:t>
      </w:r>
      <w:r w:rsidRPr="00DF4B21">
        <w:rPr>
          <w:rFonts w:ascii="Tahoma" w:hAnsi="Tahoma" w:cs="B Mitra"/>
          <w:sz w:val="28"/>
          <w:szCs w:val="28"/>
          <w:rtl/>
          <w:lang w:bidi="fa-IR"/>
        </w:rPr>
        <w:t xml:space="preserve"> </w:t>
      </w:r>
      <w:r w:rsidRPr="00DF4B21">
        <w:rPr>
          <w:rFonts w:ascii="Tahoma" w:hAnsi="Tahoma" w:cs="B Mitra" w:hint="cs"/>
          <w:sz w:val="28"/>
          <w:szCs w:val="28"/>
          <w:rtl/>
          <w:lang w:bidi="fa-IR"/>
        </w:rPr>
        <w:t>مى‏كنيم</w:t>
      </w:r>
      <w:r w:rsidR="008315B6">
        <w:rPr>
          <w:rFonts w:ascii="Tahoma" w:hAnsi="Tahoma" w:cs="B Mitra" w:hint="cs"/>
          <w:sz w:val="28"/>
          <w:szCs w:val="28"/>
          <w:rtl/>
          <w:lang w:bidi="fa-IR"/>
        </w:rPr>
        <w:t>»</w:t>
      </w:r>
      <w:r w:rsidR="008315B6">
        <w:rPr>
          <w:rStyle w:val="FootnoteReference"/>
          <w:rFonts w:ascii="Tahoma" w:hAnsi="Tahoma" w:cs="B Mitra"/>
          <w:sz w:val="28"/>
          <w:szCs w:val="28"/>
          <w:rtl/>
          <w:lang w:bidi="fa-IR"/>
        </w:rPr>
        <w:footnoteReference w:id="3"/>
      </w:r>
      <w:r w:rsidRPr="00DF4B21">
        <w:rPr>
          <w:rFonts w:ascii="Tahoma" w:hAnsi="Tahoma" w:cs="B Mitra"/>
          <w:sz w:val="28"/>
          <w:szCs w:val="28"/>
          <w:rtl/>
          <w:lang w:bidi="fa-IR"/>
        </w:rPr>
        <w:t>.</w:t>
      </w:r>
    </w:p>
    <w:p w:rsidR="00DF4B21" w:rsidRDefault="00DF4B21" w:rsidP="008315B6">
      <w:pPr>
        <w:jc w:val="both"/>
        <w:rPr>
          <w:rFonts w:ascii="Tahoma" w:hAnsi="Tahoma" w:cs="B Mitra"/>
          <w:sz w:val="28"/>
          <w:szCs w:val="28"/>
          <w:rtl/>
          <w:lang w:bidi="fa-IR"/>
        </w:rPr>
      </w:pPr>
    </w:p>
    <w:p w:rsidR="00DF4B21" w:rsidRDefault="00DF4B21" w:rsidP="008315B6">
      <w:pPr>
        <w:jc w:val="both"/>
        <w:rPr>
          <w:rFonts w:ascii="Tahoma" w:hAnsi="Tahoma" w:cs="B Mitra" w:hint="cs"/>
          <w:color w:val="FF0000"/>
          <w:sz w:val="28"/>
          <w:szCs w:val="28"/>
          <w:rtl/>
          <w:lang w:bidi="fa-IR"/>
        </w:rPr>
      </w:pPr>
      <w:r w:rsidRPr="008315B6">
        <w:rPr>
          <w:rFonts w:ascii="Tahoma" w:hAnsi="Tahoma" w:cs="B Mitra" w:hint="cs"/>
          <w:color w:val="FF0000"/>
          <w:sz w:val="28"/>
          <w:szCs w:val="28"/>
          <w:rtl/>
          <w:lang w:bidi="fa-IR"/>
        </w:rPr>
        <w:t>کاربرد سوم:</w:t>
      </w:r>
      <w:r w:rsidR="008315B6">
        <w:rPr>
          <w:rFonts w:ascii="Tahoma" w:hAnsi="Tahoma" w:cs="B Mitra" w:hint="cs"/>
          <w:color w:val="FF0000"/>
          <w:sz w:val="28"/>
          <w:szCs w:val="28"/>
          <w:rtl/>
          <w:lang w:bidi="fa-IR"/>
        </w:rPr>
        <w:t xml:space="preserve"> ایده آلیسم استعلایی کانت</w:t>
      </w:r>
    </w:p>
    <w:p w:rsidR="005C5B40" w:rsidRDefault="008315B6" w:rsidP="0084406E">
      <w:pPr>
        <w:jc w:val="both"/>
        <w:rPr>
          <w:rFonts w:ascii="Tahoma" w:hAnsi="Tahoma" w:cs="B Mitra"/>
          <w:sz w:val="28"/>
          <w:szCs w:val="28"/>
          <w:rtl/>
          <w:lang w:bidi="fa-IR"/>
        </w:rPr>
      </w:pPr>
      <w:r>
        <w:rPr>
          <w:rFonts w:ascii="Tahoma" w:hAnsi="Tahoma" w:cs="B Mitra" w:hint="cs"/>
          <w:sz w:val="28"/>
          <w:szCs w:val="28"/>
          <w:rtl/>
          <w:lang w:bidi="fa-IR"/>
        </w:rPr>
        <w:t>در ابتدا کانت از استفاده از این کلمه پرهیز دا</w:t>
      </w:r>
      <w:r w:rsidR="0084406E">
        <w:rPr>
          <w:rFonts w:ascii="Tahoma" w:hAnsi="Tahoma" w:cs="B Mitra" w:hint="cs"/>
          <w:sz w:val="28"/>
          <w:szCs w:val="28"/>
          <w:rtl/>
          <w:lang w:bidi="fa-IR"/>
        </w:rPr>
        <w:t xml:space="preserve">شت، </w:t>
      </w:r>
      <w:r>
        <w:rPr>
          <w:rFonts w:ascii="Tahoma" w:hAnsi="Tahoma" w:cs="B Mitra" w:hint="cs"/>
          <w:sz w:val="28"/>
          <w:szCs w:val="28"/>
          <w:rtl/>
          <w:lang w:bidi="fa-IR"/>
        </w:rPr>
        <w:t>اما کم کم این مساله کاهش پیدا کرده تا جایی که فلسفه خود را ایده آلیسم  استعلایی نام</w:t>
      </w:r>
      <w:r w:rsidR="0084406E">
        <w:rPr>
          <w:rFonts w:ascii="Tahoma" w:hAnsi="Tahoma" w:cs="B Mitra" w:hint="cs"/>
          <w:sz w:val="28"/>
          <w:szCs w:val="28"/>
          <w:rtl/>
          <w:lang w:bidi="fa-IR"/>
        </w:rPr>
        <w:t>ی</w:t>
      </w:r>
      <w:r>
        <w:rPr>
          <w:rFonts w:ascii="Tahoma" w:hAnsi="Tahoma" w:cs="B Mitra" w:hint="cs"/>
          <w:sz w:val="28"/>
          <w:szCs w:val="28"/>
          <w:rtl/>
          <w:lang w:bidi="fa-IR"/>
        </w:rPr>
        <w:t>د</w:t>
      </w:r>
      <w:r w:rsidR="0084406E">
        <w:rPr>
          <w:rFonts w:ascii="Tahoma" w:hAnsi="Tahoma" w:cs="B Mitra" w:hint="cs"/>
          <w:sz w:val="28"/>
          <w:szCs w:val="28"/>
          <w:rtl/>
          <w:lang w:bidi="fa-IR"/>
        </w:rPr>
        <w:t>،</w:t>
      </w:r>
      <w:r>
        <w:rPr>
          <w:rFonts w:ascii="Tahoma" w:hAnsi="Tahoma" w:cs="B Mitra" w:hint="cs"/>
          <w:sz w:val="28"/>
          <w:szCs w:val="28"/>
          <w:rtl/>
          <w:lang w:bidi="fa-IR"/>
        </w:rPr>
        <w:t xml:space="preserve"> </w:t>
      </w:r>
      <w:r w:rsidR="00544F66">
        <w:rPr>
          <w:rFonts w:ascii="Tahoma" w:hAnsi="Tahoma" w:cs="B Mitra" w:hint="cs"/>
          <w:sz w:val="28"/>
          <w:szCs w:val="28"/>
          <w:rtl/>
          <w:lang w:bidi="fa-IR"/>
        </w:rPr>
        <w:t xml:space="preserve">اما مقصود وی این نیست که فقط نفس انسانی و تصورات آن وجود دارد زیرا او این دیدگاه را نقد کرده است، و واقعیت فی نفسه را قبول دارد. کانت ایده آلیسم مادی و تجربی را مردود می داند و به ایده آلیسم استعلایی معتقد است. کانت در مورد ایده آلیسم مادی میان ایده آلیسم شکی و جزمی تفکیک قائل شده </w:t>
      </w:r>
      <w:r w:rsidR="00907410">
        <w:rPr>
          <w:rFonts w:ascii="Tahoma" w:hAnsi="Tahoma" w:cs="B Mitra" w:hint="cs"/>
          <w:sz w:val="28"/>
          <w:szCs w:val="28"/>
          <w:rtl/>
          <w:lang w:bidi="fa-IR"/>
        </w:rPr>
        <w:t>است.</w:t>
      </w:r>
      <w:r w:rsidR="00544F66">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w:t>
      </w:r>
    </w:p>
    <w:p w:rsidR="005C5B40" w:rsidRDefault="004474A6" w:rsidP="004474A6">
      <w:pPr>
        <w:jc w:val="both"/>
        <w:rPr>
          <w:rFonts w:ascii="Tahoma" w:hAnsi="Tahoma" w:cs="B Mitra"/>
          <w:sz w:val="28"/>
          <w:szCs w:val="28"/>
          <w:rtl/>
          <w:lang w:bidi="fa-IR"/>
        </w:rPr>
      </w:pPr>
      <w:r>
        <w:rPr>
          <w:rFonts w:ascii="Tahoma" w:hAnsi="Tahoma" w:cs="B Mitra" w:hint="cs"/>
          <w:sz w:val="28"/>
          <w:szCs w:val="28"/>
          <w:rtl/>
          <w:lang w:bidi="fa-IR"/>
        </w:rPr>
        <w:t>حاصل اینکه کانت را از این جهت که به ذوات و حقایق نفس الامری (نومن) قائل است، می توان رئالیسم دانست و از این جهت که معتقد است انسان قادر به شناخت ذوات نیست و آنچه مورد شناخت قرار می گیرد تنها ظواهر اشیا</w:t>
      </w:r>
      <w:r w:rsidR="0084406E">
        <w:rPr>
          <w:rFonts w:ascii="Tahoma" w:hAnsi="Tahoma" w:cs="B Mitra" w:hint="cs"/>
          <w:sz w:val="28"/>
          <w:szCs w:val="28"/>
          <w:rtl/>
          <w:lang w:bidi="fa-IR"/>
        </w:rPr>
        <w:t>ء</w:t>
      </w:r>
      <w:r>
        <w:rPr>
          <w:rFonts w:ascii="Tahoma" w:hAnsi="Tahoma" w:cs="B Mitra" w:hint="cs"/>
          <w:sz w:val="28"/>
          <w:szCs w:val="28"/>
          <w:rtl/>
          <w:lang w:bidi="fa-IR"/>
        </w:rPr>
        <w:t xml:space="preserve"> است (یعنی اشیاء آن گونه که مقتضای ذهن ما است برای ما نمایان می شود)، می توان ایده آلیسم نامید. وجه اینکه ایده آلیسم وی را استعلایی نامیده اند این است که از نظر او آنچه از طریق حواس به دست می آید مواد معرفت است و تا این داده های حسی در قالب های ذهنی ریخته نشود، معرفت به دست نمی آیند. این قالب های ذهنی از آن جهت که پیشینی هستند استعلا دارند.  </w:t>
      </w:r>
    </w:p>
    <w:p w:rsidR="005C5B40" w:rsidRDefault="004474A6" w:rsidP="008315B6">
      <w:pPr>
        <w:jc w:val="both"/>
        <w:rPr>
          <w:rFonts w:ascii="Tahoma" w:hAnsi="Tahoma" w:cs="B Mitra"/>
          <w:sz w:val="28"/>
          <w:szCs w:val="28"/>
          <w:rtl/>
          <w:lang w:bidi="fa-IR"/>
        </w:rPr>
      </w:pPr>
      <w:r>
        <w:rPr>
          <w:rFonts w:ascii="Tahoma" w:hAnsi="Tahoma" w:cs="B Mitra" w:hint="cs"/>
          <w:sz w:val="28"/>
          <w:szCs w:val="28"/>
          <w:rtl/>
          <w:lang w:bidi="fa-IR"/>
        </w:rPr>
        <w:t xml:space="preserve">بعد از کانت هم تحولاتی در ایده آلیسم رخ داده است که انشاءالله در جلسه آینده بیان می شود. </w:t>
      </w:r>
    </w:p>
    <w:p w:rsidR="005C5B40" w:rsidRPr="00E17500" w:rsidRDefault="005C5B40" w:rsidP="008315B6">
      <w:pPr>
        <w:jc w:val="both"/>
        <w:rPr>
          <w:rFonts w:ascii="Tahoma" w:hAnsi="Tahoma" w:cs="B Mitra"/>
          <w:sz w:val="28"/>
          <w:szCs w:val="28"/>
          <w:rtl/>
          <w:lang w:bidi="fa-IR"/>
        </w:rPr>
      </w:pPr>
      <w:bookmarkStart w:id="0" w:name="_GoBack"/>
      <w:bookmarkEnd w:id="0"/>
    </w:p>
    <w:p w:rsidR="00762F9E" w:rsidRDefault="00762F9E" w:rsidP="008315B6">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5F0" w:rsidRDefault="00E535F0" w:rsidP="00BC6EBB">
      <w:pPr>
        <w:spacing w:after="0" w:line="240" w:lineRule="auto"/>
      </w:pPr>
      <w:r>
        <w:separator/>
      </w:r>
    </w:p>
  </w:endnote>
  <w:endnote w:type="continuationSeparator" w:id="0">
    <w:p w:rsidR="00E535F0" w:rsidRDefault="00E535F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5F0" w:rsidRDefault="00E535F0" w:rsidP="00BC6EBB">
      <w:pPr>
        <w:spacing w:after="0" w:line="240" w:lineRule="auto"/>
      </w:pPr>
      <w:r>
        <w:separator/>
      </w:r>
    </w:p>
  </w:footnote>
  <w:footnote w:type="continuationSeparator" w:id="0">
    <w:p w:rsidR="00E535F0" w:rsidRDefault="00E535F0" w:rsidP="00BC6EBB">
      <w:pPr>
        <w:spacing w:after="0" w:line="240" w:lineRule="auto"/>
      </w:pPr>
      <w:r>
        <w:continuationSeparator/>
      </w:r>
    </w:p>
  </w:footnote>
  <w:footnote w:id="1">
    <w:p w:rsidR="00E7664E" w:rsidRDefault="00E7664E">
      <w:pPr>
        <w:pStyle w:val="FootnoteText"/>
        <w:rPr>
          <w:rFonts w:hint="cs"/>
          <w:lang w:bidi="fa-IR"/>
        </w:rPr>
      </w:pPr>
      <w:r>
        <w:rPr>
          <w:rStyle w:val="FootnoteReference"/>
        </w:rPr>
        <w:footnoteRef/>
      </w:r>
      <w:r>
        <w:rPr>
          <w:rtl/>
        </w:rPr>
        <w:t xml:space="preserve"> </w:t>
      </w:r>
      <w:r>
        <w:rPr>
          <w:rFonts w:hint="cs"/>
          <w:rtl/>
          <w:lang w:bidi="fa-IR"/>
        </w:rPr>
        <w:t>ر.ک: مجموعه مصنفات شیخ اشراق، ج1، ص 46 و ج2، ص 155-156</w:t>
      </w:r>
    </w:p>
  </w:footnote>
  <w:footnote w:id="2">
    <w:p w:rsidR="00E7664E" w:rsidRDefault="00E7664E">
      <w:pPr>
        <w:pStyle w:val="FootnoteText"/>
        <w:rPr>
          <w:rFonts w:hint="cs"/>
          <w:lang w:bidi="fa-IR"/>
        </w:rPr>
      </w:pPr>
      <w:r>
        <w:rPr>
          <w:rStyle w:val="FootnoteReference"/>
        </w:rPr>
        <w:footnoteRef/>
      </w:r>
      <w:r>
        <w:rPr>
          <w:rtl/>
        </w:rPr>
        <w:t xml:space="preserve"> </w:t>
      </w:r>
      <w:r>
        <w:rPr>
          <w:rFonts w:hint="cs"/>
          <w:rtl/>
          <w:lang w:bidi="fa-IR"/>
        </w:rPr>
        <w:t>ر.ک: ایضاح الحکمه، ج3، ص 505- 512</w:t>
      </w:r>
    </w:p>
  </w:footnote>
  <w:footnote w:id="3">
    <w:p w:rsidR="008315B6" w:rsidRDefault="008315B6">
      <w:pPr>
        <w:pStyle w:val="FootnoteText"/>
        <w:rPr>
          <w:rFonts w:hint="cs"/>
          <w:lang w:bidi="fa-IR"/>
        </w:rPr>
      </w:pPr>
      <w:r>
        <w:rPr>
          <w:rStyle w:val="FootnoteReference"/>
        </w:rPr>
        <w:footnoteRef/>
      </w:r>
      <w:r>
        <w:rPr>
          <w:rtl/>
        </w:rPr>
        <w:t xml:space="preserve"> </w:t>
      </w:r>
      <w:r>
        <w:rPr>
          <w:rFonts w:hint="cs"/>
          <w:rtl/>
          <w:lang w:bidi="fa-IR"/>
        </w:rPr>
        <w:t>اصول فلسفه و روش رئالیسم، ج1، ص 24</w:t>
      </w:r>
    </w:p>
  </w:footnote>
  <w:footnote w:id="4">
    <w:p w:rsidR="00544F66" w:rsidRDefault="00544F66">
      <w:pPr>
        <w:pStyle w:val="FootnoteText"/>
        <w:rPr>
          <w:rFonts w:hint="cs"/>
          <w:lang w:bidi="fa-IR"/>
        </w:rPr>
      </w:pPr>
      <w:r>
        <w:rPr>
          <w:rStyle w:val="FootnoteReference"/>
        </w:rPr>
        <w:footnoteRef/>
      </w:r>
      <w:r>
        <w:rPr>
          <w:rtl/>
        </w:rPr>
        <w:t xml:space="preserve"> </w:t>
      </w:r>
      <w:r>
        <w:rPr>
          <w:rFonts w:hint="cs"/>
          <w:rtl/>
          <w:lang w:bidi="fa-IR"/>
        </w:rPr>
        <w:t>ر.ک: تاریخ فلسفه غرب، کاپلستون، ج6، ص 383- 384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3F737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7D5A81">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3F7374">
      <w:rPr>
        <w:rFonts w:ascii="Tahoma" w:hAnsi="Tahoma" w:cs="Traditional Arabic" w:hint="cs"/>
        <w:sz w:val="28"/>
        <w:szCs w:val="28"/>
        <w:rtl/>
        <w:lang w:bidi="fa-IR"/>
      </w:rPr>
      <w:t>17</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8ED"/>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3F7374"/>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4A6"/>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1D13"/>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4F66"/>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3A0"/>
    <w:rsid w:val="005C4619"/>
    <w:rsid w:val="005C5B40"/>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15B6"/>
    <w:rsid w:val="008341BF"/>
    <w:rsid w:val="00837161"/>
    <w:rsid w:val="00841B70"/>
    <w:rsid w:val="0084406E"/>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07410"/>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8D0"/>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DF4B21"/>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5F0"/>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664E"/>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514112">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79CD104-2584-4AF5-9F88-6B807EBA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2022-02-06T10:14:00Z</dcterms:created>
  <dcterms:modified xsi:type="dcterms:W3CDTF">2022-02-06T11:14:00Z</dcterms:modified>
</cp:coreProperties>
</file>