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7B1E18">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7B1E18">
        <w:rPr>
          <w:rFonts w:ascii="Traditional Arabic" w:hAnsi="Traditional Arabic" w:cs="Traditional Arabic" w:hint="cs"/>
          <w:sz w:val="28"/>
          <w:szCs w:val="28"/>
          <w:rtl/>
        </w:rPr>
        <w:t>ثبات یا نسبی بودن معرفت و حقیقت</w:t>
      </w:r>
    </w:p>
    <w:p w:rsidR="00077128" w:rsidRPr="00077128" w:rsidRDefault="00077128" w:rsidP="00077128">
      <w:pPr>
        <w:jc w:val="both"/>
        <w:rPr>
          <w:rFonts w:ascii="Tahoma" w:hAnsi="Tahoma" w:cs="B Mitra"/>
          <w:color w:val="FF0000"/>
          <w:sz w:val="28"/>
          <w:szCs w:val="28"/>
          <w:rtl/>
          <w:lang w:bidi="fa-IR"/>
        </w:rPr>
      </w:pPr>
      <w:r>
        <w:rPr>
          <w:rFonts w:ascii="Tahoma" w:hAnsi="Tahoma" w:cs="B Mitra" w:hint="cs"/>
          <w:color w:val="FF0000"/>
          <w:sz w:val="28"/>
          <w:szCs w:val="28"/>
          <w:rtl/>
          <w:lang w:bidi="fa-IR"/>
        </w:rPr>
        <w:t xml:space="preserve">بررسی </w:t>
      </w:r>
      <w:r w:rsidRPr="00077128">
        <w:rPr>
          <w:rFonts w:ascii="Tahoma" w:hAnsi="Tahoma" w:cs="B Mitra" w:hint="cs"/>
          <w:color w:val="FF0000"/>
          <w:sz w:val="28"/>
          <w:szCs w:val="28"/>
          <w:rtl/>
          <w:lang w:bidi="fa-IR"/>
        </w:rPr>
        <w:t xml:space="preserve">نظریه </w:t>
      </w:r>
      <w:r>
        <w:rPr>
          <w:rFonts w:ascii="Tahoma" w:hAnsi="Tahoma" w:cs="B Mitra" w:hint="cs"/>
          <w:color w:val="FF0000"/>
          <w:sz w:val="28"/>
          <w:szCs w:val="28"/>
          <w:rtl/>
          <w:lang w:bidi="fa-IR"/>
        </w:rPr>
        <w:t xml:space="preserve">تحول پذیری </w:t>
      </w:r>
      <w:r w:rsidRPr="00077128">
        <w:rPr>
          <w:rFonts w:ascii="Tahoma" w:hAnsi="Tahoma" w:cs="B Mitra" w:hint="cs"/>
          <w:color w:val="FF0000"/>
          <w:sz w:val="28"/>
          <w:szCs w:val="28"/>
          <w:rtl/>
          <w:lang w:bidi="fa-IR"/>
        </w:rPr>
        <w:t>فکر و ادراک</w:t>
      </w:r>
      <w:r>
        <w:rPr>
          <w:rFonts w:ascii="Tahoma" w:hAnsi="Tahoma" w:cs="B Mitra" w:hint="cs"/>
          <w:color w:val="FF0000"/>
          <w:sz w:val="28"/>
          <w:szCs w:val="28"/>
          <w:rtl/>
          <w:lang w:bidi="fa-IR"/>
        </w:rPr>
        <w:t xml:space="preserve"> به جهت مادی بودن آن </w:t>
      </w:r>
    </w:p>
    <w:p w:rsidR="002923E0" w:rsidRDefault="002923E0" w:rsidP="0086228B">
      <w:pPr>
        <w:jc w:val="both"/>
        <w:rPr>
          <w:rFonts w:ascii="Tahoma" w:hAnsi="Tahoma" w:cs="B Mitra" w:hint="cs"/>
          <w:sz w:val="28"/>
          <w:szCs w:val="28"/>
          <w:rtl/>
          <w:lang w:bidi="fa-IR"/>
        </w:rPr>
      </w:pPr>
      <w:r>
        <w:rPr>
          <w:rFonts w:ascii="Tahoma" w:hAnsi="Tahoma" w:cs="B Mitra" w:hint="cs"/>
          <w:sz w:val="28"/>
          <w:szCs w:val="28"/>
          <w:rtl/>
          <w:lang w:bidi="fa-IR"/>
        </w:rPr>
        <w:t>اولین</w:t>
      </w:r>
      <w:r w:rsidR="00EF1656">
        <w:rPr>
          <w:rFonts w:ascii="Tahoma" w:hAnsi="Tahoma" w:cs="B Mitra" w:hint="cs"/>
          <w:sz w:val="28"/>
          <w:szCs w:val="28"/>
          <w:rtl/>
          <w:lang w:bidi="fa-IR"/>
        </w:rPr>
        <w:t xml:space="preserve"> استدلالی که طرفداران ماتریالیس</w:t>
      </w:r>
      <w:r w:rsidR="0086228B">
        <w:rPr>
          <w:rFonts w:ascii="Tahoma" w:hAnsi="Tahoma" w:cs="B Mitra" w:hint="cs"/>
          <w:sz w:val="28"/>
          <w:szCs w:val="28"/>
          <w:rtl/>
          <w:lang w:bidi="fa-IR"/>
        </w:rPr>
        <w:t>م</w:t>
      </w:r>
      <w:r>
        <w:rPr>
          <w:rFonts w:ascii="Tahoma" w:hAnsi="Tahoma" w:cs="B Mitra" w:hint="cs"/>
          <w:sz w:val="28"/>
          <w:szCs w:val="28"/>
          <w:rtl/>
          <w:lang w:bidi="fa-IR"/>
        </w:rPr>
        <w:t xml:space="preserve"> دیالکتیک اقامه کردند بر اینکه علم و معرفت امری متحول و متکامل است</w:t>
      </w:r>
      <w:r w:rsidR="00EF1656">
        <w:rPr>
          <w:rFonts w:ascii="Tahoma" w:hAnsi="Tahoma" w:cs="B Mitra" w:hint="cs"/>
          <w:sz w:val="28"/>
          <w:szCs w:val="28"/>
          <w:rtl/>
          <w:lang w:bidi="fa-IR"/>
        </w:rPr>
        <w:t>،</w:t>
      </w:r>
      <w:r>
        <w:rPr>
          <w:rFonts w:ascii="Tahoma" w:hAnsi="Tahoma" w:cs="B Mitra" w:hint="cs"/>
          <w:sz w:val="28"/>
          <w:szCs w:val="28"/>
          <w:rtl/>
          <w:lang w:bidi="fa-IR"/>
        </w:rPr>
        <w:t xml:space="preserve"> این بود که فکر و </w:t>
      </w:r>
      <w:r w:rsidR="00077128">
        <w:rPr>
          <w:rFonts w:ascii="Tahoma" w:hAnsi="Tahoma" w:cs="B Mitra" w:hint="cs"/>
          <w:sz w:val="28"/>
          <w:szCs w:val="28"/>
          <w:rtl/>
          <w:lang w:bidi="fa-IR"/>
        </w:rPr>
        <w:t xml:space="preserve">ادراک </w:t>
      </w:r>
      <w:r>
        <w:rPr>
          <w:rFonts w:ascii="Tahoma" w:hAnsi="Tahoma" w:cs="B Mitra" w:hint="cs"/>
          <w:sz w:val="28"/>
          <w:szCs w:val="28"/>
          <w:rtl/>
          <w:lang w:bidi="fa-IR"/>
        </w:rPr>
        <w:t xml:space="preserve">امری مادی است و مانند سایر پدیده های مادی متحول و متکامل است. در گفتار قبل نقد مبنایی وارد بر این استدلال بیان شد و </w:t>
      </w:r>
      <w:r w:rsidR="00EF1656">
        <w:rPr>
          <w:rFonts w:ascii="Tahoma" w:hAnsi="Tahoma" w:cs="B Mitra" w:hint="cs"/>
          <w:sz w:val="28"/>
          <w:szCs w:val="28"/>
          <w:rtl/>
          <w:lang w:bidi="fa-IR"/>
        </w:rPr>
        <w:t xml:space="preserve">گفته شد </w:t>
      </w:r>
      <w:r>
        <w:rPr>
          <w:rFonts w:ascii="Tahoma" w:hAnsi="Tahoma" w:cs="B Mitra" w:hint="cs"/>
          <w:sz w:val="28"/>
          <w:szCs w:val="28"/>
          <w:rtl/>
          <w:lang w:bidi="fa-IR"/>
        </w:rPr>
        <w:t xml:space="preserve">فکر و اندیشه </w:t>
      </w:r>
      <w:r w:rsidR="00EF1656">
        <w:rPr>
          <w:rFonts w:ascii="Tahoma" w:hAnsi="Tahoma" w:cs="B Mitra" w:hint="cs"/>
          <w:sz w:val="28"/>
          <w:szCs w:val="28"/>
          <w:rtl/>
          <w:lang w:bidi="fa-IR"/>
        </w:rPr>
        <w:t xml:space="preserve">امری </w:t>
      </w:r>
      <w:r>
        <w:rPr>
          <w:rFonts w:ascii="Tahoma" w:hAnsi="Tahoma" w:cs="B Mitra" w:hint="cs"/>
          <w:sz w:val="28"/>
          <w:szCs w:val="28"/>
          <w:rtl/>
          <w:lang w:bidi="fa-IR"/>
        </w:rPr>
        <w:t>مجرد است نه مادی</w:t>
      </w:r>
      <w:r w:rsidR="00EF1656">
        <w:rPr>
          <w:rFonts w:ascii="Tahoma" w:hAnsi="Tahoma" w:cs="B Mitra" w:hint="cs"/>
          <w:sz w:val="28"/>
          <w:szCs w:val="28"/>
          <w:rtl/>
          <w:lang w:bidi="fa-IR"/>
        </w:rPr>
        <w:t>،</w:t>
      </w:r>
      <w:r>
        <w:rPr>
          <w:rFonts w:ascii="Tahoma" w:hAnsi="Tahoma" w:cs="B Mitra" w:hint="cs"/>
          <w:sz w:val="28"/>
          <w:szCs w:val="28"/>
          <w:rtl/>
          <w:lang w:bidi="fa-IR"/>
        </w:rPr>
        <w:t xml:space="preserve"> و دلایل چهارگانه بر این </w:t>
      </w:r>
      <w:r w:rsidR="00EF1656">
        <w:rPr>
          <w:rFonts w:ascii="Tahoma" w:hAnsi="Tahoma" w:cs="B Mitra" w:hint="cs"/>
          <w:sz w:val="28"/>
          <w:szCs w:val="28"/>
          <w:rtl/>
          <w:lang w:bidi="fa-IR"/>
        </w:rPr>
        <w:t xml:space="preserve">مطلب </w:t>
      </w:r>
      <w:r>
        <w:rPr>
          <w:rFonts w:ascii="Tahoma" w:hAnsi="Tahoma" w:cs="B Mitra" w:hint="cs"/>
          <w:sz w:val="28"/>
          <w:szCs w:val="28"/>
          <w:rtl/>
          <w:lang w:bidi="fa-IR"/>
        </w:rPr>
        <w:t xml:space="preserve">بیان شد. </w:t>
      </w:r>
    </w:p>
    <w:p w:rsidR="00077128" w:rsidRPr="00077128" w:rsidRDefault="00077128" w:rsidP="00077128">
      <w:pPr>
        <w:jc w:val="both"/>
        <w:rPr>
          <w:rFonts w:ascii="Tahoma" w:hAnsi="Tahoma" w:cs="B Mitra"/>
          <w:color w:val="FF0000"/>
          <w:sz w:val="28"/>
          <w:szCs w:val="28"/>
          <w:rtl/>
          <w:lang w:bidi="fa-IR"/>
        </w:rPr>
      </w:pPr>
      <w:r w:rsidRPr="00077128">
        <w:rPr>
          <w:rFonts w:ascii="Tahoma" w:hAnsi="Tahoma" w:cs="B Mitra" w:hint="cs"/>
          <w:color w:val="FF0000"/>
          <w:sz w:val="28"/>
          <w:szCs w:val="28"/>
          <w:rtl/>
          <w:lang w:bidi="fa-IR"/>
        </w:rPr>
        <w:t>نقد دوم</w:t>
      </w:r>
    </w:p>
    <w:p w:rsidR="00783F31" w:rsidRDefault="00077128" w:rsidP="0086228B">
      <w:pPr>
        <w:jc w:val="both"/>
        <w:rPr>
          <w:rFonts w:ascii="Tahoma" w:hAnsi="Tahoma" w:cs="B Mitra"/>
          <w:sz w:val="28"/>
          <w:szCs w:val="28"/>
          <w:rtl/>
          <w:lang w:bidi="fa-IR"/>
        </w:rPr>
      </w:pPr>
      <w:r>
        <w:rPr>
          <w:rFonts w:ascii="Tahoma" w:hAnsi="Tahoma" w:cs="B Mitra" w:hint="cs"/>
          <w:sz w:val="28"/>
          <w:szCs w:val="28"/>
          <w:rtl/>
          <w:lang w:bidi="fa-IR"/>
        </w:rPr>
        <w:t xml:space="preserve">نقد دوم این است که اگر بپذیریم علم و ادراک پدیده </w:t>
      </w:r>
      <w:r w:rsidR="0086228B">
        <w:rPr>
          <w:rFonts w:ascii="Tahoma" w:hAnsi="Tahoma" w:cs="B Mitra" w:hint="cs"/>
          <w:sz w:val="28"/>
          <w:szCs w:val="28"/>
          <w:rtl/>
          <w:lang w:bidi="fa-IR"/>
        </w:rPr>
        <w:t xml:space="preserve">ای </w:t>
      </w:r>
      <w:r>
        <w:rPr>
          <w:rFonts w:ascii="Tahoma" w:hAnsi="Tahoma" w:cs="B Mitra" w:hint="cs"/>
          <w:sz w:val="28"/>
          <w:szCs w:val="28"/>
          <w:rtl/>
          <w:lang w:bidi="fa-IR"/>
        </w:rPr>
        <w:t>مادی است</w:t>
      </w:r>
      <w:r w:rsidR="0086228B">
        <w:rPr>
          <w:rFonts w:ascii="Tahoma" w:hAnsi="Tahoma" w:cs="B Mitra" w:hint="cs"/>
          <w:sz w:val="28"/>
          <w:szCs w:val="28"/>
          <w:rtl/>
          <w:lang w:bidi="fa-IR"/>
        </w:rPr>
        <w:t>،</w:t>
      </w:r>
      <w:r>
        <w:rPr>
          <w:rFonts w:ascii="Tahoma" w:hAnsi="Tahoma" w:cs="B Mitra" w:hint="cs"/>
          <w:sz w:val="28"/>
          <w:szCs w:val="28"/>
          <w:rtl/>
          <w:lang w:bidi="fa-IR"/>
        </w:rPr>
        <w:t xml:space="preserve"> در این صورت دیگر نمی توان برای آن قوانینی از جنس قوانین منطقی بار کرد، زیرا آنچه مقتضای نظام حاکم بر طبیعت است جبری است و از حوزه اختیار انسان بیرون است. تمام قوانینی که در آنها توصیه و دستور است مربوط به افعال اختیاری انسان است نه امور تکوینی، مثلا نمی شود باید و نبایدی را بر دم و بازدم آدمی و یا دستگاه گوارش انسان بار کرد. این قوانین به صورت شرطی است در حالی که در نظام تکوین، خطا</w:t>
      </w:r>
      <w:r w:rsidR="0086228B">
        <w:rPr>
          <w:rFonts w:ascii="Tahoma" w:hAnsi="Tahoma" w:cs="B Mitra" w:hint="cs"/>
          <w:sz w:val="28"/>
          <w:szCs w:val="28"/>
          <w:rtl/>
          <w:lang w:bidi="fa-IR"/>
        </w:rPr>
        <w:t>یی</w:t>
      </w:r>
      <w:r>
        <w:rPr>
          <w:rFonts w:ascii="Tahoma" w:hAnsi="Tahoma" w:cs="B Mitra" w:hint="cs"/>
          <w:sz w:val="28"/>
          <w:szCs w:val="28"/>
          <w:rtl/>
          <w:lang w:bidi="fa-IR"/>
        </w:rPr>
        <w:t xml:space="preserve"> راه ندارد و </w:t>
      </w:r>
      <w:r w:rsidR="0086228B">
        <w:rPr>
          <w:rFonts w:ascii="Tahoma" w:hAnsi="Tahoma" w:cs="B Mitra" w:hint="cs"/>
          <w:sz w:val="28"/>
          <w:szCs w:val="28"/>
          <w:rtl/>
          <w:lang w:bidi="fa-IR"/>
        </w:rPr>
        <w:t xml:space="preserve">کار </w:t>
      </w:r>
      <w:r>
        <w:rPr>
          <w:rFonts w:ascii="Tahoma" w:hAnsi="Tahoma" w:cs="B Mitra" w:hint="cs"/>
          <w:sz w:val="28"/>
          <w:szCs w:val="28"/>
          <w:rtl/>
          <w:lang w:bidi="fa-IR"/>
        </w:rPr>
        <w:t xml:space="preserve">به صورت خودبخودی انجام می </w:t>
      </w:r>
      <w:r w:rsidR="0086228B">
        <w:rPr>
          <w:rFonts w:ascii="Tahoma" w:hAnsi="Tahoma" w:cs="B Mitra" w:hint="cs"/>
          <w:sz w:val="28"/>
          <w:szCs w:val="28"/>
          <w:rtl/>
          <w:lang w:bidi="fa-IR"/>
        </w:rPr>
        <w:t>گیرد</w:t>
      </w:r>
      <w:r>
        <w:rPr>
          <w:rFonts w:ascii="Tahoma" w:hAnsi="Tahoma" w:cs="B Mitra" w:hint="cs"/>
          <w:sz w:val="28"/>
          <w:szCs w:val="28"/>
          <w:rtl/>
          <w:lang w:bidi="fa-IR"/>
        </w:rPr>
        <w:t xml:space="preserve">. بنابراین تالی </w:t>
      </w:r>
      <w:r w:rsidR="0086228B">
        <w:rPr>
          <w:rFonts w:ascii="Tahoma" w:hAnsi="Tahoma" w:cs="B Mitra" w:hint="cs"/>
          <w:sz w:val="28"/>
          <w:szCs w:val="28"/>
          <w:rtl/>
          <w:lang w:bidi="fa-IR"/>
        </w:rPr>
        <w:t xml:space="preserve">استدلال آنان </w:t>
      </w:r>
      <w:r>
        <w:rPr>
          <w:rFonts w:ascii="Tahoma" w:hAnsi="Tahoma" w:cs="B Mitra" w:hint="cs"/>
          <w:sz w:val="28"/>
          <w:szCs w:val="28"/>
          <w:rtl/>
          <w:lang w:bidi="fa-IR"/>
        </w:rPr>
        <w:t xml:space="preserve">باطل است </w:t>
      </w:r>
      <w:r w:rsidR="0086228B">
        <w:rPr>
          <w:rFonts w:ascii="Tahoma" w:hAnsi="Tahoma" w:cs="B Mitra" w:hint="cs"/>
          <w:sz w:val="28"/>
          <w:szCs w:val="28"/>
          <w:rtl/>
          <w:lang w:bidi="fa-IR"/>
        </w:rPr>
        <w:t xml:space="preserve">و به همین خاطر است </w:t>
      </w:r>
      <w:r>
        <w:rPr>
          <w:rFonts w:ascii="Tahoma" w:hAnsi="Tahoma" w:cs="B Mitra" w:hint="cs"/>
          <w:sz w:val="28"/>
          <w:szCs w:val="28"/>
          <w:rtl/>
          <w:lang w:bidi="fa-IR"/>
        </w:rPr>
        <w:t xml:space="preserve">انسان در مورد فکر و ادراک خویش ممکن است دچار اشتباه شود. </w:t>
      </w:r>
    </w:p>
    <w:p w:rsidR="0086228B" w:rsidRDefault="0086228B" w:rsidP="00F739B3">
      <w:pPr>
        <w:jc w:val="both"/>
        <w:rPr>
          <w:rFonts w:ascii="Tahoma" w:hAnsi="Tahoma" w:cs="B Mitra"/>
          <w:color w:val="FF0000"/>
          <w:sz w:val="28"/>
          <w:szCs w:val="28"/>
          <w:rtl/>
          <w:lang w:bidi="fa-IR"/>
        </w:rPr>
      </w:pPr>
    </w:p>
    <w:p w:rsidR="00783F31" w:rsidRPr="00077128" w:rsidRDefault="00077128" w:rsidP="00F739B3">
      <w:pPr>
        <w:jc w:val="both"/>
        <w:rPr>
          <w:rFonts w:ascii="Tahoma" w:hAnsi="Tahoma" w:cs="B Mitra"/>
          <w:sz w:val="28"/>
          <w:szCs w:val="28"/>
          <w:rtl/>
          <w:lang w:bidi="fa-IR"/>
        </w:rPr>
      </w:pPr>
      <w:r w:rsidRPr="00077128">
        <w:rPr>
          <w:rFonts w:ascii="Tahoma" w:hAnsi="Tahoma" w:cs="B Mitra" w:hint="cs"/>
          <w:color w:val="FF0000"/>
          <w:sz w:val="28"/>
          <w:szCs w:val="28"/>
          <w:rtl/>
          <w:lang w:bidi="fa-IR"/>
        </w:rPr>
        <w:t>دلیل دوم</w:t>
      </w:r>
      <w:r w:rsidRPr="00077128">
        <w:rPr>
          <w:rFonts w:ascii="Tahoma" w:hAnsi="Tahoma" w:cs="B Mitra" w:hint="cs"/>
          <w:sz w:val="28"/>
          <w:szCs w:val="28"/>
          <w:rtl/>
          <w:lang w:bidi="fa-IR"/>
        </w:rPr>
        <w:t xml:space="preserve"> </w:t>
      </w:r>
    </w:p>
    <w:p w:rsidR="00783F31" w:rsidRDefault="00077128" w:rsidP="0086228B">
      <w:pPr>
        <w:jc w:val="both"/>
        <w:rPr>
          <w:rFonts w:ascii="Tahoma" w:hAnsi="Tahoma" w:cs="B Mitra"/>
          <w:sz w:val="28"/>
          <w:szCs w:val="28"/>
          <w:rtl/>
          <w:lang w:bidi="fa-IR"/>
        </w:rPr>
      </w:pPr>
      <w:r>
        <w:rPr>
          <w:rFonts w:ascii="Tahoma" w:hAnsi="Tahoma" w:cs="B Mitra" w:hint="cs"/>
          <w:sz w:val="28"/>
          <w:szCs w:val="28"/>
          <w:rtl/>
          <w:lang w:bidi="fa-IR"/>
        </w:rPr>
        <w:t>طرفداران ماتریالیسم دیالکتیک گفته اند</w:t>
      </w:r>
      <w:r w:rsidR="0086228B">
        <w:rPr>
          <w:rFonts w:ascii="Tahoma" w:hAnsi="Tahoma" w:cs="B Mitra" w:hint="cs"/>
          <w:sz w:val="28"/>
          <w:szCs w:val="28"/>
          <w:rtl/>
          <w:lang w:bidi="fa-IR"/>
        </w:rPr>
        <w:t>:</w:t>
      </w:r>
      <w:r>
        <w:rPr>
          <w:rFonts w:ascii="Tahoma" w:hAnsi="Tahoma" w:cs="B Mitra" w:hint="cs"/>
          <w:sz w:val="28"/>
          <w:szCs w:val="28"/>
          <w:rtl/>
          <w:lang w:bidi="fa-IR"/>
        </w:rPr>
        <w:t xml:space="preserve"> متعلق و موضوع علم و ادراک</w:t>
      </w:r>
      <w:r w:rsidR="0086228B">
        <w:rPr>
          <w:rFonts w:ascii="Tahoma" w:hAnsi="Tahoma" w:cs="B Mitra" w:hint="cs"/>
          <w:sz w:val="28"/>
          <w:szCs w:val="28"/>
          <w:rtl/>
          <w:lang w:bidi="fa-IR"/>
        </w:rPr>
        <w:t>،</w:t>
      </w:r>
      <w:r>
        <w:rPr>
          <w:rFonts w:ascii="Tahoma" w:hAnsi="Tahoma" w:cs="B Mitra" w:hint="cs"/>
          <w:sz w:val="28"/>
          <w:szCs w:val="28"/>
          <w:rtl/>
          <w:lang w:bidi="fa-IR"/>
        </w:rPr>
        <w:t xml:space="preserve"> </w:t>
      </w:r>
      <w:r w:rsidR="0086228B">
        <w:rPr>
          <w:rFonts w:ascii="Tahoma" w:hAnsi="Tahoma" w:cs="B Mitra" w:hint="cs"/>
          <w:sz w:val="28"/>
          <w:szCs w:val="28"/>
          <w:rtl/>
          <w:lang w:bidi="fa-IR"/>
        </w:rPr>
        <w:t xml:space="preserve">اشیاء </w:t>
      </w:r>
      <w:r>
        <w:rPr>
          <w:rFonts w:ascii="Tahoma" w:hAnsi="Tahoma" w:cs="B Mitra" w:hint="cs"/>
          <w:sz w:val="28"/>
          <w:szCs w:val="28"/>
          <w:rtl/>
          <w:lang w:bidi="fa-IR"/>
        </w:rPr>
        <w:t xml:space="preserve">مادی است و این اشیاء دو ویژگی دارند: اولا: با یکدیگر مرتبط هستند و از هم تاثیر می پذیرند. </w:t>
      </w:r>
      <w:r w:rsidR="0086228B">
        <w:rPr>
          <w:rFonts w:ascii="Tahoma" w:hAnsi="Tahoma" w:cs="B Mitra" w:hint="cs"/>
          <w:sz w:val="28"/>
          <w:szCs w:val="28"/>
          <w:rtl/>
          <w:lang w:bidi="fa-IR"/>
        </w:rPr>
        <w:t xml:space="preserve">و </w:t>
      </w:r>
      <w:r>
        <w:rPr>
          <w:rFonts w:ascii="Tahoma" w:hAnsi="Tahoma" w:cs="B Mitra" w:hint="cs"/>
          <w:sz w:val="28"/>
          <w:szCs w:val="28"/>
          <w:rtl/>
          <w:lang w:bidi="fa-IR"/>
        </w:rPr>
        <w:t>ثانیا: در تحول و تکامل اند. با توجه به این دو ویژگی می گوییم</w:t>
      </w:r>
      <w:r w:rsidR="0086228B">
        <w:rPr>
          <w:rFonts w:ascii="Tahoma" w:hAnsi="Tahoma" w:cs="B Mitra" w:hint="cs"/>
          <w:sz w:val="28"/>
          <w:szCs w:val="28"/>
          <w:rtl/>
          <w:lang w:bidi="fa-IR"/>
        </w:rPr>
        <w:t>:</w:t>
      </w:r>
      <w:r>
        <w:rPr>
          <w:rFonts w:ascii="Tahoma" w:hAnsi="Tahoma" w:cs="B Mitra" w:hint="cs"/>
          <w:sz w:val="28"/>
          <w:szCs w:val="28"/>
          <w:rtl/>
          <w:lang w:bidi="fa-IR"/>
        </w:rPr>
        <w:t xml:space="preserve"> علم و ادراک نیز که باید مطابق</w:t>
      </w:r>
      <w:r w:rsidR="0086228B">
        <w:rPr>
          <w:rFonts w:ascii="Tahoma" w:hAnsi="Tahoma" w:cs="B Mitra" w:hint="cs"/>
          <w:sz w:val="28"/>
          <w:szCs w:val="28"/>
          <w:rtl/>
          <w:lang w:bidi="fa-IR"/>
        </w:rPr>
        <w:t>ت</w:t>
      </w:r>
      <w:r>
        <w:rPr>
          <w:rFonts w:ascii="Tahoma" w:hAnsi="Tahoma" w:cs="B Mitra" w:hint="cs"/>
          <w:sz w:val="28"/>
          <w:szCs w:val="28"/>
          <w:rtl/>
          <w:lang w:bidi="fa-IR"/>
        </w:rPr>
        <w:t xml:space="preserve"> با واقع </w:t>
      </w:r>
      <w:r w:rsidR="0086228B">
        <w:rPr>
          <w:rFonts w:ascii="Tahoma" w:hAnsi="Tahoma" w:cs="B Mitra" w:hint="cs"/>
          <w:sz w:val="28"/>
          <w:szCs w:val="28"/>
          <w:rtl/>
          <w:lang w:bidi="fa-IR"/>
        </w:rPr>
        <w:t>داشته باشد</w:t>
      </w:r>
      <w:r>
        <w:rPr>
          <w:rFonts w:ascii="Tahoma" w:hAnsi="Tahoma" w:cs="B Mitra" w:hint="cs"/>
          <w:sz w:val="28"/>
          <w:szCs w:val="28"/>
          <w:rtl/>
          <w:lang w:bidi="fa-IR"/>
        </w:rPr>
        <w:t xml:space="preserve">، باید همانند آنها متحول و متکامل باشد. </w:t>
      </w:r>
      <w:r w:rsidR="00AA0768">
        <w:rPr>
          <w:rFonts w:ascii="Tahoma" w:hAnsi="Tahoma" w:cs="B Mitra" w:hint="cs"/>
          <w:sz w:val="28"/>
          <w:szCs w:val="28"/>
          <w:rtl/>
          <w:lang w:bidi="fa-IR"/>
        </w:rPr>
        <w:t xml:space="preserve">بنابراین مفاهیم ذهنی ما نیز مانند متعلقات آنها اموری متاثر از یکدیگر و متحول و متکامل هستند. این </w:t>
      </w:r>
      <w:r w:rsidR="0086228B">
        <w:rPr>
          <w:rFonts w:ascii="Tahoma" w:hAnsi="Tahoma" w:cs="B Mitra" w:hint="cs"/>
          <w:sz w:val="28"/>
          <w:szCs w:val="28"/>
          <w:rtl/>
          <w:lang w:bidi="fa-IR"/>
        </w:rPr>
        <w:t xml:space="preserve">همان است که </w:t>
      </w:r>
      <w:r w:rsidR="00AA0768">
        <w:rPr>
          <w:rFonts w:ascii="Tahoma" w:hAnsi="Tahoma" w:cs="B Mitra" w:hint="cs"/>
          <w:sz w:val="28"/>
          <w:szCs w:val="28"/>
          <w:rtl/>
          <w:lang w:bidi="fa-IR"/>
        </w:rPr>
        <w:t>منطق دیالکتیک می گوید. این منطق پویا و دینامیک است در حالی که منطق ارسطویی ایستا و استاتیک است. از میان این دو منطق</w:t>
      </w:r>
      <w:r w:rsidR="0086228B">
        <w:rPr>
          <w:rFonts w:ascii="Tahoma" w:hAnsi="Tahoma" w:cs="B Mitra" w:hint="cs"/>
          <w:sz w:val="28"/>
          <w:szCs w:val="28"/>
          <w:rtl/>
          <w:lang w:bidi="fa-IR"/>
        </w:rPr>
        <w:t>،</w:t>
      </w:r>
      <w:r w:rsidR="00AA0768">
        <w:rPr>
          <w:rFonts w:ascii="Tahoma" w:hAnsi="Tahoma" w:cs="B Mitra" w:hint="cs"/>
          <w:sz w:val="28"/>
          <w:szCs w:val="28"/>
          <w:rtl/>
          <w:lang w:bidi="fa-IR"/>
        </w:rPr>
        <w:t xml:space="preserve"> آن که با واقعیت عالم هماهنگ است، منطق دیالکتیک است.</w:t>
      </w:r>
      <w:r w:rsidR="00AA0768">
        <w:rPr>
          <w:rStyle w:val="FootnoteReference"/>
          <w:rFonts w:ascii="Tahoma" w:hAnsi="Tahoma" w:cs="B Mitra"/>
          <w:sz w:val="28"/>
          <w:szCs w:val="28"/>
          <w:rtl/>
          <w:lang w:bidi="fa-IR"/>
        </w:rPr>
        <w:footnoteReference w:id="1"/>
      </w:r>
      <w:r w:rsidR="00AA0768">
        <w:rPr>
          <w:rFonts w:ascii="Tahoma" w:hAnsi="Tahoma" w:cs="B Mitra" w:hint="cs"/>
          <w:sz w:val="28"/>
          <w:szCs w:val="28"/>
          <w:rtl/>
          <w:lang w:bidi="fa-IR"/>
        </w:rPr>
        <w:t xml:space="preserve"> </w:t>
      </w:r>
    </w:p>
    <w:p w:rsidR="00783F31" w:rsidRPr="0086228B" w:rsidRDefault="00AA0768" w:rsidP="00F739B3">
      <w:pPr>
        <w:jc w:val="both"/>
        <w:rPr>
          <w:rFonts w:ascii="Tahoma" w:hAnsi="Tahoma" w:cs="B Mitra" w:hint="cs"/>
          <w:color w:val="FF0000"/>
          <w:sz w:val="28"/>
          <w:szCs w:val="28"/>
          <w:rtl/>
          <w:lang w:bidi="fa-IR"/>
        </w:rPr>
      </w:pPr>
      <w:r w:rsidRPr="0086228B">
        <w:rPr>
          <w:rFonts w:ascii="Tahoma" w:hAnsi="Tahoma" w:cs="B Mitra" w:hint="cs"/>
          <w:color w:val="FF0000"/>
          <w:sz w:val="28"/>
          <w:szCs w:val="28"/>
          <w:rtl/>
          <w:lang w:bidi="fa-IR"/>
        </w:rPr>
        <w:t xml:space="preserve">نقد </w:t>
      </w:r>
    </w:p>
    <w:p w:rsidR="00962909" w:rsidRDefault="00AA0768" w:rsidP="0086228B">
      <w:pPr>
        <w:jc w:val="both"/>
        <w:rPr>
          <w:rFonts w:ascii="Tahoma" w:hAnsi="Tahoma" w:cs="B Mitra"/>
          <w:sz w:val="28"/>
          <w:szCs w:val="28"/>
          <w:rtl/>
          <w:lang w:bidi="fa-IR"/>
        </w:rPr>
      </w:pPr>
      <w:r>
        <w:rPr>
          <w:rFonts w:ascii="Tahoma" w:hAnsi="Tahoma" w:cs="B Mitra" w:hint="cs"/>
          <w:sz w:val="28"/>
          <w:szCs w:val="28"/>
          <w:rtl/>
          <w:lang w:bidi="fa-IR"/>
        </w:rPr>
        <w:t xml:space="preserve">نقدی که بر این استدلال وارد شده همان طور که شهید مطهری می فرماید، </w:t>
      </w:r>
      <w:r w:rsidR="0086228B">
        <w:rPr>
          <w:rFonts w:ascii="Tahoma" w:hAnsi="Tahoma" w:cs="B Mitra" w:hint="cs"/>
          <w:sz w:val="28"/>
          <w:szCs w:val="28"/>
          <w:rtl/>
          <w:lang w:bidi="fa-IR"/>
        </w:rPr>
        <w:t xml:space="preserve">این است که </w:t>
      </w:r>
      <w:r>
        <w:rPr>
          <w:rFonts w:ascii="Tahoma" w:hAnsi="Tahoma" w:cs="B Mitra" w:hint="cs"/>
          <w:sz w:val="28"/>
          <w:szCs w:val="28"/>
          <w:rtl/>
          <w:lang w:bidi="fa-IR"/>
        </w:rPr>
        <w:t>این نظریه دو بخش دارد</w:t>
      </w:r>
      <w:r w:rsidR="0086228B">
        <w:rPr>
          <w:rFonts w:ascii="Tahoma" w:hAnsi="Tahoma" w:cs="B Mitra" w:hint="cs"/>
          <w:sz w:val="28"/>
          <w:szCs w:val="28"/>
          <w:rtl/>
          <w:lang w:bidi="fa-IR"/>
        </w:rPr>
        <w:t>،</w:t>
      </w:r>
      <w:r>
        <w:rPr>
          <w:rFonts w:ascii="Tahoma" w:hAnsi="Tahoma" w:cs="B Mitra" w:hint="cs"/>
          <w:sz w:val="28"/>
          <w:szCs w:val="28"/>
          <w:rtl/>
          <w:lang w:bidi="fa-IR"/>
        </w:rPr>
        <w:t xml:space="preserve"> بخشی صحیح و بخشی نادرست است. اینکه می گوی</w:t>
      </w:r>
      <w:r w:rsidR="0086228B">
        <w:rPr>
          <w:rFonts w:ascii="Tahoma" w:hAnsi="Tahoma" w:cs="B Mitra" w:hint="cs"/>
          <w:sz w:val="28"/>
          <w:szCs w:val="28"/>
          <w:rtl/>
          <w:lang w:bidi="fa-IR"/>
        </w:rPr>
        <w:t>ن</w:t>
      </w:r>
      <w:r>
        <w:rPr>
          <w:rFonts w:ascii="Tahoma" w:hAnsi="Tahoma" w:cs="B Mitra" w:hint="cs"/>
          <w:sz w:val="28"/>
          <w:szCs w:val="28"/>
          <w:rtl/>
          <w:lang w:bidi="fa-IR"/>
        </w:rPr>
        <w:t>د اشیا در طبیعت مرتبط با یکدیگر هستند و از هم تاثیر پذیرفته و متحول هستند، سخن درستی است</w:t>
      </w:r>
      <w:r w:rsidR="0086228B">
        <w:rPr>
          <w:rFonts w:ascii="Tahoma" w:hAnsi="Tahoma" w:cs="B Mitra" w:hint="cs"/>
          <w:sz w:val="28"/>
          <w:szCs w:val="28"/>
          <w:rtl/>
          <w:lang w:bidi="fa-IR"/>
        </w:rPr>
        <w:t>،</w:t>
      </w:r>
      <w:r>
        <w:rPr>
          <w:rFonts w:ascii="Tahoma" w:hAnsi="Tahoma" w:cs="B Mitra" w:hint="cs"/>
          <w:sz w:val="28"/>
          <w:szCs w:val="28"/>
          <w:rtl/>
          <w:lang w:bidi="fa-IR"/>
        </w:rPr>
        <w:t xml:space="preserve"> اما این سخن از مختصات اندیشه دیالکتیک نیست، بلکه سخنی است که در قدیم در فلسفه مطرح بوده </w:t>
      </w:r>
      <w:r>
        <w:rPr>
          <w:rFonts w:ascii="Tahoma" w:hAnsi="Tahoma" w:cs="B Mitra" w:hint="cs"/>
          <w:sz w:val="28"/>
          <w:szCs w:val="28"/>
          <w:rtl/>
          <w:lang w:bidi="fa-IR"/>
        </w:rPr>
        <w:lastRenderedPageBreak/>
        <w:t>است. در تاریخ فلسفه آمده است که پراکلیتوس، در قرن ششم قبل از میلاد، اصل حرکت و تغیر را مطرح کرده است و بعدها ارسطو و افلاطون این اندیشه را مطرح کرده است</w:t>
      </w:r>
      <w:r w:rsidR="0086228B">
        <w:rPr>
          <w:rFonts w:ascii="Tahoma" w:hAnsi="Tahoma" w:cs="B Mitra" w:hint="cs"/>
          <w:sz w:val="28"/>
          <w:szCs w:val="28"/>
          <w:rtl/>
          <w:lang w:bidi="fa-IR"/>
        </w:rPr>
        <w:t>.</w:t>
      </w:r>
      <w:r>
        <w:rPr>
          <w:rFonts w:ascii="Tahoma" w:hAnsi="Tahoma" w:cs="B Mitra" w:hint="cs"/>
          <w:sz w:val="28"/>
          <w:szCs w:val="28"/>
          <w:rtl/>
          <w:lang w:bidi="fa-IR"/>
        </w:rPr>
        <w:t xml:space="preserve"> در فلسفه اسلامی نیز پیوسته </w:t>
      </w:r>
      <w:r w:rsidR="0086228B">
        <w:rPr>
          <w:rFonts w:ascii="Tahoma" w:hAnsi="Tahoma" w:cs="B Mitra" w:hint="cs"/>
          <w:sz w:val="28"/>
          <w:szCs w:val="28"/>
          <w:rtl/>
          <w:lang w:bidi="fa-IR"/>
        </w:rPr>
        <w:t xml:space="preserve">این مطلب </w:t>
      </w:r>
      <w:r>
        <w:rPr>
          <w:rFonts w:ascii="Tahoma" w:hAnsi="Tahoma" w:cs="B Mitra" w:hint="cs"/>
          <w:sz w:val="28"/>
          <w:szCs w:val="28"/>
          <w:rtl/>
          <w:lang w:bidi="fa-IR"/>
        </w:rPr>
        <w:t xml:space="preserve">مطرح بوده است تا مرحوم صدرالمتالهین که با بیان حرکت جوهری، عالم طبیعت را یکپارچه عین تحول و سیلان می دانند. </w:t>
      </w:r>
    </w:p>
    <w:p w:rsidR="00AA0768" w:rsidRDefault="00962909" w:rsidP="0086228B">
      <w:pPr>
        <w:jc w:val="both"/>
        <w:rPr>
          <w:rFonts w:ascii="Tahoma" w:hAnsi="Tahoma" w:cs="B Mitra"/>
          <w:sz w:val="28"/>
          <w:szCs w:val="28"/>
          <w:rtl/>
          <w:lang w:bidi="fa-IR"/>
        </w:rPr>
      </w:pPr>
      <w:r>
        <w:rPr>
          <w:rFonts w:ascii="Tahoma" w:hAnsi="Tahoma" w:cs="B Mitra" w:hint="cs"/>
          <w:sz w:val="28"/>
          <w:szCs w:val="28"/>
          <w:rtl/>
          <w:lang w:bidi="fa-IR"/>
        </w:rPr>
        <w:t>بخش دوم این نظریه</w:t>
      </w:r>
      <w:r w:rsidR="0086228B">
        <w:rPr>
          <w:rFonts w:ascii="Tahoma" w:hAnsi="Tahoma" w:cs="B Mitra" w:hint="cs"/>
          <w:sz w:val="28"/>
          <w:szCs w:val="28"/>
          <w:rtl/>
          <w:lang w:bidi="fa-IR"/>
        </w:rPr>
        <w:t>،</w:t>
      </w:r>
      <w:r>
        <w:rPr>
          <w:rFonts w:ascii="Tahoma" w:hAnsi="Tahoma" w:cs="B Mitra" w:hint="cs"/>
          <w:sz w:val="28"/>
          <w:szCs w:val="28"/>
          <w:rtl/>
          <w:lang w:bidi="fa-IR"/>
        </w:rPr>
        <w:t xml:space="preserve"> برداشت ناروا است و آن اینکه گفته اند اگر ذهن با عین مطابقت نداشته باشد</w:t>
      </w:r>
      <w:r w:rsidR="0086228B">
        <w:rPr>
          <w:rFonts w:ascii="Tahoma" w:hAnsi="Tahoma" w:cs="B Mitra" w:hint="cs"/>
          <w:sz w:val="28"/>
          <w:szCs w:val="28"/>
          <w:rtl/>
          <w:lang w:bidi="fa-IR"/>
        </w:rPr>
        <w:t>،</w:t>
      </w:r>
      <w:r>
        <w:rPr>
          <w:rFonts w:ascii="Tahoma" w:hAnsi="Tahoma" w:cs="B Mitra" w:hint="cs"/>
          <w:sz w:val="28"/>
          <w:szCs w:val="28"/>
          <w:rtl/>
          <w:lang w:bidi="fa-IR"/>
        </w:rPr>
        <w:t xml:space="preserve"> علم و معرفت حاصل نمی شود</w:t>
      </w:r>
      <w:r w:rsidR="0086228B">
        <w:rPr>
          <w:rFonts w:ascii="Tahoma" w:hAnsi="Tahoma" w:cs="B Mitra" w:hint="cs"/>
          <w:sz w:val="28"/>
          <w:szCs w:val="28"/>
          <w:rtl/>
          <w:lang w:bidi="fa-IR"/>
        </w:rPr>
        <w:t>،</w:t>
      </w:r>
      <w:r>
        <w:rPr>
          <w:rFonts w:ascii="Tahoma" w:hAnsi="Tahoma" w:cs="B Mitra" w:hint="cs"/>
          <w:sz w:val="28"/>
          <w:szCs w:val="28"/>
          <w:rtl/>
          <w:lang w:bidi="fa-IR"/>
        </w:rPr>
        <w:t xml:space="preserve"> </w:t>
      </w:r>
      <w:r w:rsidR="0086228B">
        <w:rPr>
          <w:rFonts w:ascii="Tahoma" w:hAnsi="Tahoma" w:cs="B Mitra" w:hint="cs"/>
          <w:sz w:val="28"/>
          <w:szCs w:val="28"/>
          <w:rtl/>
          <w:lang w:bidi="fa-IR"/>
        </w:rPr>
        <w:t xml:space="preserve">در حالی که </w:t>
      </w:r>
      <w:r>
        <w:rPr>
          <w:rFonts w:ascii="Tahoma" w:hAnsi="Tahoma" w:cs="B Mitra" w:hint="cs"/>
          <w:sz w:val="28"/>
          <w:szCs w:val="28"/>
          <w:rtl/>
          <w:lang w:bidi="fa-IR"/>
        </w:rPr>
        <w:t>باید توجه داشت این مطابقت از چه جهت است؟ از جهت هستی اشیاء است یا چیستی آنان؟ مثلا وقتی آتش را ادراک می کنیم، ویژگی آتش از نظر وجودی سوزندگی و حرارت است</w:t>
      </w:r>
      <w:r w:rsidR="0086228B">
        <w:rPr>
          <w:rFonts w:ascii="Tahoma" w:hAnsi="Tahoma" w:cs="B Mitra" w:hint="cs"/>
          <w:sz w:val="28"/>
          <w:szCs w:val="28"/>
          <w:rtl/>
          <w:lang w:bidi="fa-IR"/>
        </w:rPr>
        <w:t xml:space="preserve">، حال آیا </w:t>
      </w:r>
      <w:r>
        <w:rPr>
          <w:rFonts w:ascii="Tahoma" w:hAnsi="Tahoma" w:cs="B Mitra" w:hint="cs"/>
          <w:sz w:val="28"/>
          <w:szCs w:val="28"/>
          <w:rtl/>
          <w:lang w:bidi="fa-IR"/>
        </w:rPr>
        <w:t xml:space="preserve">آتش در ذهن ما </w:t>
      </w:r>
      <w:r w:rsidR="0086228B">
        <w:rPr>
          <w:rFonts w:ascii="Tahoma" w:hAnsi="Tahoma" w:cs="B Mitra" w:hint="cs"/>
          <w:sz w:val="28"/>
          <w:szCs w:val="28"/>
          <w:rtl/>
          <w:lang w:bidi="fa-IR"/>
        </w:rPr>
        <w:t xml:space="preserve">دارای </w:t>
      </w:r>
      <w:r>
        <w:rPr>
          <w:rFonts w:ascii="Tahoma" w:hAnsi="Tahoma" w:cs="B Mitra" w:hint="cs"/>
          <w:sz w:val="28"/>
          <w:szCs w:val="28"/>
          <w:rtl/>
          <w:lang w:bidi="fa-IR"/>
        </w:rPr>
        <w:t xml:space="preserve">ویژگی سوزندگی و حرارت </w:t>
      </w:r>
      <w:r w:rsidR="0086228B">
        <w:rPr>
          <w:rFonts w:ascii="Tahoma" w:hAnsi="Tahoma" w:cs="B Mitra" w:hint="cs"/>
          <w:sz w:val="28"/>
          <w:szCs w:val="28"/>
          <w:rtl/>
          <w:lang w:bidi="fa-IR"/>
        </w:rPr>
        <w:t xml:space="preserve">است؟ روشن است که نه. </w:t>
      </w:r>
      <w:r>
        <w:rPr>
          <w:rFonts w:ascii="Tahoma" w:hAnsi="Tahoma" w:cs="B Mitra" w:hint="cs"/>
          <w:sz w:val="28"/>
          <w:szCs w:val="28"/>
          <w:rtl/>
          <w:lang w:bidi="fa-IR"/>
        </w:rPr>
        <w:t>یا آب از نظر وجودی، رطوبت و سیلان دارد اما مفهوم ذهنی آب این ویژگی ها را ندارد. یا جسمی که از نظر وجودی سنگین است به حدی که انسان نمی تواند آن را به تنهایی حمل کند</w:t>
      </w:r>
      <w:r w:rsidR="0086228B">
        <w:rPr>
          <w:rFonts w:ascii="Tahoma" w:hAnsi="Tahoma" w:cs="B Mitra" w:hint="cs"/>
          <w:sz w:val="28"/>
          <w:szCs w:val="28"/>
          <w:rtl/>
          <w:lang w:bidi="fa-IR"/>
        </w:rPr>
        <w:t>،</w:t>
      </w:r>
      <w:r>
        <w:rPr>
          <w:rFonts w:ascii="Tahoma" w:hAnsi="Tahoma" w:cs="B Mitra" w:hint="cs"/>
          <w:sz w:val="28"/>
          <w:szCs w:val="28"/>
          <w:rtl/>
          <w:lang w:bidi="fa-IR"/>
        </w:rPr>
        <w:t xml:space="preserve"> اما مفهوم آن شی دیگر آن ثقل و سنگینی را ندارد. </w:t>
      </w:r>
    </w:p>
    <w:p w:rsidR="00962909" w:rsidRDefault="00962909" w:rsidP="0086228B">
      <w:pPr>
        <w:jc w:val="both"/>
        <w:rPr>
          <w:rFonts w:ascii="Tahoma" w:hAnsi="Tahoma" w:cs="B Mitra" w:hint="cs"/>
          <w:sz w:val="28"/>
          <w:szCs w:val="28"/>
          <w:rtl/>
          <w:lang w:bidi="fa-IR"/>
        </w:rPr>
      </w:pPr>
      <w:r>
        <w:rPr>
          <w:rFonts w:ascii="Tahoma" w:hAnsi="Tahoma" w:cs="B Mitra" w:hint="cs"/>
          <w:sz w:val="28"/>
          <w:szCs w:val="28"/>
          <w:rtl/>
          <w:lang w:bidi="fa-IR"/>
        </w:rPr>
        <w:t>اشتباه این</w:t>
      </w:r>
      <w:r w:rsidR="0086228B">
        <w:rPr>
          <w:rFonts w:ascii="Tahoma" w:hAnsi="Tahoma" w:cs="B Mitra" w:hint="cs"/>
          <w:sz w:val="28"/>
          <w:szCs w:val="28"/>
          <w:rtl/>
          <w:lang w:bidi="fa-IR"/>
        </w:rPr>
        <w:t xml:space="preserve">ان این </w:t>
      </w:r>
      <w:r>
        <w:rPr>
          <w:rFonts w:ascii="Tahoma" w:hAnsi="Tahoma" w:cs="B Mitra" w:hint="cs"/>
          <w:sz w:val="28"/>
          <w:szCs w:val="28"/>
          <w:rtl/>
          <w:lang w:bidi="fa-IR"/>
        </w:rPr>
        <w:t xml:space="preserve">است که </w:t>
      </w:r>
      <w:r w:rsidR="0086228B">
        <w:rPr>
          <w:rFonts w:ascii="Tahoma" w:hAnsi="Tahoma" w:cs="B Mitra" w:hint="cs"/>
          <w:sz w:val="28"/>
          <w:szCs w:val="28"/>
          <w:rtl/>
          <w:lang w:bidi="fa-IR"/>
        </w:rPr>
        <w:t xml:space="preserve">درست است که </w:t>
      </w:r>
      <w:r>
        <w:rPr>
          <w:rFonts w:ascii="Tahoma" w:hAnsi="Tahoma" w:cs="B Mitra" w:hint="cs"/>
          <w:sz w:val="28"/>
          <w:szCs w:val="28"/>
          <w:rtl/>
          <w:lang w:bidi="fa-IR"/>
        </w:rPr>
        <w:t xml:space="preserve">وجود ذهنی کاشفیت </w:t>
      </w:r>
      <w:r w:rsidR="0086228B">
        <w:rPr>
          <w:rFonts w:ascii="Tahoma" w:hAnsi="Tahoma" w:cs="B Mitra" w:hint="cs"/>
          <w:sz w:val="28"/>
          <w:szCs w:val="28"/>
          <w:rtl/>
          <w:lang w:bidi="fa-IR"/>
        </w:rPr>
        <w:t xml:space="preserve">از شی خارجی </w:t>
      </w:r>
      <w:r>
        <w:rPr>
          <w:rFonts w:ascii="Tahoma" w:hAnsi="Tahoma" w:cs="B Mitra" w:hint="cs"/>
          <w:sz w:val="28"/>
          <w:szCs w:val="28"/>
          <w:rtl/>
          <w:lang w:bidi="fa-IR"/>
        </w:rPr>
        <w:t>دارد</w:t>
      </w:r>
      <w:r w:rsidR="0086228B">
        <w:rPr>
          <w:rFonts w:ascii="Tahoma" w:hAnsi="Tahoma" w:cs="B Mitra" w:hint="cs"/>
          <w:sz w:val="28"/>
          <w:szCs w:val="28"/>
          <w:rtl/>
          <w:lang w:bidi="fa-IR"/>
        </w:rPr>
        <w:t xml:space="preserve">، اما این کاشفیت </w:t>
      </w:r>
      <w:r>
        <w:rPr>
          <w:rFonts w:ascii="Tahoma" w:hAnsi="Tahoma" w:cs="B Mitra" w:hint="cs"/>
          <w:sz w:val="28"/>
          <w:szCs w:val="28"/>
          <w:rtl/>
          <w:lang w:bidi="fa-IR"/>
        </w:rPr>
        <w:t xml:space="preserve">از جهت چیستی </w:t>
      </w:r>
      <w:r w:rsidR="0086228B">
        <w:rPr>
          <w:rFonts w:ascii="Tahoma" w:hAnsi="Tahoma" w:cs="B Mitra" w:hint="cs"/>
          <w:sz w:val="28"/>
          <w:szCs w:val="28"/>
          <w:rtl/>
          <w:lang w:bidi="fa-IR"/>
        </w:rPr>
        <w:t xml:space="preserve">است </w:t>
      </w:r>
      <w:r>
        <w:rPr>
          <w:rFonts w:ascii="Tahoma" w:hAnsi="Tahoma" w:cs="B Mitra" w:hint="cs"/>
          <w:sz w:val="28"/>
          <w:szCs w:val="28"/>
          <w:rtl/>
          <w:lang w:bidi="fa-IR"/>
        </w:rPr>
        <w:t>و نه هستی. و لذا تعریف انسان بیرونی و انسان در ذهن یکسان است</w:t>
      </w:r>
      <w:r w:rsidR="0086228B">
        <w:rPr>
          <w:rFonts w:ascii="Tahoma" w:hAnsi="Tahoma" w:cs="B Mitra" w:hint="cs"/>
          <w:sz w:val="28"/>
          <w:szCs w:val="28"/>
          <w:rtl/>
          <w:lang w:bidi="fa-IR"/>
        </w:rPr>
        <w:t>،</w:t>
      </w:r>
      <w:r>
        <w:rPr>
          <w:rFonts w:ascii="Tahoma" w:hAnsi="Tahoma" w:cs="B Mitra" w:hint="cs"/>
          <w:sz w:val="28"/>
          <w:szCs w:val="28"/>
          <w:rtl/>
          <w:lang w:bidi="fa-IR"/>
        </w:rPr>
        <w:t xml:space="preserve"> </w:t>
      </w:r>
      <w:r w:rsidR="0086228B">
        <w:rPr>
          <w:rFonts w:ascii="Tahoma" w:hAnsi="Tahoma" w:cs="B Mitra" w:hint="cs"/>
          <w:sz w:val="28"/>
          <w:szCs w:val="28"/>
          <w:rtl/>
          <w:lang w:bidi="fa-IR"/>
        </w:rPr>
        <w:t xml:space="preserve">و </w:t>
      </w:r>
      <w:r>
        <w:rPr>
          <w:rFonts w:ascii="Tahoma" w:hAnsi="Tahoma" w:cs="B Mitra" w:hint="cs"/>
          <w:sz w:val="28"/>
          <w:szCs w:val="28"/>
          <w:rtl/>
          <w:lang w:bidi="fa-IR"/>
        </w:rPr>
        <w:t>چیستی این دو با هم تفاوتی نمی کند . هر شی دیگری نیز از نظر چیستی و ماهیت مطابقت دارد</w:t>
      </w:r>
      <w:r w:rsidR="0086228B">
        <w:rPr>
          <w:rFonts w:ascii="Tahoma" w:hAnsi="Tahoma" w:cs="B Mitra" w:hint="cs"/>
          <w:sz w:val="28"/>
          <w:szCs w:val="28"/>
          <w:rtl/>
          <w:lang w:bidi="fa-IR"/>
        </w:rPr>
        <w:t>،</w:t>
      </w:r>
      <w:r>
        <w:rPr>
          <w:rFonts w:ascii="Tahoma" w:hAnsi="Tahoma" w:cs="B Mitra" w:hint="cs"/>
          <w:sz w:val="28"/>
          <w:szCs w:val="28"/>
          <w:rtl/>
          <w:lang w:bidi="fa-IR"/>
        </w:rPr>
        <w:t xml:space="preserve"> اما آثار وجودی آنها متفاوت است. بنابراین مطابقت عالم ذهن و عین که شرط معرفت و ادراک است، مربوط به چیستی و ماهیت است نه مربوط به وجود. و الا اگر بنا باشد آثار وجودی هم بر آنچه در ذهن است بار شود در این صورت دیگر وجود ذهنی </w:t>
      </w:r>
      <w:r w:rsidR="0086228B">
        <w:rPr>
          <w:rFonts w:ascii="Tahoma" w:hAnsi="Tahoma" w:cs="B Mitra" w:hint="cs"/>
          <w:sz w:val="28"/>
          <w:szCs w:val="28"/>
          <w:rtl/>
          <w:lang w:bidi="fa-IR"/>
        </w:rPr>
        <w:t xml:space="preserve">نخواهد بود، </w:t>
      </w:r>
      <w:r>
        <w:rPr>
          <w:rFonts w:ascii="Tahoma" w:hAnsi="Tahoma" w:cs="B Mitra" w:hint="cs"/>
          <w:sz w:val="28"/>
          <w:szCs w:val="28"/>
          <w:rtl/>
          <w:lang w:bidi="fa-IR"/>
        </w:rPr>
        <w:t>بلکه خود مصداق دیگری از وجود عینی است. ذهن در اثر مقایسه با عالم خارج مطرح است .</w:t>
      </w:r>
    </w:p>
    <w:p w:rsidR="00962909" w:rsidRDefault="0086228B" w:rsidP="00213272">
      <w:pPr>
        <w:jc w:val="both"/>
        <w:rPr>
          <w:rFonts w:ascii="Tahoma" w:hAnsi="Tahoma" w:cs="B Mitra"/>
          <w:sz w:val="28"/>
          <w:szCs w:val="28"/>
          <w:rtl/>
          <w:lang w:bidi="fa-IR"/>
        </w:rPr>
      </w:pPr>
      <w:r>
        <w:rPr>
          <w:rFonts w:ascii="Tahoma" w:hAnsi="Tahoma" w:cs="B Mitra" w:hint="cs"/>
          <w:sz w:val="28"/>
          <w:szCs w:val="28"/>
          <w:rtl/>
          <w:lang w:bidi="fa-IR"/>
        </w:rPr>
        <w:t xml:space="preserve">نقد این استدلال </w:t>
      </w:r>
      <w:r w:rsidR="00962909">
        <w:rPr>
          <w:rFonts w:ascii="Tahoma" w:hAnsi="Tahoma" w:cs="B Mitra" w:hint="cs"/>
          <w:sz w:val="28"/>
          <w:szCs w:val="28"/>
          <w:rtl/>
          <w:lang w:bidi="fa-IR"/>
        </w:rPr>
        <w:t>به عبارت دیگر</w:t>
      </w:r>
      <w:r>
        <w:rPr>
          <w:rFonts w:ascii="Tahoma" w:hAnsi="Tahoma" w:cs="B Mitra" w:hint="cs"/>
          <w:sz w:val="28"/>
          <w:szCs w:val="28"/>
          <w:rtl/>
          <w:lang w:bidi="fa-IR"/>
        </w:rPr>
        <w:t xml:space="preserve"> چنین است که </w:t>
      </w:r>
      <w:r w:rsidR="00962909">
        <w:rPr>
          <w:rFonts w:ascii="Tahoma" w:hAnsi="Tahoma" w:cs="B Mitra" w:hint="cs"/>
          <w:sz w:val="28"/>
          <w:szCs w:val="28"/>
          <w:rtl/>
          <w:lang w:bidi="fa-IR"/>
        </w:rPr>
        <w:t>در مطابقت مفاهیم ذهنی با اشیاء خارجی که از جهت چیستی است، مطابقت به لحاظ حمل اولی است نه حمل شایع صناعی. اگر مطابقت بر اساس حمل شایع باشد لازمه باطلی پیش می آید و آن اینکه شی واحد مندرج در دو مقوله باشد و این محال است</w:t>
      </w:r>
      <w:r w:rsidR="00213272">
        <w:rPr>
          <w:rFonts w:ascii="Tahoma" w:hAnsi="Tahoma" w:cs="B Mitra" w:hint="cs"/>
          <w:sz w:val="28"/>
          <w:szCs w:val="28"/>
          <w:rtl/>
          <w:lang w:bidi="fa-IR"/>
        </w:rPr>
        <w:t>،</w:t>
      </w:r>
      <w:r w:rsidR="00962909">
        <w:rPr>
          <w:rFonts w:ascii="Tahoma" w:hAnsi="Tahoma" w:cs="B Mitra" w:hint="cs"/>
          <w:sz w:val="28"/>
          <w:szCs w:val="28"/>
          <w:rtl/>
          <w:lang w:bidi="fa-IR"/>
        </w:rPr>
        <w:t xml:space="preserve"> زیرا مقولات متباین به تمام ذات هستند. </w:t>
      </w:r>
      <w:r w:rsidR="00EF1656">
        <w:rPr>
          <w:rFonts w:ascii="Tahoma" w:hAnsi="Tahoma" w:cs="B Mitra" w:hint="cs"/>
          <w:sz w:val="28"/>
          <w:szCs w:val="28"/>
          <w:rtl/>
          <w:lang w:bidi="fa-IR"/>
        </w:rPr>
        <w:t xml:space="preserve">مثل اینکه انسان تصور شده هم مصداق جوهر است و هم کیف نفسانی و این قطعا محال و نشدنی است. اما اگر بگوییم انسان در ذهن </w:t>
      </w:r>
      <w:r w:rsidR="00213272">
        <w:rPr>
          <w:rFonts w:ascii="Tahoma" w:hAnsi="Tahoma" w:cs="B Mitra" w:hint="cs"/>
          <w:sz w:val="28"/>
          <w:szCs w:val="28"/>
          <w:rtl/>
          <w:lang w:bidi="fa-IR"/>
        </w:rPr>
        <w:t xml:space="preserve">که </w:t>
      </w:r>
      <w:r w:rsidR="00EF1656">
        <w:rPr>
          <w:rFonts w:ascii="Tahoma" w:hAnsi="Tahoma" w:cs="B Mitra" w:hint="cs"/>
          <w:sz w:val="28"/>
          <w:szCs w:val="28"/>
          <w:rtl/>
          <w:lang w:bidi="fa-IR"/>
        </w:rPr>
        <w:t>به حمل شایع از مقوله کیف نفسانی است، مندرج در مقوله جوهر است به حمل اولی (یعنی خواص وجودی شی بیرونی بر آن بار نیست و تنها چیستی آن بار می شود)</w:t>
      </w:r>
      <w:r w:rsidR="00213272">
        <w:rPr>
          <w:rFonts w:ascii="Tahoma" w:hAnsi="Tahoma" w:cs="B Mitra" w:hint="cs"/>
          <w:sz w:val="28"/>
          <w:szCs w:val="28"/>
          <w:rtl/>
          <w:lang w:bidi="fa-IR"/>
        </w:rPr>
        <w:t>، این درست است</w:t>
      </w:r>
      <w:r w:rsidR="00EF1656">
        <w:rPr>
          <w:rFonts w:ascii="Tahoma" w:hAnsi="Tahoma" w:cs="B Mitra" w:hint="cs"/>
          <w:sz w:val="28"/>
          <w:szCs w:val="28"/>
          <w:rtl/>
          <w:lang w:bidi="fa-IR"/>
        </w:rPr>
        <w:t xml:space="preserve">. </w:t>
      </w:r>
    </w:p>
    <w:p w:rsidR="00EF1656" w:rsidRDefault="00EF1656" w:rsidP="00F739B3">
      <w:pPr>
        <w:jc w:val="both"/>
        <w:rPr>
          <w:rFonts w:ascii="Tahoma" w:hAnsi="Tahoma" w:cs="B Mitra" w:hint="cs"/>
          <w:sz w:val="28"/>
          <w:szCs w:val="28"/>
          <w:rtl/>
          <w:lang w:bidi="fa-IR"/>
        </w:rPr>
      </w:pPr>
      <w:r>
        <w:rPr>
          <w:rFonts w:ascii="Tahoma" w:hAnsi="Tahoma" w:cs="B Mitra" w:hint="cs"/>
          <w:sz w:val="28"/>
          <w:szCs w:val="28"/>
          <w:rtl/>
          <w:lang w:bidi="fa-IR"/>
        </w:rPr>
        <w:t xml:space="preserve">پس </w:t>
      </w:r>
      <w:r w:rsidR="0086228B">
        <w:rPr>
          <w:rFonts w:ascii="Tahoma" w:hAnsi="Tahoma" w:cs="B Mitra" w:hint="cs"/>
          <w:sz w:val="28"/>
          <w:szCs w:val="28"/>
          <w:rtl/>
          <w:lang w:bidi="fa-IR"/>
        </w:rPr>
        <w:t>خطای طرفداران ماتریالیسم</w:t>
      </w:r>
      <w:r>
        <w:rPr>
          <w:rFonts w:ascii="Tahoma" w:hAnsi="Tahoma" w:cs="B Mitra" w:hint="cs"/>
          <w:sz w:val="28"/>
          <w:szCs w:val="28"/>
          <w:rtl/>
          <w:lang w:bidi="fa-IR"/>
        </w:rPr>
        <w:t xml:space="preserve"> دیالکتیک در اینجا این است که مطابقت ذهن و عین را به جای اینکه به لحاظ ماهیت و چیستی ببییند به لحاظ وجود عینی آنها دیده اند که نادرست است.</w:t>
      </w:r>
    </w:p>
    <w:p w:rsidR="00EF1656" w:rsidRDefault="00EF1656" w:rsidP="00F739B3">
      <w:pPr>
        <w:jc w:val="both"/>
        <w:rPr>
          <w:rFonts w:ascii="Tahoma" w:hAnsi="Tahoma" w:cs="B Mitra" w:hint="cs"/>
          <w:sz w:val="28"/>
          <w:szCs w:val="28"/>
          <w:rtl/>
          <w:lang w:bidi="fa-IR"/>
        </w:rPr>
      </w:pPr>
      <w:r>
        <w:rPr>
          <w:rFonts w:ascii="Tahoma" w:hAnsi="Tahoma" w:cs="B Mitra" w:hint="cs"/>
          <w:sz w:val="28"/>
          <w:szCs w:val="28"/>
          <w:rtl/>
          <w:lang w:bidi="fa-IR"/>
        </w:rPr>
        <w:t xml:space="preserve">ادامه بحث انشاءالله در گفتار بعد بیان می شود. </w:t>
      </w:r>
    </w:p>
    <w:p w:rsidR="00783F31" w:rsidRPr="00E17500" w:rsidRDefault="00783F31" w:rsidP="00F739B3">
      <w:pPr>
        <w:jc w:val="both"/>
        <w:rPr>
          <w:rFonts w:ascii="Tahoma" w:hAnsi="Tahoma" w:cs="B Mitra"/>
          <w:sz w:val="28"/>
          <w:szCs w:val="28"/>
          <w:rtl/>
          <w:lang w:bidi="fa-IR"/>
        </w:rPr>
      </w:pPr>
      <w:bookmarkStart w:id="0" w:name="_GoBack"/>
      <w:bookmarkEnd w:id="0"/>
    </w:p>
    <w:p w:rsidR="00762F9E" w:rsidRDefault="00762F9E" w:rsidP="006E28AB">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3F8C" w:rsidRDefault="00FD3F8C" w:rsidP="00BC6EBB">
      <w:pPr>
        <w:spacing w:after="0" w:line="240" w:lineRule="auto"/>
      </w:pPr>
      <w:r>
        <w:separator/>
      </w:r>
    </w:p>
  </w:endnote>
  <w:endnote w:type="continuationSeparator" w:id="0">
    <w:p w:rsidR="00FD3F8C" w:rsidRDefault="00FD3F8C"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3F8C" w:rsidRDefault="00FD3F8C" w:rsidP="00BC6EBB">
      <w:pPr>
        <w:spacing w:after="0" w:line="240" w:lineRule="auto"/>
      </w:pPr>
      <w:r>
        <w:separator/>
      </w:r>
    </w:p>
  </w:footnote>
  <w:footnote w:type="continuationSeparator" w:id="0">
    <w:p w:rsidR="00FD3F8C" w:rsidRDefault="00FD3F8C" w:rsidP="00BC6EBB">
      <w:pPr>
        <w:spacing w:after="0" w:line="240" w:lineRule="auto"/>
      </w:pPr>
      <w:r>
        <w:continuationSeparator/>
      </w:r>
    </w:p>
  </w:footnote>
  <w:footnote w:id="1">
    <w:p w:rsidR="00AA0768" w:rsidRDefault="00AA0768">
      <w:pPr>
        <w:pStyle w:val="FootnoteText"/>
        <w:rPr>
          <w:rFonts w:hint="cs"/>
          <w:lang w:bidi="fa-IR"/>
        </w:rPr>
      </w:pPr>
      <w:r>
        <w:rPr>
          <w:rStyle w:val="FootnoteReference"/>
        </w:rPr>
        <w:footnoteRef/>
      </w:r>
      <w:r>
        <w:rPr>
          <w:rtl/>
        </w:rPr>
        <w:t xml:space="preserve"> </w:t>
      </w:r>
      <w:r>
        <w:rPr>
          <w:rFonts w:hint="cs"/>
          <w:rtl/>
          <w:lang w:bidi="fa-IR"/>
        </w:rPr>
        <w:t>ر.ک: اصول فلسفه و روش رئالیسم، ج1، ص 148- 149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B1131C" w:rsidRDefault="00FA7A35" w:rsidP="00F91C89">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ربانی گلپايگانی، </w:t>
    </w:r>
    <w:r w:rsidR="00F91C89">
      <w:rPr>
        <w:rFonts w:ascii="Tahoma" w:hAnsi="Tahoma" w:cs="Traditional Arabic" w:hint="cs"/>
        <w:sz w:val="28"/>
        <w:szCs w:val="28"/>
        <w:rtl/>
        <w:lang w:bidi="fa-IR"/>
      </w:rPr>
      <w:t>دو</w:t>
    </w:r>
    <w:r w:rsidRPr="00AD2FE8">
      <w:rPr>
        <w:rFonts w:ascii="Tahoma" w:hAnsi="Tahoma" w:cs="Traditional Arabic" w:hint="cs"/>
        <w:sz w:val="28"/>
        <w:szCs w:val="28"/>
        <w:rtl/>
        <w:lang w:bidi="fa-IR"/>
      </w:rPr>
      <w:t xml:space="preserve">شنبه، </w:t>
    </w:r>
    <w:r w:rsidR="008A3013">
      <w:rPr>
        <w:rFonts w:ascii="Tahoma" w:hAnsi="Tahoma" w:cs="Traditional Arabic" w:hint="cs"/>
        <w:sz w:val="28"/>
        <w:szCs w:val="28"/>
        <w:rtl/>
        <w:lang w:bidi="fa-IR"/>
      </w:rPr>
      <w:t>0</w:t>
    </w:r>
    <w:r w:rsidR="00F91C89">
      <w:rPr>
        <w:rFonts w:ascii="Tahoma" w:hAnsi="Tahoma" w:cs="Traditional Arabic" w:hint="cs"/>
        <w:sz w:val="28"/>
        <w:szCs w:val="28"/>
        <w:rtl/>
        <w:lang w:bidi="fa-IR"/>
      </w:rPr>
      <w:t>4</w:t>
    </w:r>
    <w:r w:rsidRPr="00AD2FE8">
      <w:rPr>
        <w:rFonts w:ascii="Tahoma" w:hAnsi="Tahoma" w:cs="Traditional Arabic" w:hint="cs"/>
        <w:sz w:val="28"/>
        <w:szCs w:val="28"/>
        <w:rtl/>
        <w:lang w:bidi="fa-IR"/>
      </w:rPr>
      <w:t>/</w:t>
    </w:r>
    <w:r w:rsidR="003409CA">
      <w:rPr>
        <w:rFonts w:ascii="Tahoma" w:hAnsi="Tahoma" w:cs="Traditional Arabic" w:hint="cs"/>
        <w:sz w:val="28"/>
        <w:szCs w:val="28"/>
        <w:rtl/>
        <w:lang w:bidi="fa-IR"/>
      </w:rPr>
      <w:t>1</w:t>
    </w:r>
    <w:r w:rsidR="008A3013">
      <w:rPr>
        <w:rFonts w:ascii="Tahoma" w:hAnsi="Tahoma" w:cs="Traditional Arabic" w:hint="cs"/>
        <w:sz w:val="28"/>
        <w:szCs w:val="28"/>
        <w:rtl/>
        <w:lang w:bidi="fa-IR"/>
      </w:rPr>
      <w:t>1</w:t>
    </w:r>
    <w:r w:rsidRPr="00AD2FE8">
      <w:rPr>
        <w:rFonts w:ascii="Tahoma" w:hAnsi="Tahoma" w:cs="Traditional Arabic" w:hint="cs"/>
        <w:sz w:val="28"/>
        <w:szCs w:val="28"/>
        <w:rtl/>
        <w:lang w:bidi="fa-IR"/>
      </w:rPr>
      <w:t>/</w:t>
    </w:r>
    <w:r w:rsidR="00B1131C">
      <w:rPr>
        <w:rFonts w:ascii="Tahoma" w:hAnsi="Tahoma" w:cs="Traditional Arabic" w:hint="cs"/>
        <w:sz w:val="28"/>
        <w:szCs w:val="28"/>
        <w:rtl/>
        <w:lang w:bidi="fa-IR"/>
      </w:rPr>
      <w:t>400</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189"/>
    <w:rsid w:val="00055A0C"/>
    <w:rsid w:val="00057E3E"/>
    <w:rsid w:val="00060173"/>
    <w:rsid w:val="0006483E"/>
    <w:rsid w:val="00065EFA"/>
    <w:rsid w:val="00072DA3"/>
    <w:rsid w:val="00073D9E"/>
    <w:rsid w:val="00077128"/>
    <w:rsid w:val="00077FB2"/>
    <w:rsid w:val="00080480"/>
    <w:rsid w:val="00086557"/>
    <w:rsid w:val="00091B01"/>
    <w:rsid w:val="00092A91"/>
    <w:rsid w:val="000940C9"/>
    <w:rsid w:val="00095A0D"/>
    <w:rsid w:val="00097322"/>
    <w:rsid w:val="000A0FFC"/>
    <w:rsid w:val="000A1FEF"/>
    <w:rsid w:val="000A4C4A"/>
    <w:rsid w:val="000A5459"/>
    <w:rsid w:val="000A732B"/>
    <w:rsid w:val="000B32D0"/>
    <w:rsid w:val="000B6C36"/>
    <w:rsid w:val="000B767B"/>
    <w:rsid w:val="000C0C68"/>
    <w:rsid w:val="000C1E74"/>
    <w:rsid w:val="000C2687"/>
    <w:rsid w:val="000C5FC5"/>
    <w:rsid w:val="000C6A46"/>
    <w:rsid w:val="000D2C96"/>
    <w:rsid w:val="000D4C91"/>
    <w:rsid w:val="000D4E92"/>
    <w:rsid w:val="000E00B8"/>
    <w:rsid w:val="000E1643"/>
    <w:rsid w:val="000E1F32"/>
    <w:rsid w:val="000E4F0C"/>
    <w:rsid w:val="000E5BF7"/>
    <w:rsid w:val="000F3548"/>
    <w:rsid w:val="000F4C30"/>
    <w:rsid w:val="000F6297"/>
    <w:rsid w:val="000F794A"/>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402E"/>
    <w:rsid w:val="0019247E"/>
    <w:rsid w:val="00192556"/>
    <w:rsid w:val="001925F9"/>
    <w:rsid w:val="00192FBD"/>
    <w:rsid w:val="0019497D"/>
    <w:rsid w:val="00196BC2"/>
    <w:rsid w:val="00197565"/>
    <w:rsid w:val="00197846"/>
    <w:rsid w:val="00197D65"/>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1AC1"/>
    <w:rsid w:val="001D7D5B"/>
    <w:rsid w:val="001D7EAF"/>
    <w:rsid w:val="001E09FC"/>
    <w:rsid w:val="001E3C1C"/>
    <w:rsid w:val="001E641F"/>
    <w:rsid w:val="001F02A2"/>
    <w:rsid w:val="001F1887"/>
    <w:rsid w:val="001F2643"/>
    <w:rsid w:val="001F2BEB"/>
    <w:rsid w:val="001F45BD"/>
    <w:rsid w:val="0020009A"/>
    <w:rsid w:val="00202D03"/>
    <w:rsid w:val="00204445"/>
    <w:rsid w:val="0020615E"/>
    <w:rsid w:val="00206F96"/>
    <w:rsid w:val="002104BA"/>
    <w:rsid w:val="00213272"/>
    <w:rsid w:val="00213E18"/>
    <w:rsid w:val="002152B2"/>
    <w:rsid w:val="00217A73"/>
    <w:rsid w:val="00226FCD"/>
    <w:rsid w:val="0022770F"/>
    <w:rsid w:val="00227DEF"/>
    <w:rsid w:val="00233413"/>
    <w:rsid w:val="00235089"/>
    <w:rsid w:val="00235B8C"/>
    <w:rsid w:val="00236008"/>
    <w:rsid w:val="00237C2B"/>
    <w:rsid w:val="00240AFC"/>
    <w:rsid w:val="00246F8E"/>
    <w:rsid w:val="002472FB"/>
    <w:rsid w:val="00247EA1"/>
    <w:rsid w:val="00250154"/>
    <w:rsid w:val="0025451A"/>
    <w:rsid w:val="00254993"/>
    <w:rsid w:val="00261FC1"/>
    <w:rsid w:val="002629CF"/>
    <w:rsid w:val="002637C8"/>
    <w:rsid w:val="002639D3"/>
    <w:rsid w:val="002716F0"/>
    <w:rsid w:val="002718C3"/>
    <w:rsid w:val="00275E85"/>
    <w:rsid w:val="002812D2"/>
    <w:rsid w:val="00284B5D"/>
    <w:rsid w:val="00285CD8"/>
    <w:rsid w:val="00285F7B"/>
    <w:rsid w:val="00287268"/>
    <w:rsid w:val="00290118"/>
    <w:rsid w:val="002923E0"/>
    <w:rsid w:val="00292488"/>
    <w:rsid w:val="002965D9"/>
    <w:rsid w:val="00296AB3"/>
    <w:rsid w:val="002A4724"/>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18AD"/>
    <w:rsid w:val="002E37F1"/>
    <w:rsid w:val="002E4AF8"/>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313D9"/>
    <w:rsid w:val="00333044"/>
    <w:rsid w:val="00333539"/>
    <w:rsid w:val="003336AD"/>
    <w:rsid w:val="00336DAB"/>
    <w:rsid w:val="0034059B"/>
    <w:rsid w:val="003409CA"/>
    <w:rsid w:val="003409E5"/>
    <w:rsid w:val="00342C2D"/>
    <w:rsid w:val="00342C82"/>
    <w:rsid w:val="00342DE3"/>
    <w:rsid w:val="00346C60"/>
    <w:rsid w:val="003470DA"/>
    <w:rsid w:val="00350250"/>
    <w:rsid w:val="00351AC8"/>
    <w:rsid w:val="00355DDC"/>
    <w:rsid w:val="003574A2"/>
    <w:rsid w:val="00357FCE"/>
    <w:rsid w:val="00360E85"/>
    <w:rsid w:val="00362096"/>
    <w:rsid w:val="00362336"/>
    <w:rsid w:val="0036605F"/>
    <w:rsid w:val="00366A88"/>
    <w:rsid w:val="00371F19"/>
    <w:rsid w:val="003723AD"/>
    <w:rsid w:val="00372A3D"/>
    <w:rsid w:val="003773B5"/>
    <w:rsid w:val="00382FF2"/>
    <w:rsid w:val="003848EB"/>
    <w:rsid w:val="00385E69"/>
    <w:rsid w:val="00386830"/>
    <w:rsid w:val="0039098D"/>
    <w:rsid w:val="00391B23"/>
    <w:rsid w:val="003932F3"/>
    <w:rsid w:val="00393BD0"/>
    <w:rsid w:val="0039580F"/>
    <w:rsid w:val="00395EEB"/>
    <w:rsid w:val="003A0270"/>
    <w:rsid w:val="003A0A63"/>
    <w:rsid w:val="003A64A8"/>
    <w:rsid w:val="003A719B"/>
    <w:rsid w:val="003B1431"/>
    <w:rsid w:val="003B327B"/>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2BBB"/>
    <w:rsid w:val="004444B5"/>
    <w:rsid w:val="00447D89"/>
    <w:rsid w:val="00453C04"/>
    <w:rsid w:val="00453FAA"/>
    <w:rsid w:val="00454533"/>
    <w:rsid w:val="00465559"/>
    <w:rsid w:val="00465656"/>
    <w:rsid w:val="0046603E"/>
    <w:rsid w:val="00472549"/>
    <w:rsid w:val="004726AC"/>
    <w:rsid w:val="004741DE"/>
    <w:rsid w:val="004754C7"/>
    <w:rsid w:val="00475C58"/>
    <w:rsid w:val="004763DD"/>
    <w:rsid w:val="00476F46"/>
    <w:rsid w:val="004802FA"/>
    <w:rsid w:val="00481659"/>
    <w:rsid w:val="00484C51"/>
    <w:rsid w:val="00491511"/>
    <w:rsid w:val="0049774B"/>
    <w:rsid w:val="004A4121"/>
    <w:rsid w:val="004A4660"/>
    <w:rsid w:val="004A5661"/>
    <w:rsid w:val="004A762C"/>
    <w:rsid w:val="004B3470"/>
    <w:rsid w:val="004B6EEB"/>
    <w:rsid w:val="004C1F9D"/>
    <w:rsid w:val="004C40D0"/>
    <w:rsid w:val="004C42D5"/>
    <w:rsid w:val="004C4FBC"/>
    <w:rsid w:val="004C5648"/>
    <w:rsid w:val="004C73E5"/>
    <w:rsid w:val="004C7875"/>
    <w:rsid w:val="004D003F"/>
    <w:rsid w:val="004D1CC3"/>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81BA1"/>
    <w:rsid w:val="005902CE"/>
    <w:rsid w:val="00591007"/>
    <w:rsid w:val="005912F4"/>
    <w:rsid w:val="005920FC"/>
    <w:rsid w:val="005A04F4"/>
    <w:rsid w:val="005A213A"/>
    <w:rsid w:val="005A266E"/>
    <w:rsid w:val="005A5013"/>
    <w:rsid w:val="005A742D"/>
    <w:rsid w:val="005A754E"/>
    <w:rsid w:val="005B3B71"/>
    <w:rsid w:val="005B6816"/>
    <w:rsid w:val="005B6A7A"/>
    <w:rsid w:val="005B780B"/>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47CE3"/>
    <w:rsid w:val="0065086D"/>
    <w:rsid w:val="00651B34"/>
    <w:rsid w:val="00652AD6"/>
    <w:rsid w:val="006538C2"/>
    <w:rsid w:val="0065579C"/>
    <w:rsid w:val="00661DB3"/>
    <w:rsid w:val="00665CAB"/>
    <w:rsid w:val="00666F0D"/>
    <w:rsid w:val="00667600"/>
    <w:rsid w:val="00667AAA"/>
    <w:rsid w:val="006705F8"/>
    <w:rsid w:val="0067130D"/>
    <w:rsid w:val="006734DB"/>
    <w:rsid w:val="00676919"/>
    <w:rsid w:val="0068025E"/>
    <w:rsid w:val="006828FC"/>
    <w:rsid w:val="006848DD"/>
    <w:rsid w:val="006868B5"/>
    <w:rsid w:val="00687D27"/>
    <w:rsid w:val="00690386"/>
    <w:rsid w:val="006961D4"/>
    <w:rsid w:val="0069703E"/>
    <w:rsid w:val="006971A2"/>
    <w:rsid w:val="006A13FE"/>
    <w:rsid w:val="006A2CE6"/>
    <w:rsid w:val="006A746B"/>
    <w:rsid w:val="006B037C"/>
    <w:rsid w:val="006B0EEC"/>
    <w:rsid w:val="006B4578"/>
    <w:rsid w:val="006B512F"/>
    <w:rsid w:val="006C0183"/>
    <w:rsid w:val="006C67E5"/>
    <w:rsid w:val="006C6DFB"/>
    <w:rsid w:val="006C6EAF"/>
    <w:rsid w:val="006D0652"/>
    <w:rsid w:val="006D07E6"/>
    <w:rsid w:val="006D533A"/>
    <w:rsid w:val="006D7957"/>
    <w:rsid w:val="006E28AB"/>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3F31"/>
    <w:rsid w:val="00786636"/>
    <w:rsid w:val="0078709C"/>
    <w:rsid w:val="00787DAA"/>
    <w:rsid w:val="00790C14"/>
    <w:rsid w:val="00790F2D"/>
    <w:rsid w:val="007923F3"/>
    <w:rsid w:val="007931F1"/>
    <w:rsid w:val="00795F07"/>
    <w:rsid w:val="00797433"/>
    <w:rsid w:val="007976EA"/>
    <w:rsid w:val="007A2AA6"/>
    <w:rsid w:val="007A3490"/>
    <w:rsid w:val="007A7C21"/>
    <w:rsid w:val="007B02F5"/>
    <w:rsid w:val="007B127C"/>
    <w:rsid w:val="007B1A2D"/>
    <w:rsid w:val="007B1D1D"/>
    <w:rsid w:val="007B1E18"/>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13F6F"/>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228B"/>
    <w:rsid w:val="00863026"/>
    <w:rsid w:val="00866415"/>
    <w:rsid w:val="008734DA"/>
    <w:rsid w:val="00874AF3"/>
    <w:rsid w:val="00874B14"/>
    <w:rsid w:val="00875020"/>
    <w:rsid w:val="00875509"/>
    <w:rsid w:val="00876745"/>
    <w:rsid w:val="00876D3A"/>
    <w:rsid w:val="008801A2"/>
    <w:rsid w:val="008829B8"/>
    <w:rsid w:val="00882F8D"/>
    <w:rsid w:val="00883EBD"/>
    <w:rsid w:val="00885141"/>
    <w:rsid w:val="00885ECD"/>
    <w:rsid w:val="008875FD"/>
    <w:rsid w:val="00891D90"/>
    <w:rsid w:val="00894892"/>
    <w:rsid w:val="0089576C"/>
    <w:rsid w:val="008A1693"/>
    <w:rsid w:val="008A2D69"/>
    <w:rsid w:val="008A3013"/>
    <w:rsid w:val="008A468F"/>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6BC"/>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470EB"/>
    <w:rsid w:val="0095018E"/>
    <w:rsid w:val="00950DA2"/>
    <w:rsid w:val="00955D90"/>
    <w:rsid w:val="00956E8D"/>
    <w:rsid w:val="009575A3"/>
    <w:rsid w:val="0096094F"/>
    <w:rsid w:val="0096110A"/>
    <w:rsid w:val="00962909"/>
    <w:rsid w:val="009636AA"/>
    <w:rsid w:val="009656B7"/>
    <w:rsid w:val="009657C5"/>
    <w:rsid w:val="009658FB"/>
    <w:rsid w:val="00967056"/>
    <w:rsid w:val="009673BA"/>
    <w:rsid w:val="00970508"/>
    <w:rsid w:val="00970D36"/>
    <w:rsid w:val="00972E9A"/>
    <w:rsid w:val="00973949"/>
    <w:rsid w:val="00976C38"/>
    <w:rsid w:val="0098383A"/>
    <w:rsid w:val="00986283"/>
    <w:rsid w:val="00987B06"/>
    <w:rsid w:val="009907C6"/>
    <w:rsid w:val="00991413"/>
    <w:rsid w:val="009915F3"/>
    <w:rsid w:val="00993D52"/>
    <w:rsid w:val="009951F2"/>
    <w:rsid w:val="009966D5"/>
    <w:rsid w:val="009A00AB"/>
    <w:rsid w:val="009A1BA9"/>
    <w:rsid w:val="009A1BC1"/>
    <w:rsid w:val="009A200D"/>
    <w:rsid w:val="009A3346"/>
    <w:rsid w:val="009A3BD2"/>
    <w:rsid w:val="009A6E20"/>
    <w:rsid w:val="009B08EB"/>
    <w:rsid w:val="009B0ADF"/>
    <w:rsid w:val="009B3515"/>
    <w:rsid w:val="009B49D2"/>
    <w:rsid w:val="009B5E38"/>
    <w:rsid w:val="009B6066"/>
    <w:rsid w:val="009B6E5B"/>
    <w:rsid w:val="009C2D39"/>
    <w:rsid w:val="009C79E9"/>
    <w:rsid w:val="009D27E3"/>
    <w:rsid w:val="009D6923"/>
    <w:rsid w:val="009E1E66"/>
    <w:rsid w:val="009E32A8"/>
    <w:rsid w:val="009E33C4"/>
    <w:rsid w:val="009E3A90"/>
    <w:rsid w:val="009E5230"/>
    <w:rsid w:val="009E5235"/>
    <w:rsid w:val="009F2455"/>
    <w:rsid w:val="009F3750"/>
    <w:rsid w:val="009F5C9D"/>
    <w:rsid w:val="009F6EDA"/>
    <w:rsid w:val="009F72F8"/>
    <w:rsid w:val="00A00296"/>
    <w:rsid w:val="00A0314D"/>
    <w:rsid w:val="00A03781"/>
    <w:rsid w:val="00A11D74"/>
    <w:rsid w:val="00A11FFC"/>
    <w:rsid w:val="00A122CD"/>
    <w:rsid w:val="00A12559"/>
    <w:rsid w:val="00A16F18"/>
    <w:rsid w:val="00A20249"/>
    <w:rsid w:val="00A2101E"/>
    <w:rsid w:val="00A218BA"/>
    <w:rsid w:val="00A22F06"/>
    <w:rsid w:val="00A309FB"/>
    <w:rsid w:val="00A310F2"/>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625CE"/>
    <w:rsid w:val="00A62BCE"/>
    <w:rsid w:val="00A632E1"/>
    <w:rsid w:val="00A635A2"/>
    <w:rsid w:val="00A63B18"/>
    <w:rsid w:val="00A6491F"/>
    <w:rsid w:val="00A72415"/>
    <w:rsid w:val="00A72EA0"/>
    <w:rsid w:val="00A74F83"/>
    <w:rsid w:val="00A755FD"/>
    <w:rsid w:val="00A80E56"/>
    <w:rsid w:val="00A81673"/>
    <w:rsid w:val="00A828C2"/>
    <w:rsid w:val="00A834DB"/>
    <w:rsid w:val="00A83F23"/>
    <w:rsid w:val="00A8640D"/>
    <w:rsid w:val="00A87B4A"/>
    <w:rsid w:val="00A960C9"/>
    <w:rsid w:val="00A96734"/>
    <w:rsid w:val="00A97AA0"/>
    <w:rsid w:val="00AA058D"/>
    <w:rsid w:val="00AA06EE"/>
    <w:rsid w:val="00AA0768"/>
    <w:rsid w:val="00AA1A08"/>
    <w:rsid w:val="00AA2A1E"/>
    <w:rsid w:val="00AB023C"/>
    <w:rsid w:val="00AB1FAD"/>
    <w:rsid w:val="00AB2674"/>
    <w:rsid w:val="00AB4B3C"/>
    <w:rsid w:val="00AB4CE0"/>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131C"/>
    <w:rsid w:val="00B1367F"/>
    <w:rsid w:val="00B1376F"/>
    <w:rsid w:val="00B14926"/>
    <w:rsid w:val="00B15A33"/>
    <w:rsid w:val="00B15D53"/>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7C9A"/>
    <w:rsid w:val="00B642BF"/>
    <w:rsid w:val="00B64524"/>
    <w:rsid w:val="00B65902"/>
    <w:rsid w:val="00B65FAF"/>
    <w:rsid w:val="00B6680F"/>
    <w:rsid w:val="00B66FED"/>
    <w:rsid w:val="00B74E3B"/>
    <w:rsid w:val="00B811DA"/>
    <w:rsid w:val="00B85C24"/>
    <w:rsid w:val="00B863E8"/>
    <w:rsid w:val="00B94D1D"/>
    <w:rsid w:val="00B9673D"/>
    <w:rsid w:val="00B97514"/>
    <w:rsid w:val="00BA100D"/>
    <w:rsid w:val="00BA4318"/>
    <w:rsid w:val="00BA4DD6"/>
    <w:rsid w:val="00BA5A9C"/>
    <w:rsid w:val="00BB34AA"/>
    <w:rsid w:val="00BB703E"/>
    <w:rsid w:val="00BB791F"/>
    <w:rsid w:val="00BC50AB"/>
    <w:rsid w:val="00BC6EBB"/>
    <w:rsid w:val="00BD01FB"/>
    <w:rsid w:val="00BE0145"/>
    <w:rsid w:val="00BE1B13"/>
    <w:rsid w:val="00BE4B35"/>
    <w:rsid w:val="00BE63DB"/>
    <w:rsid w:val="00BE6CFC"/>
    <w:rsid w:val="00BF1A71"/>
    <w:rsid w:val="00BF1F73"/>
    <w:rsid w:val="00BF3182"/>
    <w:rsid w:val="00BF338C"/>
    <w:rsid w:val="00BF3C3F"/>
    <w:rsid w:val="00BF53F4"/>
    <w:rsid w:val="00BF680A"/>
    <w:rsid w:val="00BF7087"/>
    <w:rsid w:val="00C006BF"/>
    <w:rsid w:val="00C05405"/>
    <w:rsid w:val="00C05ADA"/>
    <w:rsid w:val="00C108A4"/>
    <w:rsid w:val="00C110EB"/>
    <w:rsid w:val="00C126B5"/>
    <w:rsid w:val="00C12E6A"/>
    <w:rsid w:val="00C17082"/>
    <w:rsid w:val="00C178FF"/>
    <w:rsid w:val="00C21AA1"/>
    <w:rsid w:val="00C21EDB"/>
    <w:rsid w:val="00C32D27"/>
    <w:rsid w:val="00C3459D"/>
    <w:rsid w:val="00C3517C"/>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15FF3"/>
    <w:rsid w:val="00D26BDC"/>
    <w:rsid w:val="00D2752C"/>
    <w:rsid w:val="00D27ACE"/>
    <w:rsid w:val="00D3060F"/>
    <w:rsid w:val="00D31DEE"/>
    <w:rsid w:val="00D32841"/>
    <w:rsid w:val="00D355C9"/>
    <w:rsid w:val="00D368EB"/>
    <w:rsid w:val="00D3746B"/>
    <w:rsid w:val="00D44379"/>
    <w:rsid w:val="00D47453"/>
    <w:rsid w:val="00D475A2"/>
    <w:rsid w:val="00D52A1D"/>
    <w:rsid w:val="00D56FCF"/>
    <w:rsid w:val="00D572A9"/>
    <w:rsid w:val="00D579BD"/>
    <w:rsid w:val="00D6417A"/>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DF16BC"/>
    <w:rsid w:val="00E0339B"/>
    <w:rsid w:val="00E10998"/>
    <w:rsid w:val="00E128BD"/>
    <w:rsid w:val="00E12CE3"/>
    <w:rsid w:val="00E161B5"/>
    <w:rsid w:val="00E1657E"/>
    <w:rsid w:val="00E1683A"/>
    <w:rsid w:val="00E17500"/>
    <w:rsid w:val="00E20427"/>
    <w:rsid w:val="00E2100E"/>
    <w:rsid w:val="00E2460B"/>
    <w:rsid w:val="00E255E9"/>
    <w:rsid w:val="00E302FA"/>
    <w:rsid w:val="00E30F99"/>
    <w:rsid w:val="00E311B1"/>
    <w:rsid w:val="00E3140B"/>
    <w:rsid w:val="00E3444F"/>
    <w:rsid w:val="00E34813"/>
    <w:rsid w:val="00E3594B"/>
    <w:rsid w:val="00E35B7B"/>
    <w:rsid w:val="00E36482"/>
    <w:rsid w:val="00E401F0"/>
    <w:rsid w:val="00E42881"/>
    <w:rsid w:val="00E44EBD"/>
    <w:rsid w:val="00E44EE8"/>
    <w:rsid w:val="00E44F3F"/>
    <w:rsid w:val="00E45AAA"/>
    <w:rsid w:val="00E52364"/>
    <w:rsid w:val="00E536AA"/>
    <w:rsid w:val="00E5392B"/>
    <w:rsid w:val="00E557A1"/>
    <w:rsid w:val="00E56D25"/>
    <w:rsid w:val="00E5769B"/>
    <w:rsid w:val="00E6134C"/>
    <w:rsid w:val="00E63266"/>
    <w:rsid w:val="00E65E93"/>
    <w:rsid w:val="00E71411"/>
    <w:rsid w:val="00E72091"/>
    <w:rsid w:val="00E73A9D"/>
    <w:rsid w:val="00E742A7"/>
    <w:rsid w:val="00E747B5"/>
    <w:rsid w:val="00E75EA0"/>
    <w:rsid w:val="00E77347"/>
    <w:rsid w:val="00E806F2"/>
    <w:rsid w:val="00E82945"/>
    <w:rsid w:val="00E84260"/>
    <w:rsid w:val="00E844D8"/>
    <w:rsid w:val="00E852E4"/>
    <w:rsid w:val="00E860FD"/>
    <w:rsid w:val="00EA7B16"/>
    <w:rsid w:val="00EB0A6E"/>
    <w:rsid w:val="00EB15BB"/>
    <w:rsid w:val="00EB2636"/>
    <w:rsid w:val="00EB3FEB"/>
    <w:rsid w:val="00EC1487"/>
    <w:rsid w:val="00EC21DA"/>
    <w:rsid w:val="00EC2927"/>
    <w:rsid w:val="00EC55AD"/>
    <w:rsid w:val="00EC5D5E"/>
    <w:rsid w:val="00EE5467"/>
    <w:rsid w:val="00EE6DE5"/>
    <w:rsid w:val="00EF1656"/>
    <w:rsid w:val="00EF1E15"/>
    <w:rsid w:val="00EF746B"/>
    <w:rsid w:val="00F00243"/>
    <w:rsid w:val="00F014EC"/>
    <w:rsid w:val="00F01C24"/>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B74"/>
    <w:rsid w:val="00F26630"/>
    <w:rsid w:val="00F2676D"/>
    <w:rsid w:val="00F330B2"/>
    <w:rsid w:val="00F338F8"/>
    <w:rsid w:val="00F4221B"/>
    <w:rsid w:val="00F42FC8"/>
    <w:rsid w:val="00F4324E"/>
    <w:rsid w:val="00F45814"/>
    <w:rsid w:val="00F508A3"/>
    <w:rsid w:val="00F51C7D"/>
    <w:rsid w:val="00F529A0"/>
    <w:rsid w:val="00F532FD"/>
    <w:rsid w:val="00F53FAD"/>
    <w:rsid w:val="00F56BBC"/>
    <w:rsid w:val="00F576E4"/>
    <w:rsid w:val="00F617A7"/>
    <w:rsid w:val="00F6283B"/>
    <w:rsid w:val="00F63C71"/>
    <w:rsid w:val="00F7131D"/>
    <w:rsid w:val="00F714A7"/>
    <w:rsid w:val="00F72BE8"/>
    <w:rsid w:val="00F739B3"/>
    <w:rsid w:val="00F760AA"/>
    <w:rsid w:val="00F76618"/>
    <w:rsid w:val="00F77D94"/>
    <w:rsid w:val="00F868C7"/>
    <w:rsid w:val="00F87D96"/>
    <w:rsid w:val="00F91C89"/>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6BEB"/>
    <w:rsid w:val="00FC7365"/>
    <w:rsid w:val="00FD2702"/>
    <w:rsid w:val="00FD3F8C"/>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6FB6AC5-7EA7-418E-AF21-77DBC1FAE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Pages>
  <Words>631</Words>
  <Characters>3601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5</cp:revision>
  <dcterms:created xsi:type="dcterms:W3CDTF">2022-01-24T12:09:00Z</dcterms:created>
  <dcterms:modified xsi:type="dcterms:W3CDTF">2022-01-24T13:51:00Z</dcterms:modified>
</cp:coreProperties>
</file>