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971A92">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صاحب مسیر پیامبری</w:t>
      </w:r>
      <w:r w:rsidR="00625937">
        <w:rPr>
          <w:rFonts w:ascii="Traditional Arabic" w:hAnsi="Traditional Arabic" w:cs="Traditional Arabic" w:hint="cs"/>
          <w:sz w:val="28"/>
          <w:szCs w:val="28"/>
          <w:rtl/>
        </w:rPr>
        <w:t xml:space="preserve"> </w:t>
      </w:r>
    </w:p>
    <w:p w:rsidR="00972C1A" w:rsidRPr="00472AC4" w:rsidRDefault="00971A92" w:rsidP="00C4760B">
      <w:pPr>
        <w:jc w:val="both"/>
        <w:rPr>
          <w:rFonts w:ascii="Tahoma" w:hAnsi="Tahoma" w:cs="B Mitra"/>
          <w:color w:val="FF0000"/>
          <w:sz w:val="28"/>
          <w:szCs w:val="28"/>
          <w:rtl/>
          <w:lang w:bidi="fa-IR"/>
        </w:rPr>
      </w:pPr>
      <w:r>
        <w:rPr>
          <w:rFonts w:ascii="Tahoma" w:hAnsi="Tahoma" w:cs="B Mitra" w:hint="cs"/>
          <w:color w:val="FF0000"/>
          <w:sz w:val="28"/>
          <w:szCs w:val="28"/>
          <w:rtl/>
          <w:lang w:bidi="fa-IR"/>
        </w:rPr>
        <w:t>طرح بحث</w:t>
      </w:r>
    </w:p>
    <w:p w:rsidR="006272C4" w:rsidRDefault="006272C4" w:rsidP="006272C4">
      <w:pPr>
        <w:jc w:val="both"/>
        <w:rPr>
          <w:rFonts w:ascii="Tahoma" w:hAnsi="Tahoma" w:cs="B Mitra"/>
          <w:sz w:val="28"/>
          <w:szCs w:val="28"/>
          <w:rtl/>
          <w:lang w:bidi="fa-IR"/>
        </w:rPr>
      </w:pPr>
      <w:r>
        <w:rPr>
          <w:rFonts w:ascii="Tahoma" w:hAnsi="Tahoma" w:cs="B Mitra" w:hint="cs"/>
          <w:sz w:val="28"/>
          <w:szCs w:val="28"/>
          <w:rtl/>
          <w:lang w:bidi="fa-IR"/>
        </w:rPr>
        <w:t xml:space="preserve">در گفتارهای قبل درباره نبوت و خاتمیت چند بحث مورد بررسی قرار گرفت: یکی بحث ادله خاتمیت بود و دیگری به بررسی فلسفه خاتمیت پرداخته شد. بحث دیگر مساله حد و مرز خاتمیت بود که بر اساس ویژگی ها و اهداف به بررسی آن پرداختیم. </w:t>
      </w:r>
    </w:p>
    <w:p w:rsidR="006272C4" w:rsidRDefault="006272C4" w:rsidP="00971A92">
      <w:pPr>
        <w:jc w:val="both"/>
        <w:rPr>
          <w:rFonts w:ascii="Tahoma" w:hAnsi="Tahoma" w:cs="B Mitra"/>
          <w:sz w:val="28"/>
          <w:szCs w:val="28"/>
          <w:rtl/>
          <w:lang w:bidi="fa-IR"/>
        </w:rPr>
      </w:pPr>
      <w:r>
        <w:rPr>
          <w:rFonts w:ascii="Tahoma" w:hAnsi="Tahoma" w:cs="B Mitra" w:hint="cs"/>
          <w:sz w:val="28"/>
          <w:szCs w:val="28"/>
          <w:rtl/>
          <w:lang w:bidi="fa-IR"/>
        </w:rPr>
        <w:t>مساله دیگری که درباره نبوت باید مورد بررسی قرار گیرد، بررسی دیدگاهی است که اخیرا مطرح شده و دیدگاه رایج درباره نبوت را رد کرده و دیدگاه جدیدی را در این باره مطرح کرده است. دیدگاه رایج و مورد قبول درباره نبوت در میان عالمان مختلف ادیان و مذاهب مختلف این بوده که پیامبران انسان های وارسته ای بودند که خداوند آنها را برای هدایت بشر برگزیده است. نظریه ای که در این باره مطرح شده می گوید</w:t>
      </w:r>
      <w:r w:rsidR="00971A92">
        <w:rPr>
          <w:rFonts w:ascii="Tahoma" w:hAnsi="Tahoma" w:cs="B Mitra" w:hint="cs"/>
          <w:sz w:val="28"/>
          <w:szCs w:val="28"/>
          <w:rtl/>
          <w:lang w:bidi="fa-IR"/>
        </w:rPr>
        <w:t>:</w:t>
      </w:r>
      <w:r>
        <w:rPr>
          <w:rFonts w:ascii="Tahoma" w:hAnsi="Tahoma" w:cs="B Mitra" w:hint="cs"/>
          <w:sz w:val="28"/>
          <w:szCs w:val="28"/>
          <w:rtl/>
          <w:lang w:bidi="fa-IR"/>
        </w:rPr>
        <w:t xml:space="preserve"> این خداوند نبوده که پیامبران را برگزیده</w:t>
      </w:r>
      <w:r w:rsidR="00971A92">
        <w:rPr>
          <w:rFonts w:ascii="Tahoma" w:hAnsi="Tahoma" w:cs="B Mitra" w:hint="cs"/>
          <w:sz w:val="28"/>
          <w:szCs w:val="28"/>
          <w:rtl/>
          <w:lang w:bidi="fa-IR"/>
        </w:rPr>
        <w:t>،</w:t>
      </w:r>
      <w:r>
        <w:rPr>
          <w:rFonts w:ascii="Tahoma" w:hAnsi="Tahoma" w:cs="B Mitra" w:hint="cs"/>
          <w:sz w:val="28"/>
          <w:szCs w:val="28"/>
          <w:rtl/>
          <w:lang w:bidi="fa-IR"/>
        </w:rPr>
        <w:t xml:space="preserve"> بلکه این خود پیامبران بودند که به جستجوی خداوند برخواستند و بر اساس دغدغه ای که نسبت به جوامع بشری داشتند، به مقام نبوت رسیدند. طبق این دیدگاه، نبوت طبق خواست خود نبی انتخاب شده و گزینشی از سوی خداوند صورت نگرفته است. این دیدگاه در اثری با نام «مسیر پیامبری» توسط صدیقه وسمقی در فضای مجازی </w:t>
      </w:r>
      <w:r w:rsidR="00971A92">
        <w:rPr>
          <w:rFonts w:ascii="Tahoma" w:hAnsi="Tahoma" w:cs="B Mitra" w:hint="cs"/>
          <w:sz w:val="28"/>
          <w:szCs w:val="28"/>
          <w:rtl/>
          <w:lang w:bidi="fa-IR"/>
        </w:rPr>
        <w:t xml:space="preserve">به صورت نسخه دیجیتالی </w:t>
      </w:r>
      <w:r>
        <w:rPr>
          <w:rFonts w:ascii="Tahoma" w:hAnsi="Tahoma" w:cs="B Mitra" w:hint="cs"/>
          <w:sz w:val="28"/>
          <w:szCs w:val="28"/>
          <w:rtl/>
          <w:lang w:bidi="fa-IR"/>
        </w:rPr>
        <w:t>منتشر شده است</w:t>
      </w:r>
      <w:r w:rsidR="00971A92">
        <w:rPr>
          <w:rFonts w:ascii="Tahoma" w:hAnsi="Tahoma" w:cs="B Mitra" w:hint="cs"/>
          <w:sz w:val="28"/>
          <w:szCs w:val="28"/>
          <w:rtl/>
          <w:lang w:bidi="fa-IR"/>
        </w:rPr>
        <w:t xml:space="preserve">، و زمان انتشار آن هم </w:t>
      </w:r>
      <w:r>
        <w:rPr>
          <w:rFonts w:ascii="Tahoma" w:hAnsi="Tahoma" w:cs="B Mitra" w:hint="cs"/>
          <w:sz w:val="28"/>
          <w:szCs w:val="28"/>
          <w:rtl/>
          <w:lang w:bidi="fa-IR"/>
        </w:rPr>
        <w:t xml:space="preserve">شهریور 1400 </w:t>
      </w:r>
      <w:r w:rsidR="00971A92">
        <w:rPr>
          <w:rFonts w:ascii="Tahoma" w:hAnsi="Tahoma" w:cs="B Mitra" w:hint="cs"/>
          <w:sz w:val="28"/>
          <w:szCs w:val="28"/>
          <w:rtl/>
          <w:lang w:bidi="fa-IR"/>
        </w:rPr>
        <w:t>است</w:t>
      </w:r>
      <w:r>
        <w:rPr>
          <w:rFonts w:ascii="Tahoma" w:hAnsi="Tahoma" w:cs="B Mitra" w:hint="cs"/>
          <w:sz w:val="28"/>
          <w:szCs w:val="28"/>
          <w:rtl/>
          <w:lang w:bidi="fa-IR"/>
        </w:rPr>
        <w:t xml:space="preserve">. </w:t>
      </w:r>
    </w:p>
    <w:p w:rsidR="00D118D2" w:rsidRDefault="00D118D2" w:rsidP="006272C4">
      <w:pPr>
        <w:jc w:val="both"/>
        <w:rPr>
          <w:rFonts w:ascii="Tahoma" w:hAnsi="Tahoma" w:cs="B Mitra"/>
          <w:sz w:val="28"/>
          <w:szCs w:val="28"/>
          <w:rtl/>
          <w:lang w:bidi="fa-IR"/>
        </w:rPr>
      </w:pPr>
      <w:r>
        <w:rPr>
          <w:rFonts w:ascii="Tahoma" w:hAnsi="Tahoma" w:cs="B Mitra" w:hint="cs"/>
          <w:sz w:val="28"/>
          <w:szCs w:val="28"/>
          <w:rtl/>
          <w:lang w:bidi="fa-IR"/>
        </w:rPr>
        <w:t xml:space="preserve">برای اینکه با نوع نگرش و ادبیات نویسنده آشنا شویم چند عبارت از وی خوانده می شود: </w:t>
      </w:r>
    </w:p>
    <w:p w:rsidR="00D118D2" w:rsidRDefault="006272C4" w:rsidP="006272C4">
      <w:pPr>
        <w:jc w:val="both"/>
        <w:rPr>
          <w:rFonts w:ascii="Tahoma" w:hAnsi="Tahoma" w:cs="B Mitra"/>
          <w:sz w:val="28"/>
          <w:szCs w:val="28"/>
          <w:rtl/>
          <w:lang w:bidi="fa-IR"/>
        </w:rPr>
      </w:pPr>
      <w:r>
        <w:rPr>
          <w:rFonts w:ascii="Tahoma" w:hAnsi="Tahoma" w:cs="B Mitra" w:hint="cs"/>
          <w:sz w:val="28"/>
          <w:szCs w:val="28"/>
          <w:rtl/>
          <w:lang w:bidi="fa-IR"/>
        </w:rPr>
        <w:t xml:space="preserve">وی در ابتدای کتاب می گوید: عقیده رایج در میان پیروان ادیان الهی درباره پیامبری این است که پیامبر کسی است که خداوند او را از میان توده انسان ها برای هدایت نوع بشر برگزیده و پیام خود را توسط او به مردم می رساند. این دیدگاه بر دو گزاره مهم اساسی استوار است: 1) پیامبر انسان برگزیده خداوند است که مسئول ابلاغ پیام الهی به مردمان می باشد. 2) پیام پیامبر وحی و پیام خداوند است. </w:t>
      </w:r>
      <w:r w:rsidR="00D118D2">
        <w:rPr>
          <w:rFonts w:ascii="Tahoma" w:hAnsi="Tahoma" w:cs="B Mitra" w:hint="cs"/>
          <w:sz w:val="28"/>
          <w:szCs w:val="28"/>
          <w:rtl/>
          <w:lang w:bidi="fa-IR"/>
        </w:rPr>
        <w:t xml:space="preserve">(البته همان شماره اول، مطلب دوم هم آمده است). </w:t>
      </w:r>
    </w:p>
    <w:p w:rsidR="006272C4" w:rsidRDefault="00D118D2" w:rsidP="00D118D2">
      <w:pPr>
        <w:jc w:val="both"/>
        <w:rPr>
          <w:rFonts w:ascii="Tahoma" w:hAnsi="Tahoma" w:cs="B Mitra"/>
          <w:sz w:val="28"/>
          <w:szCs w:val="28"/>
          <w:rtl/>
          <w:lang w:bidi="fa-IR"/>
        </w:rPr>
      </w:pPr>
      <w:r>
        <w:rPr>
          <w:rFonts w:ascii="Tahoma" w:hAnsi="Tahoma" w:cs="B Mitra" w:hint="cs"/>
          <w:sz w:val="28"/>
          <w:szCs w:val="28"/>
          <w:rtl/>
          <w:lang w:bidi="fa-IR"/>
        </w:rPr>
        <w:t xml:space="preserve">این طرز تلقی از پیامبری دستگاه اعتقادی خاصی را می سازد که در آن تلقی خاصی از انسان و خداوند وجود دارد. در این دستگاه فکری خداوند پادشاه زمین و آسمان ها است . او دارای کمال مطلق و تمامی صفات موجود در انسان در حد کمال است. بدین ترتبیب انسان خدای کوچک و خداوند، انسانی با صفات مطلق و بی نهایت است از همین رو است که انسان خلیفه و جانشین خداوند در زمین شمرده می شود و از  همین رو است که خداوند صاحب ملک و پادشاهی شناخته می شود. در این دستگاه الهی خداوند خالق انسان و مسئول هدایت دانسته می شود. در نتیجه توقع انسان آن است که خداوند همچون موجودی مشابه اما بسیار بدتر با او رابطه برقرار کند و با او سخن بگوید. از همین رو است که انسان ها چنین باور کرده اند که خداوند نمایندگانی را از میان آنان برگزیده و توسط ایشان با مردمان رابطه برقرار کرده و برای آنان پیامبر فرستاد است. بر اساس این دیدگاه رابطه انسان با خداوند از جانب خداوند آغاز می شود. این خداوند است که گام نخست را در ارتباط با انسان بر می دارد. </w:t>
      </w:r>
    </w:p>
    <w:p w:rsidR="00D118D2" w:rsidRDefault="00D118D2" w:rsidP="00D118D2">
      <w:pPr>
        <w:jc w:val="both"/>
        <w:rPr>
          <w:rFonts w:ascii="Tahoma" w:hAnsi="Tahoma" w:cs="B Mitra"/>
          <w:sz w:val="28"/>
          <w:szCs w:val="28"/>
          <w:rtl/>
          <w:lang w:bidi="fa-IR"/>
        </w:rPr>
      </w:pPr>
      <w:r>
        <w:rPr>
          <w:rFonts w:ascii="Tahoma" w:hAnsi="Tahoma" w:cs="B Mitra" w:hint="cs"/>
          <w:sz w:val="28"/>
          <w:szCs w:val="28"/>
          <w:rtl/>
          <w:lang w:bidi="fa-IR"/>
        </w:rPr>
        <w:t xml:space="preserve">وی سپس می گوید: هیچ دلیلی بر این باور جز ادعای خود پیامبران وجود ندارد. (آیا واقعا این گونه است و این اعتقاد دلیل دیگری ندارد). همه توجیهاتی که الهی دانان مطرح کرده اند بر پایه دو گزاره پیشین استوار است که بدون اثبات پذیرفته شده است. به </w:t>
      </w:r>
      <w:r>
        <w:rPr>
          <w:rFonts w:ascii="Tahoma" w:hAnsi="Tahoma" w:cs="B Mitra" w:hint="cs"/>
          <w:sz w:val="28"/>
          <w:szCs w:val="28"/>
          <w:rtl/>
          <w:lang w:bidi="fa-IR"/>
        </w:rPr>
        <w:lastRenderedPageBreak/>
        <w:t xml:space="preserve">عنوان مثال الهی دانان گفته اند خداوند رحمان و رحیم و صاحب لطف است و لازمه رحمت او هدایت انسان می باشد. بر خداوند بخشنده است که انسان را در وادی گمراهی رها نسازد و خود را به واسطه پیامبران به انسان بنماید. </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p>
    <w:p w:rsidR="006272C4" w:rsidRDefault="00D118D2" w:rsidP="002134BF">
      <w:pPr>
        <w:jc w:val="both"/>
        <w:rPr>
          <w:rFonts w:ascii="Tahoma" w:hAnsi="Tahoma" w:cs="B Mitra"/>
          <w:sz w:val="28"/>
          <w:szCs w:val="28"/>
          <w:rtl/>
          <w:lang w:bidi="fa-IR"/>
        </w:rPr>
      </w:pPr>
      <w:r>
        <w:rPr>
          <w:rFonts w:ascii="Tahoma" w:hAnsi="Tahoma" w:cs="B Mitra" w:hint="cs"/>
          <w:sz w:val="28"/>
          <w:szCs w:val="28"/>
          <w:rtl/>
          <w:lang w:bidi="fa-IR"/>
        </w:rPr>
        <w:t xml:space="preserve">وی در جای دیگری گفته است: بر مبنای دیدگاه رایج، پیامبری نهادی است که توسط خداوند بنیان نهاده شده است. هزاره ها است که انسان را پیامبر را برگزیده خدا می داند. اگر این دیدگاه درست باشد و بپذیریم که خدا مسئول هدایت </w:t>
      </w:r>
      <w:r w:rsidR="003E3082">
        <w:rPr>
          <w:rFonts w:ascii="Tahoma" w:hAnsi="Tahoma" w:cs="B Mitra" w:hint="cs"/>
          <w:sz w:val="28"/>
          <w:szCs w:val="28"/>
          <w:rtl/>
          <w:lang w:bidi="fa-IR"/>
        </w:rPr>
        <w:t xml:space="preserve">انسان ها به </w:t>
      </w:r>
      <w:r>
        <w:rPr>
          <w:rFonts w:ascii="Tahoma" w:hAnsi="Tahoma" w:cs="B Mitra" w:hint="cs"/>
          <w:sz w:val="28"/>
          <w:szCs w:val="28"/>
          <w:rtl/>
          <w:lang w:bidi="fa-IR"/>
        </w:rPr>
        <w:t xml:space="preserve">سعادت است از همین رو است </w:t>
      </w:r>
      <w:r w:rsidR="003E3082">
        <w:rPr>
          <w:rFonts w:ascii="Tahoma" w:hAnsi="Tahoma" w:cs="B Mitra" w:hint="cs"/>
          <w:sz w:val="28"/>
          <w:szCs w:val="28"/>
          <w:rtl/>
          <w:lang w:bidi="fa-IR"/>
        </w:rPr>
        <w:t xml:space="preserve">پیامبرانی را برای ابلاغ پیام هدایگری خویش ارسال می کند، آگاه باید بتوانید در تمام تاریج حیات بشر، رد پای پیامبران الهی و ادیان توحیدی را بیابیم. ادیان و پیامبرانی که آموزه های روشن و مشترک داشته باشند. آموزه های که با بخشندگی و سعادت بخشی خود ما را مجاب سازد که آموزه های الهی اند. این ما نیستیم که باید الهی بود فرمان و آموزه هایی را اثبات کنیم بلکه اگر دین یا فرمانی الهی باشد خود باید برای همگان حقیقت را اثبات کند. </w:t>
      </w:r>
      <w:r w:rsidR="002134BF">
        <w:rPr>
          <w:rFonts w:ascii="Tahoma" w:hAnsi="Tahoma" w:cs="B Mitra" w:hint="cs"/>
          <w:sz w:val="28"/>
          <w:szCs w:val="28"/>
          <w:rtl/>
          <w:lang w:bidi="fa-IR"/>
        </w:rPr>
        <w:t>به عبارت دیگر دلیل حقانیت آن باید با خود آن همراه باشد.</w:t>
      </w:r>
      <w:r w:rsidR="002134BF">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p>
    <w:p w:rsidR="002134BF" w:rsidRDefault="002134BF" w:rsidP="002134BF">
      <w:pPr>
        <w:jc w:val="both"/>
        <w:rPr>
          <w:rFonts w:ascii="Tahoma" w:hAnsi="Tahoma" w:cs="B Mitra"/>
          <w:sz w:val="28"/>
          <w:szCs w:val="28"/>
          <w:rtl/>
          <w:lang w:bidi="fa-IR"/>
        </w:rPr>
      </w:pPr>
      <w:r>
        <w:rPr>
          <w:rFonts w:ascii="Tahoma" w:hAnsi="Tahoma" w:cs="B Mitra" w:hint="cs"/>
          <w:sz w:val="28"/>
          <w:szCs w:val="28"/>
          <w:rtl/>
          <w:lang w:bidi="fa-IR"/>
        </w:rPr>
        <w:t>در جای دیگر می گوید</w:t>
      </w:r>
      <w:r w:rsidR="00135F5F">
        <w:rPr>
          <w:rFonts w:ascii="Tahoma" w:hAnsi="Tahoma" w:cs="B Mitra" w:hint="cs"/>
          <w:sz w:val="28"/>
          <w:szCs w:val="28"/>
          <w:rtl/>
          <w:lang w:bidi="fa-IR"/>
        </w:rPr>
        <w:t>:</w:t>
      </w:r>
      <w:r>
        <w:rPr>
          <w:rFonts w:ascii="Tahoma" w:hAnsi="Tahoma" w:cs="B Mitra" w:hint="cs"/>
          <w:sz w:val="28"/>
          <w:szCs w:val="28"/>
          <w:rtl/>
          <w:lang w:bidi="fa-IR"/>
        </w:rPr>
        <w:t xml:space="preserve"> اگر خداوند مسئول هدایت انسان می بود می بایست هدایت های خود برای بشر را به گونه ای بیان می کرد که در شناخت آنها اختلافی به وجود نیاید در حالی که واقعیت این گونه نیست زیرا پیروان یک دین برداشت های متفاوت و متعارضی از آن دین دارند. </w:t>
      </w:r>
      <w:r>
        <w:rPr>
          <w:rStyle w:val="FootnoteReference"/>
          <w:rFonts w:ascii="Tahoma" w:hAnsi="Tahoma" w:cs="B Mitra"/>
          <w:sz w:val="28"/>
          <w:szCs w:val="28"/>
          <w:rtl/>
          <w:lang w:bidi="fa-IR"/>
        </w:rPr>
        <w:footnoteReference w:id="3"/>
      </w:r>
    </w:p>
    <w:p w:rsidR="002134BF" w:rsidRDefault="0087205F" w:rsidP="002134BF">
      <w:pPr>
        <w:jc w:val="both"/>
        <w:rPr>
          <w:rFonts w:ascii="Tahoma" w:hAnsi="Tahoma" w:cs="B Mitra"/>
          <w:sz w:val="28"/>
          <w:szCs w:val="28"/>
          <w:rtl/>
          <w:lang w:bidi="fa-IR"/>
        </w:rPr>
      </w:pPr>
      <w:r>
        <w:rPr>
          <w:rFonts w:ascii="Tahoma" w:hAnsi="Tahoma" w:cs="B Mitra" w:hint="cs"/>
          <w:sz w:val="28"/>
          <w:szCs w:val="28"/>
          <w:rtl/>
          <w:lang w:bidi="fa-IR"/>
        </w:rPr>
        <w:t>وی برای نقد نظریه رایج در بحث نبوت و پیامبری و اثبات مدعای خود شاخص هایی ارائه کرده اند و بر اساس آن این مساله را مورد بررسی قرار داده اند:</w:t>
      </w:r>
    </w:p>
    <w:p w:rsidR="0087205F" w:rsidRDefault="0087205F" w:rsidP="002134BF">
      <w:pPr>
        <w:jc w:val="both"/>
        <w:rPr>
          <w:rFonts w:ascii="Tahoma" w:hAnsi="Tahoma" w:cs="B Mitra"/>
          <w:sz w:val="28"/>
          <w:szCs w:val="28"/>
          <w:rtl/>
          <w:lang w:bidi="fa-IR"/>
        </w:rPr>
      </w:pPr>
      <w:r>
        <w:rPr>
          <w:rFonts w:ascii="Tahoma" w:hAnsi="Tahoma" w:cs="B Mitra" w:hint="cs"/>
          <w:sz w:val="28"/>
          <w:szCs w:val="28"/>
          <w:rtl/>
          <w:lang w:bidi="fa-IR"/>
        </w:rPr>
        <w:t xml:space="preserve">1. بر مبنای اینکه نبوت از جانب خداوند ارسال شود، مقتضای صفات کمال الهی او این است که بایستی در همه زمان ها و مکان ها پیامبر فرستاده شود. از نظر گزارش های تاریخی ما به این مطلب نمی رسیم و برخورد می کنیم که جاهایی بوده اند که پیامبر برای آنها فرستاده نشده است. </w:t>
      </w:r>
    </w:p>
    <w:p w:rsidR="0087205F" w:rsidRDefault="0087205F" w:rsidP="002134BF">
      <w:pPr>
        <w:jc w:val="both"/>
        <w:rPr>
          <w:rFonts w:ascii="Tahoma" w:hAnsi="Tahoma" w:cs="B Mitra"/>
          <w:sz w:val="28"/>
          <w:szCs w:val="28"/>
          <w:rtl/>
          <w:lang w:bidi="fa-IR"/>
        </w:rPr>
      </w:pPr>
      <w:r>
        <w:rPr>
          <w:rFonts w:ascii="Tahoma" w:hAnsi="Tahoma" w:cs="B Mitra" w:hint="cs"/>
          <w:sz w:val="28"/>
          <w:szCs w:val="28"/>
          <w:rtl/>
          <w:lang w:bidi="fa-IR"/>
        </w:rPr>
        <w:t>2. اگر نبوت و پیامبری گزینش الهی می بود</w:t>
      </w:r>
      <w:r w:rsidR="00135F5F">
        <w:rPr>
          <w:rFonts w:ascii="Tahoma" w:hAnsi="Tahoma" w:cs="B Mitra" w:hint="cs"/>
          <w:sz w:val="28"/>
          <w:szCs w:val="28"/>
          <w:rtl/>
          <w:lang w:bidi="fa-IR"/>
        </w:rPr>
        <w:t>،</w:t>
      </w:r>
      <w:r>
        <w:rPr>
          <w:rFonts w:ascii="Tahoma" w:hAnsi="Tahoma" w:cs="B Mitra" w:hint="cs"/>
          <w:sz w:val="28"/>
          <w:szCs w:val="28"/>
          <w:rtl/>
          <w:lang w:bidi="fa-IR"/>
        </w:rPr>
        <w:t xml:space="preserve"> می بایست پیام های الهی به صورت اطمینان بخش به آیندگان رسیده می شد در حالی که چنین نیست. ما نسبت به آموزه های پیامبر اکرم (ص) چنین معرفت اطمینان بخشی نداریم. </w:t>
      </w:r>
    </w:p>
    <w:p w:rsidR="002134BF" w:rsidRDefault="0087205F" w:rsidP="0087205F">
      <w:pPr>
        <w:jc w:val="both"/>
        <w:rPr>
          <w:rFonts w:ascii="Tahoma" w:hAnsi="Tahoma" w:cs="B Mitra"/>
          <w:sz w:val="28"/>
          <w:szCs w:val="28"/>
          <w:rtl/>
          <w:lang w:bidi="fa-IR"/>
        </w:rPr>
      </w:pPr>
      <w:r>
        <w:rPr>
          <w:rFonts w:ascii="Tahoma" w:hAnsi="Tahoma" w:cs="B Mitra" w:hint="cs"/>
          <w:sz w:val="28"/>
          <w:szCs w:val="28"/>
          <w:rtl/>
          <w:lang w:bidi="fa-IR"/>
        </w:rPr>
        <w:t xml:space="preserve">3. ناسازگاری هایی که در متن وحیانی و کتاب آسمانی وجود دارد بیانگر آن است که پیامبری گزینش الهی نبوده است. </w:t>
      </w:r>
    </w:p>
    <w:p w:rsidR="0087205F" w:rsidRDefault="0087205F" w:rsidP="00135F5F">
      <w:pPr>
        <w:jc w:val="both"/>
        <w:rPr>
          <w:rFonts w:ascii="Tahoma" w:hAnsi="Tahoma" w:cs="B Mitra"/>
          <w:sz w:val="28"/>
          <w:szCs w:val="28"/>
          <w:rtl/>
          <w:lang w:bidi="fa-IR"/>
        </w:rPr>
      </w:pPr>
      <w:r>
        <w:rPr>
          <w:rFonts w:ascii="Tahoma" w:hAnsi="Tahoma" w:cs="B Mitra" w:hint="cs"/>
          <w:sz w:val="28"/>
          <w:szCs w:val="28"/>
          <w:rtl/>
          <w:lang w:bidi="fa-IR"/>
        </w:rPr>
        <w:t xml:space="preserve">4. ناسازگاری متون وحیانی با علم و دانش بشر و نظریه های علمی </w:t>
      </w:r>
      <w:r w:rsidR="00135F5F">
        <w:rPr>
          <w:rFonts w:ascii="Tahoma" w:hAnsi="Tahoma" w:cs="B Mitra" w:hint="cs"/>
          <w:sz w:val="28"/>
          <w:szCs w:val="28"/>
          <w:rtl/>
          <w:lang w:bidi="fa-IR"/>
        </w:rPr>
        <w:t xml:space="preserve">نیز </w:t>
      </w:r>
      <w:r>
        <w:rPr>
          <w:rFonts w:ascii="Tahoma" w:hAnsi="Tahoma" w:cs="B Mitra" w:hint="cs"/>
          <w:sz w:val="28"/>
          <w:szCs w:val="28"/>
          <w:rtl/>
          <w:lang w:bidi="fa-IR"/>
        </w:rPr>
        <w:t xml:space="preserve">نشانه دیگری از این است که پیامبری انتخاب الهی نبوده است. </w:t>
      </w:r>
    </w:p>
    <w:p w:rsidR="0087205F" w:rsidRDefault="0087205F" w:rsidP="00135F5F">
      <w:pPr>
        <w:jc w:val="both"/>
        <w:rPr>
          <w:rFonts w:ascii="Tahoma" w:hAnsi="Tahoma" w:cs="B Mitra"/>
          <w:sz w:val="28"/>
          <w:szCs w:val="28"/>
          <w:rtl/>
          <w:lang w:bidi="fa-IR"/>
        </w:rPr>
      </w:pPr>
      <w:r>
        <w:rPr>
          <w:rFonts w:ascii="Tahoma" w:hAnsi="Tahoma" w:cs="B Mitra" w:hint="cs"/>
          <w:sz w:val="28"/>
          <w:szCs w:val="28"/>
          <w:rtl/>
          <w:lang w:bidi="fa-IR"/>
        </w:rPr>
        <w:lastRenderedPageBreak/>
        <w:t>5. همه انبیا و پیامبران بر اساس آنچه در گزارش های تاریخی وجود</w:t>
      </w:r>
      <w:r w:rsidR="00135F5F">
        <w:rPr>
          <w:rFonts w:ascii="Tahoma" w:hAnsi="Tahoma" w:cs="B Mitra" w:hint="cs"/>
          <w:sz w:val="28"/>
          <w:szCs w:val="28"/>
          <w:rtl/>
          <w:lang w:bidi="fa-IR"/>
        </w:rPr>
        <w:t xml:space="preserve"> دارد، مرد بوده اند و از میان زن</w:t>
      </w:r>
      <w:r>
        <w:rPr>
          <w:rFonts w:ascii="Tahoma" w:hAnsi="Tahoma" w:cs="B Mitra" w:hint="cs"/>
          <w:sz w:val="28"/>
          <w:szCs w:val="28"/>
          <w:rtl/>
          <w:lang w:bidi="fa-IR"/>
        </w:rPr>
        <w:t xml:space="preserve">ان پیامبری برگزیده نشده است در حالی که اگر ما پیامبری را فعل الهی بدانیم مقتضای عدالت این بود که نیمی از پیامبران از زنان بوده باشند زیرا نیمی </w:t>
      </w:r>
      <w:r w:rsidR="00135F5F">
        <w:rPr>
          <w:rFonts w:ascii="Tahoma" w:hAnsi="Tahoma" w:cs="B Mitra" w:hint="cs"/>
          <w:sz w:val="28"/>
          <w:szCs w:val="28"/>
          <w:rtl/>
          <w:lang w:bidi="fa-IR"/>
        </w:rPr>
        <w:t>ا</w:t>
      </w:r>
      <w:r>
        <w:rPr>
          <w:rFonts w:ascii="Tahoma" w:hAnsi="Tahoma" w:cs="B Mitra" w:hint="cs"/>
          <w:sz w:val="28"/>
          <w:szCs w:val="28"/>
          <w:rtl/>
          <w:lang w:bidi="fa-IR"/>
        </w:rPr>
        <w:t xml:space="preserve">ز جمعیت بشر را زنان تشکیل داده اند. </w:t>
      </w:r>
    </w:p>
    <w:p w:rsidR="006272C4" w:rsidRDefault="0087205F" w:rsidP="0087205F">
      <w:pPr>
        <w:jc w:val="both"/>
        <w:rPr>
          <w:rFonts w:ascii="Tahoma" w:hAnsi="Tahoma" w:cs="B Mitra"/>
          <w:sz w:val="28"/>
          <w:szCs w:val="28"/>
          <w:rtl/>
          <w:lang w:bidi="fa-IR"/>
        </w:rPr>
      </w:pPr>
      <w:r>
        <w:rPr>
          <w:rFonts w:ascii="Tahoma" w:hAnsi="Tahoma" w:cs="B Mitra" w:hint="cs"/>
          <w:sz w:val="28"/>
          <w:szCs w:val="28"/>
          <w:rtl/>
          <w:lang w:bidi="fa-IR"/>
        </w:rPr>
        <w:t>6. یکی از مباحث مطرح شده در نوشته مسیر پیامبری، مساله وحی است. وی در این باره گفته است: بر اساس دیدگاه رایج</w:t>
      </w:r>
      <w:r w:rsidR="00135F5F">
        <w:rPr>
          <w:rFonts w:ascii="Tahoma" w:hAnsi="Tahoma" w:cs="B Mitra" w:hint="cs"/>
          <w:sz w:val="28"/>
          <w:szCs w:val="28"/>
          <w:rtl/>
          <w:lang w:bidi="fa-IR"/>
        </w:rPr>
        <w:t>،</w:t>
      </w:r>
      <w:r>
        <w:rPr>
          <w:rFonts w:ascii="Tahoma" w:hAnsi="Tahoma" w:cs="B Mitra" w:hint="cs"/>
          <w:sz w:val="28"/>
          <w:szCs w:val="28"/>
          <w:rtl/>
          <w:lang w:bidi="fa-IR"/>
        </w:rPr>
        <w:t xml:space="preserve"> وحی انکشاف خداوند و هستی برای انسان است. (وی وحی را به تجربه دینی و عرفانی تفسیر کرده است در حالی که </w:t>
      </w:r>
      <w:r w:rsidR="00B70549">
        <w:rPr>
          <w:rFonts w:ascii="Tahoma" w:hAnsi="Tahoma" w:cs="B Mitra" w:hint="cs"/>
          <w:sz w:val="28"/>
          <w:szCs w:val="28"/>
          <w:rtl/>
          <w:lang w:bidi="fa-IR"/>
        </w:rPr>
        <w:t xml:space="preserve">تفسیر مورد قبول همه عالمان دین نیست و تنها برخی از اهل عرفان </w:t>
      </w:r>
      <w:r w:rsidR="00135F5F">
        <w:rPr>
          <w:rFonts w:ascii="Tahoma" w:hAnsi="Tahoma" w:cs="B Mitra" w:hint="cs"/>
          <w:sz w:val="28"/>
          <w:szCs w:val="28"/>
          <w:rtl/>
          <w:lang w:bidi="fa-IR"/>
        </w:rPr>
        <w:t xml:space="preserve">آن را </w:t>
      </w:r>
      <w:r w:rsidR="00B70549">
        <w:rPr>
          <w:rFonts w:ascii="Tahoma" w:hAnsi="Tahoma" w:cs="B Mitra" w:hint="cs"/>
          <w:sz w:val="28"/>
          <w:szCs w:val="28"/>
          <w:rtl/>
          <w:lang w:bidi="fa-IR"/>
        </w:rPr>
        <w:t xml:space="preserve">مطرح کرده اند). وی دین را به عنوان باور به امر برتر تعریف می کند. </w:t>
      </w:r>
    </w:p>
    <w:p w:rsidR="001A3730" w:rsidRDefault="001A3730" w:rsidP="00135F5F">
      <w:pPr>
        <w:jc w:val="both"/>
        <w:rPr>
          <w:rFonts w:ascii="Tahoma" w:hAnsi="Tahoma" w:cs="B Mitra"/>
          <w:sz w:val="28"/>
          <w:szCs w:val="28"/>
          <w:rtl/>
          <w:lang w:bidi="fa-IR"/>
        </w:rPr>
      </w:pPr>
      <w:r>
        <w:rPr>
          <w:rFonts w:ascii="Tahoma" w:hAnsi="Tahoma" w:cs="B Mitra" w:hint="cs"/>
          <w:sz w:val="28"/>
          <w:szCs w:val="28"/>
          <w:rtl/>
          <w:lang w:bidi="fa-IR"/>
        </w:rPr>
        <w:t>وی در پایان درباره اخلاق و دین الهی بحثی را مطرح کرده و بیان می کنند که آیا بایدها و نبایدهای اخلاقی از فرامین دینی گرفته می شو</w:t>
      </w:r>
      <w:r w:rsidR="00135F5F">
        <w:rPr>
          <w:rFonts w:ascii="Tahoma" w:hAnsi="Tahoma" w:cs="B Mitra" w:hint="cs"/>
          <w:sz w:val="28"/>
          <w:szCs w:val="28"/>
          <w:rtl/>
          <w:lang w:bidi="fa-IR"/>
        </w:rPr>
        <w:t>ن</w:t>
      </w:r>
      <w:r>
        <w:rPr>
          <w:rFonts w:ascii="Tahoma" w:hAnsi="Tahoma" w:cs="B Mitra" w:hint="cs"/>
          <w:sz w:val="28"/>
          <w:szCs w:val="28"/>
          <w:rtl/>
          <w:lang w:bidi="fa-IR"/>
        </w:rPr>
        <w:t>د و یا امری دیگر است و ربطی به فرامین الهی ندارد</w:t>
      </w:r>
      <w:r w:rsidR="00135F5F">
        <w:rPr>
          <w:rFonts w:ascii="Tahoma" w:hAnsi="Tahoma" w:cs="B Mitra" w:hint="cs"/>
          <w:sz w:val="28"/>
          <w:szCs w:val="28"/>
          <w:rtl/>
          <w:lang w:bidi="fa-IR"/>
        </w:rPr>
        <w:t>؟</w:t>
      </w:r>
      <w:r>
        <w:rPr>
          <w:rFonts w:ascii="Tahoma" w:hAnsi="Tahoma" w:cs="B Mitra" w:hint="cs"/>
          <w:sz w:val="28"/>
          <w:szCs w:val="28"/>
          <w:rtl/>
          <w:lang w:bidi="fa-IR"/>
        </w:rPr>
        <w:t xml:space="preserve"> </w:t>
      </w:r>
    </w:p>
    <w:p w:rsidR="001A3730" w:rsidRPr="001A3730" w:rsidRDefault="001A3730" w:rsidP="001A3730">
      <w:pPr>
        <w:jc w:val="both"/>
        <w:rPr>
          <w:rFonts w:ascii="Tahoma" w:hAnsi="Tahoma" w:cs="B Mitra"/>
          <w:color w:val="FF0000"/>
          <w:sz w:val="28"/>
          <w:szCs w:val="28"/>
          <w:rtl/>
          <w:lang w:bidi="fa-IR"/>
        </w:rPr>
      </w:pPr>
      <w:r w:rsidRPr="001A3730">
        <w:rPr>
          <w:rFonts w:ascii="Tahoma" w:hAnsi="Tahoma" w:cs="B Mitra" w:hint="cs"/>
          <w:color w:val="FF0000"/>
          <w:sz w:val="28"/>
          <w:szCs w:val="28"/>
          <w:rtl/>
          <w:lang w:bidi="fa-IR"/>
        </w:rPr>
        <w:t xml:space="preserve">ارزیابی </w:t>
      </w:r>
    </w:p>
    <w:p w:rsidR="0087205F" w:rsidRDefault="001A3730" w:rsidP="00135F5F">
      <w:pPr>
        <w:jc w:val="both"/>
        <w:rPr>
          <w:rFonts w:ascii="Tahoma" w:hAnsi="Tahoma" w:cs="B Mitra"/>
          <w:sz w:val="28"/>
          <w:szCs w:val="28"/>
          <w:rtl/>
          <w:lang w:bidi="fa-IR"/>
        </w:rPr>
      </w:pPr>
      <w:r>
        <w:rPr>
          <w:rFonts w:ascii="Tahoma" w:hAnsi="Tahoma" w:cs="B Mitra" w:hint="cs"/>
          <w:sz w:val="28"/>
          <w:szCs w:val="28"/>
          <w:rtl/>
          <w:lang w:bidi="fa-IR"/>
        </w:rPr>
        <w:t xml:space="preserve">در بررسی این نظریه ابتدا حقیقت نبوت مورد بازکاوی قرار </w:t>
      </w:r>
      <w:r w:rsidR="00135F5F">
        <w:rPr>
          <w:rFonts w:ascii="Tahoma" w:hAnsi="Tahoma" w:cs="B Mitra" w:hint="cs"/>
          <w:sz w:val="28"/>
          <w:szCs w:val="28"/>
          <w:rtl/>
          <w:lang w:bidi="fa-IR"/>
        </w:rPr>
        <w:t xml:space="preserve">می </w:t>
      </w:r>
      <w:r>
        <w:rPr>
          <w:rFonts w:ascii="Tahoma" w:hAnsi="Tahoma" w:cs="B Mitra" w:hint="cs"/>
          <w:sz w:val="28"/>
          <w:szCs w:val="28"/>
          <w:rtl/>
          <w:lang w:bidi="fa-IR"/>
        </w:rPr>
        <w:t>گیرد</w:t>
      </w:r>
      <w:r w:rsidR="00135F5F">
        <w:rPr>
          <w:rFonts w:ascii="Tahoma" w:hAnsi="Tahoma" w:cs="B Mitra" w:hint="cs"/>
          <w:sz w:val="28"/>
          <w:szCs w:val="28"/>
          <w:rtl/>
          <w:lang w:bidi="fa-IR"/>
        </w:rPr>
        <w:t xml:space="preserve">، و </w:t>
      </w:r>
      <w:r>
        <w:rPr>
          <w:rFonts w:ascii="Tahoma" w:hAnsi="Tahoma" w:cs="B Mitra" w:hint="cs"/>
          <w:sz w:val="28"/>
          <w:szCs w:val="28"/>
          <w:rtl/>
          <w:lang w:bidi="fa-IR"/>
        </w:rPr>
        <w:t>بعد به بررسی روش نویسنده می پردازیم</w:t>
      </w:r>
      <w:r w:rsidR="00135F5F">
        <w:rPr>
          <w:rFonts w:ascii="Tahoma" w:hAnsi="Tahoma" w:cs="B Mitra" w:hint="cs"/>
          <w:sz w:val="28"/>
          <w:szCs w:val="28"/>
          <w:rtl/>
          <w:lang w:bidi="fa-IR"/>
        </w:rPr>
        <w:t>.</w:t>
      </w:r>
      <w:r>
        <w:rPr>
          <w:rFonts w:ascii="Tahoma" w:hAnsi="Tahoma" w:cs="B Mitra" w:hint="cs"/>
          <w:sz w:val="28"/>
          <w:szCs w:val="28"/>
          <w:rtl/>
          <w:lang w:bidi="fa-IR"/>
        </w:rPr>
        <w:t xml:space="preserve"> وی در این نوشتار از روش نقلی و تاریخی استفاده کرده است و روشی که عالمان اسلامی درباره دیدگاه رایج درباره وحی دار</w:t>
      </w:r>
      <w:r w:rsidR="00135F5F">
        <w:rPr>
          <w:rFonts w:ascii="Tahoma" w:hAnsi="Tahoma" w:cs="B Mitra" w:hint="cs"/>
          <w:sz w:val="28"/>
          <w:szCs w:val="28"/>
          <w:rtl/>
          <w:lang w:bidi="fa-IR"/>
        </w:rPr>
        <w:t>ن</w:t>
      </w:r>
      <w:r>
        <w:rPr>
          <w:rFonts w:ascii="Tahoma" w:hAnsi="Tahoma" w:cs="B Mitra" w:hint="cs"/>
          <w:sz w:val="28"/>
          <w:szCs w:val="28"/>
          <w:rtl/>
          <w:lang w:bidi="fa-IR"/>
        </w:rPr>
        <w:t xml:space="preserve">د را به صورت کامل بررسی نکرده است و این یکی از نقص های روشی این نویسنده است. </w:t>
      </w:r>
      <w:r w:rsidR="00135F5F">
        <w:rPr>
          <w:rFonts w:ascii="Tahoma" w:hAnsi="Tahoma" w:cs="B Mitra" w:hint="cs"/>
          <w:sz w:val="28"/>
          <w:szCs w:val="28"/>
          <w:rtl/>
          <w:lang w:bidi="fa-IR"/>
        </w:rPr>
        <w:t xml:space="preserve">خود وی </w:t>
      </w:r>
      <w:r>
        <w:rPr>
          <w:rFonts w:ascii="Tahoma" w:hAnsi="Tahoma" w:cs="B Mitra" w:hint="cs"/>
          <w:sz w:val="28"/>
          <w:szCs w:val="28"/>
          <w:rtl/>
          <w:lang w:bidi="fa-IR"/>
        </w:rPr>
        <w:t xml:space="preserve">در جایی تصریح کرده است که هر چند روش های تاریخی اعتباری ندارد اما چون با نظریه من موافق هستند آنها را پذیرفته ام. </w:t>
      </w:r>
    </w:p>
    <w:p w:rsidR="001A3730" w:rsidRDefault="001A3730" w:rsidP="00135F5F">
      <w:pPr>
        <w:jc w:val="both"/>
        <w:rPr>
          <w:rFonts w:ascii="Tahoma" w:hAnsi="Tahoma" w:cs="B Mitra"/>
          <w:sz w:val="28"/>
          <w:szCs w:val="28"/>
          <w:rtl/>
          <w:lang w:bidi="fa-IR"/>
        </w:rPr>
      </w:pPr>
      <w:r>
        <w:rPr>
          <w:rFonts w:ascii="Tahoma" w:hAnsi="Tahoma" w:cs="B Mitra" w:hint="cs"/>
          <w:sz w:val="28"/>
          <w:szCs w:val="28"/>
          <w:rtl/>
          <w:lang w:bidi="fa-IR"/>
        </w:rPr>
        <w:t xml:space="preserve">آنچه بیان شد یک گزارش اجمالی درباره این نظریه </w:t>
      </w:r>
      <w:r w:rsidR="00135F5F">
        <w:rPr>
          <w:rFonts w:ascii="Tahoma" w:hAnsi="Tahoma" w:cs="B Mitra" w:hint="cs"/>
          <w:sz w:val="28"/>
          <w:szCs w:val="28"/>
          <w:rtl/>
          <w:lang w:bidi="fa-IR"/>
        </w:rPr>
        <w:t xml:space="preserve">بود </w:t>
      </w:r>
      <w:r>
        <w:rPr>
          <w:rFonts w:ascii="Tahoma" w:hAnsi="Tahoma" w:cs="B Mitra" w:hint="cs"/>
          <w:sz w:val="28"/>
          <w:szCs w:val="28"/>
          <w:rtl/>
          <w:lang w:bidi="fa-IR"/>
        </w:rPr>
        <w:t xml:space="preserve">که با عنوان مسیر پیامبری مطرح شده است. در گفتارهای بعد انشاء الله به صورت تفصیلی این مباحث مورد بررسی قرار می گیرد. در آغاز بیان می کنیم که مقتضای تفکر عقلی در مساله نبوت چیست؟ آیا حقیقت پیامبری جنبه آسمانی دارد و از جانب خداوند متعال آغاز می شود یا جنبه مادی دارد و از سوی انسان برگزیده می شود؟ </w:t>
      </w:r>
    </w:p>
    <w:p w:rsidR="00762F9E" w:rsidRDefault="00762F9E" w:rsidP="00C4760B">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D31" w:rsidRDefault="00B75D31" w:rsidP="00BC6EBB">
      <w:pPr>
        <w:spacing w:after="0" w:line="240" w:lineRule="auto"/>
      </w:pPr>
      <w:r>
        <w:separator/>
      </w:r>
    </w:p>
  </w:endnote>
  <w:endnote w:type="continuationSeparator" w:id="0">
    <w:p w:rsidR="00B75D31" w:rsidRDefault="00B75D31"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D31" w:rsidRDefault="00B75D31" w:rsidP="00BC6EBB">
      <w:pPr>
        <w:spacing w:after="0" w:line="240" w:lineRule="auto"/>
      </w:pPr>
      <w:r>
        <w:separator/>
      </w:r>
    </w:p>
  </w:footnote>
  <w:footnote w:type="continuationSeparator" w:id="0">
    <w:p w:rsidR="00B75D31" w:rsidRDefault="00B75D31" w:rsidP="00BC6EBB">
      <w:pPr>
        <w:spacing w:after="0" w:line="240" w:lineRule="auto"/>
      </w:pPr>
      <w:r>
        <w:continuationSeparator/>
      </w:r>
    </w:p>
  </w:footnote>
  <w:footnote w:id="1">
    <w:p w:rsidR="00D118D2" w:rsidRDefault="00D118D2">
      <w:pPr>
        <w:pStyle w:val="FootnoteText"/>
        <w:rPr>
          <w:lang w:bidi="fa-IR"/>
        </w:rPr>
      </w:pPr>
      <w:r>
        <w:rPr>
          <w:rStyle w:val="FootnoteReference"/>
        </w:rPr>
        <w:footnoteRef/>
      </w:r>
      <w:r>
        <w:rPr>
          <w:rtl/>
        </w:rPr>
        <w:t xml:space="preserve"> </w:t>
      </w:r>
      <w:r>
        <w:rPr>
          <w:rFonts w:hint="cs"/>
          <w:rtl/>
          <w:lang w:bidi="fa-IR"/>
        </w:rPr>
        <w:t>مسیر پیامبری، صدیقه وسمقی، ص17- 19</w:t>
      </w:r>
    </w:p>
  </w:footnote>
  <w:footnote w:id="2">
    <w:p w:rsidR="002134BF" w:rsidRDefault="002134BF">
      <w:pPr>
        <w:pStyle w:val="FootnoteText"/>
        <w:rPr>
          <w:lang w:bidi="fa-IR"/>
        </w:rPr>
      </w:pPr>
      <w:r>
        <w:rPr>
          <w:rStyle w:val="FootnoteReference"/>
        </w:rPr>
        <w:footnoteRef/>
      </w:r>
      <w:r>
        <w:rPr>
          <w:rtl/>
        </w:rPr>
        <w:t xml:space="preserve"> </w:t>
      </w:r>
      <w:r>
        <w:rPr>
          <w:rFonts w:hint="cs"/>
          <w:rtl/>
          <w:lang w:bidi="fa-IR"/>
        </w:rPr>
        <w:t>مسیر پیامبر، ص 13- 14</w:t>
      </w:r>
    </w:p>
  </w:footnote>
  <w:footnote w:id="3">
    <w:p w:rsidR="002134BF" w:rsidRDefault="002134BF">
      <w:pPr>
        <w:pStyle w:val="FootnoteText"/>
        <w:rPr>
          <w:lang w:bidi="fa-IR"/>
        </w:rPr>
      </w:pPr>
      <w:r>
        <w:rPr>
          <w:rStyle w:val="FootnoteReference"/>
        </w:rPr>
        <w:footnoteRef/>
      </w:r>
      <w:r>
        <w:rPr>
          <w:rtl/>
        </w:rPr>
        <w:t xml:space="preserve"> </w:t>
      </w:r>
      <w:r>
        <w:rPr>
          <w:rFonts w:hint="cs"/>
          <w:rtl/>
          <w:lang w:bidi="fa-IR"/>
        </w:rPr>
        <w:t>همان، ص 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38541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38541C">
      <w:rPr>
        <w:rFonts w:ascii="Tahoma" w:hAnsi="Tahoma" w:cs="Traditional Arabic" w:hint="cs"/>
        <w:sz w:val="28"/>
        <w:szCs w:val="28"/>
        <w:rtl/>
        <w:lang w:bidi="fa-IR"/>
      </w:rPr>
      <w:t xml:space="preserve">سه </w:t>
    </w:r>
    <w:r w:rsidRPr="00AD2FE8">
      <w:rPr>
        <w:rFonts w:ascii="Tahoma" w:hAnsi="Tahoma" w:cs="Traditional Arabic" w:hint="cs"/>
        <w:sz w:val="28"/>
        <w:szCs w:val="28"/>
        <w:rtl/>
        <w:lang w:bidi="fa-IR"/>
      </w:rPr>
      <w:t xml:space="preserve">شنبه، </w:t>
    </w:r>
    <w:r w:rsidR="00BD4F37">
      <w:rPr>
        <w:rFonts w:ascii="Tahoma" w:hAnsi="Tahoma" w:cs="Traditional Arabic" w:hint="cs"/>
        <w:sz w:val="28"/>
        <w:szCs w:val="28"/>
        <w:rtl/>
        <w:lang w:bidi="fa-IR"/>
      </w:rPr>
      <w:t>0</w:t>
    </w:r>
    <w:r w:rsidR="0038541C">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74C"/>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35F5F"/>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7565"/>
    <w:rsid w:val="00197846"/>
    <w:rsid w:val="00197D65"/>
    <w:rsid w:val="001A04EB"/>
    <w:rsid w:val="001A0F84"/>
    <w:rsid w:val="001A1EE0"/>
    <w:rsid w:val="001A244F"/>
    <w:rsid w:val="001A2A32"/>
    <w:rsid w:val="001A3730"/>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13C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41C"/>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082"/>
    <w:rsid w:val="003E3D3A"/>
    <w:rsid w:val="003F150A"/>
    <w:rsid w:val="003F17EA"/>
    <w:rsid w:val="003F26FA"/>
    <w:rsid w:val="003F49FC"/>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1EFF"/>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4578"/>
    <w:rsid w:val="006B512F"/>
    <w:rsid w:val="006C0183"/>
    <w:rsid w:val="006C0753"/>
    <w:rsid w:val="006C42EF"/>
    <w:rsid w:val="006C67E5"/>
    <w:rsid w:val="006C6DFB"/>
    <w:rsid w:val="006C6EAF"/>
    <w:rsid w:val="006D0652"/>
    <w:rsid w:val="006D07E6"/>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205F"/>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753F"/>
    <w:rsid w:val="00A50C58"/>
    <w:rsid w:val="00A50E2A"/>
    <w:rsid w:val="00A5168A"/>
    <w:rsid w:val="00A51EFB"/>
    <w:rsid w:val="00A531E8"/>
    <w:rsid w:val="00A54C09"/>
    <w:rsid w:val="00A56256"/>
    <w:rsid w:val="00A566CB"/>
    <w:rsid w:val="00A625CE"/>
    <w:rsid w:val="00A62BCE"/>
    <w:rsid w:val="00A632E1"/>
    <w:rsid w:val="00A635A2"/>
    <w:rsid w:val="00A63B18"/>
    <w:rsid w:val="00A6405D"/>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B76B7"/>
    <w:rsid w:val="00AC0E8E"/>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15EED"/>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4E3B"/>
    <w:rsid w:val="00B75D31"/>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4F37"/>
    <w:rsid w:val="00BD57D4"/>
    <w:rsid w:val="00BE0145"/>
    <w:rsid w:val="00BE1B13"/>
    <w:rsid w:val="00BE4257"/>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4760B"/>
    <w:rsid w:val="00C53460"/>
    <w:rsid w:val="00C547D0"/>
    <w:rsid w:val="00C614A9"/>
    <w:rsid w:val="00C63959"/>
    <w:rsid w:val="00C63E08"/>
    <w:rsid w:val="00C6684A"/>
    <w:rsid w:val="00C66E4C"/>
    <w:rsid w:val="00C679A9"/>
    <w:rsid w:val="00C74932"/>
    <w:rsid w:val="00C75A27"/>
    <w:rsid w:val="00C80271"/>
    <w:rsid w:val="00C845E9"/>
    <w:rsid w:val="00C84A5B"/>
    <w:rsid w:val="00C87928"/>
    <w:rsid w:val="00C9243F"/>
    <w:rsid w:val="00C969F6"/>
    <w:rsid w:val="00C96E12"/>
    <w:rsid w:val="00C97BB5"/>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18D2"/>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44379"/>
    <w:rsid w:val="00D47453"/>
    <w:rsid w:val="00D475A2"/>
    <w:rsid w:val="00D52A1D"/>
    <w:rsid w:val="00D56FCF"/>
    <w:rsid w:val="00D572A9"/>
    <w:rsid w:val="00D579BD"/>
    <w:rsid w:val="00D6417A"/>
    <w:rsid w:val="00D669A6"/>
    <w:rsid w:val="00D66B24"/>
    <w:rsid w:val="00D74376"/>
    <w:rsid w:val="00D75283"/>
    <w:rsid w:val="00D778A8"/>
    <w:rsid w:val="00D8527F"/>
    <w:rsid w:val="00D8567C"/>
    <w:rsid w:val="00D85CEC"/>
    <w:rsid w:val="00D87ECA"/>
    <w:rsid w:val="00D912E2"/>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5E93"/>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ECBB40F-5DF1-497B-80F6-3010C8EDD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2022-05-24T10:56:00Z</dcterms:created>
  <dcterms:modified xsi:type="dcterms:W3CDTF">2022-05-24T18:13:00Z</dcterms:modified>
</cp:coreProperties>
</file>