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B91D6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471417" w:rsidP="00471417">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پاسخ چند اشکال در مورد </w:t>
      </w:r>
      <w:r w:rsidR="00602FD3">
        <w:rPr>
          <w:rFonts w:ascii="Tahoma" w:hAnsi="Tahoma" w:cs="B Mitra" w:hint="cs"/>
          <w:color w:val="FF0000"/>
          <w:sz w:val="28"/>
          <w:szCs w:val="28"/>
          <w:rtl/>
          <w:lang w:bidi="fa-IR"/>
        </w:rPr>
        <w:t>گزینش الهی در پیامبری</w:t>
      </w:r>
    </w:p>
    <w:p w:rsidR="009A1771" w:rsidRDefault="002C35E1" w:rsidP="00B20603">
      <w:pPr>
        <w:jc w:val="both"/>
        <w:rPr>
          <w:rFonts w:ascii="Tahoma" w:hAnsi="Tahoma" w:cs="B Mitra" w:hint="cs"/>
          <w:sz w:val="28"/>
          <w:szCs w:val="28"/>
          <w:rtl/>
          <w:lang w:bidi="fa-IR"/>
        </w:rPr>
      </w:pPr>
      <w:r>
        <w:rPr>
          <w:rFonts w:ascii="Tahoma" w:hAnsi="Tahoma" w:cs="B Mitra" w:hint="cs"/>
          <w:sz w:val="28"/>
          <w:szCs w:val="28"/>
          <w:rtl/>
          <w:lang w:bidi="fa-IR"/>
        </w:rPr>
        <w:t>در گفتار قبل دلیل عقلی بر وجوب نبوت و پیامبری به معنایی که پیش از این بیان شد تبیین گردید. پیامبری همان چیزی است که در دیدگاه رایج میان پیروان ادیان آسمانی مطرح است</w:t>
      </w:r>
      <w:r w:rsidR="009A1771">
        <w:rPr>
          <w:rFonts w:ascii="Tahoma" w:hAnsi="Tahoma" w:cs="B Mitra" w:hint="cs"/>
          <w:sz w:val="28"/>
          <w:szCs w:val="28"/>
          <w:rtl/>
          <w:lang w:bidi="fa-IR"/>
        </w:rPr>
        <w:t xml:space="preserve"> </w:t>
      </w:r>
      <w:r>
        <w:rPr>
          <w:rFonts w:ascii="Tahoma" w:hAnsi="Tahoma" w:cs="B Mitra" w:hint="cs"/>
          <w:sz w:val="28"/>
          <w:szCs w:val="28"/>
          <w:rtl/>
          <w:lang w:bidi="fa-IR"/>
        </w:rPr>
        <w:t xml:space="preserve">و آن اینکه خدای متعال برای هدایت انسان ها افرادی که از شایستگی ویژه ای برخوردار بودند برانگیخته و به سوی انسان ها فرستاده است. </w:t>
      </w:r>
      <w:r w:rsidR="00155D53">
        <w:rPr>
          <w:rFonts w:ascii="Tahoma" w:hAnsi="Tahoma" w:cs="B Mitra" w:hint="cs"/>
          <w:sz w:val="28"/>
          <w:szCs w:val="28"/>
          <w:rtl/>
          <w:lang w:bidi="fa-IR"/>
        </w:rPr>
        <w:t xml:space="preserve">استدلال </w:t>
      </w:r>
      <w:r w:rsidR="00B20603">
        <w:rPr>
          <w:rFonts w:ascii="Tahoma" w:hAnsi="Tahoma" w:cs="B Mitra" w:hint="cs"/>
          <w:sz w:val="28"/>
          <w:szCs w:val="28"/>
          <w:rtl/>
          <w:lang w:bidi="fa-IR"/>
        </w:rPr>
        <w:t xml:space="preserve">بر ضرورت ارسال نبی نیز بیان شد و گفته شد این استدلال </w:t>
      </w:r>
      <w:r w:rsidR="00155D53">
        <w:rPr>
          <w:rFonts w:ascii="Tahoma" w:hAnsi="Tahoma" w:cs="B Mitra" w:hint="cs"/>
          <w:sz w:val="28"/>
          <w:szCs w:val="28"/>
          <w:rtl/>
          <w:lang w:bidi="fa-IR"/>
        </w:rPr>
        <w:t xml:space="preserve">بعد از مبانی منطقی، معرفت شناسی و هستی شناسی، دارای دو رکن است: انسان شناسی و خداشناسی. توضیح اینکه که انسان دارای قدرت درک و فهم است و برای رسیدن به رشد و تکامل باید راه را بشناسد. انسان از طریق عقل خویش می تواند به برخی از شناخت ها دست یابد اما شناخت کامل برای او ممکن نیست. بنابراین انسان برای رسیدن به معرفت کامل </w:t>
      </w:r>
      <w:r w:rsidR="00053B7B">
        <w:rPr>
          <w:rFonts w:ascii="Tahoma" w:hAnsi="Tahoma" w:cs="B Mitra" w:hint="cs"/>
          <w:sz w:val="28"/>
          <w:szCs w:val="28"/>
          <w:rtl/>
          <w:lang w:bidi="fa-IR"/>
        </w:rPr>
        <w:t xml:space="preserve">و </w:t>
      </w:r>
      <w:r w:rsidR="00155D53">
        <w:rPr>
          <w:rFonts w:ascii="Tahoma" w:hAnsi="Tahoma" w:cs="B Mitra" w:hint="cs"/>
          <w:sz w:val="28"/>
          <w:szCs w:val="28"/>
          <w:rtl/>
          <w:lang w:bidi="fa-IR"/>
        </w:rPr>
        <w:t xml:space="preserve">تعالی نیازمند </w:t>
      </w:r>
      <w:r w:rsidR="00053B7B">
        <w:rPr>
          <w:rFonts w:ascii="Tahoma" w:hAnsi="Tahoma" w:cs="B Mitra" w:hint="cs"/>
          <w:sz w:val="28"/>
          <w:szCs w:val="28"/>
          <w:rtl/>
          <w:lang w:bidi="fa-IR"/>
        </w:rPr>
        <w:t>راهنمایی است. از سوی دیگر شناخت ما نسبت به خداوند این است که او خالق و پروردگار انسان و دارای صفات جمال و جلال است. او عالم است و جاهل نیست</w:t>
      </w:r>
      <w:r w:rsidR="00B20603">
        <w:rPr>
          <w:rFonts w:ascii="Tahoma" w:hAnsi="Tahoma" w:cs="B Mitra" w:hint="cs"/>
          <w:sz w:val="28"/>
          <w:szCs w:val="28"/>
          <w:rtl/>
          <w:lang w:bidi="fa-IR"/>
        </w:rPr>
        <w:t>؛</w:t>
      </w:r>
      <w:r w:rsidR="00053B7B">
        <w:rPr>
          <w:rFonts w:ascii="Tahoma" w:hAnsi="Tahoma" w:cs="B Mitra" w:hint="cs"/>
          <w:sz w:val="28"/>
          <w:szCs w:val="28"/>
          <w:rtl/>
          <w:lang w:bidi="fa-IR"/>
        </w:rPr>
        <w:t xml:space="preserve"> حکیم است و کار خلاف حکم</w:t>
      </w:r>
      <w:r w:rsidR="00B20603">
        <w:rPr>
          <w:rFonts w:ascii="Tahoma" w:hAnsi="Tahoma" w:cs="B Mitra" w:hint="cs"/>
          <w:sz w:val="28"/>
          <w:szCs w:val="28"/>
          <w:rtl/>
          <w:lang w:bidi="fa-IR"/>
        </w:rPr>
        <w:t>ت</w:t>
      </w:r>
      <w:r w:rsidR="00053B7B">
        <w:rPr>
          <w:rFonts w:ascii="Tahoma" w:hAnsi="Tahoma" w:cs="B Mitra" w:hint="cs"/>
          <w:sz w:val="28"/>
          <w:szCs w:val="28"/>
          <w:rtl/>
          <w:lang w:bidi="fa-IR"/>
        </w:rPr>
        <w:t xml:space="preserve"> انجام نمی دهد</w:t>
      </w:r>
      <w:r w:rsidR="00B20603">
        <w:rPr>
          <w:rFonts w:ascii="Tahoma" w:hAnsi="Tahoma" w:cs="B Mitra" w:hint="cs"/>
          <w:sz w:val="28"/>
          <w:szCs w:val="28"/>
          <w:rtl/>
          <w:lang w:bidi="fa-IR"/>
        </w:rPr>
        <w:t>؛</w:t>
      </w:r>
      <w:r w:rsidR="00053B7B">
        <w:rPr>
          <w:rFonts w:ascii="Tahoma" w:hAnsi="Tahoma" w:cs="B Mitra" w:hint="cs"/>
          <w:sz w:val="28"/>
          <w:szCs w:val="28"/>
          <w:rtl/>
          <w:lang w:bidi="fa-IR"/>
        </w:rPr>
        <w:t xml:space="preserve"> نسبت به مخلوقات خویش رحیم و مهربان است. روشن است که چنین موجودی نسبت به انسان که نیازمند شناخت و معرفت است، اقدام کرده تا نیاز او را برطرف کند تا راه کمال را به صورت مطلوب و کامل ب</w:t>
      </w:r>
      <w:r w:rsidR="00B20603">
        <w:rPr>
          <w:rFonts w:ascii="Tahoma" w:hAnsi="Tahoma" w:cs="B Mitra" w:hint="cs"/>
          <w:sz w:val="28"/>
          <w:szCs w:val="28"/>
          <w:rtl/>
          <w:lang w:bidi="fa-IR"/>
        </w:rPr>
        <w:t>یابد.</w:t>
      </w:r>
      <w:r w:rsidR="00053B7B">
        <w:rPr>
          <w:rFonts w:ascii="Tahoma" w:hAnsi="Tahoma" w:cs="B Mitra" w:hint="cs"/>
          <w:sz w:val="28"/>
          <w:szCs w:val="28"/>
          <w:rtl/>
          <w:lang w:bidi="fa-IR"/>
        </w:rPr>
        <w:t xml:space="preserve"> این همان کلام امام کاظم (ع) است که حجت درونی برای انسان کا</w:t>
      </w:r>
      <w:r w:rsidR="00B20603">
        <w:rPr>
          <w:rFonts w:ascii="Tahoma" w:hAnsi="Tahoma" w:cs="B Mitra" w:hint="cs"/>
          <w:sz w:val="28"/>
          <w:szCs w:val="28"/>
          <w:rtl/>
          <w:lang w:bidi="fa-IR"/>
        </w:rPr>
        <w:t xml:space="preserve">فی </w:t>
      </w:r>
      <w:r w:rsidR="00053B7B">
        <w:rPr>
          <w:rFonts w:ascii="Tahoma" w:hAnsi="Tahoma" w:cs="B Mitra" w:hint="cs"/>
          <w:sz w:val="28"/>
          <w:szCs w:val="28"/>
          <w:rtl/>
          <w:lang w:bidi="fa-IR"/>
        </w:rPr>
        <w:t xml:space="preserve">نیست و نیازمند حجت بیرونی </w:t>
      </w:r>
      <w:r w:rsidR="00B20603">
        <w:rPr>
          <w:rFonts w:ascii="Tahoma" w:hAnsi="Tahoma" w:cs="B Mitra" w:hint="cs"/>
          <w:sz w:val="28"/>
          <w:szCs w:val="28"/>
          <w:rtl/>
          <w:lang w:bidi="fa-IR"/>
        </w:rPr>
        <w:t xml:space="preserve">یا همان انبیاء </w:t>
      </w:r>
      <w:r w:rsidR="00053B7B">
        <w:rPr>
          <w:rFonts w:ascii="Tahoma" w:hAnsi="Tahoma" w:cs="B Mitra" w:hint="cs"/>
          <w:sz w:val="28"/>
          <w:szCs w:val="28"/>
          <w:rtl/>
          <w:lang w:bidi="fa-IR"/>
        </w:rPr>
        <w:t>است.</w:t>
      </w:r>
    </w:p>
    <w:p w:rsidR="002A3088" w:rsidRPr="00271D24" w:rsidRDefault="002A3088" w:rsidP="002A3088">
      <w:pPr>
        <w:jc w:val="both"/>
        <w:rPr>
          <w:rFonts w:ascii="Tahoma" w:hAnsi="Tahoma" w:cs="B Mitra"/>
          <w:color w:val="FF0000"/>
          <w:sz w:val="28"/>
          <w:szCs w:val="28"/>
          <w:rtl/>
          <w:lang w:bidi="fa-IR"/>
        </w:rPr>
      </w:pPr>
      <w:r w:rsidRPr="00271D24">
        <w:rPr>
          <w:rFonts w:ascii="Tahoma" w:hAnsi="Tahoma" w:cs="B Mitra" w:hint="cs"/>
          <w:color w:val="FF0000"/>
          <w:sz w:val="28"/>
          <w:szCs w:val="28"/>
          <w:rtl/>
          <w:lang w:bidi="fa-IR"/>
        </w:rPr>
        <w:t xml:space="preserve">اشکال </w:t>
      </w:r>
    </w:p>
    <w:p w:rsidR="00053B7B" w:rsidRDefault="002A3088" w:rsidP="005C7D5A">
      <w:pPr>
        <w:jc w:val="both"/>
        <w:rPr>
          <w:rFonts w:ascii="Tahoma" w:hAnsi="Tahoma" w:cs="B Mitra" w:hint="cs"/>
          <w:sz w:val="28"/>
          <w:szCs w:val="28"/>
          <w:rtl/>
          <w:lang w:bidi="fa-IR"/>
        </w:rPr>
      </w:pPr>
      <w:r>
        <w:rPr>
          <w:rFonts w:ascii="Tahoma" w:hAnsi="Tahoma" w:cs="B Mitra" w:hint="cs"/>
          <w:sz w:val="28"/>
          <w:szCs w:val="28"/>
          <w:rtl/>
          <w:lang w:bidi="fa-IR"/>
        </w:rPr>
        <w:t xml:space="preserve">به این استدلال اشکال شده </w:t>
      </w:r>
      <w:r w:rsidR="005C7D5A">
        <w:rPr>
          <w:rFonts w:ascii="Tahoma" w:hAnsi="Tahoma" w:cs="B Mitra" w:hint="cs"/>
          <w:sz w:val="28"/>
          <w:szCs w:val="28"/>
          <w:rtl/>
          <w:lang w:bidi="fa-IR"/>
        </w:rPr>
        <w:t xml:space="preserve">که </w:t>
      </w:r>
      <w:r>
        <w:rPr>
          <w:rFonts w:ascii="Tahoma" w:hAnsi="Tahoma" w:cs="B Mitra" w:hint="cs"/>
          <w:sz w:val="28"/>
          <w:szCs w:val="28"/>
          <w:rtl/>
          <w:lang w:bidi="fa-IR"/>
        </w:rPr>
        <w:t>اگر بر خداوند واجب است که پیامبرانی را برای هدایت انسان بفرستد</w:t>
      </w:r>
      <w:r w:rsidR="005C7D5A">
        <w:rPr>
          <w:rFonts w:ascii="Tahoma" w:hAnsi="Tahoma" w:cs="B Mitra" w:hint="cs"/>
          <w:sz w:val="28"/>
          <w:szCs w:val="28"/>
          <w:rtl/>
          <w:lang w:bidi="fa-IR"/>
        </w:rPr>
        <w:t>،</w:t>
      </w:r>
      <w:r>
        <w:rPr>
          <w:rFonts w:ascii="Tahoma" w:hAnsi="Tahoma" w:cs="B Mitra" w:hint="cs"/>
          <w:sz w:val="28"/>
          <w:szCs w:val="28"/>
          <w:rtl/>
          <w:lang w:bidi="fa-IR"/>
        </w:rPr>
        <w:t xml:space="preserve"> لازم است پیام آنان به گونه ای دقیق و خدشه ناپذیر حفظ شده و به آیندگان برسد. این پیام در هر زمان و مکانی باید اطمینان بندگان را جلب کند، این در حالی است که پیام های منتصب به هیچ کدام از پیامبران نیست که اطمینان و اعتماد همگان را خود جلب کرده باشد. </w:t>
      </w:r>
    </w:p>
    <w:p w:rsidR="002A3088" w:rsidRPr="00271D24" w:rsidRDefault="00271D24" w:rsidP="002A3088">
      <w:pPr>
        <w:jc w:val="both"/>
        <w:rPr>
          <w:rFonts w:ascii="Tahoma" w:hAnsi="Tahoma" w:cs="B Mitra" w:hint="cs"/>
          <w:color w:val="FF0000"/>
          <w:sz w:val="28"/>
          <w:szCs w:val="28"/>
          <w:rtl/>
          <w:lang w:bidi="fa-IR"/>
        </w:rPr>
      </w:pPr>
      <w:r w:rsidRPr="00271D24">
        <w:rPr>
          <w:rFonts w:ascii="Tahoma" w:hAnsi="Tahoma" w:cs="B Mitra" w:hint="cs"/>
          <w:color w:val="FF0000"/>
          <w:sz w:val="28"/>
          <w:szCs w:val="28"/>
          <w:rtl/>
          <w:lang w:bidi="fa-IR"/>
        </w:rPr>
        <w:t>پاسخ</w:t>
      </w:r>
    </w:p>
    <w:p w:rsidR="002A3088" w:rsidRDefault="002A3088" w:rsidP="005C7D5A">
      <w:pPr>
        <w:jc w:val="both"/>
        <w:rPr>
          <w:rFonts w:ascii="Tahoma" w:hAnsi="Tahoma" w:cs="B Mitra" w:hint="cs"/>
          <w:sz w:val="28"/>
          <w:szCs w:val="28"/>
          <w:rtl/>
          <w:lang w:bidi="fa-IR"/>
        </w:rPr>
      </w:pPr>
      <w:r>
        <w:rPr>
          <w:rFonts w:ascii="Tahoma" w:hAnsi="Tahoma" w:cs="B Mitra" w:hint="cs"/>
          <w:sz w:val="28"/>
          <w:szCs w:val="28"/>
          <w:rtl/>
          <w:lang w:bidi="fa-IR"/>
        </w:rPr>
        <w:t xml:space="preserve">بله ما هم قبول داریم که پیام پیامبران الهی باید حفظ شده و به آیندگان برسد. به خاطر همین مطلب است که اصل عصمت علمیه و عملیه پیامبران و اوصیاء آنان مطرح گردیده است. </w:t>
      </w:r>
      <w:r w:rsidR="00571DC8">
        <w:rPr>
          <w:rFonts w:ascii="Tahoma" w:hAnsi="Tahoma" w:cs="B Mitra" w:hint="cs"/>
          <w:sz w:val="28"/>
          <w:szCs w:val="28"/>
          <w:rtl/>
          <w:lang w:bidi="fa-IR"/>
        </w:rPr>
        <w:t xml:space="preserve">یکی از ادله عصمت امام </w:t>
      </w:r>
      <w:r w:rsidR="005C7D5A">
        <w:rPr>
          <w:rFonts w:ascii="Tahoma" w:hAnsi="Tahoma" w:cs="B Mitra" w:hint="cs"/>
          <w:sz w:val="28"/>
          <w:szCs w:val="28"/>
          <w:rtl/>
          <w:lang w:bidi="fa-IR"/>
        </w:rPr>
        <w:t xml:space="preserve">هم </w:t>
      </w:r>
      <w:r w:rsidR="00571DC8">
        <w:rPr>
          <w:rFonts w:ascii="Tahoma" w:hAnsi="Tahoma" w:cs="B Mitra" w:hint="cs"/>
          <w:sz w:val="28"/>
          <w:szCs w:val="28"/>
          <w:rtl/>
          <w:lang w:bidi="fa-IR"/>
        </w:rPr>
        <w:t>که جانشین پیامبر است</w:t>
      </w:r>
      <w:r w:rsidR="005C7D5A">
        <w:rPr>
          <w:rFonts w:ascii="Tahoma" w:hAnsi="Tahoma" w:cs="B Mitra" w:hint="cs"/>
          <w:sz w:val="28"/>
          <w:szCs w:val="28"/>
          <w:rtl/>
          <w:lang w:bidi="fa-IR"/>
        </w:rPr>
        <w:t xml:space="preserve">، نیز </w:t>
      </w:r>
      <w:r w:rsidR="00571DC8">
        <w:rPr>
          <w:rFonts w:ascii="Tahoma" w:hAnsi="Tahoma" w:cs="B Mitra" w:hint="cs"/>
          <w:sz w:val="28"/>
          <w:szCs w:val="28"/>
          <w:rtl/>
          <w:lang w:bidi="fa-IR"/>
        </w:rPr>
        <w:t>برهان حفظ شریعت است. اما این سخن که گفته است حفظ و نقل پیامبراین الهی باید به گونه ای باشد که اطمینان و اعتماد همگان را جلب ک</w:t>
      </w:r>
      <w:r w:rsidR="005C7D5A">
        <w:rPr>
          <w:rFonts w:ascii="Tahoma" w:hAnsi="Tahoma" w:cs="B Mitra" w:hint="cs"/>
          <w:sz w:val="28"/>
          <w:szCs w:val="28"/>
          <w:rtl/>
          <w:lang w:bidi="fa-IR"/>
        </w:rPr>
        <w:t xml:space="preserve">ند، </w:t>
      </w:r>
      <w:r w:rsidR="00571DC8">
        <w:rPr>
          <w:rFonts w:ascii="Tahoma" w:hAnsi="Tahoma" w:cs="B Mitra" w:hint="cs"/>
          <w:sz w:val="28"/>
          <w:szCs w:val="28"/>
          <w:rtl/>
          <w:lang w:bidi="fa-IR"/>
        </w:rPr>
        <w:t xml:space="preserve">نیازمند تامل </w:t>
      </w:r>
      <w:r w:rsidR="005C7D5A">
        <w:rPr>
          <w:rFonts w:ascii="Tahoma" w:hAnsi="Tahoma" w:cs="B Mitra" w:hint="cs"/>
          <w:sz w:val="28"/>
          <w:szCs w:val="28"/>
          <w:rtl/>
          <w:lang w:bidi="fa-IR"/>
        </w:rPr>
        <w:t xml:space="preserve">است. </w:t>
      </w:r>
      <w:r w:rsidR="00571DC8">
        <w:rPr>
          <w:rFonts w:ascii="Tahoma" w:hAnsi="Tahoma" w:cs="B Mitra" w:hint="cs"/>
          <w:sz w:val="28"/>
          <w:szCs w:val="28"/>
          <w:rtl/>
          <w:lang w:bidi="fa-IR"/>
        </w:rPr>
        <w:t>اگر مقصود این است که پیام های الهی از نظر استواری و استحکام شانیت این را داشته باش</w:t>
      </w:r>
      <w:r w:rsidR="005C7D5A">
        <w:rPr>
          <w:rFonts w:ascii="Tahoma" w:hAnsi="Tahoma" w:cs="B Mitra" w:hint="cs"/>
          <w:sz w:val="28"/>
          <w:szCs w:val="28"/>
          <w:rtl/>
          <w:lang w:bidi="fa-IR"/>
        </w:rPr>
        <w:t>ن</w:t>
      </w:r>
      <w:r w:rsidR="00571DC8">
        <w:rPr>
          <w:rFonts w:ascii="Tahoma" w:hAnsi="Tahoma" w:cs="B Mitra" w:hint="cs"/>
          <w:sz w:val="28"/>
          <w:szCs w:val="28"/>
          <w:rtl/>
          <w:lang w:bidi="fa-IR"/>
        </w:rPr>
        <w:t>د که پذیرش آن را برای کسانی که به درستی در آنها تفکر می کنند</w:t>
      </w:r>
      <w:r w:rsidR="0042187A">
        <w:rPr>
          <w:rFonts w:ascii="Tahoma" w:hAnsi="Tahoma" w:cs="B Mitra" w:hint="cs"/>
          <w:sz w:val="28"/>
          <w:szCs w:val="28"/>
          <w:rtl/>
          <w:lang w:bidi="fa-IR"/>
        </w:rPr>
        <w:t xml:space="preserve"> ممکن </w:t>
      </w:r>
      <w:r w:rsidR="005C7D5A">
        <w:rPr>
          <w:rFonts w:ascii="Tahoma" w:hAnsi="Tahoma" w:cs="B Mitra" w:hint="cs"/>
          <w:sz w:val="28"/>
          <w:szCs w:val="28"/>
          <w:rtl/>
          <w:lang w:bidi="fa-IR"/>
        </w:rPr>
        <w:t xml:space="preserve">گرداند، این </w:t>
      </w:r>
      <w:r w:rsidR="0042187A">
        <w:rPr>
          <w:rFonts w:ascii="Tahoma" w:hAnsi="Tahoma" w:cs="B Mitra" w:hint="cs"/>
          <w:sz w:val="28"/>
          <w:szCs w:val="28"/>
          <w:rtl/>
          <w:lang w:bidi="fa-IR"/>
        </w:rPr>
        <w:t xml:space="preserve">سخن درستی است. اما اگر مقصود این است که بدون در نظر گرفتن شرایط و موانع ایمانی، اطمینان همگان را جلب کند، سخن نادرستی است. بازگشت این </w:t>
      </w:r>
      <w:r w:rsidR="005C7D5A">
        <w:rPr>
          <w:rFonts w:ascii="Tahoma" w:hAnsi="Tahoma" w:cs="B Mitra" w:hint="cs"/>
          <w:sz w:val="28"/>
          <w:szCs w:val="28"/>
          <w:rtl/>
          <w:lang w:bidi="fa-IR"/>
        </w:rPr>
        <w:t xml:space="preserve">سخن به آن </w:t>
      </w:r>
      <w:r w:rsidR="0042187A">
        <w:rPr>
          <w:rFonts w:ascii="Tahoma" w:hAnsi="Tahoma" w:cs="B Mitra" w:hint="cs"/>
          <w:sz w:val="28"/>
          <w:szCs w:val="28"/>
          <w:rtl/>
          <w:lang w:bidi="fa-IR"/>
        </w:rPr>
        <w:t>است که هر مطلب حقی را اگر بخواهیم حقانیت آن را تشخیص دهیم</w:t>
      </w:r>
      <w:r w:rsidR="005C7D5A">
        <w:rPr>
          <w:rFonts w:ascii="Tahoma" w:hAnsi="Tahoma" w:cs="B Mitra" w:hint="cs"/>
          <w:sz w:val="28"/>
          <w:szCs w:val="28"/>
          <w:rtl/>
          <w:lang w:bidi="fa-IR"/>
        </w:rPr>
        <w:t>،</w:t>
      </w:r>
      <w:r w:rsidR="0042187A">
        <w:rPr>
          <w:rFonts w:ascii="Tahoma" w:hAnsi="Tahoma" w:cs="B Mitra" w:hint="cs"/>
          <w:sz w:val="28"/>
          <w:szCs w:val="28"/>
          <w:rtl/>
          <w:lang w:bidi="fa-IR"/>
        </w:rPr>
        <w:t xml:space="preserve"> مشروط به این است که همگان آن را بپذیرند و قبول کنند، در حالی که این مطلب در هیچ یک از مسائل معرفتی بشری چه در زمینه تاریخ و چه شناخت جهان و انسان</w:t>
      </w:r>
      <w:r w:rsidR="005C7D5A">
        <w:rPr>
          <w:rFonts w:ascii="Tahoma" w:hAnsi="Tahoma" w:cs="B Mitra" w:hint="cs"/>
          <w:sz w:val="28"/>
          <w:szCs w:val="28"/>
          <w:rtl/>
          <w:lang w:bidi="fa-IR"/>
        </w:rPr>
        <w:t>،</w:t>
      </w:r>
      <w:r w:rsidR="0042187A">
        <w:rPr>
          <w:rFonts w:ascii="Tahoma" w:hAnsi="Tahoma" w:cs="B Mitra" w:hint="cs"/>
          <w:sz w:val="28"/>
          <w:szCs w:val="28"/>
          <w:rtl/>
          <w:lang w:bidi="fa-IR"/>
        </w:rPr>
        <w:t xml:space="preserve"> وجود ندارد. حتی در قضایای بدیهی نیز گاهی افرادی دچار شک و تردید شده اند. </w:t>
      </w:r>
      <w:r w:rsidR="005C7D5A">
        <w:rPr>
          <w:rFonts w:ascii="Tahoma" w:hAnsi="Tahoma" w:cs="B Mitra" w:hint="cs"/>
          <w:sz w:val="28"/>
          <w:szCs w:val="28"/>
          <w:rtl/>
          <w:lang w:bidi="fa-IR"/>
        </w:rPr>
        <w:t xml:space="preserve">اکنون </w:t>
      </w:r>
      <w:r w:rsidR="0042187A">
        <w:rPr>
          <w:rFonts w:ascii="Tahoma" w:hAnsi="Tahoma" w:cs="B Mitra" w:hint="cs"/>
          <w:sz w:val="28"/>
          <w:szCs w:val="28"/>
          <w:rtl/>
          <w:lang w:bidi="fa-IR"/>
        </w:rPr>
        <w:t xml:space="preserve">آیا </w:t>
      </w:r>
      <w:r w:rsidR="005C7D5A">
        <w:rPr>
          <w:rFonts w:ascii="Tahoma" w:hAnsi="Tahoma" w:cs="B Mitra" w:hint="cs"/>
          <w:sz w:val="28"/>
          <w:szCs w:val="28"/>
          <w:rtl/>
          <w:lang w:bidi="fa-IR"/>
        </w:rPr>
        <w:t xml:space="preserve">می توان گفت </w:t>
      </w:r>
      <w:r w:rsidR="0042187A">
        <w:rPr>
          <w:rFonts w:ascii="Tahoma" w:hAnsi="Tahoma" w:cs="B Mitra" w:hint="cs"/>
          <w:sz w:val="28"/>
          <w:szCs w:val="28"/>
          <w:rtl/>
          <w:lang w:bidi="fa-IR"/>
        </w:rPr>
        <w:t xml:space="preserve">شک و تردید آنها که در مورد بدیهیات، نشانه </w:t>
      </w:r>
      <w:r w:rsidR="0042187A">
        <w:rPr>
          <w:rFonts w:ascii="Tahoma" w:hAnsi="Tahoma" w:cs="B Mitra" w:hint="cs"/>
          <w:sz w:val="28"/>
          <w:szCs w:val="28"/>
          <w:rtl/>
          <w:lang w:bidi="fa-IR"/>
        </w:rPr>
        <w:lastRenderedPageBreak/>
        <w:t xml:space="preserve">مخدوش بودن </w:t>
      </w:r>
      <w:r w:rsidR="005C7D5A">
        <w:rPr>
          <w:rFonts w:ascii="Tahoma" w:hAnsi="Tahoma" w:cs="B Mitra" w:hint="cs"/>
          <w:sz w:val="28"/>
          <w:szCs w:val="28"/>
          <w:rtl/>
          <w:lang w:bidi="fa-IR"/>
        </w:rPr>
        <w:t xml:space="preserve">بدیهیات </w:t>
      </w:r>
      <w:r w:rsidR="0042187A">
        <w:rPr>
          <w:rFonts w:ascii="Tahoma" w:hAnsi="Tahoma" w:cs="B Mitra" w:hint="cs"/>
          <w:sz w:val="28"/>
          <w:szCs w:val="28"/>
          <w:rtl/>
          <w:lang w:bidi="fa-IR"/>
        </w:rPr>
        <w:t xml:space="preserve">است؟ اجماع به هیچ وقت شرط معرفت شناختی برای درستی یک گزاره نیست. اگر چنین باشد </w:t>
      </w:r>
      <w:r w:rsidR="005C7D5A">
        <w:rPr>
          <w:rFonts w:ascii="Tahoma" w:hAnsi="Tahoma" w:cs="B Mitra" w:hint="cs"/>
          <w:sz w:val="28"/>
          <w:szCs w:val="28"/>
          <w:rtl/>
          <w:lang w:bidi="fa-IR"/>
        </w:rPr>
        <w:t xml:space="preserve">خود </w:t>
      </w:r>
      <w:r w:rsidR="0042187A">
        <w:rPr>
          <w:rFonts w:ascii="Tahoma" w:hAnsi="Tahoma" w:cs="B Mitra" w:hint="cs"/>
          <w:sz w:val="28"/>
          <w:szCs w:val="28"/>
          <w:rtl/>
          <w:lang w:bidi="fa-IR"/>
        </w:rPr>
        <w:t xml:space="preserve">نویسنده کتاب مسیر پیامبری در مورد هیچ یک از اصول نمی تواند این شرط را برآورده سازد و باید در مورد آنها باید قائل به تردید باشد. مثلا اصل وجود خداوند و ... که در آنها اختلافاتی وجود دارد. </w:t>
      </w:r>
      <w:r w:rsidR="00F571F0">
        <w:rPr>
          <w:rFonts w:ascii="Tahoma" w:hAnsi="Tahoma" w:cs="B Mitra" w:hint="cs"/>
          <w:sz w:val="28"/>
          <w:szCs w:val="28"/>
          <w:rtl/>
          <w:lang w:bidi="fa-IR"/>
        </w:rPr>
        <w:t xml:space="preserve">حتی اصل نظریه وی نیز مخدوش می شود زیرا نظریه او نیز مورد وفاق نیست. </w:t>
      </w:r>
    </w:p>
    <w:p w:rsidR="00F571F0" w:rsidRDefault="00F571F0" w:rsidP="005C7D5A">
      <w:pPr>
        <w:jc w:val="both"/>
        <w:rPr>
          <w:rFonts w:ascii="Tahoma" w:hAnsi="Tahoma" w:cs="B Mitra" w:hint="cs"/>
          <w:sz w:val="28"/>
          <w:szCs w:val="28"/>
          <w:rtl/>
          <w:lang w:bidi="fa-IR"/>
        </w:rPr>
      </w:pPr>
      <w:r>
        <w:rPr>
          <w:rFonts w:ascii="Tahoma" w:hAnsi="Tahoma" w:cs="B Mitra" w:hint="cs"/>
          <w:sz w:val="28"/>
          <w:szCs w:val="28"/>
          <w:rtl/>
          <w:lang w:bidi="fa-IR"/>
        </w:rPr>
        <w:t>بنابراین ما می توانیم در باره حفظ پیام های پیامبران و رسیدن آنها به آیندگا</w:t>
      </w:r>
      <w:r w:rsidR="005C7D5A">
        <w:rPr>
          <w:rFonts w:ascii="Tahoma" w:hAnsi="Tahoma" w:cs="B Mitra" w:hint="cs"/>
          <w:sz w:val="28"/>
          <w:szCs w:val="28"/>
          <w:rtl/>
          <w:lang w:bidi="fa-IR"/>
        </w:rPr>
        <w:t>ن</w:t>
      </w:r>
      <w:r>
        <w:rPr>
          <w:rFonts w:ascii="Tahoma" w:hAnsi="Tahoma" w:cs="B Mitra" w:hint="cs"/>
          <w:sz w:val="28"/>
          <w:szCs w:val="28"/>
          <w:rtl/>
          <w:lang w:bidi="fa-IR"/>
        </w:rPr>
        <w:t xml:space="preserve"> بر اساس </w:t>
      </w:r>
      <w:r w:rsidR="005C7D5A">
        <w:rPr>
          <w:rFonts w:ascii="Tahoma" w:hAnsi="Tahoma" w:cs="B Mitra" w:hint="cs"/>
          <w:sz w:val="28"/>
          <w:szCs w:val="28"/>
          <w:rtl/>
          <w:lang w:bidi="fa-IR"/>
        </w:rPr>
        <w:t xml:space="preserve">دیدگاه </w:t>
      </w:r>
      <w:r>
        <w:rPr>
          <w:rFonts w:ascii="Tahoma" w:hAnsi="Tahoma" w:cs="B Mitra" w:hint="cs"/>
          <w:sz w:val="28"/>
          <w:szCs w:val="28"/>
          <w:rtl/>
          <w:lang w:bidi="fa-IR"/>
        </w:rPr>
        <w:t xml:space="preserve">رایج معرفتی علم پیدا کنیم و وجود اختلاف در این باره زیان آور نیست و به عنوان یک آسیب معرفت شناختی به شمار نمی رود. </w:t>
      </w:r>
    </w:p>
    <w:p w:rsidR="00271D24" w:rsidRPr="00271D24" w:rsidRDefault="00271D24" w:rsidP="00271D24">
      <w:pPr>
        <w:jc w:val="both"/>
        <w:rPr>
          <w:rFonts w:ascii="Tahoma" w:hAnsi="Tahoma" w:cs="B Mitra"/>
          <w:color w:val="FF0000"/>
          <w:sz w:val="28"/>
          <w:szCs w:val="28"/>
          <w:rtl/>
          <w:lang w:bidi="fa-IR"/>
        </w:rPr>
      </w:pPr>
      <w:r w:rsidRPr="00271D24">
        <w:rPr>
          <w:rFonts w:ascii="Tahoma" w:hAnsi="Tahoma" w:cs="B Mitra" w:hint="cs"/>
          <w:color w:val="FF0000"/>
          <w:sz w:val="28"/>
          <w:szCs w:val="28"/>
          <w:rtl/>
          <w:lang w:bidi="fa-IR"/>
        </w:rPr>
        <w:t>اشکال</w:t>
      </w:r>
    </w:p>
    <w:p w:rsidR="00271D24" w:rsidRDefault="00F571F0" w:rsidP="00A7149B">
      <w:pPr>
        <w:jc w:val="both"/>
        <w:rPr>
          <w:rFonts w:ascii="Tahoma" w:hAnsi="Tahoma" w:cs="B Mitra"/>
          <w:sz w:val="28"/>
          <w:szCs w:val="28"/>
          <w:rtl/>
          <w:lang w:bidi="fa-IR"/>
        </w:rPr>
      </w:pPr>
      <w:r>
        <w:rPr>
          <w:rFonts w:ascii="Tahoma" w:hAnsi="Tahoma" w:cs="B Mitra" w:hint="cs"/>
          <w:sz w:val="28"/>
          <w:szCs w:val="28"/>
          <w:rtl/>
          <w:lang w:bidi="fa-IR"/>
        </w:rPr>
        <w:t>ممکن است کسی بگوید ما در مورد پیام های برخی پیامبران الهی علم داریم که سخن آنان حفظ نشده است (علم به عدم داریم) مانند کتاب های آسمانی تورات و انجیل که شواهد و قرائن در تحریف آنها فراوان است</w:t>
      </w:r>
      <w:r w:rsidR="00A7149B">
        <w:rPr>
          <w:rFonts w:ascii="Tahoma" w:hAnsi="Tahoma" w:cs="B Mitra" w:hint="cs"/>
          <w:sz w:val="28"/>
          <w:szCs w:val="28"/>
          <w:rtl/>
          <w:lang w:bidi="fa-IR"/>
        </w:rPr>
        <w:t>، تا جایی که عده ای از عالمان مسیحی و یهودی نیز اذعان به آن دارند.</w:t>
      </w:r>
    </w:p>
    <w:p w:rsidR="00271D24" w:rsidRPr="00271D24" w:rsidRDefault="00271D24" w:rsidP="00A7149B">
      <w:pPr>
        <w:jc w:val="both"/>
        <w:rPr>
          <w:rFonts w:ascii="Tahoma" w:hAnsi="Tahoma" w:cs="B Mitra" w:hint="cs"/>
          <w:color w:val="FF0000"/>
          <w:sz w:val="28"/>
          <w:szCs w:val="28"/>
          <w:rtl/>
          <w:lang w:bidi="fa-IR"/>
        </w:rPr>
      </w:pPr>
      <w:r w:rsidRPr="00271D24">
        <w:rPr>
          <w:rFonts w:ascii="Tahoma" w:hAnsi="Tahoma" w:cs="B Mitra" w:hint="cs"/>
          <w:color w:val="FF0000"/>
          <w:sz w:val="28"/>
          <w:szCs w:val="28"/>
          <w:rtl/>
          <w:lang w:bidi="fa-IR"/>
        </w:rPr>
        <w:t>پاسخ</w:t>
      </w:r>
    </w:p>
    <w:p w:rsidR="00271D24" w:rsidRDefault="00271D24" w:rsidP="00471417">
      <w:pPr>
        <w:jc w:val="both"/>
        <w:rPr>
          <w:rFonts w:ascii="Tahoma" w:hAnsi="Tahoma" w:cs="B Mitra"/>
          <w:sz w:val="28"/>
          <w:szCs w:val="28"/>
          <w:rtl/>
          <w:lang w:bidi="fa-IR"/>
        </w:rPr>
      </w:pPr>
      <w:r>
        <w:rPr>
          <w:rFonts w:ascii="Tahoma" w:hAnsi="Tahoma" w:cs="B Mitra" w:hint="cs"/>
          <w:sz w:val="28"/>
          <w:szCs w:val="28"/>
          <w:rtl/>
          <w:lang w:bidi="fa-IR"/>
        </w:rPr>
        <w:t xml:space="preserve">بحث ما در مورد پیامهایی است که توسط آخرین پیامبر الهی به بشر ابلاغ شده است و تغییر و تحریف در مورد پیامبران پیشین خدشه ای به دوران پیامبر خاتم نمی زند. قرآن کریم هم مصدق و هم مهیمن </w:t>
      </w:r>
      <w:r w:rsidR="00471417">
        <w:rPr>
          <w:rFonts w:ascii="Tahoma" w:hAnsi="Tahoma" w:cs="B Mitra" w:hint="cs"/>
          <w:sz w:val="28"/>
          <w:szCs w:val="28"/>
          <w:rtl/>
          <w:lang w:bidi="fa-IR"/>
        </w:rPr>
        <w:t xml:space="preserve">کتاب های آسمانی پیشین </w:t>
      </w:r>
      <w:r>
        <w:rPr>
          <w:rFonts w:ascii="Tahoma" w:hAnsi="Tahoma" w:cs="B Mitra" w:hint="cs"/>
          <w:sz w:val="28"/>
          <w:szCs w:val="28"/>
          <w:rtl/>
          <w:lang w:bidi="fa-IR"/>
        </w:rPr>
        <w:t>است</w:t>
      </w:r>
      <w:r w:rsidR="00471417">
        <w:rPr>
          <w:rFonts w:ascii="Tahoma" w:hAnsi="Tahoma" w:cs="B Mitra" w:hint="cs"/>
          <w:sz w:val="28"/>
          <w:szCs w:val="28"/>
          <w:rtl/>
          <w:lang w:bidi="fa-IR"/>
        </w:rPr>
        <w:t>:</w:t>
      </w:r>
      <w:r>
        <w:rPr>
          <w:rFonts w:ascii="Tahoma" w:hAnsi="Tahoma" w:cs="B Mitra" w:hint="cs"/>
          <w:sz w:val="28"/>
          <w:szCs w:val="28"/>
          <w:rtl/>
          <w:lang w:bidi="fa-IR"/>
        </w:rPr>
        <w:t xml:space="preserve"> «</w:t>
      </w:r>
      <w:r w:rsidRPr="00271D24">
        <w:rPr>
          <w:rFonts w:ascii="Tahoma" w:hAnsi="Tahoma" w:cs="B Mitra" w:hint="cs"/>
          <w:sz w:val="28"/>
          <w:szCs w:val="28"/>
          <w:rtl/>
          <w:lang w:bidi="fa-IR"/>
        </w:rPr>
        <w:t>وَ</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أَنْزَلْنا</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إِلَيْكَ</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الْكِتابَ</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بِالْحَقِّ</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مُصَدِّقاً</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لِما</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بَيْنَ</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يَدَيْهِ</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مِنَ</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الْكِتابِ</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وَ</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مُهَيْمِناً</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عَلَيْه‏</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r w:rsidR="00F571F0">
        <w:rPr>
          <w:rFonts w:ascii="Tahoma" w:hAnsi="Tahoma" w:cs="B Mitra" w:hint="cs"/>
          <w:sz w:val="28"/>
          <w:szCs w:val="28"/>
          <w:rtl/>
          <w:lang w:bidi="fa-IR"/>
        </w:rPr>
        <w:t xml:space="preserve"> </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ما</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اين</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كتاب</w:t>
      </w:r>
      <w:r w:rsidRPr="00271D24">
        <w:rPr>
          <w:rFonts w:ascii="Tahoma" w:hAnsi="Tahoma" w:cs="B Mitra"/>
          <w:sz w:val="28"/>
          <w:szCs w:val="28"/>
          <w:rtl/>
          <w:lang w:bidi="fa-IR"/>
        </w:rPr>
        <w:t xml:space="preserve"> [ </w:t>
      </w:r>
      <w:r w:rsidRPr="00271D24">
        <w:rPr>
          <w:rFonts w:ascii="Tahoma" w:hAnsi="Tahoma" w:cs="B Mitra" w:hint="cs"/>
          <w:sz w:val="28"/>
          <w:szCs w:val="28"/>
          <w:rtl/>
          <w:lang w:bidi="fa-IR"/>
        </w:rPr>
        <w:t>قرآن</w:t>
      </w:r>
      <w:r w:rsidRPr="00271D24">
        <w:rPr>
          <w:rFonts w:ascii="Tahoma" w:hAnsi="Tahoma" w:cs="B Mitra"/>
          <w:sz w:val="28"/>
          <w:szCs w:val="28"/>
          <w:rtl/>
          <w:lang w:bidi="fa-IR"/>
        </w:rPr>
        <w:t xml:space="preserve"> ] </w:t>
      </w:r>
      <w:r w:rsidRPr="00271D24">
        <w:rPr>
          <w:rFonts w:ascii="Tahoma" w:hAnsi="Tahoma" w:cs="B Mitra" w:hint="cs"/>
          <w:sz w:val="28"/>
          <w:szCs w:val="28"/>
          <w:rtl/>
          <w:lang w:bidi="fa-IR"/>
        </w:rPr>
        <w:t>را</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به‏درستى</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به</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سوى</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تو</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نازل</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كرديم</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در</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حالى</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كه</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تصديق</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كننده</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كتاب‏هاى</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پيش</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از</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خود</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و</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گواه</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صادق</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بر</w:t>
      </w:r>
      <w:r w:rsidRPr="00271D24">
        <w:rPr>
          <w:rFonts w:ascii="Tahoma" w:hAnsi="Tahoma" w:cs="B Mitra"/>
          <w:sz w:val="28"/>
          <w:szCs w:val="28"/>
          <w:rtl/>
          <w:lang w:bidi="fa-IR"/>
        </w:rPr>
        <w:t xml:space="preserve"> [ </w:t>
      </w:r>
      <w:r w:rsidRPr="00271D24">
        <w:rPr>
          <w:rFonts w:ascii="Tahoma" w:hAnsi="Tahoma" w:cs="B Mitra" w:hint="cs"/>
          <w:sz w:val="28"/>
          <w:szCs w:val="28"/>
          <w:rtl/>
          <w:lang w:bidi="fa-IR"/>
        </w:rPr>
        <w:t>حقّانيّت</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همه</w:t>
      </w:r>
      <w:r w:rsidRPr="00271D24">
        <w:rPr>
          <w:rFonts w:ascii="Tahoma" w:hAnsi="Tahoma" w:cs="B Mitra"/>
          <w:sz w:val="28"/>
          <w:szCs w:val="28"/>
          <w:rtl/>
          <w:lang w:bidi="fa-IR"/>
        </w:rPr>
        <w:t xml:space="preserve"> ] </w:t>
      </w:r>
      <w:r w:rsidRPr="00271D24">
        <w:rPr>
          <w:rFonts w:ascii="Tahoma" w:hAnsi="Tahoma" w:cs="B Mitra" w:hint="cs"/>
          <w:sz w:val="28"/>
          <w:szCs w:val="28"/>
          <w:rtl/>
          <w:lang w:bidi="fa-IR"/>
        </w:rPr>
        <w:t>آنان</w:t>
      </w:r>
      <w:r w:rsidRPr="00271D24">
        <w:rPr>
          <w:rFonts w:ascii="Tahoma" w:hAnsi="Tahoma" w:cs="B Mitra"/>
          <w:sz w:val="28"/>
          <w:szCs w:val="28"/>
          <w:rtl/>
          <w:lang w:bidi="fa-IR"/>
        </w:rPr>
        <w:t xml:space="preserve"> </w:t>
      </w:r>
      <w:r w:rsidRPr="00271D24">
        <w:rPr>
          <w:rFonts w:ascii="Tahoma" w:hAnsi="Tahoma" w:cs="B Mitra" w:hint="cs"/>
          <w:sz w:val="28"/>
          <w:szCs w:val="28"/>
          <w:rtl/>
          <w:lang w:bidi="fa-IR"/>
        </w:rPr>
        <w:t>است</w:t>
      </w:r>
      <w:r>
        <w:rPr>
          <w:rFonts w:ascii="Tahoma" w:hAnsi="Tahoma" w:cs="B Mitra" w:hint="cs"/>
          <w:sz w:val="28"/>
          <w:szCs w:val="28"/>
          <w:rtl/>
          <w:lang w:bidi="fa-IR"/>
        </w:rPr>
        <w:t xml:space="preserve">. قرآن کریم هم مطالب کتاب های پیشین را حفظ کرده و هم مراقب آنها </w:t>
      </w:r>
      <w:r w:rsidR="00471417">
        <w:rPr>
          <w:rFonts w:ascii="Tahoma" w:hAnsi="Tahoma" w:cs="B Mitra" w:hint="cs"/>
          <w:sz w:val="28"/>
          <w:szCs w:val="28"/>
          <w:rtl/>
          <w:lang w:bidi="fa-IR"/>
        </w:rPr>
        <w:t>بوده است</w:t>
      </w:r>
      <w:r>
        <w:rPr>
          <w:rFonts w:ascii="Tahoma" w:hAnsi="Tahoma" w:cs="B Mitra" w:hint="cs"/>
          <w:sz w:val="28"/>
          <w:szCs w:val="28"/>
          <w:rtl/>
          <w:lang w:bidi="fa-IR"/>
        </w:rPr>
        <w:t xml:space="preserve">. </w:t>
      </w:r>
    </w:p>
    <w:p w:rsidR="00271D24" w:rsidRPr="00271D24" w:rsidRDefault="00271D24" w:rsidP="00A7149B">
      <w:pPr>
        <w:jc w:val="both"/>
        <w:rPr>
          <w:rFonts w:ascii="Tahoma" w:hAnsi="Tahoma" w:cs="B Mitra"/>
          <w:color w:val="FF0000"/>
          <w:sz w:val="28"/>
          <w:szCs w:val="28"/>
          <w:rtl/>
          <w:lang w:bidi="fa-IR"/>
        </w:rPr>
      </w:pPr>
      <w:r w:rsidRPr="00271D24">
        <w:rPr>
          <w:rFonts w:ascii="Tahoma" w:hAnsi="Tahoma" w:cs="B Mitra" w:hint="cs"/>
          <w:color w:val="FF0000"/>
          <w:sz w:val="28"/>
          <w:szCs w:val="28"/>
          <w:rtl/>
          <w:lang w:bidi="fa-IR"/>
        </w:rPr>
        <w:t>اشکال</w:t>
      </w:r>
    </w:p>
    <w:p w:rsidR="00F571F0" w:rsidRDefault="00271D24" w:rsidP="00526CC8">
      <w:pPr>
        <w:jc w:val="both"/>
        <w:rPr>
          <w:rFonts w:ascii="Tahoma" w:hAnsi="Tahoma" w:cs="B Mitra"/>
          <w:sz w:val="28"/>
          <w:szCs w:val="28"/>
          <w:rtl/>
          <w:lang w:bidi="fa-IR"/>
        </w:rPr>
      </w:pPr>
      <w:r>
        <w:rPr>
          <w:rFonts w:ascii="Tahoma" w:hAnsi="Tahoma" w:cs="B Mitra" w:hint="cs"/>
          <w:sz w:val="28"/>
          <w:szCs w:val="28"/>
          <w:rtl/>
          <w:lang w:bidi="fa-IR"/>
        </w:rPr>
        <w:t xml:space="preserve">در کتاب مسیر پیامبری در مورد قرآن اشکالی مطرح شده و گفته شده: با توجه به ابتدایی بودن ادوات نگارش در میان نخستین مسلمانان نمی توان گفت که نگارش و جمع آوری آیات به </w:t>
      </w:r>
      <w:r w:rsidR="00526CC8">
        <w:rPr>
          <w:rFonts w:ascii="Tahoma" w:hAnsi="Tahoma" w:cs="B Mitra" w:hint="cs"/>
          <w:sz w:val="28"/>
          <w:szCs w:val="28"/>
          <w:rtl/>
          <w:lang w:bidi="fa-IR"/>
        </w:rPr>
        <w:t xml:space="preserve">صورت </w:t>
      </w:r>
      <w:r>
        <w:rPr>
          <w:rFonts w:ascii="Tahoma" w:hAnsi="Tahoma" w:cs="B Mitra" w:hint="cs"/>
          <w:sz w:val="28"/>
          <w:szCs w:val="28"/>
          <w:rtl/>
          <w:lang w:bidi="fa-IR"/>
        </w:rPr>
        <w:t xml:space="preserve">کامل و خدشه ناپذیر </w:t>
      </w:r>
      <w:r w:rsidR="00526CC8">
        <w:rPr>
          <w:rFonts w:ascii="Tahoma" w:hAnsi="Tahoma" w:cs="B Mitra" w:hint="cs"/>
          <w:sz w:val="28"/>
          <w:szCs w:val="28"/>
          <w:rtl/>
          <w:lang w:bidi="fa-IR"/>
        </w:rPr>
        <w:t xml:space="preserve">انجام </w:t>
      </w:r>
      <w:r>
        <w:rPr>
          <w:rFonts w:ascii="Tahoma" w:hAnsi="Tahoma" w:cs="B Mitra" w:hint="cs"/>
          <w:sz w:val="28"/>
          <w:szCs w:val="28"/>
          <w:rtl/>
          <w:lang w:bidi="fa-IR"/>
        </w:rPr>
        <w:t>گرفته است. هر چند که تاریخ از سعی و اشتیاق وافر مسلمانان نسبت به نگارش و جمع آوری و حفظ آیات سخن گفته است، اما افراد با سواد در میان آنان فراوان نبود</w:t>
      </w:r>
      <w:r w:rsidR="00526CC8">
        <w:rPr>
          <w:rFonts w:ascii="Tahoma" w:hAnsi="Tahoma" w:cs="B Mitra" w:hint="cs"/>
          <w:sz w:val="28"/>
          <w:szCs w:val="28"/>
          <w:rtl/>
          <w:lang w:bidi="fa-IR"/>
        </w:rPr>
        <w:t>ه</w:t>
      </w:r>
      <w:r>
        <w:rPr>
          <w:rFonts w:ascii="Tahoma" w:hAnsi="Tahoma" w:cs="B Mitra" w:hint="cs"/>
          <w:sz w:val="28"/>
          <w:szCs w:val="28"/>
          <w:rtl/>
          <w:lang w:bidi="fa-IR"/>
        </w:rPr>
        <w:t xml:space="preserve"> و رسم الخط واحدی هم وجود ندا</w:t>
      </w:r>
      <w:r w:rsidR="00526CC8">
        <w:rPr>
          <w:rFonts w:ascii="Tahoma" w:hAnsi="Tahoma" w:cs="B Mitra" w:hint="cs"/>
          <w:sz w:val="28"/>
          <w:szCs w:val="28"/>
          <w:rtl/>
          <w:lang w:bidi="fa-IR"/>
        </w:rPr>
        <w:t xml:space="preserve">شته است. </w:t>
      </w:r>
      <w:r>
        <w:rPr>
          <w:rFonts w:ascii="Tahoma" w:hAnsi="Tahoma" w:cs="B Mitra" w:hint="cs"/>
          <w:sz w:val="28"/>
          <w:szCs w:val="28"/>
          <w:rtl/>
          <w:lang w:bidi="fa-IR"/>
        </w:rPr>
        <w:t>البته به طور کلی درباره قرآن می توان گفت که نسبت به تورات و انجیل از اصالت بیشتری برخوردار است.</w:t>
      </w:r>
      <w:r>
        <w:rPr>
          <w:rStyle w:val="FootnoteReference"/>
          <w:rFonts w:ascii="Tahoma" w:hAnsi="Tahoma" w:cs="B Mitra"/>
          <w:sz w:val="28"/>
          <w:szCs w:val="28"/>
          <w:rtl/>
          <w:lang w:bidi="fa-IR"/>
        </w:rPr>
        <w:footnoteReference w:id="2"/>
      </w:r>
      <w:r w:rsidRPr="00271D24">
        <w:rPr>
          <w:rFonts w:ascii="Tahoma" w:hAnsi="Tahoma" w:cs="B Mitra"/>
          <w:sz w:val="28"/>
          <w:szCs w:val="28"/>
          <w:rtl/>
          <w:lang w:bidi="fa-IR"/>
        </w:rPr>
        <w:t xml:space="preserve"> </w:t>
      </w:r>
      <w:r w:rsidR="00F571F0">
        <w:rPr>
          <w:rFonts w:ascii="Tahoma" w:hAnsi="Tahoma" w:cs="B Mitra" w:hint="cs"/>
          <w:sz w:val="28"/>
          <w:szCs w:val="28"/>
          <w:rtl/>
          <w:lang w:bidi="fa-IR"/>
        </w:rPr>
        <w:t xml:space="preserve"> </w:t>
      </w:r>
    </w:p>
    <w:p w:rsidR="00271D24" w:rsidRPr="00526CC8" w:rsidRDefault="00271D24" w:rsidP="00271D24">
      <w:pPr>
        <w:jc w:val="both"/>
        <w:rPr>
          <w:rFonts w:ascii="Tahoma" w:hAnsi="Tahoma" w:cs="B Mitra" w:hint="cs"/>
          <w:color w:val="FF0000"/>
          <w:sz w:val="28"/>
          <w:szCs w:val="28"/>
          <w:rtl/>
          <w:lang w:bidi="fa-IR"/>
        </w:rPr>
      </w:pPr>
      <w:r w:rsidRPr="00526CC8">
        <w:rPr>
          <w:rFonts w:ascii="Tahoma" w:hAnsi="Tahoma" w:cs="B Mitra" w:hint="cs"/>
          <w:color w:val="FF0000"/>
          <w:sz w:val="28"/>
          <w:szCs w:val="28"/>
          <w:rtl/>
          <w:lang w:bidi="fa-IR"/>
        </w:rPr>
        <w:t>پاسخ</w:t>
      </w:r>
    </w:p>
    <w:p w:rsidR="00271D24" w:rsidRDefault="00271D24" w:rsidP="002207F9">
      <w:pPr>
        <w:jc w:val="both"/>
        <w:rPr>
          <w:rFonts w:ascii="Tahoma" w:hAnsi="Tahoma" w:cs="B Mitra" w:hint="cs"/>
          <w:sz w:val="28"/>
          <w:szCs w:val="28"/>
          <w:rtl/>
          <w:lang w:bidi="fa-IR"/>
        </w:rPr>
      </w:pPr>
      <w:r>
        <w:rPr>
          <w:rFonts w:ascii="Tahoma" w:hAnsi="Tahoma" w:cs="B Mitra" w:hint="cs"/>
          <w:sz w:val="28"/>
          <w:szCs w:val="28"/>
          <w:rtl/>
          <w:lang w:bidi="fa-IR"/>
        </w:rPr>
        <w:lastRenderedPageBreak/>
        <w:t>ابتدایی بودن لوازم و ابزارهای نگارش مانع عقلی یا عادی برای نگارش و ضبط آیات قرآن به صورت کامل به شمار نمی رود</w:t>
      </w:r>
      <w:r w:rsidR="002207F9">
        <w:rPr>
          <w:rFonts w:ascii="Tahoma" w:hAnsi="Tahoma" w:cs="B Mitra" w:hint="cs"/>
          <w:sz w:val="28"/>
          <w:szCs w:val="28"/>
          <w:rtl/>
          <w:lang w:bidi="fa-IR"/>
        </w:rPr>
        <w:t xml:space="preserve">، البته </w:t>
      </w:r>
      <w:r>
        <w:rPr>
          <w:rFonts w:ascii="Tahoma" w:hAnsi="Tahoma" w:cs="B Mitra" w:hint="cs"/>
          <w:sz w:val="28"/>
          <w:szCs w:val="28"/>
          <w:rtl/>
          <w:lang w:bidi="fa-IR"/>
        </w:rPr>
        <w:t xml:space="preserve">کار را سخت می کند. خود </w:t>
      </w:r>
      <w:r w:rsidR="002207F9">
        <w:rPr>
          <w:rFonts w:ascii="Tahoma" w:hAnsi="Tahoma" w:cs="B Mitra" w:hint="cs"/>
          <w:sz w:val="28"/>
          <w:szCs w:val="28"/>
          <w:rtl/>
          <w:lang w:bidi="fa-IR"/>
        </w:rPr>
        <w:t xml:space="preserve">نویسنده کتاب هم </w:t>
      </w:r>
      <w:r>
        <w:rPr>
          <w:rFonts w:ascii="Tahoma" w:hAnsi="Tahoma" w:cs="B Mitra" w:hint="cs"/>
          <w:sz w:val="28"/>
          <w:szCs w:val="28"/>
          <w:rtl/>
          <w:lang w:bidi="fa-IR"/>
        </w:rPr>
        <w:t xml:space="preserve">بیشترین اعتماد را به منابع تاریخی دارند در حالی که نگارش آغازین آنها بسیار ابتدایی بوده است. </w:t>
      </w:r>
    </w:p>
    <w:p w:rsidR="00B20603" w:rsidRPr="00044CD3" w:rsidRDefault="00271D24" w:rsidP="002207F9">
      <w:pPr>
        <w:jc w:val="both"/>
        <w:rPr>
          <w:rFonts w:ascii="Tahoma" w:hAnsi="Tahoma" w:cs="B Mitra"/>
          <w:sz w:val="28"/>
          <w:szCs w:val="28"/>
          <w:rtl/>
          <w:lang w:bidi="fa-IR"/>
        </w:rPr>
      </w:pPr>
      <w:r>
        <w:rPr>
          <w:rFonts w:ascii="Tahoma" w:hAnsi="Tahoma" w:cs="B Mitra" w:hint="cs"/>
          <w:sz w:val="28"/>
          <w:szCs w:val="28"/>
          <w:rtl/>
          <w:lang w:bidi="fa-IR"/>
        </w:rPr>
        <w:t>چگونه در آنها شما به اینها اعتماد می کنید اما در اینجا به ابتدایی بودن ابزار نگارش اشکال می کنید</w:t>
      </w:r>
      <w:r w:rsidR="00B20603">
        <w:rPr>
          <w:rFonts w:ascii="Tahoma" w:hAnsi="Tahoma" w:cs="B Mitra" w:hint="cs"/>
          <w:sz w:val="28"/>
          <w:szCs w:val="28"/>
          <w:rtl/>
          <w:lang w:bidi="fa-IR"/>
        </w:rPr>
        <w:t xml:space="preserve">؟ علاوه بر اینکه در میان کاتبان وحی افرادی همچون امیرالمومنین (ع) بودند که از هوش و حافظه بالا و اشتیاق بسیار در حفظ قرآن کریم </w:t>
      </w:r>
      <w:r w:rsidR="002207F9">
        <w:rPr>
          <w:rFonts w:ascii="Tahoma" w:hAnsi="Tahoma" w:cs="B Mitra" w:hint="cs"/>
          <w:sz w:val="28"/>
          <w:szCs w:val="28"/>
          <w:rtl/>
          <w:lang w:bidi="fa-IR"/>
        </w:rPr>
        <w:t xml:space="preserve">برخوردار بودند. همچنین </w:t>
      </w:r>
      <w:r w:rsidR="00B20603">
        <w:rPr>
          <w:rFonts w:ascii="Tahoma" w:hAnsi="Tahoma" w:cs="B Mitra" w:hint="cs"/>
          <w:sz w:val="28"/>
          <w:szCs w:val="28"/>
          <w:rtl/>
          <w:lang w:bidi="fa-IR"/>
        </w:rPr>
        <w:t>این مطلب که مسلمانان فوق العاده اشتیاق در حفظ قرآن داشتند</w:t>
      </w:r>
      <w:r w:rsidR="002207F9">
        <w:rPr>
          <w:rFonts w:ascii="Tahoma" w:hAnsi="Tahoma" w:cs="B Mitra" w:hint="cs"/>
          <w:sz w:val="28"/>
          <w:szCs w:val="28"/>
          <w:rtl/>
          <w:lang w:bidi="fa-IR"/>
        </w:rPr>
        <w:t>،</w:t>
      </w:r>
      <w:r w:rsidR="00B20603">
        <w:rPr>
          <w:rFonts w:ascii="Tahoma" w:hAnsi="Tahoma" w:cs="B Mitra" w:hint="cs"/>
          <w:sz w:val="28"/>
          <w:szCs w:val="28"/>
          <w:rtl/>
          <w:lang w:bidi="fa-IR"/>
        </w:rPr>
        <w:t xml:space="preserve"> پیوسته مورد توجه متفکران بوده است و بر آن به </w:t>
      </w:r>
      <w:r w:rsidR="002207F9">
        <w:rPr>
          <w:rFonts w:ascii="Tahoma" w:hAnsi="Tahoma" w:cs="B Mitra" w:hint="cs"/>
          <w:sz w:val="28"/>
          <w:szCs w:val="28"/>
          <w:rtl/>
          <w:lang w:bidi="fa-IR"/>
        </w:rPr>
        <w:t xml:space="preserve">عنوان دلیلی بر </w:t>
      </w:r>
      <w:r w:rsidR="00B20603">
        <w:rPr>
          <w:rFonts w:ascii="Tahoma" w:hAnsi="Tahoma" w:cs="B Mitra" w:hint="cs"/>
          <w:sz w:val="28"/>
          <w:szCs w:val="28"/>
          <w:rtl/>
          <w:lang w:bidi="fa-IR"/>
        </w:rPr>
        <w:t>مصونیت قرآن از کاهش و افزایش تاکید کرده اند. از جمله سید مرتضی در این باره می گوید: «</w:t>
      </w:r>
      <w:r w:rsidR="00B20603" w:rsidRPr="00B20603">
        <w:rPr>
          <w:rFonts w:ascii="Tahoma" w:hAnsi="Tahoma" w:cs="B Mitra" w:hint="cs"/>
          <w:sz w:val="28"/>
          <w:szCs w:val="28"/>
          <w:rtl/>
          <w:lang w:bidi="fa-IR"/>
        </w:rPr>
        <w:t>أن</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العناية</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اشتدت</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بالقرآن</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و</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الدواعي</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توفرت</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على</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نقله</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و</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حراسته</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و</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بلغت</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الى</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حدّ</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لم</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يبلغه</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في</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نقل</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الحوادث</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و</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الوقائع‏</w:t>
      </w:r>
      <w:r w:rsidR="00B20603">
        <w:rPr>
          <w:rFonts w:ascii="Tahoma" w:hAnsi="Tahoma" w:cs="B Mitra" w:hint="cs"/>
          <w:sz w:val="28"/>
          <w:szCs w:val="28"/>
          <w:rtl/>
          <w:lang w:bidi="fa-IR"/>
        </w:rPr>
        <w:t>».</w:t>
      </w:r>
      <w:r w:rsidR="00B20603">
        <w:rPr>
          <w:rStyle w:val="FootnoteReference"/>
          <w:rFonts w:ascii="Tahoma" w:hAnsi="Tahoma" w:cs="B Mitra"/>
          <w:sz w:val="28"/>
          <w:szCs w:val="28"/>
          <w:rtl/>
          <w:lang w:bidi="fa-IR"/>
        </w:rPr>
        <w:footnoteReference w:id="3"/>
      </w:r>
      <w:r w:rsidR="002207F9">
        <w:rPr>
          <w:rFonts w:ascii="Tahoma" w:hAnsi="Tahoma" w:cs="B Mitra" w:hint="cs"/>
          <w:sz w:val="28"/>
          <w:szCs w:val="28"/>
          <w:rtl/>
          <w:lang w:bidi="fa-IR"/>
        </w:rPr>
        <w:t xml:space="preserve"> </w:t>
      </w:r>
      <w:r w:rsidR="00B20603">
        <w:rPr>
          <w:rFonts w:ascii="Tahoma" w:hAnsi="Tahoma" w:cs="B Mitra" w:hint="cs"/>
          <w:sz w:val="28"/>
          <w:szCs w:val="28"/>
          <w:rtl/>
          <w:lang w:bidi="fa-IR"/>
        </w:rPr>
        <w:t>مضافا بر اینکه قرآن کریم تصریح کرده است که خدای متعال حفظ قرآن را به عهده گرفته است</w:t>
      </w:r>
      <w:r w:rsidR="002207F9">
        <w:rPr>
          <w:rFonts w:ascii="Tahoma" w:hAnsi="Tahoma" w:cs="B Mitra" w:hint="cs"/>
          <w:sz w:val="28"/>
          <w:szCs w:val="28"/>
          <w:rtl/>
          <w:lang w:bidi="fa-IR"/>
        </w:rPr>
        <w:t>:</w:t>
      </w:r>
      <w:r w:rsidR="00B20603">
        <w:rPr>
          <w:rFonts w:ascii="Tahoma" w:hAnsi="Tahoma" w:cs="B Mitra" w:hint="cs"/>
          <w:sz w:val="28"/>
          <w:szCs w:val="28"/>
          <w:rtl/>
          <w:lang w:bidi="fa-IR"/>
        </w:rPr>
        <w:t xml:space="preserve"> «</w:t>
      </w:r>
      <w:r w:rsidR="00B20603" w:rsidRPr="00B20603">
        <w:rPr>
          <w:rFonts w:ascii="Tahoma" w:hAnsi="Tahoma" w:cs="B Mitra" w:hint="cs"/>
          <w:sz w:val="28"/>
          <w:szCs w:val="28"/>
          <w:rtl/>
          <w:lang w:bidi="fa-IR"/>
        </w:rPr>
        <w:t>إِنَّا</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نَحْنُ</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نَزَّلْنَا</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الذِّكْرَ</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وَ</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إِنَّا</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لَهُ</w:t>
      </w:r>
      <w:r w:rsidR="00B20603" w:rsidRPr="00B20603">
        <w:rPr>
          <w:rFonts w:ascii="Tahoma" w:hAnsi="Tahoma" w:cs="B Mitra"/>
          <w:sz w:val="28"/>
          <w:szCs w:val="28"/>
          <w:rtl/>
          <w:lang w:bidi="fa-IR"/>
        </w:rPr>
        <w:t xml:space="preserve"> </w:t>
      </w:r>
      <w:r w:rsidR="00B20603" w:rsidRPr="00B20603">
        <w:rPr>
          <w:rFonts w:ascii="Tahoma" w:hAnsi="Tahoma" w:cs="B Mitra" w:hint="cs"/>
          <w:sz w:val="28"/>
          <w:szCs w:val="28"/>
          <w:rtl/>
          <w:lang w:bidi="fa-IR"/>
        </w:rPr>
        <w:t>لَحافِظُون‏</w:t>
      </w:r>
      <w:r w:rsidR="00B20603">
        <w:rPr>
          <w:rFonts w:ascii="Tahoma" w:hAnsi="Tahoma" w:cs="B Mitra" w:hint="cs"/>
          <w:sz w:val="28"/>
          <w:szCs w:val="28"/>
          <w:rtl/>
          <w:lang w:bidi="fa-IR"/>
        </w:rPr>
        <w:t>».</w:t>
      </w:r>
      <w:r w:rsidR="00B20603">
        <w:rPr>
          <w:rStyle w:val="FootnoteReference"/>
          <w:rFonts w:ascii="Tahoma" w:hAnsi="Tahoma" w:cs="B Mitra"/>
          <w:sz w:val="28"/>
          <w:szCs w:val="28"/>
          <w:rtl/>
          <w:lang w:bidi="fa-IR"/>
        </w:rPr>
        <w:footnoteReference w:id="4"/>
      </w:r>
      <w:r w:rsidR="00B20603">
        <w:rPr>
          <w:rFonts w:ascii="Tahoma" w:hAnsi="Tahoma" w:cs="B Mitra" w:hint="cs"/>
          <w:sz w:val="28"/>
          <w:szCs w:val="28"/>
          <w:rtl/>
          <w:lang w:bidi="fa-IR"/>
        </w:rPr>
        <w:t xml:space="preserve"> همچنین حدیث ثقلین هم حفظ قرآن را تا قیامت بیان می کند و هم به نقش عترت در فهم کتاب و سنت اشاره شده است. این حدیث از احادیث متواتر است و در اعتبار آن سخنی نیست. </w:t>
      </w:r>
      <w:r w:rsidR="00B20603">
        <w:rPr>
          <w:rStyle w:val="FootnoteReference"/>
          <w:rFonts w:ascii="Tahoma" w:hAnsi="Tahoma" w:cs="B Mitra"/>
          <w:sz w:val="28"/>
          <w:szCs w:val="28"/>
          <w:rtl/>
          <w:lang w:bidi="fa-IR"/>
        </w:rPr>
        <w:footnoteReference w:id="5"/>
      </w:r>
    </w:p>
    <w:p w:rsidR="00B20603" w:rsidRDefault="002207F9" w:rsidP="00B91D62">
      <w:pPr>
        <w:jc w:val="both"/>
        <w:rPr>
          <w:rFonts w:ascii="Tahoma" w:hAnsi="Tahoma" w:cs="B Mitra" w:hint="cs"/>
          <w:sz w:val="28"/>
          <w:szCs w:val="28"/>
          <w:rtl/>
          <w:lang w:bidi="fa-IR"/>
        </w:rPr>
      </w:pPr>
      <w:r>
        <w:rPr>
          <w:rFonts w:ascii="Tahoma" w:hAnsi="Tahoma" w:cs="B Mitra" w:hint="cs"/>
          <w:sz w:val="28"/>
          <w:szCs w:val="28"/>
          <w:rtl/>
          <w:lang w:bidi="fa-IR"/>
        </w:rPr>
        <w:t>ادامه بحث را در جلسه آینده دنبال کنید.</w:t>
      </w:r>
    </w:p>
    <w:p w:rsidR="002207F9" w:rsidRDefault="002207F9" w:rsidP="00B91D62">
      <w:pPr>
        <w:jc w:val="both"/>
        <w:rPr>
          <w:rFonts w:ascii="Tahoma" w:hAnsi="Tahoma" w:cs="B Mitra"/>
          <w:sz w:val="28"/>
          <w:szCs w:val="28"/>
          <w:rtl/>
          <w:lang w:bidi="fa-IR"/>
        </w:rPr>
      </w:pPr>
      <w:bookmarkStart w:id="0" w:name="_GoBack"/>
      <w:bookmarkEnd w:id="0"/>
    </w:p>
    <w:p w:rsidR="00762F9E" w:rsidRDefault="00762F9E" w:rsidP="00B91D6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3E1" w:rsidRDefault="00A633E1" w:rsidP="00BC6EBB">
      <w:pPr>
        <w:spacing w:after="0" w:line="240" w:lineRule="auto"/>
      </w:pPr>
      <w:r>
        <w:separator/>
      </w:r>
    </w:p>
  </w:endnote>
  <w:endnote w:type="continuationSeparator" w:id="0">
    <w:p w:rsidR="00A633E1" w:rsidRDefault="00A633E1"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3E1" w:rsidRDefault="00A633E1" w:rsidP="00BC6EBB">
      <w:pPr>
        <w:spacing w:after="0" w:line="240" w:lineRule="auto"/>
      </w:pPr>
      <w:r>
        <w:separator/>
      </w:r>
    </w:p>
  </w:footnote>
  <w:footnote w:type="continuationSeparator" w:id="0">
    <w:p w:rsidR="00A633E1" w:rsidRDefault="00A633E1" w:rsidP="00BC6EBB">
      <w:pPr>
        <w:spacing w:after="0" w:line="240" w:lineRule="auto"/>
      </w:pPr>
      <w:r>
        <w:continuationSeparator/>
      </w:r>
    </w:p>
  </w:footnote>
  <w:footnote w:id="1">
    <w:p w:rsidR="00271D24" w:rsidRDefault="00271D24">
      <w:pPr>
        <w:pStyle w:val="FootnoteText"/>
        <w:rPr>
          <w:rFonts w:hint="cs"/>
          <w:lang w:bidi="fa-IR"/>
        </w:rPr>
      </w:pPr>
      <w:r>
        <w:rPr>
          <w:rStyle w:val="FootnoteReference"/>
        </w:rPr>
        <w:footnoteRef/>
      </w:r>
      <w:r>
        <w:rPr>
          <w:rtl/>
        </w:rPr>
        <w:t xml:space="preserve"> </w:t>
      </w:r>
      <w:r>
        <w:rPr>
          <w:rFonts w:hint="cs"/>
          <w:rtl/>
          <w:lang w:bidi="fa-IR"/>
        </w:rPr>
        <w:t>سوره مائده، آیه 48</w:t>
      </w:r>
    </w:p>
  </w:footnote>
  <w:footnote w:id="2">
    <w:p w:rsidR="00271D24" w:rsidRDefault="00271D24">
      <w:pPr>
        <w:pStyle w:val="FootnoteText"/>
        <w:rPr>
          <w:rFonts w:hint="cs"/>
          <w:rtl/>
          <w:lang w:bidi="fa-IR"/>
        </w:rPr>
      </w:pPr>
      <w:r>
        <w:rPr>
          <w:rStyle w:val="FootnoteReference"/>
        </w:rPr>
        <w:footnoteRef/>
      </w:r>
      <w:r>
        <w:rPr>
          <w:rtl/>
        </w:rPr>
        <w:t xml:space="preserve"> </w:t>
      </w:r>
      <w:r>
        <w:rPr>
          <w:rFonts w:hint="cs"/>
          <w:rtl/>
          <w:lang w:bidi="fa-IR"/>
        </w:rPr>
        <w:t>مسیر پیامبری، ص 110- 11</w:t>
      </w:r>
    </w:p>
  </w:footnote>
  <w:footnote w:id="3">
    <w:p w:rsidR="00B20603" w:rsidRDefault="00B20603">
      <w:pPr>
        <w:pStyle w:val="FootnoteText"/>
        <w:rPr>
          <w:rFonts w:hint="cs"/>
          <w:lang w:bidi="fa-IR"/>
        </w:rPr>
      </w:pPr>
      <w:r>
        <w:rPr>
          <w:rStyle w:val="FootnoteReference"/>
        </w:rPr>
        <w:footnoteRef/>
      </w:r>
      <w:r>
        <w:rPr>
          <w:rtl/>
        </w:rPr>
        <w:t xml:space="preserve"> </w:t>
      </w:r>
      <w:r>
        <w:rPr>
          <w:rFonts w:hint="cs"/>
          <w:rtl/>
          <w:lang w:bidi="fa-IR"/>
        </w:rPr>
        <w:t>الذخیره، سید مرتضی، ص 362</w:t>
      </w:r>
    </w:p>
  </w:footnote>
  <w:footnote w:id="4">
    <w:p w:rsidR="00B20603" w:rsidRDefault="00B20603">
      <w:pPr>
        <w:pStyle w:val="FootnoteText"/>
        <w:rPr>
          <w:rFonts w:hint="cs"/>
          <w:lang w:bidi="fa-IR"/>
        </w:rPr>
      </w:pPr>
      <w:r>
        <w:rPr>
          <w:rStyle w:val="FootnoteReference"/>
        </w:rPr>
        <w:footnoteRef/>
      </w:r>
      <w:r>
        <w:rPr>
          <w:rtl/>
        </w:rPr>
        <w:t xml:space="preserve"> </w:t>
      </w:r>
      <w:r>
        <w:rPr>
          <w:rFonts w:hint="cs"/>
          <w:rtl/>
          <w:lang w:bidi="fa-IR"/>
        </w:rPr>
        <w:t>سوره حجر، آیه 9</w:t>
      </w:r>
    </w:p>
  </w:footnote>
  <w:footnote w:id="5">
    <w:p w:rsidR="00B20603" w:rsidRDefault="00B20603">
      <w:pPr>
        <w:pStyle w:val="FootnoteText"/>
        <w:rPr>
          <w:rFonts w:hint="cs"/>
          <w:lang w:bidi="fa-IR"/>
        </w:rPr>
      </w:pPr>
      <w:r>
        <w:rPr>
          <w:rStyle w:val="FootnoteReference"/>
        </w:rPr>
        <w:footnoteRef/>
      </w:r>
      <w:r>
        <w:rPr>
          <w:rtl/>
        </w:rPr>
        <w:t xml:space="preserve"> </w:t>
      </w:r>
      <w:r>
        <w:rPr>
          <w:rFonts w:hint="cs"/>
          <w:rtl/>
          <w:lang w:bidi="fa-IR"/>
        </w:rPr>
        <w:t>ر.ک: امامت اهل بیت (ع) از دیدگاه قرآن و روایات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BC2190">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BC2190">
      <w:rPr>
        <w:rFonts w:ascii="Tahoma" w:hAnsi="Tahoma" w:cs="Traditional Arabic" w:hint="cs"/>
        <w:sz w:val="28"/>
        <w:szCs w:val="28"/>
        <w:rtl/>
        <w:lang w:bidi="fa-IR"/>
      </w:rPr>
      <w:t>چهار</w:t>
    </w:r>
    <w:r w:rsidRPr="00AD2FE8">
      <w:rPr>
        <w:rFonts w:ascii="Tahoma" w:hAnsi="Tahoma" w:cs="Traditional Arabic" w:hint="cs"/>
        <w:sz w:val="28"/>
        <w:szCs w:val="28"/>
        <w:rtl/>
        <w:lang w:bidi="fa-IR"/>
      </w:rPr>
      <w:t xml:space="preserve">شنبه، </w:t>
    </w:r>
    <w:r w:rsidR="00E07950">
      <w:rPr>
        <w:rFonts w:ascii="Tahoma" w:hAnsi="Tahoma" w:cs="Traditional Arabic" w:hint="cs"/>
        <w:sz w:val="28"/>
        <w:szCs w:val="28"/>
        <w:rtl/>
        <w:lang w:bidi="fa-IR"/>
      </w:rPr>
      <w:t>1</w:t>
    </w:r>
    <w:r w:rsidR="00BC2190">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2B1BE1"/>
    <w:multiLevelType w:val="hybridMultilevel"/>
    <w:tmpl w:val="06B4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491C"/>
    <w:rsid w:val="00044CD3"/>
    <w:rsid w:val="00045264"/>
    <w:rsid w:val="0004545A"/>
    <w:rsid w:val="0004545B"/>
    <w:rsid w:val="000475F8"/>
    <w:rsid w:val="00052A84"/>
    <w:rsid w:val="00053AAE"/>
    <w:rsid w:val="00053B7B"/>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86954"/>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468B"/>
    <w:rsid w:val="00135F5F"/>
    <w:rsid w:val="00140B6B"/>
    <w:rsid w:val="00144249"/>
    <w:rsid w:val="00145F6F"/>
    <w:rsid w:val="001515FA"/>
    <w:rsid w:val="001520B4"/>
    <w:rsid w:val="00155D53"/>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3774"/>
    <w:rsid w:val="001B4D35"/>
    <w:rsid w:val="001B5BA1"/>
    <w:rsid w:val="001C1185"/>
    <w:rsid w:val="001C1950"/>
    <w:rsid w:val="001C3086"/>
    <w:rsid w:val="001C6744"/>
    <w:rsid w:val="001C79E7"/>
    <w:rsid w:val="001D08AF"/>
    <w:rsid w:val="001D1AC1"/>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07F9"/>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6F0"/>
    <w:rsid w:val="002718C3"/>
    <w:rsid w:val="00271D24"/>
    <w:rsid w:val="00275E85"/>
    <w:rsid w:val="002812D2"/>
    <w:rsid w:val="0028140E"/>
    <w:rsid w:val="00284B5D"/>
    <w:rsid w:val="00285CD8"/>
    <w:rsid w:val="00285F7B"/>
    <w:rsid w:val="00287268"/>
    <w:rsid w:val="00290118"/>
    <w:rsid w:val="00292488"/>
    <w:rsid w:val="002960DF"/>
    <w:rsid w:val="002965D9"/>
    <w:rsid w:val="00296AB3"/>
    <w:rsid w:val="002A3088"/>
    <w:rsid w:val="002A4724"/>
    <w:rsid w:val="002A51F5"/>
    <w:rsid w:val="002A640C"/>
    <w:rsid w:val="002A6E96"/>
    <w:rsid w:val="002B0383"/>
    <w:rsid w:val="002B24BC"/>
    <w:rsid w:val="002B5847"/>
    <w:rsid w:val="002B7CA5"/>
    <w:rsid w:val="002C35E1"/>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F150A"/>
    <w:rsid w:val="003F17EA"/>
    <w:rsid w:val="003F26FA"/>
    <w:rsid w:val="003F49FC"/>
    <w:rsid w:val="00401636"/>
    <w:rsid w:val="00407B03"/>
    <w:rsid w:val="004109E1"/>
    <w:rsid w:val="00413306"/>
    <w:rsid w:val="00414CCC"/>
    <w:rsid w:val="004162DC"/>
    <w:rsid w:val="004167A9"/>
    <w:rsid w:val="00416C32"/>
    <w:rsid w:val="00417A33"/>
    <w:rsid w:val="00417F0D"/>
    <w:rsid w:val="0042053E"/>
    <w:rsid w:val="0042187A"/>
    <w:rsid w:val="004223B1"/>
    <w:rsid w:val="004250D6"/>
    <w:rsid w:val="004256EE"/>
    <w:rsid w:val="00427C71"/>
    <w:rsid w:val="004307B9"/>
    <w:rsid w:val="00431005"/>
    <w:rsid w:val="00431213"/>
    <w:rsid w:val="00431995"/>
    <w:rsid w:val="00432A3B"/>
    <w:rsid w:val="00434E2F"/>
    <w:rsid w:val="00436172"/>
    <w:rsid w:val="00441EFF"/>
    <w:rsid w:val="0044289B"/>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1417"/>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87EF9"/>
    <w:rsid w:val="00491511"/>
    <w:rsid w:val="004954DE"/>
    <w:rsid w:val="0049774B"/>
    <w:rsid w:val="004A4121"/>
    <w:rsid w:val="004A4660"/>
    <w:rsid w:val="004A5661"/>
    <w:rsid w:val="004A762C"/>
    <w:rsid w:val="004B0108"/>
    <w:rsid w:val="004B3470"/>
    <w:rsid w:val="004B6EEB"/>
    <w:rsid w:val="004C1F9D"/>
    <w:rsid w:val="004C40D0"/>
    <w:rsid w:val="004C42D5"/>
    <w:rsid w:val="004C4FBC"/>
    <w:rsid w:val="004C5648"/>
    <w:rsid w:val="004C73E5"/>
    <w:rsid w:val="004C7875"/>
    <w:rsid w:val="004D003F"/>
    <w:rsid w:val="004D1CC3"/>
    <w:rsid w:val="004D71B1"/>
    <w:rsid w:val="004E2290"/>
    <w:rsid w:val="004E2D42"/>
    <w:rsid w:val="004E2DAB"/>
    <w:rsid w:val="004F1F3F"/>
    <w:rsid w:val="004F53E9"/>
    <w:rsid w:val="004F636C"/>
    <w:rsid w:val="004F6501"/>
    <w:rsid w:val="004F71B7"/>
    <w:rsid w:val="0050124C"/>
    <w:rsid w:val="00502899"/>
    <w:rsid w:val="00502CC0"/>
    <w:rsid w:val="0050474C"/>
    <w:rsid w:val="00505B10"/>
    <w:rsid w:val="00510F90"/>
    <w:rsid w:val="00512A13"/>
    <w:rsid w:val="00514591"/>
    <w:rsid w:val="00514677"/>
    <w:rsid w:val="00516B1F"/>
    <w:rsid w:val="00521020"/>
    <w:rsid w:val="00524183"/>
    <w:rsid w:val="0052566C"/>
    <w:rsid w:val="00526CC8"/>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1DC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07B"/>
    <w:rsid w:val="005C2A30"/>
    <w:rsid w:val="005C3722"/>
    <w:rsid w:val="005C4619"/>
    <w:rsid w:val="005C7D5A"/>
    <w:rsid w:val="005D0519"/>
    <w:rsid w:val="005D14C4"/>
    <w:rsid w:val="005D2C65"/>
    <w:rsid w:val="005D3E17"/>
    <w:rsid w:val="005D462A"/>
    <w:rsid w:val="005D7135"/>
    <w:rsid w:val="005E0A4C"/>
    <w:rsid w:val="005E1AE2"/>
    <w:rsid w:val="005E3AFC"/>
    <w:rsid w:val="005E4565"/>
    <w:rsid w:val="005E7817"/>
    <w:rsid w:val="005F1B55"/>
    <w:rsid w:val="005F2D79"/>
    <w:rsid w:val="005F4C51"/>
    <w:rsid w:val="005F65E6"/>
    <w:rsid w:val="005F78D9"/>
    <w:rsid w:val="00602A48"/>
    <w:rsid w:val="00602FD3"/>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31CD9"/>
    <w:rsid w:val="00736A9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67745"/>
    <w:rsid w:val="0077099B"/>
    <w:rsid w:val="00771D99"/>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32906"/>
    <w:rsid w:val="009354EC"/>
    <w:rsid w:val="00935A44"/>
    <w:rsid w:val="00936422"/>
    <w:rsid w:val="00936D31"/>
    <w:rsid w:val="00940B6F"/>
    <w:rsid w:val="00940F9D"/>
    <w:rsid w:val="00943CCA"/>
    <w:rsid w:val="00944854"/>
    <w:rsid w:val="00944B44"/>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771"/>
    <w:rsid w:val="009A1BA9"/>
    <w:rsid w:val="009A1BC1"/>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3E1"/>
    <w:rsid w:val="00A635A2"/>
    <w:rsid w:val="00A63B18"/>
    <w:rsid w:val="00A6405D"/>
    <w:rsid w:val="00A6491F"/>
    <w:rsid w:val="00A656C7"/>
    <w:rsid w:val="00A7149B"/>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0603"/>
    <w:rsid w:val="00B2789D"/>
    <w:rsid w:val="00B27F19"/>
    <w:rsid w:val="00B3011A"/>
    <w:rsid w:val="00B30B08"/>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3C47"/>
    <w:rsid w:val="00B74E3B"/>
    <w:rsid w:val="00B75D31"/>
    <w:rsid w:val="00B811DA"/>
    <w:rsid w:val="00B81E1A"/>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B34AA"/>
    <w:rsid w:val="00BB652C"/>
    <w:rsid w:val="00BB703E"/>
    <w:rsid w:val="00BB791F"/>
    <w:rsid w:val="00BC2190"/>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53E5"/>
    <w:rsid w:val="00BF53F4"/>
    <w:rsid w:val="00BF680A"/>
    <w:rsid w:val="00BF7087"/>
    <w:rsid w:val="00C006BF"/>
    <w:rsid w:val="00C05405"/>
    <w:rsid w:val="00C05ADA"/>
    <w:rsid w:val="00C108A4"/>
    <w:rsid w:val="00C110EB"/>
    <w:rsid w:val="00C11451"/>
    <w:rsid w:val="00C126B5"/>
    <w:rsid w:val="00C12E6A"/>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707"/>
    <w:rsid w:val="00C4760B"/>
    <w:rsid w:val="00C47B4C"/>
    <w:rsid w:val="00C51A22"/>
    <w:rsid w:val="00C53460"/>
    <w:rsid w:val="00C547D0"/>
    <w:rsid w:val="00C55673"/>
    <w:rsid w:val="00C614A9"/>
    <w:rsid w:val="00C61A1F"/>
    <w:rsid w:val="00C63959"/>
    <w:rsid w:val="00C63E08"/>
    <w:rsid w:val="00C6684A"/>
    <w:rsid w:val="00C66E4C"/>
    <w:rsid w:val="00C679A9"/>
    <w:rsid w:val="00C72A66"/>
    <w:rsid w:val="00C74932"/>
    <w:rsid w:val="00C75A27"/>
    <w:rsid w:val="00C80271"/>
    <w:rsid w:val="00C833CD"/>
    <w:rsid w:val="00C845E9"/>
    <w:rsid w:val="00C84A5B"/>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5443"/>
    <w:rsid w:val="00CE0EA0"/>
    <w:rsid w:val="00CE208E"/>
    <w:rsid w:val="00CE22E1"/>
    <w:rsid w:val="00CF0381"/>
    <w:rsid w:val="00CF11B2"/>
    <w:rsid w:val="00CF2862"/>
    <w:rsid w:val="00CF29FC"/>
    <w:rsid w:val="00CF34AB"/>
    <w:rsid w:val="00CF4B6C"/>
    <w:rsid w:val="00CF536B"/>
    <w:rsid w:val="00D003C7"/>
    <w:rsid w:val="00D033A0"/>
    <w:rsid w:val="00D05BD7"/>
    <w:rsid w:val="00D118D2"/>
    <w:rsid w:val="00D13829"/>
    <w:rsid w:val="00D14865"/>
    <w:rsid w:val="00D155D0"/>
    <w:rsid w:val="00D15913"/>
    <w:rsid w:val="00D15FF3"/>
    <w:rsid w:val="00D1633C"/>
    <w:rsid w:val="00D21165"/>
    <w:rsid w:val="00D26BDC"/>
    <w:rsid w:val="00D2752C"/>
    <w:rsid w:val="00D27ACE"/>
    <w:rsid w:val="00D3060F"/>
    <w:rsid w:val="00D31DEE"/>
    <w:rsid w:val="00D32841"/>
    <w:rsid w:val="00D3284E"/>
    <w:rsid w:val="00D355C9"/>
    <w:rsid w:val="00D368EB"/>
    <w:rsid w:val="00D3746B"/>
    <w:rsid w:val="00D37A52"/>
    <w:rsid w:val="00D37AE8"/>
    <w:rsid w:val="00D44379"/>
    <w:rsid w:val="00D47453"/>
    <w:rsid w:val="00D475A2"/>
    <w:rsid w:val="00D50AA5"/>
    <w:rsid w:val="00D52A1D"/>
    <w:rsid w:val="00D56FCF"/>
    <w:rsid w:val="00D572A9"/>
    <w:rsid w:val="00D579BD"/>
    <w:rsid w:val="00D61080"/>
    <w:rsid w:val="00D6417A"/>
    <w:rsid w:val="00D669A6"/>
    <w:rsid w:val="00D66B24"/>
    <w:rsid w:val="00D74376"/>
    <w:rsid w:val="00D75283"/>
    <w:rsid w:val="00D778A8"/>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E7EB5"/>
    <w:rsid w:val="00DF1553"/>
    <w:rsid w:val="00DF16BC"/>
    <w:rsid w:val="00E0339B"/>
    <w:rsid w:val="00E07950"/>
    <w:rsid w:val="00E10998"/>
    <w:rsid w:val="00E128BD"/>
    <w:rsid w:val="00E12CE3"/>
    <w:rsid w:val="00E132ED"/>
    <w:rsid w:val="00E14FFE"/>
    <w:rsid w:val="00E161B5"/>
    <w:rsid w:val="00E1657E"/>
    <w:rsid w:val="00E1683A"/>
    <w:rsid w:val="00E17500"/>
    <w:rsid w:val="00E20427"/>
    <w:rsid w:val="00E2100E"/>
    <w:rsid w:val="00E22250"/>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6BBC"/>
    <w:rsid w:val="00F571F0"/>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F9CAED2-4DBB-44E9-8AA2-52D7B528E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16</cp:revision>
  <dcterms:created xsi:type="dcterms:W3CDTF">2022-06-08T11:03:00Z</dcterms:created>
  <dcterms:modified xsi:type="dcterms:W3CDTF">2022-06-08T12:36:00Z</dcterms:modified>
</cp:coreProperties>
</file>