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DC4" w:rsidRPr="00B13E97" w:rsidRDefault="00C6000B" w:rsidP="004C11D1">
      <w:pPr>
        <w:bidi/>
        <w:spacing w:line="276" w:lineRule="auto"/>
        <w:rPr>
          <w:rFonts w:cs="B Zar"/>
          <w:sz w:val="28"/>
          <w:szCs w:val="28"/>
          <w:rtl/>
          <w:lang w:bidi="fa-IR"/>
        </w:rPr>
      </w:pPr>
      <w:r>
        <w:rPr>
          <w:rFonts w:cs="B Zar"/>
          <w:noProof/>
          <w:sz w:val="28"/>
          <w:szCs w:val="28"/>
          <w:rtl/>
          <w:lang w:bidi="fa-IR"/>
        </w:rPr>
        <w:pict>
          <v:rect id="_x0000_s1040" style="position:absolute;left:0;text-align:left;margin-left:388.8pt;margin-top:-39.25pt;width:89.85pt;height:27.1pt;z-index:251672576">
            <v:textbox>
              <w:txbxContent>
                <w:p w:rsidR="00692639" w:rsidRPr="00692639" w:rsidRDefault="00692639" w:rsidP="00692639">
                  <w:pPr>
                    <w:jc w:val="center"/>
                    <w:rPr>
                      <w:rFonts w:cs="B Nazanin"/>
                      <w:lang w:bidi="fa-IR"/>
                    </w:rPr>
                  </w:pPr>
                  <w:r w:rsidRPr="00692639">
                    <w:rPr>
                      <w:rFonts w:cs="B Nazanin" w:hint="cs"/>
                      <w:rtl/>
                      <w:lang w:bidi="fa-IR"/>
                    </w:rPr>
                    <w:t>جلسه چهارم</w:t>
                  </w:r>
                </w:p>
              </w:txbxContent>
            </v:textbox>
            <w10:wrap anchorx="page"/>
          </v:rect>
        </w:pict>
      </w:r>
      <w:r w:rsidR="00D548FE" w:rsidRPr="00B13E97">
        <w:rPr>
          <w:rFonts w:cs="B Zar" w:hint="cs"/>
          <w:sz w:val="28"/>
          <w:szCs w:val="28"/>
          <w:rtl/>
          <w:lang w:bidi="fa-IR"/>
        </w:rPr>
        <w:t>شرکت صنایع داروئی رازی محصول تولید می کند که کارت هزینه استانداردواطلاعات واقعی آن به شرح زیر است اطلاعات آن به صورت خلاصه به شرح زیر است.</w:t>
      </w:r>
    </w:p>
    <w:tbl>
      <w:tblPr>
        <w:tblStyle w:val="TableGrid"/>
        <w:bidiVisual/>
        <w:tblW w:w="0" w:type="auto"/>
        <w:tblInd w:w="-30" w:type="dxa"/>
        <w:tblLook w:val="04A0"/>
      </w:tblPr>
      <w:tblGrid>
        <w:gridCol w:w="30"/>
        <w:gridCol w:w="2097"/>
        <w:gridCol w:w="850"/>
        <w:gridCol w:w="1701"/>
        <w:gridCol w:w="1005"/>
        <w:gridCol w:w="271"/>
        <w:gridCol w:w="992"/>
        <w:gridCol w:w="709"/>
        <w:gridCol w:w="1725"/>
      </w:tblGrid>
      <w:tr w:rsidR="00007DC4" w:rsidRPr="00BE26F9" w:rsidTr="00B94460">
        <w:trPr>
          <w:gridBefore w:val="1"/>
          <w:wBefore w:w="30" w:type="dxa"/>
        </w:trPr>
        <w:tc>
          <w:tcPr>
            <w:tcW w:w="5924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007DC4" w:rsidRPr="00BE26F9" w:rsidRDefault="00007DC4" w:rsidP="004C11D1">
            <w:pPr>
              <w:bidi/>
              <w:spacing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کارت هزینه استاندارد (واحد محصول</w:t>
            </w: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k</w:t>
            </w:r>
            <w:r w:rsidR="00BA0424"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g</w:t>
            </w: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100)</w:t>
            </w:r>
          </w:p>
        </w:tc>
        <w:tc>
          <w:tcPr>
            <w:tcW w:w="3426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07DC4" w:rsidRPr="00BE26F9" w:rsidRDefault="00BA0424" w:rsidP="004C11D1">
            <w:pPr>
              <w:bidi/>
              <w:spacing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اطلاعات واقعی</w:t>
            </w:r>
          </w:p>
        </w:tc>
      </w:tr>
      <w:tr w:rsidR="00C62B97" w:rsidRPr="00BE26F9" w:rsidTr="00B94460">
        <w:trPr>
          <w:gridBefore w:val="1"/>
          <w:wBefore w:w="30" w:type="dxa"/>
        </w:trPr>
        <w:tc>
          <w:tcPr>
            <w:tcW w:w="2097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4C11D1">
            <w:pPr>
              <w:bidi/>
              <w:spacing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مواد 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Kg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نرخ هرکیلو</w:t>
            </w:r>
          </w:p>
        </w:tc>
        <w:tc>
          <w:tcPr>
            <w:tcW w:w="100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مبلغ</w:t>
            </w:r>
          </w:p>
        </w:tc>
        <w:tc>
          <w:tcPr>
            <w:tcW w:w="271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مواد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Kg</w:t>
            </w:r>
          </w:p>
        </w:tc>
        <w:tc>
          <w:tcPr>
            <w:tcW w:w="172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هزینه هر کیلو</w:t>
            </w:r>
          </w:p>
        </w:tc>
      </w:tr>
      <w:tr w:rsidR="00C62B97" w:rsidRPr="00BE26F9" w:rsidTr="00C62B97">
        <w:trPr>
          <w:gridBefore w:val="1"/>
          <w:wBefore w:w="30" w:type="dxa"/>
        </w:trPr>
        <w:tc>
          <w:tcPr>
            <w:tcW w:w="20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4C11D1">
            <w:pPr>
              <w:bidi/>
              <w:spacing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50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500</w:t>
            </w:r>
          </w:p>
        </w:tc>
        <w:tc>
          <w:tcPr>
            <w:tcW w:w="10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25000</w:t>
            </w:r>
          </w:p>
        </w:tc>
        <w:tc>
          <w:tcPr>
            <w:tcW w:w="2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40</w:t>
            </w:r>
          </w:p>
        </w:tc>
        <w:tc>
          <w:tcPr>
            <w:tcW w:w="17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515</w:t>
            </w:r>
          </w:p>
        </w:tc>
      </w:tr>
      <w:tr w:rsidR="00C62B97" w:rsidRPr="00BE26F9" w:rsidTr="00C62B97">
        <w:trPr>
          <w:gridBefore w:val="1"/>
          <w:wBefore w:w="30" w:type="dxa"/>
        </w:trPr>
        <w:tc>
          <w:tcPr>
            <w:tcW w:w="20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4C11D1">
            <w:pPr>
              <w:bidi/>
              <w:spacing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40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600</w:t>
            </w:r>
          </w:p>
        </w:tc>
        <w:tc>
          <w:tcPr>
            <w:tcW w:w="10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24000</w:t>
            </w:r>
          </w:p>
        </w:tc>
        <w:tc>
          <w:tcPr>
            <w:tcW w:w="2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50</w:t>
            </w:r>
          </w:p>
        </w:tc>
        <w:tc>
          <w:tcPr>
            <w:tcW w:w="17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600</w:t>
            </w:r>
          </w:p>
        </w:tc>
      </w:tr>
      <w:tr w:rsidR="00C62B97" w:rsidRPr="00BE26F9" w:rsidTr="00064967">
        <w:trPr>
          <w:gridBefore w:val="1"/>
          <w:wBefore w:w="30" w:type="dxa"/>
        </w:trPr>
        <w:tc>
          <w:tcPr>
            <w:tcW w:w="20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4C11D1">
            <w:pPr>
              <w:bidi/>
              <w:spacing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60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300</w:t>
            </w:r>
          </w:p>
        </w:tc>
        <w:tc>
          <w:tcPr>
            <w:tcW w:w="10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18000</w:t>
            </w:r>
          </w:p>
        </w:tc>
        <w:tc>
          <w:tcPr>
            <w:tcW w:w="2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65</w:t>
            </w:r>
          </w:p>
        </w:tc>
        <w:tc>
          <w:tcPr>
            <w:tcW w:w="17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/>
                <w:b/>
                <w:bCs/>
                <w:sz w:val="28"/>
                <w:szCs w:val="28"/>
                <w:lang w:bidi="fa-IR"/>
              </w:rPr>
              <w:t>280</w:t>
            </w:r>
          </w:p>
        </w:tc>
      </w:tr>
      <w:tr w:rsidR="00C62B97" w:rsidRPr="00BE26F9" w:rsidTr="003206E6">
        <w:trPr>
          <w:gridBefore w:val="1"/>
          <w:wBefore w:w="30" w:type="dxa"/>
        </w:trPr>
        <w:tc>
          <w:tcPr>
            <w:tcW w:w="20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C62B97" w:rsidRPr="00BE26F9" w:rsidRDefault="00C62B97" w:rsidP="004C11D1">
            <w:pPr>
              <w:bidi/>
              <w:spacing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FFFFFF" w:themeColor="background1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150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67000</w:t>
            </w:r>
          </w:p>
        </w:tc>
        <w:tc>
          <w:tcPr>
            <w:tcW w:w="2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  <w:bookmarkStart w:id="0" w:name="_GoBack"/>
            <w:bookmarkEnd w:id="0"/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7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C62B97" w:rsidRPr="00BE26F9" w:rsidTr="003206E6">
        <w:tc>
          <w:tcPr>
            <w:tcW w:w="2127" w:type="dxa"/>
            <w:gridSpan w:val="2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4C11D1">
            <w:pPr>
              <w:bidi/>
              <w:spacing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میزان آب رفتگی</w:t>
            </w:r>
          </w:p>
        </w:tc>
        <w:tc>
          <w:tcPr>
            <w:tcW w:w="850" w:type="dxa"/>
            <w:tcBorders>
              <w:top w:val="dotted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C62B97" w:rsidRPr="00BE26F9" w:rsidRDefault="001F2250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(50)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بی ارزش</w:t>
            </w:r>
          </w:p>
        </w:tc>
        <w:tc>
          <w:tcPr>
            <w:tcW w:w="10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</w:p>
        </w:tc>
        <w:tc>
          <w:tcPr>
            <w:tcW w:w="2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C62B97" w:rsidRPr="00BE26F9" w:rsidTr="00DB44E2">
        <w:tc>
          <w:tcPr>
            <w:tcW w:w="212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1F2250" w:rsidP="004C11D1">
            <w:pPr>
              <w:bidi/>
              <w:spacing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خالص وزن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C62B97" w:rsidRPr="00BE26F9" w:rsidRDefault="001F2250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1F2250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خالص ارزش</w:t>
            </w:r>
          </w:p>
        </w:tc>
        <w:tc>
          <w:tcPr>
            <w:tcW w:w="1005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C62B97" w:rsidRPr="00BE26F9" w:rsidRDefault="001F2250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E26F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67000</w:t>
            </w:r>
          </w:p>
        </w:tc>
        <w:tc>
          <w:tcPr>
            <w:tcW w:w="2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2B97" w:rsidRPr="00BE26F9" w:rsidRDefault="00C62B97" w:rsidP="00C62B97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</w:tbl>
    <w:p w:rsidR="00007DC4" w:rsidRPr="00B13E97" w:rsidRDefault="003A4FE6" w:rsidP="003206E6">
      <w:pPr>
        <w:bidi/>
        <w:spacing w:line="276" w:lineRule="auto"/>
        <w:rPr>
          <w:rFonts w:cs="B Zar"/>
          <w:sz w:val="28"/>
          <w:szCs w:val="28"/>
          <w:rtl/>
          <w:lang w:bidi="fa-IR"/>
        </w:rPr>
      </w:pPr>
      <w:r w:rsidRPr="00B13E97">
        <w:rPr>
          <w:rFonts w:cs="B Zar" w:hint="cs"/>
          <w:sz w:val="28"/>
          <w:szCs w:val="28"/>
          <w:rtl/>
          <w:lang w:bidi="fa-IR"/>
        </w:rPr>
        <w:t xml:space="preserve">میزان محصول تولید شده </w:t>
      </w:r>
      <w:r w:rsidRPr="00B13E97">
        <w:rPr>
          <w:rFonts w:cs="B Zar"/>
          <w:sz w:val="28"/>
          <w:szCs w:val="28"/>
          <w:lang w:bidi="fa-IR"/>
        </w:rPr>
        <w:t>120kg</w:t>
      </w:r>
      <w:r w:rsidRPr="00B13E97">
        <w:rPr>
          <w:rFonts w:cs="B Zar"/>
          <w:sz w:val="28"/>
          <w:szCs w:val="28"/>
          <w:rtl/>
          <w:lang w:bidi="fa-IR"/>
        </w:rPr>
        <w:tab/>
      </w:r>
      <w:r w:rsidRPr="00B13E97">
        <w:rPr>
          <w:rFonts w:cs="B Zar"/>
          <w:sz w:val="28"/>
          <w:szCs w:val="28"/>
          <w:rtl/>
          <w:lang w:bidi="fa-IR"/>
        </w:rPr>
        <w:tab/>
      </w:r>
      <w:r w:rsidRPr="00B13E97">
        <w:rPr>
          <w:rFonts w:cs="B Zar"/>
          <w:sz w:val="28"/>
          <w:szCs w:val="28"/>
          <w:rtl/>
          <w:lang w:bidi="fa-IR"/>
        </w:rPr>
        <w:tab/>
      </w:r>
      <w:r w:rsidRPr="00B13E97">
        <w:rPr>
          <w:rFonts w:cs="B Zar"/>
          <w:sz w:val="28"/>
          <w:szCs w:val="28"/>
          <w:rtl/>
          <w:lang w:bidi="fa-IR"/>
        </w:rPr>
        <w:tab/>
      </w:r>
      <w:r w:rsidRPr="00B13E97">
        <w:rPr>
          <w:rFonts w:cs="B Zar"/>
          <w:sz w:val="28"/>
          <w:szCs w:val="28"/>
          <w:rtl/>
          <w:lang w:bidi="fa-IR"/>
        </w:rPr>
        <w:tab/>
      </w:r>
      <w:r w:rsidRPr="00B13E97">
        <w:rPr>
          <w:rFonts w:cs="B Zar"/>
          <w:sz w:val="28"/>
          <w:szCs w:val="28"/>
          <w:rtl/>
          <w:lang w:bidi="fa-IR"/>
        </w:rPr>
        <w:tab/>
      </w:r>
      <w:r w:rsidRPr="00B13E97">
        <w:rPr>
          <w:rFonts w:cs="B Zar"/>
          <w:sz w:val="28"/>
          <w:szCs w:val="28"/>
          <w:lang w:bidi="fa-IR"/>
        </w:rPr>
        <w:t xml:space="preserve">x=670 </w:t>
      </w:r>
      <w:r w:rsidRPr="00B13E97">
        <w:rPr>
          <w:rFonts w:cs="B Zar"/>
          <w:sz w:val="28"/>
          <w:szCs w:val="28"/>
          <w:rtl/>
          <w:lang w:bidi="fa-IR"/>
        </w:rPr>
        <w:tab/>
      </w:r>
      <w:r w:rsidRPr="00B13E97">
        <w:rPr>
          <w:rFonts w:cs="B Zar"/>
          <w:sz w:val="28"/>
          <w:szCs w:val="28"/>
          <w:rtl/>
          <w:lang w:bidi="fa-IR"/>
        </w:rPr>
        <w:tab/>
      </w:r>
    </w:p>
    <w:p w:rsidR="006F7923" w:rsidRDefault="006F7923" w:rsidP="00BE26F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E26F9">
        <w:rPr>
          <w:rFonts w:cs="B Nazanin" w:hint="cs"/>
          <w:b/>
          <w:bCs/>
          <w:sz w:val="24"/>
          <w:szCs w:val="24"/>
          <w:rtl/>
          <w:lang w:bidi="fa-IR"/>
        </w:rPr>
        <w:t>مطلوب است: 1. انحراف نرخ مواد</w:t>
      </w:r>
      <w:r w:rsidRPr="00BE26F9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2. انحراف مصرف مواد </w:t>
      </w:r>
      <w:r w:rsidRPr="00BE26F9">
        <w:rPr>
          <w:rFonts w:cs="B Nazanin" w:hint="cs"/>
          <w:b/>
          <w:bCs/>
          <w:sz w:val="24"/>
          <w:szCs w:val="24"/>
          <w:rtl/>
          <w:lang w:bidi="fa-IR"/>
        </w:rPr>
        <w:tab/>
        <w:t>3. انحراف ترکیب مواد</w:t>
      </w:r>
      <w:r w:rsidRPr="00BE26F9">
        <w:rPr>
          <w:rFonts w:cs="B Nazanin" w:hint="cs"/>
          <w:b/>
          <w:bCs/>
          <w:sz w:val="24"/>
          <w:szCs w:val="24"/>
          <w:rtl/>
          <w:lang w:bidi="fa-IR"/>
        </w:rPr>
        <w:tab/>
        <w:t>4. انحراف بازده مواد</w:t>
      </w:r>
    </w:p>
    <w:p w:rsidR="00BE26F9" w:rsidRPr="00BE26F9" w:rsidRDefault="00BE26F9" w:rsidP="00BE26F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6F7923" w:rsidRPr="00BE26F9" w:rsidRDefault="006F7923" w:rsidP="00BE26F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E26F9">
        <w:rPr>
          <w:rFonts w:cs="B Nazanin" w:hint="cs"/>
          <w:b/>
          <w:bCs/>
          <w:sz w:val="24"/>
          <w:szCs w:val="24"/>
          <w:rtl/>
          <w:lang w:bidi="fa-IR"/>
        </w:rPr>
        <w:t xml:space="preserve">(نرخ </w:t>
      </w:r>
      <w:r w:rsidR="00B6637C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BE26F9">
        <w:rPr>
          <w:rFonts w:cs="B Nazanin" w:hint="cs"/>
          <w:b/>
          <w:bCs/>
          <w:sz w:val="24"/>
          <w:szCs w:val="24"/>
          <w:rtl/>
          <w:lang w:bidi="fa-IR"/>
        </w:rPr>
        <w:t xml:space="preserve"> کیلو مواد واقعی </w:t>
      </w:r>
      <w:r w:rsidRPr="00BE26F9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BE26F9">
        <w:rPr>
          <w:rFonts w:cs="B Nazanin" w:hint="cs"/>
          <w:b/>
          <w:bCs/>
          <w:sz w:val="24"/>
          <w:szCs w:val="24"/>
          <w:rtl/>
          <w:lang w:bidi="fa-IR"/>
        </w:rPr>
        <w:t xml:space="preserve"> نرخ 1 کیلو مواد استاندارد) مقدار مصرف واقعی مواد</w:t>
      </w:r>
      <m:oMath>
        <m:r>
          <m:rPr>
            <m:sty m:val="b"/>
          </m:rPr>
          <w:rPr>
            <w:rFonts w:ascii="Cambria Math" w:hAnsi="Cambria Math" w:cs="B Nazanin" w:hint="cs"/>
            <w:sz w:val="24"/>
            <w:szCs w:val="24"/>
            <w:rtl/>
            <w:lang w:bidi="fa-IR"/>
          </w:rPr>
          <m:t>=</m:t>
        </m:r>
      </m:oMath>
      <w:r w:rsidRPr="00BE26F9">
        <w:rPr>
          <w:rFonts w:cs="B Nazanin" w:hint="cs"/>
          <w:b/>
          <w:bCs/>
          <w:sz w:val="24"/>
          <w:szCs w:val="24"/>
          <w:rtl/>
          <w:lang w:bidi="fa-IR"/>
        </w:rPr>
        <w:t xml:space="preserve"> انحراف نرخ مواد</w:t>
      </w:r>
    </w:p>
    <w:p w:rsidR="006F7923" w:rsidRPr="00BE26F9" w:rsidRDefault="00BE26F9" w:rsidP="00BE26F9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 w:hint="cs"/>
              <w:sz w:val="24"/>
              <w:szCs w:val="24"/>
              <w:rtl/>
              <w:lang w:bidi="fa-IR"/>
            </w:rPr>
            <m:t>الف=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40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500-515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=-600</m:t>
          </m:r>
        </m:oMath>
      </m:oMathPara>
    </w:p>
    <w:p w:rsidR="006F7923" w:rsidRPr="00BE26F9" w:rsidRDefault="00BE26F9" w:rsidP="00BE26F9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="B Nazanin" w:hint="cs"/>
              <w:sz w:val="24"/>
              <w:szCs w:val="24"/>
              <w:rtl/>
              <w:lang w:bidi="fa-IR"/>
            </w:rPr>
            <m:t>ب</m:t>
          </m:r>
          <m:r>
            <m:rPr>
              <m:sty m:val="b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>=50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600-600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>=0</m:t>
          </m:r>
        </m:oMath>
      </m:oMathPara>
    </w:p>
    <w:p w:rsidR="006F7923" w:rsidRPr="00BE26F9" w:rsidRDefault="00BE26F9" w:rsidP="00BE26F9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="B Nazanin" w:hint="cs"/>
              <w:sz w:val="24"/>
              <w:szCs w:val="24"/>
              <w:rtl/>
              <w:lang w:bidi="fa-IR"/>
            </w:rPr>
            <m:t>ج</m:t>
          </m:r>
          <m:r>
            <m:rPr>
              <m:sty m:val="b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>=65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300-280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1300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700</m:t>
              </m:r>
            </m:den>
          </m:f>
        </m:oMath>
      </m:oMathPara>
    </w:p>
    <w:p w:rsidR="006F7923" w:rsidRPr="00BE26F9" w:rsidRDefault="006F7923" w:rsidP="00B6637C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E26F9">
        <w:rPr>
          <w:rFonts w:cs="B Nazanin" w:hint="cs"/>
          <w:b/>
          <w:bCs/>
          <w:sz w:val="24"/>
          <w:szCs w:val="24"/>
          <w:rtl/>
          <w:lang w:bidi="fa-IR"/>
        </w:rPr>
        <w:t>(تعداد مصرف واقعی مواد- مقدار مصرف استاندارد برای تولید واقعی)نرخ استاندارد</w:t>
      </w:r>
      <m:oMath>
        <m:r>
          <m:rPr>
            <m:sty m:val="b"/>
          </m:rPr>
          <w:rPr>
            <w:rFonts w:ascii="Cambria Math" w:hAnsi="Cambria Math" w:cs="B Nazanin" w:hint="cs"/>
            <w:sz w:val="24"/>
            <w:szCs w:val="24"/>
            <w:rtl/>
            <w:lang w:bidi="fa-IR"/>
          </w:rPr>
          <m:t>=</m:t>
        </m:r>
      </m:oMath>
      <w:r w:rsidRPr="00BE26F9">
        <w:rPr>
          <w:rFonts w:cs="B Nazanin" w:hint="cs"/>
          <w:b/>
          <w:bCs/>
          <w:sz w:val="24"/>
          <w:szCs w:val="24"/>
          <w:rtl/>
          <w:lang w:bidi="fa-IR"/>
        </w:rPr>
        <w:t xml:space="preserve"> انحراف مصرف مواد</w:t>
      </w:r>
    </w:p>
    <w:p w:rsidR="006F7923" w:rsidRPr="00BE26F9" w:rsidRDefault="00BE26F9" w:rsidP="00BE26F9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 w:hint="cs"/>
              <w:sz w:val="24"/>
              <w:szCs w:val="24"/>
              <w:rtl/>
              <w:lang w:bidi="fa-IR"/>
            </w:rPr>
            <m:t>الف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=500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60-40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=10000</m:t>
          </m:r>
        </m:oMath>
      </m:oMathPara>
    </w:p>
    <w:p w:rsidR="00447B53" w:rsidRPr="00BE26F9" w:rsidRDefault="00BE26F9" w:rsidP="00BE26F9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="B Nazanin" w:hint="cs"/>
              <w:sz w:val="24"/>
              <w:szCs w:val="24"/>
              <w:rtl/>
              <w:lang w:bidi="fa-IR"/>
            </w:rPr>
            <m:t>ب</m:t>
          </m:r>
          <m:r>
            <m:rPr>
              <m:sty m:val="b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>=600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48-50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>=-1200</m:t>
          </m:r>
        </m:oMath>
      </m:oMathPara>
    </w:p>
    <w:p w:rsidR="00447B53" w:rsidRDefault="00BE26F9" w:rsidP="00BE26F9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="B Nazanin" w:hint="cs"/>
              <w:sz w:val="24"/>
              <w:szCs w:val="24"/>
              <w:rtl/>
              <w:lang w:bidi="fa-IR"/>
            </w:rPr>
            <m:t>ج</m:t>
          </m:r>
          <m:r>
            <m:rPr>
              <m:sty m:val="b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>=300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72-65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>=2100</m:t>
          </m:r>
        </m:oMath>
      </m:oMathPara>
    </w:p>
    <w:p w:rsidR="00B6637C" w:rsidRDefault="00C6000B" w:rsidP="00B6637C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w:r>
        <w:rPr>
          <w:rFonts w:eastAsiaTheme="minorEastAsia" w:cs="B Nazanin"/>
          <w:b/>
          <w:bCs/>
          <w:noProof/>
          <w:sz w:val="24"/>
          <w:szCs w:val="24"/>
          <w:rtl/>
          <w:lang w:bidi="fa-I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70pt;margin-top:7.9pt;width:46.5pt;height:.75pt;flip:x;z-index:251662336" o:connectortype="straight">
            <w10:wrap anchorx="page"/>
          </v:shape>
        </w:pict>
      </w:r>
    </w:p>
    <w:p w:rsidR="00B6637C" w:rsidRDefault="00B6637C" w:rsidP="00B6637C">
      <w:pPr>
        <w:pStyle w:val="NoSpacing"/>
        <w:bidi/>
        <w:rPr>
          <w:rFonts w:eastAsiaTheme="minorEastAsia" w:cs="B Nazanin" w:hint="cs"/>
          <w:b/>
          <w:bCs/>
          <w:sz w:val="24"/>
          <w:szCs w:val="24"/>
          <w:rtl/>
          <w:lang w:bidi="fa-IR"/>
        </w:rPr>
      </w:pPr>
      <w:r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10900    </w:t>
      </w:r>
    </w:p>
    <w:p w:rsidR="00F70131" w:rsidRDefault="00F70131" w:rsidP="00F70131">
      <w:pPr>
        <w:pStyle w:val="NoSpacing"/>
        <w:bidi/>
        <w:rPr>
          <w:rFonts w:eastAsiaTheme="minorEastAsia" w:cs="B Nazanin" w:hint="cs"/>
          <w:b/>
          <w:bCs/>
          <w:sz w:val="24"/>
          <w:szCs w:val="24"/>
          <w:rtl/>
          <w:lang w:bidi="fa-IR"/>
        </w:rPr>
      </w:pPr>
    </w:p>
    <w:p w:rsidR="00447B53" w:rsidRPr="00BE26F9" w:rsidRDefault="00BE26F9" w:rsidP="00BE26F9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="B Nazanin" w:hint="cs"/>
              <w:sz w:val="24"/>
              <w:szCs w:val="24"/>
              <w:rtl/>
              <w:lang w:bidi="fa-IR"/>
            </w:rPr>
            <m:t>الف</m:t>
          </m:r>
          <m:r>
            <m:rPr>
              <m:sty m:val="b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 xml:space="preserve">                  </m:t>
          </m:r>
          <m:r>
            <m:rPr>
              <m:sty m:val="b"/>
            </m:rPr>
            <w:rPr>
              <w:rFonts w:ascii="Cambria Math" w:eastAsiaTheme="minorEastAsia" w:hAnsi="Cambria Math" w:cs="B Nazanin" w:hint="cs"/>
              <w:sz w:val="24"/>
              <w:szCs w:val="24"/>
              <w:rtl/>
              <w:lang w:bidi="fa-IR"/>
            </w:rPr>
            <m:t>ب</m:t>
          </m:r>
          <m:r>
            <m:rPr>
              <m:sty m:val="b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 xml:space="preserve">                    </m:t>
          </m:r>
          <m:r>
            <m:rPr>
              <m:sty m:val="b"/>
            </m:rPr>
            <w:rPr>
              <w:rFonts w:ascii="Cambria Math" w:eastAsiaTheme="minorEastAsia" w:hAnsi="Cambria Math" w:cs="B Nazanin" w:hint="cs"/>
              <w:sz w:val="24"/>
              <w:szCs w:val="24"/>
              <w:rtl/>
              <w:lang w:bidi="fa-IR"/>
            </w:rPr>
            <m:t>ج</m:t>
          </m:r>
        </m:oMath>
      </m:oMathPara>
    </w:p>
    <w:p w:rsidR="00447B53" w:rsidRPr="00BE26F9" w:rsidRDefault="00BE26F9" w:rsidP="00BE26F9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>50                40               60</m:t>
          </m:r>
        </m:oMath>
      </m:oMathPara>
    </w:p>
    <w:p w:rsidR="00B6637C" w:rsidRDefault="003441C1" w:rsidP="00BE26F9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w:r w:rsidRPr="00BE26F9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100 کیلو محصول طبق استاندارد</w:t>
      </w:r>
    </w:p>
    <w:p w:rsidR="00447B53" w:rsidRPr="00BE26F9" w:rsidRDefault="003441C1" w:rsidP="00B6637C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w:r w:rsidRPr="00BE26F9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120 کیلو محصول واقعی</w:t>
      </w:r>
    </w:p>
    <w:p w:rsidR="00D61FFD" w:rsidRPr="00BE26F9" w:rsidRDefault="00C6000B" w:rsidP="00BE26F9">
      <w:pPr>
        <w:pStyle w:val="NoSpacing"/>
        <w:bidi/>
        <w:rPr>
          <w:rFonts w:eastAsiaTheme="minorEastAsia" w:cs="B Nazanin"/>
          <w:b/>
          <w:bCs/>
          <w:sz w:val="24"/>
          <w:szCs w:val="24"/>
          <w:lang w:bidi="fa-IR"/>
        </w:rPr>
      </w:pPr>
      <m:oMathPara>
        <m:oMath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 xml:space="preserve">=60            </m:t>
          </m:r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 xml:space="preserve">=48            </m:t>
          </m:r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sz w:val="24"/>
              <w:szCs w:val="24"/>
              <w:lang w:bidi="fa-IR"/>
            </w:rPr>
            <m:t>=72</m:t>
          </m:r>
        </m:oMath>
      </m:oMathPara>
    </w:p>
    <w:p w:rsidR="00EA425D" w:rsidRDefault="00F70131" w:rsidP="004C11D1">
      <w:pPr>
        <w:bidi/>
        <w:spacing w:after="0" w:line="276" w:lineRule="auto"/>
        <w:jc w:val="center"/>
        <w:rPr>
          <w:rFonts w:eastAsiaTheme="minorEastAsia" w:cs="B Zar"/>
          <w:b/>
          <w:bCs/>
          <w:sz w:val="28"/>
          <w:szCs w:val="28"/>
          <w:rtl/>
          <w:lang w:bidi="fa-IR"/>
        </w:rPr>
      </w:pPr>
      <w:r>
        <w:rPr>
          <w:rFonts w:eastAsiaTheme="minorEastAsia" w:cs="B Zar"/>
          <w:b/>
          <w:bCs/>
          <w:noProof/>
          <w:sz w:val="28"/>
          <w:szCs w:val="28"/>
          <w:rtl/>
          <w:lang w:bidi="fa-IR"/>
        </w:rPr>
        <w:lastRenderedPageBreak/>
        <w:pict>
          <v:rect id="_x0000_s1037" style="position:absolute;left:0;text-align:left;margin-left:383.45pt;margin-top:-23.15pt;width:113.25pt;height:51.65pt;z-index:251669504" strokecolor="white [3212]">
            <v:textbox style="mso-next-textbox:#_x0000_s1037">
              <w:txbxContent>
                <w:p w:rsidR="00DE59C9" w:rsidRPr="00EA425D" w:rsidRDefault="00DE59C9">
                  <w:pPr>
                    <w:rPr>
                      <w:sz w:val="20"/>
                      <w:szCs w:val="20"/>
                    </w:rPr>
                  </w:pPr>
                  <w:r w:rsidRPr="00EA425D">
                    <w:rPr>
                      <w:rFonts w:eastAsiaTheme="minorEastAsia"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بازده براساس استاندارد برای تولید واقعی</w:t>
                  </w:r>
                </w:p>
              </w:txbxContent>
            </v:textbox>
            <w10:wrap anchorx="page"/>
          </v:rect>
        </w:pict>
      </w:r>
      <w:r w:rsidR="00C6000B">
        <w:rPr>
          <w:rFonts w:eastAsiaTheme="minorEastAsia" w:cs="B Zar"/>
          <w:b/>
          <w:bCs/>
          <w:noProof/>
          <w:sz w:val="28"/>
          <w:szCs w:val="28"/>
          <w:rtl/>
          <w:lang w:bidi="fa-IR"/>
        </w:rPr>
        <w:pict>
          <v:rect id="_x0000_s1034" style="position:absolute;left:0;text-align:left;margin-left:275.25pt;margin-top:-23.15pt;width:95.25pt;height:51.65pt;z-index:251666432" strokecolor="white [3212]">
            <v:textbox>
              <w:txbxContent>
                <w:p w:rsidR="00DE59C9" w:rsidRPr="00EA425D" w:rsidRDefault="00DE59C9" w:rsidP="00EA425D">
                  <w:pPr>
                    <w:rPr>
                      <w:sz w:val="20"/>
                      <w:szCs w:val="20"/>
                    </w:rPr>
                  </w:pPr>
                  <w:r w:rsidRPr="00EA425D">
                    <w:rPr>
                      <w:rFonts w:eastAsiaTheme="minorEastAsia"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بازده براساس واقعی برای تولید واقعی</w:t>
                  </w:r>
                </w:p>
              </w:txbxContent>
            </v:textbox>
            <w10:wrap anchorx="page"/>
          </v:rect>
        </w:pict>
      </w:r>
      <w:r w:rsidR="00C6000B">
        <w:rPr>
          <w:rFonts w:eastAsiaTheme="minorEastAsia" w:cs="B Zar"/>
          <w:b/>
          <w:bCs/>
          <w:noProof/>
          <w:sz w:val="28"/>
          <w:szCs w:val="28"/>
          <w:rtl/>
          <w:lang w:bidi="fa-IR"/>
        </w:rPr>
        <w:pict>
          <v:rect id="_x0000_s1033" style="position:absolute;left:0;text-align:left;margin-left:129pt;margin-top:-24.65pt;width:133.5pt;height:51.65pt;z-index:251665408" strokecolor="white [3212]">
            <v:textbox>
              <w:txbxContent>
                <w:p w:rsidR="00DE59C9" w:rsidRPr="00EA425D" w:rsidRDefault="00DE59C9" w:rsidP="00EA425D">
                  <w:pPr>
                    <w:bidi/>
                    <w:spacing w:after="0" w:line="276" w:lineRule="auto"/>
                    <w:jc w:val="center"/>
                    <w:rPr>
                      <w:rFonts w:eastAsiaTheme="minorEastAsia" w:cs="B Zar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EA425D">
                    <w:rPr>
                      <w:rFonts w:eastAsiaTheme="minorEastAsia"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قیمت تمام شده 1 کیلو محصول</w:t>
                  </w:r>
                  <w:r w:rsidRPr="00EA425D">
                    <w:rPr>
                      <w:rFonts w:eastAsiaTheme="minorEastAsia" w:cs="B Zar"/>
                      <w:b/>
                      <w:bCs/>
                      <w:sz w:val="20"/>
                      <w:szCs w:val="20"/>
                      <w:lang w:bidi="fa-IR"/>
                    </w:rPr>
                    <w:t xml:space="preserve"> </w:t>
                  </w:r>
                  <w:r w:rsidRPr="00EA425D">
                    <w:rPr>
                      <w:rFonts w:eastAsiaTheme="minorEastAsia"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از لحاظ بازده مواد استاندارد</w:t>
                  </w:r>
                </w:p>
                <w:p w:rsidR="00DE59C9" w:rsidRPr="00EA425D" w:rsidRDefault="00DE59C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rect>
        </w:pict>
      </w:r>
      <w:r w:rsidR="00C6000B">
        <w:rPr>
          <w:rFonts w:eastAsiaTheme="minorEastAsia" w:cs="B Zar"/>
          <w:b/>
          <w:bCs/>
          <w:noProof/>
          <w:sz w:val="28"/>
          <w:szCs w:val="28"/>
          <w:rtl/>
          <w:lang w:bidi="fa-IR"/>
        </w:rPr>
        <w:pict>
          <v:rect id="_x0000_s1031" style="position:absolute;left:0;text-align:left;margin-left:-19.5pt;margin-top:-24.65pt;width:110.25pt;height:51.65pt;z-index:251663360" strokecolor="white [3212]">
            <v:textbox>
              <w:txbxContent>
                <w:p w:rsidR="00DE59C9" w:rsidRDefault="00DE59C9">
                  <w:r w:rsidRPr="00B13E97">
                    <w:rPr>
                      <w:rFonts w:eastAsiaTheme="minorEastAsia" w:cs="B Zar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انحراف بازده مواد</w:t>
                  </w:r>
                </w:p>
              </w:txbxContent>
            </v:textbox>
            <w10:wrap anchorx="page"/>
          </v:rect>
        </w:pict>
      </w:r>
      <w:r w:rsidR="00C6000B">
        <w:rPr>
          <w:rFonts w:eastAsiaTheme="minorEastAsia" w:cs="B Zar"/>
          <w:b/>
          <w:bCs/>
          <w:noProof/>
          <w:sz w:val="28"/>
          <w:szCs w:val="28"/>
          <w:rtl/>
          <w:lang w:bidi="fa-IR"/>
        </w:rPr>
        <w:pict>
          <v:rect id="_x0000_s1036" style="position:absolute;left:0;text-align:left;margin-left:376.5pt;margin-top:-28.4pt;width:20.25pt;height:51.65pt;z-index:251668480" strokecolor="white [3212]">
            <v:textbox>
              <w:txbxContent>
                <w:p w:rsidR="00DE59C9" w:rsidRDefault="00DE59C9"/>
              </w:txbxContent>
            </v:textbox>
            <w10:wrap anchorx="page"/>
          </v:rect>
        </w:pict>
      </w:r>
      <w:r w:rsidR="00C6000B">
        <w:rPr>
          <w:rFonts w:eastAsiaTheme="minorEastAsia" w:cs="B Zar"/>
          <w:b/>
          <w:bCs/>
          <w:noProof/>
          <w:sz w:val="28"/>
          <w:szCs w:val="28"/>
          <w:rtl/>
          <w:lang w:bidi="fa-IR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5" type="#_x0000_t19" style="position:absolute;left:0;text-align:left;margin-left:262.5pt;margin-top:-28.4pt;width:23.65pt;height:50.4pt;rotation:1562564fd;flip:x y;z-index:251667456" coordsize="21600,21045" adj="-5044968,,,21045" path="wr-21600,-555,21600,42645,4866,,21600,21045nfewr-21600,-555,21600,42645,4866,,21600,21045l,21045nsxe">
            <v:path o:connectlocs="4866,0;21600,21045;0,21045"/>
            <w10:wrap anchorx="page"/>
          </v:shape>
        </w:pict>
      </w:r>
      <w:r w:rsidR="00C6000B">
        <w:rPr>
          <w:rFonts w:eastAsiaTheme="minorEastAsia" w:cs="B Zar"/>
          <w:b/>
          <w:bCs/>
          <w:noProof/>
          <w:sz w:val="28"/>
          <w:szCs w:val="28"/>
          <w:rtl/>
          <w:lang w:bidi="fa-IR"/>
        </w:rPr>
        <w:pict>
          <v:rect id="_x0000_s1032" style="position:absolute;left:0;text-align:left;margin-left:97.5pt;margin-top:-28.4pt;width:25.5pt;height:51.65pt;z-index:251664384" strokecolor="white [3212]">
            <v:textbox>
              <w:txbxContent>
                <w:p w:rsidR="00DE59C9" w:rsidRDefault="00DE59C9">
                  <m:oMathPara>
                    <m:oMath>
                      <m:r>
                        <w:rPr>
                          <w:rFonts w:ascii="Cambria Math" w:eastAsiaTheme="minorEastAsia" w:hAnsi="Cambria Math" w:cs="B Zar"/>
                          <w:sz w:val="28"/>
                          <w:szCs w:val="28"/>
                          <w:lang w:bidi="fa-IR"/>
                        </w:rPr>
                        <m:t>=</m:t>
                      </m:r>
                    </m:oMath>
                  </m:oMathPara>
                </w:p>
              </w:txbxContent>
            </v:textbox>
            <w10:wrap anchorx="page"/>
          </v:rect>
        </w:pict>
      </w:r>
    </w:p>
    <w:p w:rsidR="00D61FFD" w:rsidRPr="00B13E97" w:rsidRDefault="008716C4" w:rsidP="00EA425D">
      <w:pPr>
        <w:bidi/>
        <w:spacing w:after="0" w:line="276" w:lineRule="auto"/>
        <w:jc w:val="center"/>
        <w:rPr>
          <w:rFonts w:eastAsiaTheme="minorEastAsia" w:cs="B Zar"/>
          <w:b/>
          <w:bCs/>
          <w:sz w:val="28"/>
          <w:szCs w:val="28"/>
          <w:rtl/>
          <w:lang w:bidi="fa-IR"/>
        </w:rPr>
      </w:pPr>
      <w:r>
        <w:rPr>
          <w:rFonts w:eastAsiaTheme="minorEastAsia" w:cs="B Zar" w:hint="cs"/>
          <w:b/>
          <w:bCs/>
          <w:sz w:val="28"/>
          <w:szCs w:val="28"/>
          <w:rtl/>
          <w:lang w:bidi="fa-IR"/>
        </w:rPr>
        <w:t xml:space="preserve"> </w:t>
      </w:r>
    </w:p>
    <w:p w:rsidR="00D61FFD" w:rsidRPr="00B13E97" w:rsidRDefault="009B041C" w:rsidP="004C11D1">
      <w:pPr>
        <w:bidi/>
        <w:spacing w:after="0"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B13E97">
        <w:rPr>
          <w:rFonts w:eastAsiaTheme="minorEastAsia" w:cs="B Zar" w:hint="cs"/>
          <w:sz w:val="28"/>
          <w:szCs w:val="28"/>
          <w:rtl/>
          <w:lang w:bidi="fa-IR"/>
        </w:rPr>
        <w:t xml:space="preserve">قیمت تمام شده 1 کیلو محصول از لحاظ بازده استاندارد </w:t>
      </w:r>
    </w:p>
    <w:p w:rsidR="009B041C" w:rsidRPr="00B13E97" w:rsidRDefault="00C6000B" w:rsidP="00BD21DE">
      <w:pPr>
        <w:bidi/>
        <w:spacing w:after="0"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 w:hint="cs"/>
                  <w:sz w:val="28"/>
                  <w:szCs w:val="28"/>
                  <w:rtl/>
                  <w:lang w:bidi="fa-IR"/>
                </w:rPr>
                <m:t xml:space="preserve">استاندرد هزینه </m:t>
              </m:r>
            </m:num>
            <m:den>
              <m:r>
                <w:rPr>
                  <w:rFonts w:ascii="Cambria Math" w:eastAsiaTheme="minorEastAsia" w:hAnsi="Cambria Math" w:cs="B Zar" w:hint="cs"/>
                  <w:sz w:val="28"/>
                  <w:szCs w:val="28"/>
                  <w:rtl/>
                  <w:lang w:bidi="fa-IR"/>
                </w:rPr>
                <m:t xml:space="preserve">نهایی بازده 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2100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40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=52/5</m:t>
          </m:r>
        </m:oMath>
      </m:oMathPara>
    </w:p>
    <w:p w:rsidR="009B041C" w:rsidRPr="00B13E97" w:rsidRDefault="009B041C" w:rsidP="004C11D1">
      <w:pPr>
        <w:bidi/>
        <w:spacing w:after="0" w:line="276" w:lineRule="auto"/>
        <w:rPr>
          <w:rFonts w:eastAsiaTheme="minorEastAsia" w:cs="B Zar"/>
          <w:sz w:val="28"/>
          <w:szCs w:val="28"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مواد مخلوط کیلوگرم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50          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دارد بازده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40 </m:t>
          </m:r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kg</m:t>
          </m:r>
        </m:oMath>
      </m:oMathPara>
    </w:p>
    <w:p w:rsidR="009B041C" w:rsidRPr="00B13E97" w:rsidRDefault="009B041C" w:rsidP="004C11D1">
      <w:pPr>
        <w:bidi/>
        <w:spacing w:after="0" w:line="276" w:lineRule="auto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مواد مخلوط کیلوگرم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500000       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x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=400000</m:t>
          </m:r>
        </m:oMath>
      </m:oMathPara>
    </w:p>
    <w:p w:rsidR="00744C00" w:rsidRPr="00B13E97" w:rsidRDefault="00450D32" w:rsidP="00450D32">
      <w:pPr>
        <w:bidi/>
        <w:spacing w:after="0" w:line="276" w:lineRule="auto"/>
        <w:rPr>
          <w:rFonts w:eastAsiaTheme="minorEastAsia" w:cs="B Zar"/>
          <w:i/>
          <w:sz w:val="28"/>
          <w:szCs w:val="28"/>
          <w:lang w:bidi="fa-IR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52/5(390000-400000=-525000</m:t>
          </m:r>
        </m:oMath>
      </m:oMathPara>
    </w:p>
    <w:p w:rsidR="00744C00" w:rsidRPr="00B13E97" w:rsidRDefault="00744C00" w:rsidP="00450D32">
      <w:pPr>
        <w:bidi/>
        <w:spacing w:after="0" w:line="276" w:lineRule="auto"/>
        <w:rPr>
          <w:rFonts w:eastAsiaTheme="minorEastAsia" w:cs="B Zar"/>
          <w:i/>
          <w:sz w:val="28"/>
          <w:szCs w:val="28"/>
          <w:rtl/>
          <w:lang w:bidi="fa-IR"/>
        </w:rPr>
      </w:pPr>
      <w:r w:rsidRPr="00B13E97">
        <w:rPr>
          <w:rFonts w:eastAsiaTheme="minorEastAsia" w:cs="B Zar" w:hint="cs"/>
          <w:i/>
          <w:sz w:val="28"/>
          <w:szCs w:val="28"/>
          <w:rtl/>
          <w:lang w:bidi="fa-IR"/>
        </w:rPr>
        <w:t xml:space="preserve">توجه: </w:t>
      </w:r>
      <w:r w:rsidRPr="00B13E97">
        <w:rPr>
          <w:rFonts w:eastAsiaTheme="minorEastAsia" w:cs="B Zar" w:hint="cs"/>
          <w:b/>
          <w:bCs/>
          <w:i/>
          <w:sz w:val="28"/>
          <w:szCs w:val="28"/>
          <w:rtl/>
          <w:lang w:bidi="fa-IR"/>
        </w:rPr>
        <w:t>انحراف بازده مواد+ انحراف ترکیب مواد</w:t>
      </w:r>
      <m:oMath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>=</m:t>
        </m:r>
      </m:oMath>
      <w:r w:rsidRPr="00B13E97">
        <w:rPr>
          <w:rFonts w:eastAsiaTheme="minorEastAsia" w:cs="B Zar" w:hint="cs"/>
          <w:b/>
          <w:bCs/>
          <w:i/>
          <w:sz w:val="28"/>
          <w:szCs w:val="28"/>
          <w:rtl/>
          <w:lang w:bidi="fa-IR"/>
        </w:rPr>
        <w:t xml:space="preserve"> انحراف مصرف مواد</w:t>
      </w:r>
      <w:r w:rsidRPr="00B13E97">
        <w:rPr>
          <w:rFonts w:eastAsiaTheme="minorEastAsia" w:cs="B Zar" w:hint="cs"/>
          <w:i/>
          <w:sz w:val="28"/>
          <w:szCs w:val="28"/>
          <w:rtl/>
          <w:lang w:bidi="fa-IR"/>
        </w:rPr>
        <w:t xml:space="preserve"> </w:t>
      </w:r>
    </w:p>
    <w:p w:rsidR="00744C00" w:rsidRPr="00B13E97" w:rsidRDefault="00744C00" w:rsidP="004C11D1">
      <w:pPr>
        <w:bidi/>
        <w:spacing w:after="0" w:line="276" w:lineRule="auto"/>
        <w:rPr>
          <w:rFonts w:eastAsiaTheme="minorEastAsia" w:cs="B Zar"/>
          <w:i/>
          <w:sz w:val="28"/>
          <w:szCs w:val="28"/>
          <w:rtl/>
          <w:lang w:bidi="fa-IR"/>
        </w:rPr>
      </w:pPr>
      <w:r w:rsidRPr="00B13E97">
        <w:rPr>
          <w:rFonts w:eastAsiaTheme="minorEastAsia" w:cs="B Zar" w:hint="cs"/>
          <w:i/>
          <w:sz w:val="28"/>
          <w:szCs w:val="28"/>
          <w:rtl/>
          <w:lang w:bidi="fa-IR"/>
        </w:rPr>
        <w:t xml:space="preserve">مثال: </w:t>
      </w:r>
      <m:oMath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>=-1500000+</m:t>
        </m:r>
        <m:d>
          <m:d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-525000</m:t>
            </m:r>
          </m:e>
        </m:d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>=-2025000</m:t>
        </m:r>
      </m:oMath>
    </w:p>
    <w:p w:rsidR="00744C00" w:rsidRPr="00450D32" w:rsidRDefault="00744C00" w:rsidP="00450D32">
      <w:pPr>
        <w:bidi/>
        <w:spacing w:after="0" w:line="276" w:lineRule="auto"/>
        <w:rPr>
          <w:rFonts w:eastAsiaTheme="minorEastAsia" w:cs="B Zar"/>
          <w:b/>
          <w:bCs/>
          <w:i/>
          <w:sz w:val="24"/>
          <w:szCs w:val="24"/>
          <w:rtl/>
          <w:lang w:bidi="fa-IR"/>
        </w:rPr>
      </w:pPr>
      <w:r w:rsidRPr="00450D32">
        <w:rPr>
          <w:rFonts w:eastAsiaTheme="minorEastAsia" w:cs="B Zar" w:hint="cs"/>
          <w:b/>
          <w:bCs/>
          <w:i/>
          <w:sz w:val="24"/>
          <w:szCs w:val="24"/>
          <w:rtl/>
          <w:lang w:bidi="fa-IR"/>
        </w:rPr>
        <w:t>(مقدار مصرف واقعی- مقدار مص</w:t>
      </w:r>
      <w:r w:rsidR="00450D32">
        <w:rPr>
          <w:rFonts w:eastAsiaTheme="minorEastAsia" w:cs="B Zar" w:hint="cs"/>
          <w:b/>
          <w:bCs/>
          <w:i/>
          <w:sz w:val="24"/>
          <w:szCs w:val="24"/>
          <w:rtl/>
          <w:lang w:bidi="fa-IR"/>
        </w:rPr>
        <w:t>ر</w:t>
      </w:r>
      <w:r w:rsidRPr="00450D32">
        <w:rPr>
          <w:rFonts w:eastAsiaTheme="minorEastAsia" w:cs="B Zar" w:hint="cs"/>
          <w:b/>
          <w:bCs/>
          <w:i/>
          <w:sz w:val="24"/>
          <w:szCs w:val="24"/>
          <w:rtl/>
          <w:lang w:bidi="fa-IR"/>
        </w:rPr>
        <w:t>ف استاندار برای تولید واقعی )نرخ استاندار</w:t>
      </w:r>
      <m:oMath>
        <m:r>
          <m:rPr>
            <m:sty m:val="p"/>
          </m:rPr>
          <w:rPr>
            <w:rFonts w:ascii="Cambria Math" w:eastAsiaTheme="minorEastAsia" w:hAnsi="Cambria Math" w:cs="B Zar"/>
            <w:sz w:val="24"/>
            <w:szCs w:val="24"/>
            <w:lang w:bidi="fa-IR"/>
          </w:rPr>
          <m:t>=</m:t>
        </m:r>
      </m:oMath>
      <w:r w:rsidRPr="00450D32">
        <w:rPr>
          <w:rFonts w:eastAsiaTheme="minorEastAsia" w:cs="B Zar" w:hint="cs"/>
          <w:b/>
          <w:bCs/>
          <w:i/>
          <w:sz w:val="24"/>
          <w:szCs w:val="24"/>
          <w:rtl/>
          <w:lang w:bidi="fa-IR"/>
        </w:rPr>
        <w:t xml:space="preserve">انحراف مصرف مواد </w:t>
      </w:r>
    </w:p>
    <w:p w:rsidR="00002C7A" w:rsidRPr="00450D32" w:rsidRDefault="002C62AA" w:rsidP="00450D32">
      <w:pPr>
        <w:bidi/>
        <w:spacing w:after="0" w:line="276" w:lineRule="auto"/>
        <w:jc w:val="right"/>
        <w:rPr>
          <w:rFonts w:eastAsiaTheme="minorEastAsia" w:cs="B Nazanin"/>
          <w:i/>
          <w:sz w:val="28"/>
          <w:szCs w:val="28"/>
          <w:rtl/>
          <w:lang w:bidi="fa-IR"/>
        </w:rPr>
      </w:pPr>
      <w:r w:rsidRPr="00450D32">
        <w:rPr>
          <w:rFonts w:eastAsiaTheme="minorEastAsia" w:cs="B Nazanin" w:hint="cs"/>
          <w:i/>
          <w:sz w:val="28"/>
          <w:szCs w:val="28"/>
          <w:rtl/>
          <w:lang w:bidi="fa-IR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B Nazanin" w:hint="cs"/>
            <w:sz w:val="28"/>
            <w:szCs w:val="28"/>
            <w:rtl/>
            <w:lang w:bidi="fa-IR"/>
          </w:rPr>
          <m:t xml:space="preserve">استاندارد براساس محصول </m:t>
        </m:r>
        <m:r>
          <m:rPr>
            <m:sty m:val="p"/>
          </m:rPr>
          <w:rPr>
            <w:rFonts w:ascii="Cambria Math" w:eastAsiaTheme="minorEastAsia" w:hAnsi="Cambria Math" w:cs="B Nazanin"/>
            <w:sz w:val="28"/>
            <w:szCs w:val="28"/>
            <w:lang w:bidi="fa-IR"/>
          </w:rPr>
          <m:t xml:space="preserve">40kg                </m:t>
        </m:r>
        <m:r>
          <m:rPr>
            <m:sty m:val="p"/>
          </m:rPr>
          <w:rPr>
            <w:rFonts w:ascii="Cambria Math" w:eastAsiaTheme="minorEastAsia" w:hAnsi="Cambria Math" w:cs="B Nazanin" w:hint="cs"/>
            <w:sz w:val="28"/>
            <w:szCs w:val="28"/>
            <w:rtl/>
            <w:lang w:bidi="fa-IR"/>
          </w:rPr>
          <m:t xml:space="preserve">الف </m:t>
        </m:r>
        <m:r>
          <m:rPr>
            <m:sty m:val="p"/>
          </m:rPr>
          <w:rPr>
            <w:rFonts w:ascii="Cambria Math" w:eastAsiaTheme="minorEastAsia" w:hAnsi="Cambria Math" w:cs="B Nazanin"/>
            <w:sz w:val="28"/>
            <w:szCs w:val="28"/>
            <w:lang w:bidi="fa-IR"/>
          </w:rPr>
          <m:t xml:space="preserve">           </m:t>
        </m:r>
        <m:r>
          <m:rPr>
            <m:sty m:val="p"/>
          </m:rPr>
          <w:rPr>
            <w:rFonts w:ascii="Cambria Math" w:eastAsiaTheme="minorEastAsia" w:hAnsi="Cambria Math" w:cs="B Nazanin" w:hint="cs"/>
            <w:sz w:val="28"/>
            <w:szCs w:val="28"/>
            <w:rtl/>
            <w:lang w:bidi="fa-IR"/>
          </w:rPr>
          <m:t xml:space="preserve">ب </m:t>
        </m:r>
        <m:r>
          <m:rPr>
            <m:sty m:val="p"/>
          </m:rPr>
          <w:rPr>
            <w:rFonts w:ascii="Cambria Math" w:eastAsiaTheme="minorEastAsia" w:hAnsi="Cambria Math" w:cs="B Nazanin"/>
            <w:sz w:val="28"/>
            <w:szCs w:val="28"/>
            <w:lang w:bidi="fa-IR"/>
          </w:rPr>
          <m:t xml:space="preserve">         </m:t>
        </m:r>
        <m:r>
          <m:rPr>
            <m:sty m:val="p"/>
          </m:rPr>
          <w:rPr>
            <w:rFonts w:ascii="Cambria Math" w:eastAsiaTheme="minorEastAsia" w:hAnsi="Cambria Math" w:cs="B Nazanin" w:hint="cs"/>
            <w:sz w:val="28"/>
            <w:szCs w:val="28"/>
            <w:rtl/>
            <w:lang w:bidi="fa-IR"/>
          </w:rPr>
          <m:t xml:space="preserve">ج </m:t>
        </m:r>
      </m:oMath>
    </w:p>
    <w:p w:rsidR="002C62AA" w:rsidRPr="00450D32" w:rsidRDefault="00450D32" w:rsidP="00450D32">
      <w:pPr>
        <w:bidi/>
        <w:spacing w:after="0" w:line="276" w:lineRule="auto"/>
        <w:rPr>
          <w:rFonts w:eastAsiaTheme="minorEastAsia" w:cs="B Nazanin"/>
          <w:i/>
          <w:sz w:val="28"/>
          <w:szCs w:val="28"/>
          <w:rtl/>
          <w:lang w:bidi="fa-IR"/>
        </w:rPr>
      </w:pPr>
      <w:r w:rsidRPr="00450D32">
        <w:rPr>
          <w:rFonts w:eastAsiaTheme="minorEastAsia" w:cs="B Nazanin" w:hint="cs"/>
          <w:i/>
          <w:sz w:val="28"/>
          <w:szCs w:val="28"/>
          <w:rtl/>
          <w:lang w:bidi="fa-IR"/>
        </w:rPr>
        <w:t xml:space="preserve">                                           </w:t>
      </w:r>
      <w:r>
        <w:rPr>
          <w:rFonts w:eastAsiaTheme="minorEastAsia" w:cs="B Nazanin" w:hint="cs"/>
          <w:i/>
          <w:sz w:val="28"/>
          <w:szCs w:val="28"/>
          <w:rtl/>
          <w:lang w:bidi="fa-IR"/>
        </w:rPr>
        <w:t xml:space="preserve"> </w:t>
      </w:r>
      <w:r w:rsidRPr="00450D32">
        <w:rPr>
          <w:rFonts w:eastAsiaTheme="minorEastAsia" w:cs="B Nazanin" w:hint="cs"/>
          <w:i/>
          <w:sz w:val="28"/>
          <w:szCs w:val="28"/>
          <w:rtl/>
          <w:lang w:bidi="fa-IR"/>
        </w:rPr>
        <w:t xml:space="preserve">     </w:t>
      </w:r>
      <w:r w:rsidR="002C62AA" w:rsidRPr="00450D32">
        <w:rPr>
          <w:rFonts w:eastAsiaTheme="minorEastAsia" w:cs="B Nazanin" w:hint="cs"/>
          <w:i/>
          <w:sz w:val="28"/>
          <w:szCs w:val="28"/>
          <w:rtl/>
          <w:lang w:bidi="fa-IR"/>
        </w:rPr>
        <w:t xml:space="preserve"> 25   </w:t>
      </w:r>
      <w:r>
        <w:rPr>
          <w:rFonts w:eastAsiaTheme="minorEastAsia" w:cs="B Nazanin" w:hint="cs"/>
          <w:i/>
          <w:sz w:val="28"/>
          <w:szCs w:val="28"/>
          <w:rtl/>
          <w:lang w:bidi="fa-IR"/>
        </w:rPr>
        <w:t xml:space="preserve"> </w:t>
      </w:r>
      <w:r w:rsidR="002C62AA" w:rsidRPr="00450D32">
        <w:rPr>
          <w:rFonts w:eastAsiaTheme="minorEastAsia" w:cs="B Nazanin" w:hint="cs"/>
          <w:i/>
          <w:sz w:val="28"/>
          <w:szCs w:val="28"/>
          <w:rtl/>
          <w:lang w:bidi="fa-IR"/>
        </w:rPr>
        <w:t xml:space="preserve">     5      </w:t>
      </w:r>
      <w:r>
        <w:rPr>
          <w:rFonts w:eastAsiaTheme="minorEastAsia" w:cs="B Nazanin" w:hint="cs"/>
          <w:i/>
          <w:sz w:val="28"/>
          <w:szCs w:val="28"/>
          <w:rtl/>
          <w:lang w:bidi="fa-IR"/>
        </w:rPr>
        <w:t xml:space="preserve"> </w:t>
      </w:r>
      <w:r w:rsidR="002C62AA" w:rsidRPr="00450D32">
        <w:rPr>
          <w:rFonts w:eastAsiaTheme="minorEastAsia" w:cs="B Nazanin" w:hint="cs"/>
          <w:i/>
          <w:sz w:val="28"/>
          <w:szCs w:val="28"/>
          <w:rtl/>
          <w:lang w:bidi="fa-IR"/>
        </w:rPr>
        <w:t xml:space="preserve">    20   </w:t>
      </w:r>
    </w:p>
    <w:p w:rsidR="002C62AA" w:rsidRPr="00450D32" w:rsidRDefault="00DE79D5" w:rsidP="00450D32">
      <w:pPr>
        <w:bidi/>
        <w:spacing w:after="0" w:line="276" w:lineRule="auto"/>
        <w:jc w:val="right"/>
        <w:rPr>
          <w:rFonts w:eastAsiaTheme="minorEastAsia" w:cs="B Nazanin"/>
          <w:i/>
          <w:sz w:val="28"/>
          <w:szCs w:val="28"/>
          <w:lang w:bidi="fa-IR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 xml:space="preserve">390000kg                      </m:t>
          </m:r>
          <m:sSub>
            <m:sSubPr>
              <m:ctrlPr>
                <w:rPr>
                  <w:rFonts w:ascii="Cambria Math" w:eastAsiaTheme="minorEastAsia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x</m:t>
              </m:r>
            </m:e>
            <m:sub>
              <m: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 xml:space="preserve">=195000             </m:t>
          </m:r>
          <m:sSub>
            <m:sSubPr>
              <m:ctrlPr>
                <w:rPr>
                  <w:rFonts w:ascii="Cambria Math" w:eastAsiaTheme="minorEastAsia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x</m:t>
              </m:r>
            </m:e>
            <m:sub>
              <m: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 xml:space="preserve">=48750                 </m:t>
          </m:r>
          <m:sSub>
            <m:sSubPr>
              <m:ctrlPr>
                <w:rPr>
                  <w:rFonts w:ascii="Cambria Math" w:eastAsiaTheme="minorEastAsia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x</m:t>
              </m:r>
            </m:e>
            <m:sub>
              <m: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>=243750</m:t>
          </m:r>
        </m:oMath>
      </m:oMathPara>
    </w:p>
    <w:p w:rsidR="00DE79D5" w:rsidRPr="00450D32" w:rsidRDefault="00162315" w:rsidP="004C11D1">
      <w:pPr>
        <w:bidi/>
        <w:spacing w:after="0" w:line="276" w:lineRule="auto"/>
        <w:jc w:val="right"/>
        <w:rPr>
          <w:rFonts w:eastAsiaTheme="minorEastAsia" w:cs="B Nazanin"/>
          <w:i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B Nazanin" w:hint="cs"/>
              <w:sz w:val="28"/>
              <w:szCs w:val="28"/>
              <w:rtl/>
              <w:lang w:bidi="fa-IR"/>
            </w:rPr>
            <m:t>الف مواد مصرف انحراف</m:t>
          </m:r>
          <m:r>
            <m:rPr>
              <m:sty m:val="p"/>
            </m:rP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 xml:space="preserve">        70 </m:t>
          </m:r>
          <m:d>
            <m:dPr>
              <m:ctrlP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195000-230000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>= -2450000</m:t>
          </m:r>
        </m:oMath>
      </m:oMathPara>
    </w:p>
    <w:p w:rsidR="00744C00" w:rsidRPr="00450D32" w:rsidRDefault="00991BE6" w:rsidP="004C11D1">
      <w:pPr>
        <w:bidi/>
        <w:spacing w:after="0" w:line="276" w:lineRule="auto"/>
        <w:rPr>
          <w:rFonts w:eastAsiaTheme="minorEastAsia" w:cs="B Nazanin"/>
          <w:i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B Nazanin" w:hint="cs"/>
              <w:sz w:val="28"/>
              <w:szCs w:val="28"/>
              <w:rtl/>
              <w:lang w:bidi="fa-IR"/>
            </w:rPr>
            <m:t>ب مواد مصرف انحراف</m:t>
          </m:r>
          <m:r>
            <m:rPr>
              <m:sty m:val="p"/>
            </m:rP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 xml:space="preserve">            40</m:t>
          </m:r>
          <m:d>
            <m:dPr>
              <m:ctrlP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48750-50000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>= -50000</m:t>
          </m:r>
        </m:oMath>
      </m:oMathPara>
    </w:p>
    <w:p w:rsidR="00991BE6" w:rsidRPr="00450D32" w:rsidRDefault="00991BE6" w:rsidP="004C11D1">
      <w:pPr>
        <w:bidi/>
        <w:spacing w:after="0" w:line="276" w:lineRule="auto"/>
        <w:rPr>
          <w:rFonts w:eastAsiaTheme="minorEastAsia" w:cs="B Nazanin"/>
          <w:i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B Nazanin" w:hint="cs"/>
              <w:sz w:val="28"/>
              <w:szCs w:val="28"/>
              <w:rtl/>
              <w:lang w:bidi="fa-IR"/>
            </w:rPr>
            <m:t>ج مواد مصرف انحراف</m:t>
          </m:r>
          <m:r>
            <m:rPr>
              <m:sty m:val="p"/>
            </m:rP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 xml:space="preserve">              20</m:t>
          </m:r>
          <m:d>
            <m:dPr>
              <m:ctrlP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243750-220000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475000</m:t>
              </m:r>
            </m:num>
            <m:den>
              <m: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-20250</m:t>
              </m:r>
            </m:den>
          </m:f>
        </m:oMath>
      </m:oMathPara>
    </w:p>
    <w:p w:rsidR="00FE0C52" w:rsidRDefault="00FE0C52" w:rsidP="004C11D1">
      <w:pPr>
        <w:bidi/>
        <w:spacing w:after="0" w:line="276" w:lineRule="auto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FE0C52" w:rsidRDefault="00FE0C52" w:rsidP="00FE0C52">
      <w:pPr>
        <w:bidi/>
        <w:spacing w:after="0" w:line="276" w:lineRule="auto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FE0C52" w:rsidRDefault="00FE0C52" w:rsidP="00FE0C52">
      <w:pPr>
        <w:bidi/>
        <w:spacing w:after="0" w:line="276" w:lineRule="auto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FE0C52" w:rsidRDefault="00FE0C52" w:rsidP="00FE0C52">
      <w:pPr>
        <w:bidi/>
        <w:spacing w:after="0" w:line="276" w:lineRule="auto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FE0C52" w:rsidRDefault="00FE0C52" w:rsidP="00FE0C52">
      <w:pPr>
        <w:bidi/>
        <w:spacing w:after="0" w:line="276" w:lineRule="auto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FE0C52" w:rsidRDefault="00FE0C52" w:rsidP="00FE0C52">
      <w:pPr>
        <w:bidi/>
        <w:spacing w:after="0" w:line="276" w:lineRule="auto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FE0C52" w:rsidRDefault="00FE0C52" w:rsidP="00FE0C52">
      <w:pPr>
        <w:bidi/>
        <w:spacing w:after="0" w:line="276" w:lineRule="auto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530111" w:rsidRPr="00B13E97" w:rsidRDefault="00530111" w:rsidP="00FE0C52">
      <w:pPr>
        <w:bidi/>
        <w:spacing w:after="0" w:line="276" w:lineRule="auto"/>
        <w:rPr>
          <w:rFonts w:eastAsiaTheme="minorEastAsia" w:cs="B Zar"/>
          <w:i/>
          <w:sz w:val="28"/>
          <w:szCs w:val="28"/>
          <w:rtl/>
          <w:lang w:bidi="fa-IR"/>
        </w:rPr>
      </w:pPr>
      <w:r w:rsidRPr="00B13E97">
        <w:rPr>
          <w:rFonts w:eastAsiaTheme="minorEastAsia" w:cs="B Zar" w:hint="cs"/>
          <w:i/>
          <w:sz w:val="28"/>
          <w:szCs w:val="28"/>
          <w:rtl/>
          <w:lang w:bidi="fa-IR"/>
        </w:rPr>
        <w:lastRenderedPageBreak/>
        <w:t>مثال: یک شرکت تولید کننده قطعات یدکی از سیستم هزینه یابی استاندارد استفاده می کند. کارت هزینه استانداردیکی از محصولات شرکت، استانداردهای زیررا برای مواد مصرفی نشان می دهد.</w:t>
      </w:r>
    </w:p>
    <w:tbl>
      <w:tblPr>
        <w:tblStyle w:val="TableGrid"/>
        <w:bidiVisual/>
        <w:tblW w:w="10349" w:type="dxa"/>
        <w:tblInd w:w="-597" w:type="dxa"/>
        <w:tblLook w:val="04A0"/>
      </w:tblPr>
      <w:tblGrid>
        <w:gridCol w:w="1276"/>
        <w:gridCol w:w="1064"/>
        <w:gridCol w:w="1367"/>
        <w:gridCol w:w="1200"/>
        <w:gridCol w:w="350"/>
        <w:gridCol w:w="1921"/>
        <w:gridCol w:w="613"/>
        <w:gridCol w:w="1339"/>
        <w:gridCol w:w="1219"/>
      </w:tblGrid>
      <w:tr w:rsidR="00290AE9" w:rsidRPr="00B13E97" w:rsidTr="00FF1D69">
        <w:tc>
          <w:tcPr>
            <w:tcW w:w="5257" w:type="dxa"/>
            <w:gridSpan w:val="5"/>
            <w:tcBorders>
              <w:top w:val="dotted" w:sz="4" w:space="0" w:color="FFFFFF" w:themeColor="background1"/>
              <w:left w:val="dotted" w:sz="4" w:space="0" w:color="FFFFFF" w:themeColor="background1"/>
              <w:bottom w:val="nil"/>
              <w:right w:val="dotted" w:sz="4" w:space="0" w:color="FFFFFF" w:themeColor="background1"/>
            </w:tcBorders>
          </w:tcPr>
          <w:p w:rsidR="00290AE9" w:rsidRPr="00B13E97" w:rsidRDefault="00290AE9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کارت استاندارد1 واحد محصول</w:t>
            </w:r>
          </w:p>
        </w:tc>
        <w:tc>
          <w:tcPr>
            <w:tcW w:w="5092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uble" w:sz="4" w:space="0" w:color="auto"/>
              <w:right w:val="dotted" w:sz="4" w:space="0" w:color="FFFFFF" w:themeColor="background1"/>
            </w:tcBorders>
          </w:tcPr>
          <w:p w:rsidR="00290AE9" w:rsidRPr="00B13E97" w:rsidRDefault="00290AE9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نتایج دوره به شرح زیر</w:t>
            </w:r>
            <w:r w:rsidR="00FE0C52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ا</w:t>
            </w: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ست</w:t>
            </w:r>
          </w:p>
        </w:tc>
      </w:tr>
      <w:tr w:rsidR="006870C3" w:rsidRPr="00B13E97" w:rsidTr="00FF1D69">
        <w:tc>
          <w:tcPr>
            <w:tcW w:w="1276" w:type="dxa"/>
            <w:tcBorders>
              <w:top w:val="double" w:sz="4" w:space="0" w:color="auto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 xml:space="preserve">مواد </w:t>
            </w:r>
          </w:p>
        </w:tc>
        <w:tc>
          <w:tcPr>
            <w:tcW w:w="1064" w:type="dxa"/>
            <w:tcBorders>
              <w:top w:val="double" w:sz="4" w:space="0" w:color="auto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lang w:bidi="fa-IR"/>
              </w:rPr>
            </w:pPr>
            <w:r w:rsidRPr="00B13E97">
              <w:rPr>
                <w:rFonts w:eastAsiaTheme="minorEastAsia" w:cs="B Zar"/>
                <w:i/>
                <w:sz w:val="28"/>
                <w:szCs w:val="28"/>
                <w:lang w:bidi="fa-IR"/>
              </w:rPr>
              <w:t>Kg</w:t>
            </w:r>
          </w:p>
        </w:tc>
        <w:tc>
          <w:tcPr>
            <w:tcW w:w="1367" w:type="dxa"/>
            <w:tcBorders>
              <w:top w:val="double" w:sz="4" w:space="0" w:color="auto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نرخ هرکیلو</w:t>
            </w:r>
          </w:p>
        </w:tc>
        <w:tc>
          <w:tcPr>
            <w:tcW w:w="1200" w:type="dxa"/>
            <w:tcBorders>
              <w:top w:val="double" w:sz="4" w:space="0" w:color="auto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مبلغ</w:t>
            </w:r>
          </w:p>
        </w:tc>
        <w:tc>
          <w:tcPr>
            <w:tcW w:w="350" w:type="dxa"/>
            <w:tcBorders>
              <w:top w:val="nil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2B451E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  <w:tc>
          <w:tcPr>
            <w:tcW w:w="1921" w:type="dxa"/>
            <w:tcBorders>
              <w:top w:val="double" w:sz="4" w:space="0" w:color="auto"/>
              <w:left w:val="dotted" w:sz="4" w:space="0" w:color="FFFFFF" w:themeColor="background1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 xml:space="preserve">مواد خام </w:t>
            </w:r>
          </w:p>
        </w:tc>
        <w:tc>
          <w:tcPr>
            <w:tcW w:w="613" w:type="dxa"/>
            <w:tcBorders>
              <w:top w:val="double" w:sz="4" w:space="0" w:color="auto"/>
              <w:left w:val="single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مواد</w:t>
            </w:r>
          </w:p>
        </w:tc>
        <w:tc>
          <w:tcPr>
            <w:tcW w:w="1339" w:type="dxa"/>
            <w:tcBorders>
              <w:top w:val="double" w:sz="4" w:space="0" w:color="auto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lang w:bidi="fa-IR"/>
              </w:rPr>
            </w:pPr>
            <w:r w:rsidRPr="00B13E97">
              <w:rPr>
                <w:rFonts w:eastAsiaTheme="minorEastAsia" w:cs="B Zar"/>
                <w:i/>
                <w:sz w:val="28"/>
                <w:szCs w:val="28"/>
                <w:lang w:bidi="fa-IR"/>
              </w:rPr>
              <w:t>Kg</w:t>
            </w:r>
          </w:p>
        </w:tc>
        <w:tc>
          <w:tcPr>
            <w:tcW w:w="1219" w:type="dxa"/>
            <w:tcBorders>
              <w:top w:val="double" w:sz="4" w:space="0" w:color="auto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نرخ هرکیلو</w:t>
            </w:r>
          </w:p>
        </w:tc>
      </w:tr>
      <w:tr w:rsidR="006870C3" w:rsidRPr="00B13E97" w:rsidTr="00FF1D69">
        <w:tc>
          <w:tcPr>
            <w:tcW w:w="1276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106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367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1200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1400</w:t>
            </w:r>
          </w:p>
        </w:tc>
        <w:tc>
          <w:tcPr>
            <w:tcW w:w="350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2B451E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  <w:tc>
          <w:tcPr>
            <w:tcW w:w="1921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uble" w:sz="4" w:space="0" w:color="auto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 xml:space="preserve">مصرف شده </w:t>
            </w:r>
          </w:p>
        </w:tc>
        <w:tc>
          <w:tcPr>
            <w:tcW w:w="613" w:type="dxa"/>
            <w:tcBorders>
              <w:top w:val="dotted" w:sz="4" w:space="0" w:color="FFFFFF" w:themeColor="background1"/>
              <w:left w:val="double" w:sz="4" w:space="0" w:color="auto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133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/>
                <w:i/>
                <w:sz w:val="28"/>
                <w:szCs w:val="28"/>
                <w:lang w:bidi="fa-IR"/>
              </w:rPr>
              <w:t>23000kg</w:t>
            </w:r>
          </w:p>
        </w:tc>
        <w:tc>
          <w:tcPr>
            <w:tcW w:w="121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80</w:t>
            </w:r>
          </w:p>
        </w:tc>
      </w:tr>
      <w:tr w:rsidR="006870C3" w:rsidRPr="00B13E97" w:rsidTr="00FF1D69">
        <w:tc>
          <w:tcPr>
            <w:tcW w:w="1276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 xml:space="preserve">ب </w:t>
            </w:r>
          </w:p>
        </w:tc>
        <w:tc>
          <w:tcPr>
            <w:tcW w:w="106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367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40</w:t>
            </w:r>
          </w:p>
        </w:tc>
        <w:tc>
          <w:tcPr>
            <w:tcW w:w="1200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200</w:t>
            </w:r>
          </w:p>
        </w:tc>
        <w:tc>
          <w:tcPr>
            <w:tcW w:w="350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2B451E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  <w:tc>
          <w:tcPr>
            <w:tcW w:w="1921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uble" w:sz="4" w:space="0" w:color="auto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 xml:space="preserve">که عبارتند از </w:t>
            </w:r>
          </w:p>
        </w:tc>
        <w:tc>
          <w:tcPr>
            <w:tcW w:w="613" w:type="dxa"/>
            <w:tcBorders>
              <w:top w:val="dotted" w:sz="4" w:space="0" w:color="FFFFFF" w:themeColor="background1"/>
              <w:left w:val="double" w:sz="4" w:space="0" w:color="auto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133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lang w:bidi="fa-IR"/>
              </w:rPr>
            </w:pPr>
            <w:r w:rsidRPr="00B13E97">
              <w:rPr>
                <w:rFonts w:eastAsiaTheme="minorEastAsia" w:cs="B Zar"/>
                <w:i/>
                <w:sz w:val="28"/>
                <w:szCs w:val="28"/>
                <w:lang w:bidi="fa-IR"/>
              </w:rPr>
              <w:t>50000kg</w:t>
            </w:r>
          </w:p>
        </w:tc>
        <w:tc>
          <w:tcPr>
            <w:tcW w:w="121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/>
                <w:i/>
                <w:sz w:val="28"/>
                <w:szCs w:val="28"/>
                <w:lang w:bidi="fa-IR"/>
              </w:rPr>
              <w:t>35</w:t>
            </w:r>
          </w:p>
        </w:tc>
      </w:tr>
      <w:tr w:rsidR="006870C3" w:rsidRPr="00B13E97" w:rsidTr="00FF1D69">
        <w:tc>
          <w:tcPr>
            <w:tcW w:w="1276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106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uble" w:sz="4" w:space="0" w:color="auto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1367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 xml:space="preserve">20 </w:t>
            </w:r>
          </w:p>
        </w:tc>
        <w:tc>
          <w:tcPr>
            <w:tcW w:w="1200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uble" w:sz="4" w:space="0" w:color="auto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500</w:t>
            </w:r>
          </w:p>
        </w:tc>
        <w:tc>
          <w:tcPr>
            <w:tcW w:w="350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2B451E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  <w:tc>
          <w:tcPr>
            <w:tcW w:w="1921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uble" w:sz="4" w:space="0" w:color="auto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  <w:tc>
          <w:tcPr>
            <w:tcW w:w="613" w:type="dxa"/>
            <w:tcBorders>
              <w:top w:val="dotted" w:sz="4" w:space="0" w:color="FFFFFF" w:themeColor="background1"/>
              <w:left w:val="double" w:sz="4" w:space="0" w:color="auto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133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uble" w:sz="4" w:space="0" w:color="auto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lang w:bidi="fa-IR"/>
              </w:rPr>
            </w:pPr>
            <w:r w:rsidRPr="00B13E97">
              <w:rPr>
                <w:rFonts w:eastAsiaTheme="minorEastAsia" w:cs="B Zar"/>
                <w:i/>
                <w:sz w:val="28"/>
                <w:szCs w:val="28"/>
                <w:lang w:bidi="fa-IR"/>
              </w:rPr>
              <w:t>220000kg</w:t>
            </w:r>
          </w:p>
        </w:tc>
        <w:tc>
          <w:tcPr>
            <w:tcW w:w="121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/>
                <w:i/>
                <w:sz w:val="28"/>
                <w:szCs w:val="28"/>
                <w:lang w:bidi="fa-IR"/>
              </w:rPr>
              <w:t>25</w:t>
            </w:r>
          </w:p>
        </w:tc>
      </w:tr>
      <w:tr w:rsidR="006870C3" w:rsidRPr="00B13E97" w:rsidTr="00FF1D69">
        <w:trPr>
          <w:trHeight w:val="915"/>
        </w:trPr>
        <w:tc>
          <w:tcPr>
            <w:tcW w:w="1276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1064" w:type="dxa"/>
            <w:tcBorders>
              <w:top w:val="double" w:sz="4" w:space="0" w:color="auto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/>
                <w:i/>
                <w:sz w:val="28"/>
                <w:szCs w:val="28"/>
                <w:lang w:bidi="fa-IR"/>
              </w:rPr>
              <w:t>50</w:t>
            </w:r>
          </w:p>
        </w:tc>
        <w:tc>
          <w:tcPr>
            <w:tcW w:w="1367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6870C3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/>
                <w:i/>
                <w:sz w:val="28"/>
                <w:szCs w:val="28"/>
                <w:lang w:bidi="fa-IR"/>
              </w:rPr>
              <w:t>2100</w:t>
            </w: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 xml:space="preserve">ریال </w:t>
            </w:r>
          </w:p>
        </w:tc>
        <w:tc>
          <w:tcPr>
            <w:tcW w:w="350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  <w:tc>
          <w:tcPr>
            <w:tcW w:w="1921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  <w:tc>
          <w:tcPr>
            <w:tcW w:w="61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  <w:tc>
          <w:tcPr>
            <w:tcW w:w="1339" w:type="dxa"/>
            <w:tcBorders>
              <w:top w:val="double" w:sz="4" w:space="0" w:color="auto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500000</w:t>
            </w:r>
          </w:p>
        </w:tc>
        <w:tc>
          <w:tcPr>
            <w:tcW w:w="121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B451E" w:rsidRPr="00B13E97" w:rsidRDefault="002B451E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</w:tr>
      <w:tr w:rsidR="00DB20E4" w:rsidRPr="00B13E97" w:rsidTr="006870C3">
        <w:trPr>
          <w:trHeight w:val="150"/>
        </w:trPr>
        <w:tc>
          <w:tcPr>
            <w:tcW w:w="1276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DB20E4" w:rsidRPr="006870C3" w:rsidRDefault="006870C3" w:rsidP="004C11D1">
            <w:pPr>
              <w:bidi/>
              <w:spacing w:line="276" w:lineRule="auto"/>
              <w:rPr>
                <w:rFonts w:eastAsiaTheme="minorEastAsia" w:cs="B Zar"/>
                <w:i/>
                <w:sz w:val="16"/>
                <w:szCs w:val="16"/>
                <w:rtl/>
                <w:lang w:bidi="fa-IR"/>
              </w:rPr>
            </w:pPr>
            <w:r w:rsidRPr="006870C3">
              <w:rPr>
                <w:rFonts w:eastAsiaTheme="minorEastAsia" w:cs="B Zar" w:hint="cs"/>
                <w:i/>
                <w:sz w:val="16"/>
                <w:szCs w:val="16"/>
                <w:rtl/>
                <w:lang w:bidi="fa-IR"/>
              </w:rPr>
              <w:t>ن می گیریم ضایعات</w:t>
            </w:r>
            <w:r w:rsidR="00DB20E4" w:rsidRPr="006870C3">
              <w:rPr>
                <w:rFonts w:eastAsiaTheme="minorEastAsia" w:cs="B Zar" w:hint="cs"/>
                <w:i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106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DB20E4" w:rsidRPr="00B13E97" w:rsidRDefault="006870C3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lang w:bidi="fa-IR"/>
              </w:rPr>
            </w:pPr>
            <w:r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(10)</w:t>
            </w:r>
          </w:p>
        </w:tc>
        <w:tc>
          <w:tcPr>
            <w:tcW w:w="1367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DB20E4" w:rsidRPr="00B13E97" w:rsidRDefault="00DB20E4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  <w:tc>
          <w:tcPr>
            <w:tcW w:w="1200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DB20E4" w:rsidRPr="00B13E97" w:rsidRDefault="006870C3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>به ارزش5</w:t>
            </w:r>
          </w:p>
        </w:tc>
        <w:tc>
          <w:tcPr>
            <w:tcW w:w="350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DB20E4" w:rsidRPr="00B13E97" w:rsidRDefault="00DB20E4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  <w:tc>
          <w:tcPr>
            <w:tcW w:w="1921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DB20E4" w:rsidRPr="00B13E97" w:rsidRDefault="00DB20E4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  <w:tc>
          <w:tcPr>
            <w:tcW w:w="3171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nil"/>
            </w:tcBorders>
          </w:tcPr>
          <w:p w:rsidR="00DB20E4" w:rsidRPr="0010347D" w:rsidRDefault="00DB20E4" w:rsidP="004C11D1">
            <w:pPr>
              <w:bidi/>
              <w:spacing w:line="276" w:lineRule="auto"/>
              <w:rPr>
                <w:rFonts w:eastAsiaTheme="minorEastAsia" w:cs="B Zar"/>
                <w:i/>
                <w:sz w:val="24"/>
                <w:szCs w:val="24"/>
                <w:rtl/>
                <w:lang w:bidi="fa-IR"/>
              </w:rPr>
            </w:pPr>
            <w:r w:rsidRPr="0010347D">
              <w:rPr>
                <w:rFonts w:eastAsiaTheme="minorEastAsia" w:cs="B Zar" w:hint="cs"/>
                <w:i/>
                <w:sz w:val="24"/>
                <w:szCs w:val="24"/>
                <w:rtl/>
                <w:lang w:bidi="fa-IR"/>
              </w:rPr>
              <w:t xml:space="preserve">محصول تکمیل شده </w:t>
            </w:r>
            <w:r w:rsidRPr="0010347D">
              <w:rPr>
                <w:rFonts w:eastAsiaTheme="minorEastAsia" w:cs="B Zar"/>
                <w:i/>
                <w:sz w:val="24"/>
                <w:szCs w:val="24"/>
                <w:lang w:bidi="fa-IR"/>
              </w:rPr>
              <w:t>390000kg</w:t>
            </w:r>
            <w:r w:rsidRPr="0010347D">
              <w:rPr>
                <w:rFonts w:eastAsiaTheme="minorEastAsia" w:cs="B Zar" w:hint="cs"/>
                <w:i/>
                <w:sz w:val="24"/>
                <w:szCs w:val="24"/>
                <w:rtl/>
                <w:lang w:bidi="fa-IR"/>
              </w:rPr>
              <w:t xml:space="preserve"> است.</w:t>
            </w:r>
          </w:p>
        </w:tc>
      </w:tr>
      <w:tr w:rsidR="002F7CD7" w:rsidRPr="00B13E97" w:rsidTr="006870C3">
        <w:tc>
          <w:tcPr>
            <w:tcW w:w="5257" w:type="dxa"/>
            <w:gridSpan w:val="5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F7CD7" w:rsidRPr="00B13E97" w:rsidRDefault="009509B2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 xml:space="preserve">محصول نهایی </w:t>
            </w:r>
            <w:r w:rsidRPr="00B13E97">
              <w:rPr>
                <w:rFonts w:eastAsiaTheme="minorEastAsia" w:cs="B Zar"/>
                <w:i/>
                <w:sz w:val="28"/>
                <w:szCs w:val="28"/>
                <w:lang w:bidi="fa-IR"/>
              </w:rPr>
              <w:t>40kg</w:t>
            </w:r>
            <w:r w:rsidR="006870C3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 xml:space="preserve">                                    2100ریال</w:t>
            </w:r>
          </w:p>
          <w:p w:rsidR="009509B2" w:rsidRPr="00B13E97" w:rsidRDefault="009509B2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i/>
                <w:sz w:val="28"/>
                <w:szCs w:val="28"/>
                <w:rtl/>
                <w:lang w:bidi="fa-IR"/>
              </w:rPr>
              <w:t xml:space="preserve">ن می گیریم هزینه نهایی هرکیلو محصول </w:t>
            </w:r>
            <m:oMath>
              <m:f>
                <m:fPr>
                  <m:ctrlP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2100</m:t>
                  </m:r>
                </m:num>
                <m:den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40</m:t>
                  </m:r>
                </m:den>
              </m:f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=52/5</m:t>
              </m:r>
            </m:oMath>
          </w:p>
        </w:tc>
        <w:tc>
          <w:tcPr>
            <w:tcW w:w="5092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2F7CD7" w:rsidRPr="00B13E97" w:rsidRDefault="002F7CD7" w:rsidP="004C11D1">
            <w:pPr>
              <w:bidi/>
              <w:spacing w:line="276" w:lineRule="auto"/>
              <w:rPr>
                <w:rFonts w:eastAsiaTheme="minorEastAsia" w:cs="B Zar"/>
                <w:i/>
                <w:sz w:val="28"/>
                <w:szCs w:val="28"/>
                <w:rtl/>
                <w:lang w:bidi="fa-IR"/>
              </w:rPr>
            </w:pPr>
          </w:p>
        </w:tc>
      </w:tr>
    </w:tbl>
    <w:p w:rsidR="00290AE9" w:rsidRPr="00B13E97" w:rsidRDefault="008103B5" w:rsidP="006870C3">
      <w:pPr>
        <w:bidi/>
        <w:spacing w:line="276" w:lineRule="auto"/>
        <w:rPr>
          <w:rFonts w:eastAsiaTheme="minorEastAsia" w:cs="B Zar"/>
          <w:i/>
          <w:sz w:val="28"/>
          <w:szCs w:val="28"/>
          <w:rtl/>
          <w:lang w:bidi="fa-IR"/>
        </w:rPr>
      </w:pPr>
      <w:r w:rsidRPr="00B13E97">
        <w:rPr>
          <w:rFonts w:eastAsiaTheme="minorEastAsia" w:cs="B Zar" w:hint="cs"/>
          <w:i/>
          <w:sz w:val="28"/>
          <w:szCs w:val="28"/>
          <w:rtl/>
          <w:lang w:bidi="fa-IR"/>
        </w:rPr>
        <w:t xml:space="preserve">مطلوب است: 1. انحراف ترکیب مواد 2. انحراف بازده </w:t>
      </w:r>
    </w:p>
    <w:p w:rsidR="008103B5" w:rsidRPr="00FE0C52" w:rsidRDefault="008103B5" w:rsidP="00FE0C52">
      <w:pPr>
        <w:bidi/>
        <w:spacing w:line="276" w:lineRule="auto"/>
        <w:jc w:val="center"/>
        <w:rPr>
          <w:rFonts w:eastAsiaTheme="minorEastAsia" w:cs="B Nazanin"/>
          <w:b/>
          <w:bCs/>
          <w:i/>
          <w:sz w:val="20"/>
          <w:szCs w:val="20"/>
          <w:rtl/>
          <w:lang w:bidi="fa-IR"/>
        </w:rPr>
      </w:pPr>
      <w:r w:rsidRPr="00FE0C52">
        <w:rPr>
          <w:rFonts w:eastAsiaTheme="minorEastAsia" w:cs="B Nazanin" w:hint="cs"/>
          <w:b/>
          <w:bCs/>
          <w:i/>
          <w:sz w:val="20"/>
          <w:szCs w:val="20"/>
          <w:rtl/>
          <w:lang w:bidi="fa-IR"/>
        </w:rPr>
        <w:t xml:space="preserve">(مقدار مصرف واقعی براساس واقعی- مقدار ترکیب استاندارد برای </w:t>
      </w:r>
      <w:r w:rsidR="00FE0C52">
        <w:rPr>
          <w:rFonts w:eastAsiaTheme="minorEastAsia" w:cs="B Nazanin" w:hint="cs"/>
          <w:b/>
          <w:bCs/>
          <w:i/>
          <w:sz w:val="20"/>
          <w:szCs w:val="20"/>
          <w:rtl/>
          <w:lang w:bidi="fa-IR"/>
        </w:rPr>
        <w:t>ترکیب</w:t>
      </w:r>
      <w:r w:rsidRPr="00FE0C52">
        <w:rPr>
          <w:rFonts w:eastAsiaTheme="minorEastAsia" w:cs="B Nazanin" w:hint="cs"/>
          <w:b/>
          <w:bCs/>
          <w:i/>
          <w:sz w:val="20"/>
          <w:szCs w:val="20"/>
          <w:rtl/>
          <w:lang w:bidi="fa-IR"/>
        </w:rPr>
        <w:t xml:space="preserve"> واقعی) نرخ استاندارد= انحراف ترکیب مواد 1 کیلو مواد</w:t>
      </w:r>
    </w:p>
    <w:p w:rsidR="003D6C3E" w:rsidRPr="00B13E97" w:rsidRDefault="00E22B57" w:rsidP="003D6C3E">
      <w:pPr>
        <w:bidi/>
        <w:spacing w:line="276" w:lineRule="auto"/>
        <w:jc w:val="center"/>
        <w:rPr>
          <w:rFonts w:eastAsiaTheme="minorEastAsia" w:cs="B Zar"/>
          <w:i/>
          <w:sz w:val="28"/>
          <w:szCs w:val="28"/>
          <w:rtl/>
          <w:lang w:bidi="fa-IR"/>
        </w:rPr>
      </w:pPr>
      <m:oMathPara>
        <m:oMathParaPr>
          <m:jc m:val="right"/>
        </m:oMathParaPr>
        <m:oMath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الف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 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>ب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 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ج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     </m:t>
          </m:r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                                         </m:t>
          </m:r>
        </m:oMath>
      </m:oMathPara>
    </w:p>
    <w:p w:rsidR="003D6C3E" w:rsidRPr="00B13E97" w:rsidRDefault="00E22B57" w:rsidP="003D6C3E">
      <w:pPr>
        <w:bidi/>
        <w:spacing w:line="276" w:lineRule="auto"/>
        <w:jc w:val="center"/>
        <w:rPr>
          <w:rFonts w:eastAsiaTheme="minorEastAsia" w:cs="B Zar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kg     50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از است شده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ترکیب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</m:t>
          </m:r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 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20      5        25</m:t>
          </m:r>
        </m:oMath>
      </m:oMathPara>
    </w:p>
    <w:p w:rsidR="003D6C3E" w:rsidRPr="00B13E97" w:rsidRDefault="008546E7" w:rsidP="008546E7">
      <w:pPr>
        <w:bidi/>
        <w:spacing w:line="276" w:lineRule="auto"/>
        <w:jc w:val="center"/>
        <w:rPr>
          <w:rFonts w:eastAsiaTheme="minorEastAsia" w:cs="B Zar"/>
          <w:sz w:val="28"/>
          <w:szCs w:val="28"/>
          <w:lang w:bidi="fa-IR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500000kg                 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x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=200000        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x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=50000       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x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=250000</m:t>
          </m:r>
        </m:oMath>
      </m:oMathPara>
    </w:p>
    <w:p w:rsidR="008546E7" w:rsidRPr="00B13E97" w:rsidRDefault="00EE4EDC" w:rsidP="0047330B">
      <w:pPr>
        <w:bidi/>
        <w:spacing w:line="276" w:lineRule="auto"/>
        <w:jc w:val="center"/>
        <w:rPr>
          <w:rFonts w:eastAsiaTheme="minorEastAsia" w:cs="B Zar"/>
          <w:sz w:val="28"/>
          <w:szCs w:val="28"/>
          <w:lang w:bidi="fa-IR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rtl/>
              <w:lang w:bidi="fa-IR"/>
            </w:rPr>
            <m:t>ماده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>الف ترکیب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 انحراف=۷۰</m:t>
          </m:r>
          <m:d>
            <m:d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=200000-23000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=-2100000</m:t>
          </m:r>
        </m:oMath>
      </m:oMathPara>
    </w:p>
    <w:p w:rsidR="008546E7" w:rsidRPr="00B13E97" w:rsidRDefault="008546E7" w:rsidP="00EE4EDC">
      <w:pPr>
        <w:bidi/>
        <w:spacing w:line="276" w:lineRule="auto"/>
        <w:jc w:val="center"/>
        <w:rPr>
          <w:rFonts w:eastAsiaTheme="minorEastAsia" w:cs="B Zar"/>
          <w:sz w:val="28"/>
          <w:szCs w:val="28"/>
          <w:lang w:bidi="fa-IR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>ب ترکیب انحراف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>۴۰</m:t>
          </m:r>
          <m:d>
            <m:d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B Zar"/>
                      <w:sz w:val="28"/>
                      <w:szCs w:val="28"/>
                      <w:lang w:bidi="fa-IR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=50000-50000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         0</m:t>
          </m:r>
        </m:oMath>
      </m:oMathPara>
    </w:p>
    <w:p w:rsidR="008546E7" w:rsidRDefault="00C6000B" w:rsidP="0047330B">
      <w:pPr>
        <w:bidi/>
        <w:spacing w:line="276" w:lineRule="auto"/>
        <w:jc w:val="center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/>
          <w:noProof/>
          <w:sz w:val="28"/>
          <w:szCs w:val="28"/>
          <w:rtl/>
          <w:lang w:bidi="fa-IR"/>
        </w:rPr>
        <w:pict>
          <v:rect id="_x0000_s1038" style="position:absolute;left:0;text-align:left;margin-left:312.75pt;margin-top:28.35pt;width:116.25pt;height:30.75pt;z-index:251670528" strokecolor="white [3212]">
            <v:textbox>
              <w:txbxContent>
                <w:p w:rsidR="00DE59C9" w:rsidRPr="0047330B" w:rsidRDefault="00DE59C9" w:rsidP="0047330B">
                  <w:pPr>
                    <w:pStyle w:val="ListParagraph"/>
                    <w:bidi/>
                    <w:spacing w:line="276" w:lineRule="auto"/>
                    <w:rPr>
                      <w:rFonts w:eastAsiaTheme="minorEastAsia"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eastAsiaTheme="minorEastAsia" w:cs="B Zar" w:hint="cs"/>
                      <w:sz w:val="28"/>
                      <w:szCs w:val="28"/>
                      <w:rtl/>
                      <w:lang w:bidi="fa-IR"/>
                    </w:rPr>
                    <w:t>000 500 1-</w:t>
                  </w:r>
                  <w:r w:rsidRPr="0047330B">
                    <w:rPr>
                      <w:rFonts w:eastAsiaTheme="minorEastAsia" w:cs="B Zar" w:hint="cs"/>
                      <w:sz w:val="28"/>
                      <w:szCs w:val="28"/>
                      <w:rtl/>
                      <w:lang w:bidi="fa-IR"/>
                    </w:rPr>
                    <w:t xml:space="preserve">   </w:t>
                  </w:r>
                </w:p>
                <w:p w:rsidR="00DE59C9" w:rsidRDefault="00DE59C9"/>
              </w:txbxContent>
            </v:textbox>
            <w10:wrap anchorx="page"/>
          </v:rect>
        </w:pict>
      </w:r>
      <w:r>
        <w:rPr>
          <w:rFonts w:eastAsiaTheme="minorEastAsia" w:cs="B Zar"/>
          <w:noProof/>
          <w:sz w:val="28"/>
          <w:szCs w:val="28"/>
          <w:rtl/>
          <w:lang w:bidi="fa-IR"/>
        </w:rPr>
        <w:pict>
          <v:shape id="_x0000_s1039" type="#_x0000_t32" style="position:absolute;left:0;text-align:left;margin-left:346.5pt;margin-top:28.35pt;width:49.5pt;height:0;flip:x;z-index:251671552" o:connectortype="straight">
            <w10:wrap anchorx="page"/>
          </v:shape>
        </w:pict>
      </w:r>
      <m:oMath>
        <m:r>
          <m:rPr>
            <m:sty m:val="p"/>
          </m:rPr>
          <w:rPr>
            <w:rFonts w:ascii="Cambria Math" w:eastAsiaTheme="minorEastAsia" w:hAnsi="Cambria Math" w:cs="B Zar" w:hint="cs"/>
            <w:sz w:val="28"/>
            <w:szCs w:val="28"/>
            <w:rtl/>
            <w:lang w:bidi="fa-IR"/>
          </w:rPr>
          <m:t>ج ترکیب انحراف</m:t>
        </m:r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>=</m:t>
        </m:r>
        <m:r>
          <m:rPr>
            <m:sty m:val="p"/>
          </m:rPr>
          <w:rPr>
            <w:rFonts w:ascii="Cambria Math" w:eastAsiaTheme="minorEastAsia" w:hAnsi="Cambria Math" w:cs="B Zar" w:hint="cs"/>
            <w:sz w:val="28"/>
            <w:szCs w:val="28"/>
            <w:rtl/>
            <w:lang w:bidi="fa-IR"/>
          </w:rPr>
          <m:t>۲۰</m:t>
        </m:r>
        <m:d>
          <m:dPr>
            <m:ctrl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</m:ctrlPr>
              </m:sSubPr>
              <m:e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=250000-220000</m:t>
            </m:r>
          </m:e>
        </m:d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>=600000</m:t>
        </m:r>
      </m:oMath>
    </w:p>
    <w:p w:rsidR="0047330B" w:rsidRDefault="0047330B" w:rsidP="0047330B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6256FD" w:rsidRDefault="006256FD" w:rsidP="006256FD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826E73" w:rsidRPr="00B105FC" w:rsidRDefault="00826E73" w:rsidP="0047330B">
      <w:pPr>
        <w:bidi/>
        <w:spacing w:line="276" w:lineRule="auto"/>
        <w:rPr>
          <w:rFonts w:eastAsiaTheme="minorEastAsia" w:cs="B Titr"/>
          <w:sz w:val="28"/>
          <w:szCs w:val="28"/>
          <w:rtl/>
          <w:lang w:bidi="fa-IR"/>
        </w:rPr>
      </w:pPr>
      <w:r w:rsidRPr="00B105FC">
        <w:rPr>
          <w:rFonts w:eastAsiaTheme="minorEastAsia" w:cs="B Titr" w:hint="cs"/>
          <w:sz w:val="28"/>
          <w:szCs w:val="28"/>
          <w:rtl/>
          <w:lang w:bidi="fa-IR"/>
        </w:rPr>
        <w:lastRenderedPageBreak/>
        <w:t>انحراف بازده مواد:</w:t>
      </w:r>
    </w:p>
    <w:p w:rsidR="00826E73" w:rsidRPr="00B105FC" w:rsidRDefault="00826E73" w:rsidP="00A06F5A">
      <w:pPr>
        <w:bidi/>
        <w:spacing w:line="276" w:lineRule="auto"/>
        <w:rPr>
          <w:rFonts w:eastAsiaTheme="minorEastAsia" w:cs="B Nazanin"/>
          <w:b/>
          <w:bCs/>
          <w:sz w:val="24"/>
          <w:szCs w:val="24"/>
          <w:rtl/>
          <w:lang w:bidi="fa-IR"/>
        </w:rPr>
      </w:pPr>
      <w:r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بازده عبارت است از: مقدار محصول تولید شده از مقدار یعنی مواد مصرف شده.</w:t>
      </w:r>
    </w:p>
    <w:p w:rsidR="008A3E03" w:rsidRPr="00B105FC" w:rsidRDefault="00A06F5A" w:rsidP="001E28C1">
      <w:pPr>
        <w:bidi/>
        <w:spacing w:line="276" w:lineRule="auto"/>
        <w:rPr>
          <w:rFonts w:eastAsiaTheme="minorEastAsia" w:cs="B Nazanin"/>
          <w:b/>
          <w:bCs/>
          <w:sz w:val="28"/>
          <w:szCs w:val="28"/>
          <w:rtl/>
          <w:lang w:bidi="fa-IR"/>
        </w:rPr>
      </w:pPr>
      <w:r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 xml:space="preserve">انحراف </w:t>
      </w:r>
      <w:r w:rsidR="007A011F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بازده، ناشی ازاختلاف بین بازده واقعی/ وبازده موارد ا</w:t>
      </w:r>
      <w:r w:rsidR="001E28C1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ن</w:t>
      </w:r>
      <w:r w:rsidR="007A011F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تظار براساس مواد واقعی مص</w:t>
      </w:r>
      <w:r w:rsidR="001E28C1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ر</w:t>
      </w:r>
      <w:r w:rsidR="007A011F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ف شده؛ در تولید می باشد. چون برای س</w:t>
      </w:r>
      <w:r w:rsidR="001E28C1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ا</w:t>
      </w:r>
      <w:r w:rsidR="007A011F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 xml:space="preserve">خت یک محصول علاوه بر مواد،دستمزد مستقیم وسربارهم استفاده می شود. لذا علاوه بر محاسبه انحراف بازده </w:t>
      </w:r>
      <w:r w:rsidR="001E28C1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 xml:space="preserve">مواد،انحراف </w:t>
      </w:r>
      <w:r w:rsidR="00CE0C0F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 xml:space="preserve">بازده دستمزدمستقیم،وانحراف بازده </w:t>
      </w:r>
      <w:r w:rsidR="007A011F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سربار هم باید محاسبه گردد.</w:t>
      </w:r>
    </w:p>
    <w:p w:rsidR="00A06F5A" w:rsidRPr="00B105FC" w:rsidRDefault="008A3E03" w:rsidP="00CE0C0F">
      <w:pPr>
        <w:bidi/>
        <w:spacing w:line="276" w:lineRule="auto"/>
        <w:jc w:val="center"/>
        <w:rPr>
          <w:rFonts w:eastAsiaTheme="minorEastAsia" w:cs="B Nazanin"/>
          <w:b/>
          <w:bCs/>
          <w:sz w:val="20"/>
          <w:szCs w:val="20"/>
          <w:rtl/>
          <w:lang w:bidi="fa-IR"/>
        </w:rPr>
      </w:pPr>
      <w:r w:rsidRPr="00B105FC">
        <w:rPr>
          <w:rFonts w:eastAsiaTheme="minorEastAsia" w:cs="B Nazanin" w:hint="cs"/>
          <w:b/>
          <w:bCs/>
          <w:sz w:val="20"/>
          <w:szCs w:val="20"/>
          <w:rtl/>
          <w:lang w:bidi="fa-IR"/>
        </w:rPr>
        <w:t>(بازده استاندارد- بازده واقعی)</w:t>
      </w:r>
      <w:r w:rsidR="007A011F" w:rsidRPr="00B105FC">
        <w:rPr>
          <w:rFonts w:eastAsiaTheme="minorEastAsia" w:cs="B Nazanin"/>
          <w:b/>
          <w:bCs/>
          <w:sz w:val="20"/>
          <w:szCs w:val="20"/>
          <w:lang w:bidi="fa-IR"/>
        </w:rPr>
        <w:t xml:space="preserve"> </w:t>
      </w:r>
      <w:r w:rsidRPr="00B105FC">
        <w:rPr>
          <w:rFonts w:eastAsiaTheme="minorEastAsia" w:cs="B Nazanin" w:hint="cs"/>
          <w:b/>
          <w:bCs/>
          <w:sz w:val="20"/>
          <w:szCs w:val="20"/>
          <w:rtl/>
          <w:lang w:bidi="fa-IR"/>
        </w:rPr>
        <w:t>قیمت تمام شده 1 کیلو</w:t>
      </w:r>
      <w:r w:rsidR="00CE0C0F" w:rsidRPr="00B105FC">
        <w:rPr>
          <w:rFonts w:eastAsiaTheme="minorEastAsia" w:cs="B Nazanin" w:hint="cs"/>
          <w:b/>
          <w:bCs/>
          <w:sz w:val="20"/>
          <w:szCs w:val="20"/>
          <w:rtl/>
          <w:lang w:bidi="fa-IR"/>
        </w:rPr>
        <w:t xml:space="preserve"> محصول از لحاظ بازده مواد</w:t>
      </w:r>
      <w:r w:rsidRPr="00B105FC">
        <w:rPr>
          <w:rFonts w:eastAsiaTheme="minorEastAsia" w:cs="B Nazanin" w:hint="cs"/>
          <w:b/>
          <w:bCs/>
          <w:sz w:val="20"/>
          <w:szCs w:val="20"/>
          <w:rtl/>
          <w:lang w:bidi="fa-IR"/>
        </w:rPr>
        <w:t xml:space="preserve"> </w:t>
      </w:r>
      <w:r w:rsidR="00CE0C0F" w:rsidRPr="00B105FC">
        <w:rPr>
          <w:rFonts w:eastAsiaTheme="minorEastAsia" w:cs="B Nazanin" w:hint="cs"/>
          <w:b/>
          <w:bCs/>
          <w:sz w:val="20"/>
          <w:szCs w:val="20"/>
          <w:rtl/>
          <w:lang w:bidi="fa-IR"/>
        </w:rPr>
        <w:t xml:space="preserve">استاندارد </w:t>
      </w:r>
      <w:r w:rsidRPr="00B105FC">
        <w:rPr>
          <w:rFonts w:eastAsiaTheme="minorEastAsia" w:cs="B Nazanin" w:hint="cs"/>
          <w:b/>
          <w:bCs/>
          <w:sz w:val="20"/>
          <w:szCs w:val="20"/>
          <w:rtl/>
          <w:lang w:bidi="fa-IR"/>
        </w:rPr>
        <w:t xml:space="preserve">(یک واحد)= فرمول انحراف بازده مواد </w:t>
      </w:r>
    </w:p>
    <w:p w:rsidR="008A3E03" w:rsidRPr="00137F4F" w:rsidRDefault="008A3E03" w:rsidP="008A3E03">
      <w:pPr>
        <w:bidi/>
        <w:spacing w:line="276" w:lineRule="auto"/>
        <w:rPr>
          <w:rFonts w:eastAsiaTheme="minorEastAsia" w:cs="B Titr"/>
          <w:sz w:val="28"/>
          <w:szCs w:val="28"/>
          <w:rtl/>
          <w:lang w:bidi="fa-IR"/>
        </w:rPr>
      </w:pPr>
      <w:r w:rsidRPr="00137F4F">
        <w:rPr>
          <w:rFonts w:eastAsiaTheme="minorEastAsia" w:cs="B Titr" w:hint="cs"/>
          <w:sz w:val="28"/>
          <w:szCs w:val="28"/>
          <w:rtl/>
          <w:lang w:bidi="fa-IR"/>
        </w:rPr>
        <w:t>انحراف ترکیب و بازده</w:t>
      </w:r>
    </w:p>
    <w:p w:rsidR="008A3E03" w:rsidRPr="00B105FC" w:rsidRDefault="008A3E03" w:rsidP="00DE59C9">
      <w:pPr>
        <w:bidi/>
        <w:spacing w:line="276" w:lineRule="auto"/>
        <w:rPr>
          <w:rFonts w:eastAsiaTheme="minorEastAsia" w:cs="B Nazanin"/>
          <w:b/>
          <w:bCs/>
          <w:sz w:val="24"/>
          <w:szCs w:val="24"/>
          <w:rtl/>
          <w:lang w:bidi="fa-IR"/>
        </w:rPr>
      </w:pPr>
      <w:r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 xml:space="preserve">درصنایعی مثل </w:t>
      </w:r>
      <w:r w:rsidR="00793D51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 xml:space="preserve">صنایع غذایی، شیمیایی، ذوب فلزات، محصول زمانی تولید می شود که چند نوع مواد </w:t>
      </w:r>
      <w:r w:rsidR="00DE59C9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ب</w:t>
      </w:r>
      <w:r w:rsidR="00793D51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 xml:space="preserve">ه نسبت معینی ترکیب شوند. یه نحوی که اگر یک مواد </w:t>
      </w:r>
      <w:r w:rsidR="00762C2D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 xml:space="preserve">کمتر یا بیشتر از میزان استاندارد استفاده شود نه تنها هزینه سازمان افزایش می یابد </w:t>
      </w:r>
      <w:r w:rsidR="00DE59C9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ح</w:t>
      </w:r>
      <w:r w:rsidR="00762C2D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 xml:space="preserve">تی محصول، باکیفیت مناسب تولید نخواهد شد. لذا هدف انحراف ترکیب وبازده این است </w:t>
      </w:r>
      <w:r w:rsidR="00DE59C9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که میزان انحرافی راکه ازترکیب وبازده ایجادشده است را</w:t>
      </w:r>
      <w:r w:rsidR="00762C2D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شناسایی کرده و تلاش ن</w:t>
      </w:r>
      <w:r w:rsidR="00DE59C9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م</w:t>
      </w:r>
      <w:r w:rsidR="00762C2D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اید در دوره انحراف رابه صف</w:t>
      </w:r>
      <w:r w:rsidR="00DE59C9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ر</w:t>
      </w:r>
      <w:r w:rsidR="00762C2D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 xml:space="preserve"> برساند.</w:t>
      </w:r>
    </w:p>
    <w:p w:rsidR="00762C2D" w:rsidRPr="00B105FC" w:rsidRDefault="00762C2D" w:rsidP="00762C2D">
      <w:pPr>
        <w:bidi/>
        <w:spacing w:line="276" w:lineRule="auto"/>
        <w:rPr>
          <w:rFonts w:eastAsiaTheme="minorEastAsia" w:cs="B Nazanin"/>
          <w:b/>
          <w:bCs/>
          <w:sz w:val="24"/>
          <w:szCs w:val="24"/>
          <w:rtl/>
          <w:lang w:bidi="fa-IR"/>
        </w:rPr>
      </w:pPr>
      <w:r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 xml:space="preserve">البته باید توجه داشت که فرمول ترکیب مواد توسط مهندسان در آزمایشگاه </w:t>
      </w:r>
      <w:r w:rsidR="00B64445"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به دست می آید .</w:t>
      </w:r>
    </w:p>
    <w:p w:rsidR="00B64445" w:rsidRPr="00611F4E" w:rsidRDefault="00B64445" w:rsidP="00B64445">
      <w:pPr>
        <w:bidi/>
        <w:spacing w:line="276" w:lineRule="auto"/>
        <w:rPr>
          <w:rFonts w:eastAsiaTheme="minorEastAsia" w:cs="B Titr"/>
          <w:b/>
          <w:bCs/>
          <w:sz w:val="24"/>
          <w:szCs w:val="24"/>
          <w:rtl/>
          <w:lang w:bidi="fa-IR"/>
        </w:rPr>
      </w:pPr>
      <w:r w:rsidRPr="00611F4E">
        <w:rPr>
          <w:rFonts w:eastAsiaTheme="minorEastAsia" w:cs="B Titr" w:hint="cs"/>
          <w:b/>
          <w:bCs/>
          <w:sz w:val="24"/>
          <w:szCs w:val="24"/>
          <w:rtl/>
          <w:lang w:bidi="fa-IR"/>
        </w:rPr>
        <w:t>انحراف ترکیب مواد</w:t>
      </w:r>
    </w:p>
    <w:p w:rsidR="00B64445" w:rsidRPr="00B105FC" w:rsidRDefault="00B64445" w:rsidP="00B64445">
      <w:pPr>
        <w:bidi/>
        <w:spacing w:line="276" w:lineRule="auto"/>
        <w:rPr>
          <w:rFonts w:eastAsiaTheme="minorEastAsia" w:cs="B Nazanin"/>
          <w:b/>
          <w:bCs/>
          <w:sz w:val="24"/>
          <w:szCs w:val="24"/>
          <w:rtl/>
          <w:lang w:bidi="fa-IR"/>
        </w:rPr>
      </w:pPr>
      <w:r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انحرافی که معرف اختلاف بین هزینه استاندارد مواد باتوجه به فرمول استاندارد ساخت محصول وهزینه مواد برای تولید واقعی باشد محاسبه می گردد.</w:t>
      </w:r>
    </w:p>
    <w:p w:rsidR="00B64445" w:rsidRPr="00B105FC" w:rsidRDefault="00B64445" w:rsidP="00B64445">
      <w:pPr>
        <w:bidi/>
        <w:spacing w:line="276" w:lineRule="auto"/>
        <w:rPr>
          <w:rFonts w:eastAsiaTheme="minorEastAsia" w:cs="B Nazanin"/>
          <w:b/>
          <w:bCs/>
          <w:sz w:val="24"/>
          <w:szCs w:val="24"/>
          <w:rtl/>
          <w:lang w:bidi="fa-IR"/>
        </w:rPr>
      </w:pPr>
      <w:r w:rsidRPr="00B105FC">
        <w:rPr>
          <w:rFonts w:eastAsiaTheme="minorEastAsia" w:cs="B Nazanin" w:hint="cs"/>
          <w:b/>
          <w:bCs/>
          <w:sz w:val="24"/>
          <w:szCs w:val="24"/>
          <w:rtl/>
          <w:lang w:bidi="fa-IR"/>
        </w:rPr>
        <w:t>درواقع از ترکیب مواد اساسی به نسبتی متفاوت با نسبت های استاندارد مشخصات مواد(ترکیب استاندارد)ناشی می شود.</w:t>
      </w:r>
    </w:p>
    <w:p w:rsidR="00B64445" w:rsidRPr="00611F4E" w:rsidRDefault="00B64445" w:rsidP="00611F4E">
      <w:pPr>
        <w:bidi/>
        <w:spacing w:line="276" w:lineRule="auto"/>
        <w:jc w:val="center"/>
        <w:rPr>
          <w:rFonts w:eastAsiaTheme="minorEastAsia" w:cs="B Zar"/>
          <w:b/>
          <w:bCs/>
          <w:sz w:val="16"/>
          <w:szCs w:val="16"/>
          <w:rtl/>
          <w:lang w:bidi="fa-IR"/>
        </w:rPr>
      </w:pPr>
      <w:r w:rsidRPr="00611F4E">
        <w:rPr>
          <w:rFonts w:eastAsiaTheme="minorEastAsia" w:cs="B Zar" w:hint="cs"/>
          <w:b/>
          <w:bCs/>
          <w:sz w:val="16"/>
          <w:szCs w:val="16"/>
          <w:rtl/>
          <w:lang w:bidi="fa-IR"/>
        </w:rPr>
        <w:t xml:space="preserve">(مقدار مصرف </w:t>
      </w:r>
      <w:r w:rsidRPr="00611F4E">
        <w:rPr>
          <w:rFonts w:eastAsiaTheme="minorEastAsia" w:cs="B Zar"/>
          <w:b/>
          <w:bCs/>
          <w:sz w:val="16"/>
          <w:szCs w:val="16"/>
          <w:lang w:bidi="fa-IR"/>
        </w:rPr>
        <w:t>A</w:t>
      </w:r>
      <w:r w:rsidRPr="00611F4E">
        <w:rPr>
          <w:rFonts w:eastAsiaTheme="minorEastAsia" w:cs="B Zar" w:hint="cs"/>
          <w:b/>
          <w:bCs/>
          <w:sz w:val="16"/>
          <w:szCs w:val="16"/>
          <w:rtl/>
          <w:lang w:bidi="fa-IR"/>
        </w:rPr>
        <w:t xml:space="preserve">براساس واقعی برای تولید واقعی </w:t>
      </w:r>
      <w:r w:rsidRPr="00611F4E">
        <w:rPr>
          <w:rFonts w:ascii="Sakkal Majalla" w:eastAsiaTheme="minorEastAsia" w:hAnsi="Sakkal Majalla" w:cs="Sakkal Majalla" w:hint="cs"/>
          <w:b/>
          <w:bCs/>
          <w:sz w:val="16"/>
          <w:szCs w:val="16"/>
          <w:rtl/>
          <w:lang w:bidi="fa-IR"/>
        </w:rPr>
        <w:t>–</w:t>
      </w:r>
      <w:r w:rsidRPr="00611F4E">
        <w:rPr>
          <w:rFonts w:eastAsiaTheme="minorEastAsia" w:cs="B Zar" w:hint="cs"/>
          <w:b/>
          <w:bCs/>
          <w:sz w:val="16"/>
          <w:szCs w:val="16"/>
          <w:rtl/>
          <w:lang w:bidi="fa-IR"/>
        </w:rPr>
        <w:t xml:space="preserve"> مقدار ترکیب مواد براساس استاندارد برای مخلوط واقعی ) نرخ استاندارد</w:t>
      </w:r>
      <w:r w:rsidR="00611F4E">
        <w:rPr>
          <w:rFonts w:eastAsiaTheme="minorEastAsia" w:cs="B Zar" w:hint="cs"/>
          <w:b/>
          <w:bCs/>
          <w:sz w:val="16"/>
          <w:szCs w:val="16"/>
          <w:rtl/>
          <w:lang w:bidi="fa-IR"/>
        </w:rPr>
        <w:t>1کیلومواد</w:t>
      </w:r>
      <m:oMath>
        <m:r>
          <m:rPr>
            <m:sty m:val="p"/>
          </m:rPr>
          <w:rPr>
            <w:rFonts w:ascii="Cambria Math" w:eastAsiaTheme="minorEastAsia" w:hAnsi="Cambria Math" w:cs="B Zar"/>
            <w:sz w:val="24"/>
            <w:szCs w:val="24"/>
            <w:lang w:bidi="fa-IR"/>
          </w:rPr>
          <m:t>=</m:t>
        </m:r>
      </m:oMath>
      <w:r w:rsidRPr="00611F4E">
        <w:rPr>
          <w:rFonts w:eastAsiaTheme="minorEastAsia" w:cs="B Zar" w:hint="cs"/>
          <w:b/>
          <w:bCs/>
          <w:sz w:val="16"/>
          <w:szCs w:val="16"/>
          <w:rtl/>
          <w:lang w:bidi="fa-IR"/>
        </w:rPr>
        <w:t xml:space="preserve"> فرمول انحراف ترکیب مواد</w:t>
      </w:r>
    </w:p>
    <w:p w:rsidR="00611F4E" w:rsidRDefault="00611F4E" w:rsidP="00055298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</w:p>
    <w:p w:rsidR="00611F4E" w:rsidRDefault="00611F4E" w:rsidP="00611F4E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</w:p>
    <w:p w:rsidR="00611F4E" w:rsidRDefault="00611F4E" w:rsidP="00611F4E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</w:p>
    <w:p w:rsidR="00611F4E" w:rsidRDefault="00611F4E" w:rsidP="00611F4E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</w:p>
    <w:p w:rsidR="00611F4E" w:rsidRDefault="00611F4E" w:rsidP="00611F4E">
      <w:pPr>
        <w:pStyle w:val="NoSpacing"/>
        <w:bidi/>
        <w:rPr>
          <w:rFonts w:cs="B Nazanin"/>
          <w:sz w:val="24"/>
          <w:szCs w:val="24"/>
          <w:rtl/>
        </w:rPr>
      </w:pPr>
    </w:p>
    <w:p w:rsidR="00055298" w:rsidRPr="00611F4E" w:rsidRDefault="00055298" w:rsidP="006256FD">
      <w:pPr>
        <w:pStyle w:val="NoSpacing"/>
        <w:bidi/>
        <w:rPr>
          <w:rFonts w:cs="B Nazanin"/>
          <w:sz w:val="24"/>
          <w:szCs w:val="24"/>
          <w:rtl/>
        </w:rPr>
      </w:pPr>
      <w:r w:rsidRPr="00611F4E">
        <w:rPr>
          <w:rFonts w:cs="B Nazanin" w:hint="cs"/>
          <w:sz w:val="24"/>
          <w:szCs w:val="24"/>
          <w:rtl/>
        </w:rPr>
        <w:lastRenderedPageBreak/>
        <w:t>شرکت تولیدی تمیز کار یک نوع محصول به نام وای تکس تولید می کند.</w:t>
      </w:r>
    </w:p>
    <w:p w:rsidR="00055298" w:rsidRPr="00611F4E" w:rsidRDefault="00055298" w:rsidP="00D517B2">
      <w:pPr>
        <w:pStyle w:val="NoSpacing"/>
        <w:bidi/>
        <w:rPr>
          <w:rFonts w:cs="B Nazanin"/>
          <w:sz w:val="24"/>
          <w:szCs w:val="24"/>
          <w:rtl/>
        </w:rPr>
      </w:pPr>
      <w:r w:rsidRPr="00611F4E">
        <w:rPr>
          <w:rFonts w:cs="B Nazanin" w:hint="cs"/>
          <w:sz w:val="24"/>
          <w:szCs w:val="24"/>
          <w:rtl/>
        </w:rPr>
        <w:t xml:space="preserve">شرکت </w:t>
      </w:r>
      <w:r w:rsidR="00F34E54" w:rsidRPr="00611F4E">
        <w:rPr>
          <w:rFonts w:cs="B Nazanin" w:hint="cs"/>
          <w:sz w:val="24"/>
          <w:szCs w:val="24"/>
          <w:rtl/>
        </w:rPr>
        <w:t>مز</w:t>
      </w:r>
      <w:r w:rsidR="00D517B2">
        <w:rPr>
          <w:rFonts w:cs="B Nazanin" w:hint="cs"/>
          <w:sz w:val="24"/>
          <w:szCs w:val="24"/>
          <w:rtl/>
        </w:rPr>
        <w:t>ب</w:t>
      </w:r>
      <w:r w:rsidR="00F34E54" w:rsidRPr="00611F4E">
        <w:rPr>
          <w:rFonts w:cs="B Nazanin" w:hint="cs"/>
          <w:sz w:val="24"/>
          <w:szCs w:val="24"/>
          <w:rtl/>
        </w:rPr>
        <w:t>ور هرماه 6000 بطری از این محصول را تولید وبه فروش می رساند.</w:t>
      </w:r>
    </w:p>
    <w:p w:rsidR="00F34E54" w:rsidRPr="00611F4E" w:rsidRDefault="00F34E54" w:rsidP="00611F4E">
      <w:pPr>
        <w:pStyle w:val="NoSpacing"/>
        <w:bidi/>
        <w:rPr>
          <w:rFonts w:cs="B Nazanin"/>
          <w:sz w:val="24"/>
          <w:szCs w:val="24"/>
          <w:rtl/>
        </w:rPr>
      </w:pPr>
      <w:r w:rsidRPr="00611F4E">
        <w:rPr>
          <w:rFonts w:cs="B Nazanin" w:hint="cs"/>
          <w:sz w:val="24"/>
          <w:szCs w:val="24"/>
          <w:rtl/>
        </w:rPr>
        <w:t>عملیات تولیدی در 3 بطری تولید می شود.</w:t>
      </w:r>
    </w:p>
    <w:p w:rsidR="00F34E54" w:rsidRDefault="00F34E54" w:rsidP="00611F4E">
      <w:pPr>
        <w:pStyle w:val="NoSpacing"/>
        <w:bidi/>
        <w:rPr>
          <w:sz w:val="28"/>
          <w:rtl/>
        </w:rPr>
      </w:pPr>
      <w:r w:rsidRPr="00611F4E">
        <w:rPr>
          <w:rFonts w:cs="B Nazanin" w:hint="cs"/>
          <w:sz w:val="24"/>
          <w:szCs w:val="24"/>
          <w:rtl/>
        </w:rPr>
        <w:t>ترکیب استاندارد محصول برای ساخت 1200 بطری وای تکس به شرح زیر است.</w:t>
      </w:r>
    </w:p>
    <w:p w:rsidR="00D517B2" w:rsidRPr="00611F4E" w:rsidRDefault="00D517B2" w:rsidP="00D517B2">
      <w:pPr>
        <w:pStyle w:val="NoSpacing"/>
        <w:bidi/>
        <w:rPr>
          <w:sz w:val="28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840"/>
        <w:gridCol w:w="1280"/>
        <w:gridCol w:w="1418"/>
        <w:gridCol w:w="794"/>
        <w:gridCol w:w="12"/>
        <w:gridCol w:w="341"/>
        <w:gridCol w:w="604"/>
        <w:gridCol w:w="1677"/>
        <w:gridCol w:w="1716"/>
        <w:gridCol w:w="694"/>
      </w:tblGrid>
      <w:tr w:rsidR="00F34E54" w:rsidRPr="00B13E97" w:rsidTr="00F25FA0">
        <w:tc>
          <w:tcPr>
            <w:tcW w:w="4685" w:type="dxa"/>
            <w:gridSpan w:val="6"/>
            <w:tcBorders>
              <w:top w:val="double" w:sz="4" w:space="0" w:color="FFFFFF" w:themeColor="background1"/>
              <w:left w:val="double" w:sz="4" w:space="0" w:color="FFFFFF" w:themeColor="background1"/>
              <w:bottom w:val="nil"/>
              <w:right w:val="double" w:sz="4" w:space="0" w:color="FFFFFF" w:themeColor="background1"/>
            </w:tcBorders>
          </w:tcPr>
          <w:p w:rsidR="00F34E54" w:rsidRPr="00B13E97" w:rsidRDefault="00F34E54" w:rsidP="00F34E54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 xml:space="preserve">کارت هزینه استانداردساخت 1200 بطری </w:t>
            </w:r>
          </w:p>
        </w:tc>
        <w:tc>
          <w:tcPr>
            <w:tcW w:w="4691" w:type="dxa"/>
            <w:gridSpan w:val="4"/>
            <w:tcBorders>
              <w:top w:val="double" w:sz="4" w:space="0" w:color="FFFFFF" w:themeColor="background1"/>
              <w:left w:val="double" w:sz="4" w:space="0" w:color="FFFFFF" w:themeColor="background1"/>
              <w:bottom w:val="nil"/>
              <w:right w:val="double" w:sz="4" w:space="0" w:color="FFFFFF" w:themeColor="background1"/>
            </w:tcBorders>
          </w:tcPr>
          <w:p w:rsidR="00F34E54" w:rsidRPr="00B13E97" w:rsidRDefault="00F34E54" w:rsidP="00F34E54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میزان مصرف واقعی</w:t>
            </w:r>
          </w:p>
        </w:tc>
      </w:tr>
      <w:tr w:rsidR="00F25FA0" w:rsidRPr="00B13E97" w:rsidTr="00F25FA0">
        <w:tc>
          <w:tcPr>
            <w:tcW w:w="840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34E54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مواد</w:t>
            </w:r>
          </w:p>
        </w:tc>
        <w:tc>
          <w:tcPr>
            <w:tcW w:w="1280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تعداد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F25FA0" w:rsidRDefault="00F25FA0" w:rsidP="00F25FA0">
            <w:pPr>
              <w:pStyle w:val="NoSpacing"/>
              <w:bidi/>
              <w:rPr>
                <w:rFonts w:cs="B Nazanin"/>
                <w:rtl/>
                <w:lang w:bidi="fa-IR"/>
              </w:rPr>
            </w:pPr>
            <w:r w:rsidRPr="00F25FA0">
              <w:rPr>
                <w:rFonts w:cs="B Nazanin" w:hint="cs"/>
                <w:rtl/>
                <w:lang w:bidi="fa-IR"/>
              </w:rPr>
              <w:t>ارزش هر بطری</w:t>
            </w:r>
          </w:p>
        </w:tc>
        <w:tc>
          <w:tcPr>
            <w:tcW w:w="806" w:type="dxa"/>
            <w:gridSpan w:val="2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sing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مبلغ</w:t>
            </w:r>
          </w:p>
        </w:tc>
        <w:tc>
          <w:tcPr>
            <w:tcW w:w="341" w:type="dxa"/>
            <w:tcBorders>
              <w:top w:val="nil"/>
              <w:left w:val="sing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04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center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مواد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F25FA0" w:rsidRDefault="00F25FA0" w:rsidP="00F25FA0">
            <w:pPr>
              <w:pStyle w:val="NoSpacing"/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F25FA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میزان مصرف واقعی</w:t>
            </w:r>
          </w:p>
        </w:tc>
        <w:tc>
          <w:tcPr>
            <w:tcW w:w="1716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sing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نرخ هربطری</w:t>
            </w:r>
          </w:p>
        </w:tc>
        <w:tc>
          <w:tcPr>
            <w:tcW w:w="694" w:type="dxa"/>
            <w:tcBorders>
              <w:top w:val="nil"/>
              <w:left w:val="sing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</w:p>
        </w:tc>
      </w:tr>
      <w:tr w:rsidR="00F25FA0" w:rsidRPr="00B13E97" w:rsidTr="00F25FA0">
        <w:tc>
          <w:tcPr>
            <w:tcW w:w="840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34E54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1280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700 بطری</w:t>
            </w:r>
          </w:p>
        </w:tc>
        <w:tc>
          <w:tcPr>
            <w:tcW w:w="14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25 ریال</w:t>
            </w:r>
          </w:p>
        </w:tc>
        <w:tc>
          <w:tcPr>
            <w:tcW w:w="806" w:type="dxa"/>
            <w:gridSpan w:val="2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sing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17500</w:t>
            </w:r>
          </w:p>
        </w:tc>
        <w:tc>
          <w:tcPr>
            <w:tcW w:w="341" w:type="dxa"/>
            <w:tcBorders>
              <w:top w:val="double" w:sz="4" w:space="0" w:color="FFFFFF" w:themeColor="background1"/>
              <w:left w:val="sing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0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center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167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3400بطری</w:t>
            </w:r>
          </w:p>
        </w:tc>
        <w:tc>
          <w:tcPr>
            <w:tcW w:w="1716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sing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694" w:type="dxa"/>
            <w:tcBorders>
              <w:top w:val="double" w:sz="4" w:space="0" w:color="FFFFFF" w:themeColor="background1"/>
              <w:left w:val="sing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</w:p>
        </w:tc>
      </w:tr>
      <w:tr w:rsidR="00F25FA0" w:rsidRPr="00B13E97" w:rsidTr="00F25FA0">
        <w:tc>
          <w:tcPr>
            <w:tcW w:w="840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34E54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1280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600بطری</w:t>
            </w:r>
          </w:p>
        </w:tc>
        <w:tc>
          <w:tcPr>
            <w:tcW w:w="14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20ریال</w:t>
            </w:r>
          </w:p>
        </w:tc>
        <w:tc>
          <w:tcPr>
            <w:tcW w:w="806" w:type="dxa"/>
            <w:gridSpan w:val="2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sing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12000</w:t>
            </w:r>
          </w:p>
        </w:tc>
        <w:tc>
          <w:tcPr>
            <w:tcW w:w="341" w:type="dxa"/>
            <w:tcBorders>
              <w:top w:val="double" w:sz="4" w:space="0" w:color="FFFFFF" w:themeColor="background1"/>
              <w:left w:val="sing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0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center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167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2900 بطری</w:t>
            </w:r>
          </w:p>
        </w:tc>
        <w:tc>
          <w:tcPr>
            <w:tcW w:w="1716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sing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694" w:type="dxa"/>
            <w:tcBorders>
              <w:top w:val="double" w:sz="4" w:space="0" w:color="FFFFFF" w:themeColor="background1"/>
              <w:left w:val="sing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</w:p>
        </w:tc>
      </w:tr>
      <w:tr w:rsidR="00F25FA0" w:rsidRPr="00B13E97" w:rsidTr="00F25FA0">
        <w:tc>
          <w:tcPr>
            <w:tcW w:w="840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34E54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1280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auto"/>
              <w:right w:val="doub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200 بطری</w:t>
            </w:r>
          </w:p>
        </w:tc>
        <w:tc>
          <w:tcPr>
            <w:tcW w:w="14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 xml:space="preserve">45 ریال </w:t>
            </w:r>
          </w:p>
        </w:tc>
        <w:tc>
          <w:tcPr>
            <w:tcW w:w="806" w:type="dxa"/>
            <w:gridSpan w:val="2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9000</w:t>
            </w:r>
          </w:p>
        </w:tc>
        <w:tc>
          <w:tcPr>
            <w:tcW w:w="341" w:type="dxa"/>
            <w:tcBorders>
              <w:top w:val="double" w:sz="4" w:space="0" w:color="FFFFFF" w:themeColor="background1"/>
              <w:left w:val="single" w:sz="4" w:space="0" w:color="FFFFFF" w:themeColor="background1"/>
              <w:bottom w:val="nil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0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center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167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auto"/>
              <w:right w:val="doub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 xml:space="preserve">1300بطری </w:t>
            </w:r>
          </w:p>
        </w:tc>
        <w:tc>
          <w:tcPr>
            <w:tcW w:w="1716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sing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40</w:t>
            </w:r>
          </w:p>
        </w:tc>
        <w:tc>
          <w:tcPr>
            <w:tcW w:w="694" w:type="dxa"/>
            <w:tcBorders>
              <w:top w:val="double" w:sz="4" w:space="0" w:color="FFFFFF" w:themeColor="background1"/>
              <w:left w:val="sing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</w:p>
        </w:tc>
      </w:tr>
      <w:tr w:rsidR="00F25FA0" w:rsidRPr="00B13E97" w:rsidTr="00F25FA0">
        <w:tc>
          <w:tcPr>
            <w:tcW w:w="840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34E54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 xml:space="preserve">جمع </w:t>
            </w:r>
          </w:p>
        </w:tc>
        <w:tc>
          <w:tcPr>
            <w:tcW w:w="1280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auto"/>
              <w:right w:val="doub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 xml:space="preserve">1500 بطری </w:t>
            </w:r>
          </w:p>
        </w:tc>
        <w:tc>
          <w:tcPr>
            <w:tcW w:w="14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794" w:type="dxa"/>
            <w:tcBorders>
              <w:top w:val="nil"/>
              <w:left w:val="doub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/>
                <w:sz w:val="28"/>
                <w:szCs w:val="28"/>
                <w:rtl/>
                <w:lang w:bidi="fa-IR"/>
              </w:rPr>
              <w:t>38500</w:t>
            </w:r>
          </w:p>
        </w:tc>
        <w:tc>
          <w:tcPr>
            <w:tcW w:w="353" w:type="dxa"/>
            <w:gridSpan w:val="2"/>
            <w:tcBorders>
              <w:top w:val="nil"/>
              <w:left w:val="single" w:sz="4" w:space="0" w:color="FFFFFF" w:themeColor="background1"/>
              <w:bottom w:val="nil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0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F25FA0">
            <w:pPr>
              <w:bidi/>
              <w:spacing w:line="276" w:lineRule="auto"/>
              <w:jc w:val="center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auto"/>
              <w:right w:val="double" w:sz="4" w:space="0" w:color="FFFFFF" w:themeColor="background1"/>
            </w:tcBorders>
          </w:tcPr>
          <w:p w:rsidR="00F25FA0" w:rsidRPr="00B13E97" w:rsidRDefault="00F25FA0" w:rsidP="00D1204C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  <w:r w:rsidRPr="00B13E97">
              <w:rPr>
                <w:rFonts w:eastAsiaTheme="minorEastAsia" w:cs="B Zar" w:hint="cs"/>
                <w:sz w:val="28"/>
                <w:szCs w:val="28"/>
                <w:rtl/>
                <w:lang w:bidi="fa-IR"/>
              </w:rPr>
              <w:t xml:space="preserve">7600 بطری </w:t>
            </w:r>
          </w:p>
        </w:tc>
        <w:tc>
          <w:tcPr>
            <w:tcW w:w="1716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single" w:sz="4" w:space="0" w:color="FFFFFF" w:themeColor="background1"/>
            </w:tcBorders>
          </w:tcPr>
          <w:p w:rsidR="00F25FA0" w:rsidRPr="00B13E97" w:rsidRDefault="00F25FA0" w:rsidP="00DF7E6F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94" w:type="dxa"/>
            <w:tcBorders>
              <w:top w:val="double" w:sz="4" w:space="0" w:color="FFFFFF" w:themeColor="background1"/>
              <w:left w:val="sing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</w:tcPr>
          <w:p w:rsidR="00F25FA0" w:rsidRPr="00B13E97" w:rsidRDefault="00F25FA0" w:rsidP="00DF7E6F">
            <w:pPr>
              <w:bidi/>
              <w:spacing w:line="276" w:lineRule="auto"/>
              <w:jc w:val="both"/>
              <w:rPr>
                <w:rFonts w:eastAsiaTheme="minorEastAsia" w:cs="B Zar"/>
                <w:sz w:val="28"/>
                <w:szCs w:val="28"/>
                <w:rtl/>
                <w:lang w:bidi="fa-IR"/>
              </w:rPr>
            </w:pPr>
          </w:p>
        </w:tc>
      </w:tr>
    </w:tbl>
    <w:p w:rsidR="00F34E54" w:rsidRPr="00611F4E" w:rsidRDefault="00DF7E6F" w:rsidP="00611F4E">
      <w:pPr>
        <w:pStyle w:val="NoSpacing"/>
        <w:bidi/>
        <w:rPr>
          <w:rFonts w:cs="B Nazanin"/>
          <w:rtl/>
          <w:lang w:bidi="fa-IR"/>
        </w:rPr>
      </w:pPr>
      <w:r w:rsidRPr="00611F4E">
        <w:rPr>
          <w:rFonts w:cs="B Nazanin" w:hint="cs"/>
          <w:rtl/>
          <w:lang w:bidi="fa-IR"/>
        </w:rPr>
        <w:t xml:space="preserve">مطلوب است: 1. انحراف نرخ مواد </w:t>
      </w:r>
      <w:r w:rsidRPr="00611F4E">
        <w:rPr>
          <w:rFonts w:cs="B Nazanin" w:hint="cs"/>
          <w:rtl/>
          <w:lang w:bidi="fa-IR"/>
        </w:rPr>
        <w:tab/>
        <w:t xml:space="preserve">2. انحراف مصرف مواد </w:t>
      </w:r>
      <w:r w:rsidRPr="00611F4E">
        <w:rPr>
          <w:rFonts w:cs="B Nazanin" w:hint="cs"/>
          <w:rtl/>
          <w:lang w:bidi="fa-IR"/>
        </w:rPr>
        <w:tab/>
        <w:t>3. انحراف ترکیب مواد</w:t>
      </w:r>
      <w:r w:rsidRPr="00611F4E">
        <w:rPr>
          <w:rFonts w:cs="B Nazanin" w:hint="cs"/>
          <w:rtl/>
          <w:lang w:bidi="fa-IR"/>
        </w:rPr>
        <w:tab/>
        <w:t>4. انحراف بازده مواد</w:t>
      </w:r>
    </w:p>
    <w:p w:rsidR="00162D6F" w:rsidRPr="00611F4E" w:rsidRDefault="00DF7E6F" w:rsidP="006673F5">
      <w:pPr>
        <w:pStyle w:val="NoSpacing"/>
        <w:bidi/>
        <w:rPr>
          <w:rFonts w:cs="B Nazanin"/>
          <w:b/>
          <w:bCs/>
          <w:lang w:bidi="fa-IR"/>
        </w:rPr>
      </w:pPr>
      <w:r w:rsidRPr="00611F4E">
        <w:rPr>
          <w:rFonts w:cs="B Nazanin" w:hint="cs"/>
          <w:b/>
          <w:bCs/>
          <w:rtl/>
          <w:lang w:bidi="fa-IR"/>
        </w:rPr>
        <w:t xml:space="preserve">(نرخ واقعی </w:t>
      </w:r>
      <w:r w:rsidRPr="00611F4E">
        <w:rPr>
          <w:rFonts w:ascii="Sakkal Majalla" w:hAnsi="Sakkal Majalla" w:cs="Sakkal Majalla" w:hint="cs"/>
          <w:b/>
          <w:bCs/>
          <w:rtl/>
          <w:lang w:bidi="fa-IR"/>
        </w:rPr>
        <w:t>–</w:t>
      </w:r>
      <w:r w:rsidRPr="00611F4E">
        <w:rPr>
          <w:rFonts w:cs="B Nazanin" w:hint="cs"/>
          <w:b/>
          <w:bCs/>
          <w:rtl/>
          <w:lang w:bidi="fa-IR"/>
        </w:rPr>
        <w:t xml:space="preserve"> نرخ استاندارد) مقدار مصرف واقعی</w:t>
      </w:r>
      <m:oMath>
        <m:r>
          <m:rPr>
            <m:sty m:val="p"/>
          </m:rPr>
          <w:rPr>
            <w:rFonts w:ascii="Cambria Math" w:hAnsi="Cambria Math" w:cs="B Nazanin"/>
            <w:lang w:bidi="fa-IR"/>
          </w:rPr>
          <m:t>=</m:t>
        </m:r>
      </m:oMath>
      <w:r w:rsidRPr="00611F4E">
        <w:rPr>
          <w:rFonts w:cs="B Nazanin" w:hint="cs"/>
          <w:b/>
          <w:bCs/>
          <w:rtl/>
          <w:lang w:bidi="fa-IR"/>
        </w:rPr>
        <w:t xml:space="preserve"> انحراف نرخ مواد</w:t>
      </w:r>
    </w:p>
    <w:p w:rsidR="00DF7E6F" w:rsidRPr="00611F4E" w:rsidRDefault="00162D6F" w:rsidP="00611F4E">
      <w:pPr>
        <w:pStyle w:val="NoSpacing"/>
        <w:bidi/>
        <w:rPr>
          <w:rFonts w:cs="B Nazanin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الف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 xml:space="preserve">مواد نرخ انحراف 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>=3400</m:t>
          </m:r>
          <m:d>
            <m:dPr>
              <m:ctrlPr>
                <w:rPr>
                  <w:rFonts w:ascii="Cambria Math" w:hAnsi="Cambria Math" w:cs="B Nazanin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25-26</m:t>
              </m:r>
            </m:e>
          </m:d>
          <m:r>
            <m:rPr>
              <m:sty m:val="p"/>
            </m:rPr>
            <w:rPr>
              <w:rFonts w:ascii="Cambria Math" w:hAnsi="Cambria Math" w:cs="B Nazanin"/>
              <w:lang w:bidi="fa-IR"/>
            </w:rPr>
            <m:t>=-3400</m:t>
          </m:r>
        </m:oMath>
      </m:oMathPara>
    </w:p>
    <w:p w:rsidR="00162D6F" w:rsidRPr="00611F4E" w:rsidRDefault="00162D6F" w:rsidP="00611F4E">
      <w:pPr>
        <w:pStyle w:val="NoSpacing"/>
        <w:bidi/>
        <w:jc w:val="right"/>
        <w:rPr>
          <w:rFonts w:cs="B Nazanin"/>
          <w:lang w:bidi="fa-IR"/>
        </w:rPr>
      </w:pPr>
      <w:r w:rsidRPr="00611F4E">
        <w:rPr>
          <w:rFonts w:cs="B Nazanin" w:hint="cs"/>
          <w:rtl/>
          <w:lang w:bidi="fa-IR"/>
        </w:rPr>
        <w:t xml:space="preserve"> </w:t>
      </w:r>
      <m:oMath>
        <m:r>
          <m:rPr>
            <m:sty m:val="p"/>
          </m:rPr>
          <w:rPr>
            <w:rFonts w:ascii="Cambria Math" w:hAnsi="Cambria Math" w:cs="B Nazanin" w:hint="cs"/>
            <w:rtl/>
            <w:lang w:bidi="fa-IR"/>
          </w:rPr>
          <m:t>مواد</m:t>
        </m:r>
        <m:r>
          <m:rPr>
            <m:sty m:val="p"/>
          </m:rPr>
          <w:rPr>
            <w:rFonts w:ascii="Cambria Math" w:hAnsi="Cambria Math" w:cs="B Nazanin"/>
            <w:lang w:bidi="fa-IR"/>
          </w:rPr>
          <m:t xml:space="preserve"> </m:t>
        </m:r>
        <m:r>
          <m:rPr>
            <m:sty m:val="p"/>
          </m:rPr>
          <w:rPr>
            <w:rFonts w:ascii="Cambria Math" w:hAnsi="Cambria Math" w:cs="B Nazanin" w:hint="cs"/>
            <w:rtl/>
            <w:lang w:bidi="fa-IR"/>
          </w:rPr>
          <m:t xml:space="preserve"> نرخ انحراف</m:t>
        </m:r>
        <m:r>
          <m:rPr>
            <m:sty m:val="p"/>
          </m:rPr>
          <w:rPr>
            <w:rFonts w:ascii="Cambria Math" w:hAnsi="Cambria Math" w:cs="B Nazanin"/>
            <w:lang w:bidi="fa-IR"/>
          </w:rPr>
          <m:t>=2900</m:t>
        </m:r>
        <m:d>
          <m:dPr>
            <m:ctrlPr>
              <w:rPr>
                <w:rFonts w:ascii="Cambria Math" w:hAnsi="Cambria Math" w:cs="B Nazanin"/>
                <w:lang w:bidi="fa-IR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B Nazanin"/>
                <w:lang w:bidi="fa-IR"/>
              </w:rPr>
              <m:t>20-22</m:t>
            </m:r>
          </m:e>
        </m:d>
        <m:r>
          <m:rPr>
            <m:sty m:val="p"/>
          </m:rPr>
          <w:rPr>
            <w:rFonts w:ascii="Cambria Math" w:hAnsi="Cambria Math" w:cs="B Nazanin"/>
            <w:lang w:bidi="fa-IR"/>
          </w:rPr>
          <m:t>=-5800</m:t>
        </m:r>
      </m:oMath>
      <w:r w:rsidRPr="00611F4E">
        <w:rPr>
          <w:rFonts w:cs="B Nazanin" w:hint="cs"/>
          <w:rtl/>
          <w:lang w:bidi="fa-IR"/>
        </w:rPr>
        <w:t xml:space="preserve"> ب</w:t>
      </w:r>
    </w:p>
    <w:p w:rsidR="00BD272B" w:rsidRPr="00611F4E" w:rsidRDefault="00BD272B" w:rsidP="00611F4E">
      <w:pPr>
        <w:pStyle w:val="NoSpacing"/>
        <w:bidi/>
        <w:rPr>
          <w:rFonts w:cs="B Nazanin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ج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مواد نرخ انحراف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>=1300</m:t>
          </m:r>
          <m:d>
            <m:dPr>
              <m:ctrlPr>
                <w:rPr>
                  <w:rFonts w:ascii="Cambria Math" w:hAnsi="Cambria Math" w:cs="B Nazanin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45-40</m:t>
              </m:r>
            </m:e>
          </m:d>
          <m:r>
            <m:rPr>
              <m:sty m:val="p"/>
            </m:rPr>
            <w:rPr>
              <w:rFonts w:ascii="Cambria Math" w:hAnsi="Cambria Math" w:cs="B Nazanin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6500</m:t>
              </m:r>
            </m:num>
            <m:den>
              <m:r>
                <w:rPr>
                  <w:rFonts w:ascii="Cambria Math" w:hAnsi="Cambria Math" w:cs="B Nazanin"/>
                  <w:lang w:bidi="fa-IR"/>
                </w:rPr>
                <m:t>-270</m:t>
              </m:r>
            </m:den>
          </m:f>
        </m:oMath>
      </m:oMathPara>
    </w:p>
    <w:p w:rsidR="00B6064F" w:rsidRPr="00611F4E" w:rsidRDefault="00B6064F" w:rsidP="006673F5">
      <w:pPr>
        <w:pStyle w:val="NoSpacing"/>
        <w:bidi/>
        <w:rPr>
          <w:rFonts w:cs="B Nazanin"/>
          <w:b/>
          <w:bCs/>
          <w:lang w:bidi="fa-IR"/>
        </w:rPr>
      </w:pPr>
      <w:r w:rsidRPr="00611F4E">
        <w:rPr>
          <w:rFonts w:cs="B Nazanin" w:hint="cs"/>
          <w:b/>
          <w:bCs/>
          <w:rtl/>
          <w:lang w:bidi="fa-IR"/>
        </w:rPr>
        <w:t xml:space="preserve">(مقدار مصرف واقعی </w:t>
      </w:r>
      <w:r w:rsidRPr="00611F4E">
        <w:rPr>
          <w:rFonts w:ascii="Sakkal Majalla" w:hAnsi="Sakkal Majalla" w:cs="Sakkal Majalla" w:hint="cs"/>
          <w:b/>
          <w:bCs/>
          <w:rtl/>
          <w:lang w:bidi="fa-IR"/>
        </w:rPr>
        <w:t>–</w:t>
      </w:r>
      <w:r w:rsidRPr="00611F4E">
        <w:rPr>
          <w:rFonts w:cs="B Nazanin" w:hint="cs"/>
          <w:b/>
          <w:bCs/>
          <w:rtl/>
          <w:lang w:bidi="fa-IR"/>
        </w:rPr>
        <w:t xml:space="preserve"> </w:t>
      </w:r>
      <w:r w:rsidR="006673F5">
        <w:rPr>
          <w:rFonts w:cs="B Nazanin" w:hint="cs"/>
          <w:b/>
          <w:bCs/>
          <w:rtl/>
          <w:lang w:bidi="fa-IR"/>
        </w:rPr>
        <w:t>مقدارمصرف</w:t>
      </w:r>
      <w:r w:rsidRPr="00611F4E">
        <w:rPr>
          <w:rFonts w:cs="B Nazanin" w:hint="cs"/>
          <w:b/>
          <w:bCs/>
          <w:rtl/>
          <w:lang w:bidi="fa-IR"/>
        </w:rPr>
        <w:t xml:space="preserve"> استاندارد</w:t>
      </w:r>
      <w:r w:rsidR="006673F5">
        <w:rPr>
          <w:rFonts w:cs="B Nazanin" w:hint="cs"/>
          <w:b/>
          <w:bCs/>
          <w:rtl/>
          <w:lang w:bidi="fa-IR"/>
        </w:rPr>
        <w:t>برای تولیدواقعی</w:t>
      </w:r>
      <w:r w:rsidRPr="00611F4E">
        <w:rPr>
          <w:rFonts w:cs="B Nazanin" w:hint="cs"/>
          <w:b/>
          <w:bCs/>
          <w:rtl/>
          <w:lang w:bidi="fa-IR"/>
        </w:rPr>
        <w:t>) نرخ استاندارد</w:t>
      </w:r>
      <m:oMath>
        <m:r>
          <m:rPr>
            <m:sty m:val="p"/>
          </m:rPr>
          <w:rPr>
            <w:rFonts w:ascii="Cambria Math" w:hAnsi="Cambria Math" w:cs="B Nazanin"/>
            <w:lang w:bidi="fa-IR"/>
          </w:rPr>
          <m:t>=</m:t>
        </m:r>
      </m:oMath>
      <w:r w:rsidRPr="00611F4E">
        <w:rPr>
          <w:rFonts w:cs="B Nazanin" w:hint="cs"/>
          <w:b/>
          <w:bCs/>
          <w:rtl/>
          <w:lang w:bidi="fa-IR"/>
        </w:rPr>
        <w:t xml:space="preserve"> انحراف مصرف مواد</w:t>
      </w:r>
    </w:p>
    <w:p w:rsidR="00B6064F" w:rsidRPr="00611F4E" w:rsidRDefault="0045583E" w:rsidP="006673F5">
      <w:pPr>
        <w:pStyle w:val="NoSpacing"/>
        <w:bidi/>
        <w:rPr>
          <w:rFonts w:cs="B Nazanin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الف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مواد مصرف انحراف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>=25</m:t>
          </m:r>
          <m:d>
            <m:dPr>
              <m:ctrlPr>
                <w:rPr>
                  <w:rFonts w:ascii="Cambria Math" w:hAnsi="Cambria Math" w:cs="B Nazanin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3500-3400</m:t>
              </m:r>
            </m:e>
          </m:d>
          <m:r>
            <m:rPr>
              <m:sty m:val="p"/>
            </m:rPr>
            <w:rPr>
              <w:rFonts w:ascii="Cambria Math" w:hAnsi="Cambria Math" w:cs="B Nazanin"/>
              <w:lang w:bidi="fa-IR"/>
            </w:rPr>
            <m:t>=2500</m:t>
          </m:r>
        </m:oMath>
      </m:oMathPara>
    </w:p>
    <w:p w:rsidR="00B6064F" w:rsidRPr="00611F4E" w:rsidRDefault="0045583E" w:rsidP="006673F5">
      <w:pPr>
        <w:pStyle w:val="NoSpacing"/>
        <w:bidi/>
        <w:rPr>
          <w:rFonts w:cs="B Nazanin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ب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مواد مصرف انحراف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>=20</m:t>
          </m:r>
          <m:d>
            <m:dPr>
              <m:ctrlPr>
                <w:rPr>
                  <w:rFonts w:ascii="Cambria Math" w:hAnsi="Cambria Math" w:cs="B Nazanin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3000-2900</m:t>
              </m:r>
            </m:e>
          </m:d>
          <m:r>
            <m:rPr>
              <m:sty m:val="p"/>
            </m:rPr>
            <w:rPr>
              <w:rFonts w:ascii="Cambria Math" w:hAnsi="Cambria Math" w:cs="B Nazanin"/>
              <w:lang w:bidi="fa-IR"/>
            </w:rPr>
            <m:t>=20</m:t>
          </m:r>
          <m:r>
            <w:rPr>
              <w:rFonts w:ascii="Cambria Math" w:hAnsi="Cambria Math" w:cs="B Nazanin"/>
              <w:lang w:bidi="fa-IR"/>
            </w:rPr>
            <m:t>0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>0</m:t>
          </m:r>
        </m:oMath>
      </m:oMathPara>
    </w:p>
    <w:p w:rsidR="0045583E" w:rsidRPr="00611F4E" w:rsidRDefault="0045583E" w:rsidP="00611F4E">
      <w:pPr>
        <w:pStyle w:val="NoSpacing"/>
        <w:bidi/>
        <w:rPr>
          <w:rFonts w:cs="B Nazanin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ج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مواد مصرف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انحراف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>=45</m:t>
          </m:r>
          <m:d>
            <m:dPr>
              <m:ctrlPr>
                <w:rPr>
                  <w:rFonts w:ascii="Cambria Math" w:hAnsi="Cambria Math" w:cs="B Nazanin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1000-1300</m:t>
              </m:r>
            </m:e>
          </m:d>
          <m:r>
            <m:rPr>
              <m:sty m:val="p"/>
            </m:rPr>
            <w:rPr>
              <w:rFonts w:ascii="Cambria Math" w:hAnsi="Cambria Math" w:cs="B Nazanin"/>
              <w:lang w:bidi="fa-IR"/>
            </w:rPr>
            <m:t xml:space="preserve">= </m:t>
          </m:r>
          <m:f>
            <m:fPr>
              <m:ctrlPr>
                <w:rPr>
                  <w:rFonts w:ascii="Cambria Math" w:hAnsi="Cambria Math" w:cs="B Nazanin"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-13500</m:t>
              </m:r>
            </m:num>
            <m:den>
              <m:r>
                <w:rPr>
                  <w:rFonts w:ascii="Cambria Math" w:hAnsi="Cambria Math" w:cs="B Nazanin"/>
                  <w:lang w:bidi="fa-IR"/>
                </w:rPr>
                <m:t>-9000</m:t>
              </m:r>
            </m:den>
          </m:f>
        </m:oMath>
      </m:oMathPara>
    </w:p>
    <w:tbl>
      <w:tblPr>
        <w:tblStyle w:val="TableGrid"/>
        <w:bidiVisual/>
        <w:tblW w:w="9894" w:type="dxa"/>
        <w:tblLook w:val="04A0"/>
      </w:tblPr>
      <w:tblGrid>
        <w:gridCol w:w="2337"/>
        <w:gridCol w:w="2337"/>
        <w:gridCol w:w="2338"/>
        <w:gridCol w:w="2882"/>
      </w:tblGrid>
      <w:tr w:rsidR="003A0CE9" w:rsidRPr="00B13E97" w:rsidTr="00452B92">
        <w:tc>
          <w:tcPr>
            <w:tcW w:w="23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A0CE9" w:rsidRPr="006256FD" w:rsidRDefault="003A0CE9" w:rsidP="003A0CE9">
            <w:pPr>
              <w:bidi/>
              <w:jc w:val="center"/>
              <w:rPr>
                <w:rFonts w:eastAsiaTheme="minorEastAsia" w:cs="B Zar"/>
                <w:sz w:val="24"/>
                <w:szCs w:val="24"/>
                <w:rtl/>
                <w:lang w:bidi="fa-IR"/>
              </w:rPr>
            </w:pPr>
            <w:r w:rsidRPr="006256FD">
              <w:rPr>
                <w:rFonts w:eastAsiaTheme="minorEastAsia" w:cs="B Zar" w:hint="cs"/>
                <w:sz w:val="24"/>
                <w:szCs w:val="24"/>
                <w:rtl/>
                <w:lang w:bidi="fa-IR"/>
              </w:rPr>
              <w:t>ماده ج</w:t>
            </w:r>
          </w:p>
        </w:tc>
        <w:tc>
          <w:tcPr>
            <w:tcW w:w="23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A0CE9" w:rsidRPr="006256FD" w:rsidRDefault="003A0CE9" w:rsidP="003A0CE9">
            <w:pPr>
              <w:bidi/>
              <w:jc w:val="center"/>
              <w:rPr>
                <w:rFonts w:eastAsiaTheme="minorEastAsia" w:cs="B Zar"/>
                <w:sz w:val="24"/>
                <w:szCs w:val="24"/>
                <w:rtl/>
                <w:lang w:bidi="fa-IR"/>
              </w:rPr>
            </w:pPr>
            <w:r w:rsidRPr="006256FD">
              <w:rPr>
                <w:rFonts w:eastAsiaTheme="minorEastAsia" w:cs="B Zar" w:hint="cs"/>
                <w:sz w:val="24"/>
                <w:szCs w:val="24"/>
                <w:rtl/>
                <w:lang w:bidi="fa-IR"/>
              </w:rPr>
              <w:t>ماده ب</w:t>
            </w:r>
          </w:p>
        </w:tc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A0CE9" w:rsidRPr="006256FD" w:rsidRDefault="003A0CE9" w:rsidP="003A0CE9">
            <w:pPr>
              <w:bidi/>
              <w:jc w:val="center"/>
              <w:rPr>
                <w:rFonts w:eastAsiaTheme="minorEastAsia" w:cs="B Zar"/>
                <w:sz w:val="24"/>
                <w:szCs w:val="24"/>
                <w:rtl/>
                <w:lang w:bidi="fa-IR"/>
              </w:rPr>
            </w:pPr>
            <w:r w:rsidRPr="006256FD">
              <w:rPr>
                <w:rFonts w:eastAsiaTheme="minorEastAsia" w:cs="B Zar" w:hint="cs"/>
                <w:sz w:val="24"/>
                <w:szCs w:val="24"/>
                <w:rtl/>
                <w:lang w:bidi="fa-IR"/>
              </w:rPr>
              <w:t>ماده الف</w:t>
            </w:r>
          </w:p>
        </w:tc>
        <w:tc>
          <w:tcPr>
            <w:tcW w:w="28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A0CE9" w:rsidRPr="006256FD" w:rsidRDefault="003A0CE9" w:rsidP="00452B92">
            <w:pPr>
              <w:bidi/>
              <w:jc w:val="center"/>
              <w:rPr>
                <w:rFonts w:eastAsiaTheme="minorEastAsia" w:cs="B Zar"/>
                <w:sz w:val="24"/>
                <w:szCs w:val="24"/>
                <w:rtl/>
                <w:lang w:bidi="fa-IR"/>
              </w:rPr>
            </w:pPr>
            <w:r w:rsidRPr="006256FD">
              <w:rPr>
                <w:rFonts w:eastAsiaTheme="minorEastAsia" w:cs="B Zar" w:hint="cs"/>
                <w:sz w:val="24"/>
                <w:szCs w:val="24"/>
                <w:rtl/>
                <w:lang w:bidi="fa-IR"/>
              </w:rPr>
              <w:t>برای 1200 بطری طبق استاندارد</w:t>
            </w:r>
          </w:p>
        </w:tc>
      </w:tr>
      <w:tr w:rsidR="003A0CE9" w:rsidRPr="00B13E97" w:rsidTr="00452B92">
        <w:tc>
          <w:tcPr>
            <w:tcW w:w="23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A0CE9" w:rsidRPr="006256FD" w:rsidRDefault="003A0CE9" w:rsidP="003A0CE9">
            <w:pPr>
              <w:bidi/>
              <w:jc w:val="center"/>
              <w:rPr>
                <w:rFonts w:eastAsiaTheme="minorEastAsia" w:cs="B Zar"/>
                <w:sz w:val="24"/>
                <w:szCs w:val="24"/>
                <w:rtl/>
                <w:lang w:bidi="fa-IR"/>
              </w:rPr>
            </w:pPr>
            <w:r w:rsidRPr="006256FD">
              <w:rPr>
                <w:rFonts w:eastAsiaTheme="minorEastAsia" w:cs="B Zar" w:hint="cs"/>
                <w:sz w:val="24"/>
                <w:szCs w:val="24"/>
                <w:rtl/>
                <w:lang w:bidi="fa-IR"/>
              </w:rPr>
              <w:t>200 بطری</w:t>
            </w:r>
          </w:p>
        </w:tc>
        <w:tc>
          <w:tcPr>
            <w:tcW w:w="23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A0CE9" w:rsidRPr="006256FD" w:rsidRDefault="003A0CE9" w:rsidP="003A0CE9">
            <w:pPr>
              <w:bidi/>
              <w:jc w:val="center"/>
              <w:rPr>
                <w:rFonts w:eastAsiaTheme="minorEastAsia" w:cs="B Zar"/>
                <w:sz w:val="24"/>
                <w:szCs w:val="24"/>
                <w:rtl/>
                <w:lang w:bidi="fa-IR"/>
              </w:rPr>
            </w:pPr>
            <w:r w:rsidRPr="006256FD">
              <w:rPr>
                <w:rFonts w:eastAsiaTheme="minorEastAsia" w:cs="B Zar" w:hint="cs"/>
                <w:sz w:val="24"/>
                <w:szCs w:val="24"/>
                <w:rtl/>
                <w:lang w:bidi="fa-IR"/>
              </w:rPr>
              <w:t>600 بطری</w:t>
            </w:r>
          </w:p>
        </w:tc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A0CE9" w:rsidRPr="006256FD" w:rsidRDefault="003A0CE9" w:rsidP="003A0CE9">
            <w:pPr>
              <w:bidi/>
              <w:jc w:val="center"/>
              <w:rPr>
                <w:rFonts w:eastAsiaTheme="minorEastAsia" w:cs="B Zar"/>
                <w:sz w:val="24"/>
                <w:szCs w:val="24"/>
                <w:rtl/>
                <w:lang w:bidi="fa-IR"/>
              </w:rPr>
            </w:pPr>
            <w:r w:rsidRPr="006256FD">
              <w:rPr>
                <w:rFonts w:eastAsiaTheme="minorEastAsia" w:cs="B Zar" w:hint="cs"/>
                <w:sz w:val="24"/>
                <w:szCs w:val="24"/>
                <w:rtl/>
                <w:lang w:bidi="fa-IR"/>
              </w:rPr>
              <w:t>700 بطری</w:t>
            </w:r>
          </w:p>
        </w:tc>
        <w:tc>
          <w:tcPr>
            <w:tcW w:w="28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A0CE9" w:rsidRPr="006256FD" w:rsidRDefault="003A0CE9" w:rsidP="003A0CE9">
            <w:pPr>
              <w:bidi/>
              <w:jc w:val="center"/>
              <w:rPr>
                <w:rFonts w:eastAsiaTheme="minorEastAsia" w:cs="B Zar"/>
                <w:sz w:val="24"/>
                <w:szCs w:val="24"/>
                <w:rtl/>
                <w:lang w:bidi="fa-IR"/>
              </w:rPr>
            </w:pPr>
            <w:r w:rsidRPr="006256FD">
              <w:rPr>
                <w:rFonts w:eastAsiaTheme="minorEastAsia" w:cs="B Zar" w:hint="cs"/>
                <w:sz w:val="24"/>
                <w:szCs w:val="24"/>
                <w:rtl/>
                <w:lang w:bidi="fa-IR"/>
              </w:rPr>
              <w:t>برای 6000 بطری واقعی</w:t>
            </w:r>
          </w:p>
        </w:tc>
      </w:tr>
      <w:tr w:rsidR="00F91D1C" w:rsidRPr="00B13E97" w:rsidTr="00452B92">
        <w:tc>
          <w:tcPr>
            <w:tcW w:w="23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91D1C" w:rsidRPr="006256FD" w:rsidRDefault="00C6000B" w:rsidP="00F91D1C">
            <w:pPr>
              <w:bidi/>
              <w:jc w:val="center"/>
              <w:rPr>
                <w:rFonts w:eastAsiaTheme="minorEastAsia" w:cs="B Zar"/>
                <w:sz w:val="24"/>
                <w:szCs w:val="24"/>
                <w:rtl/>
                <w:lang w:bidi="fa-IR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B Zar"/>
                    <w:sz w:val="24"/>
                    <w:szCs w:val="24"/>
                    <w:lang w:bidi="fa-IR"/>
                  </w:rPr>
                  <m:t>=1000</m:t>
                </m:r>
              </m:oMath>
            </m:oMathPara>
          </w:p>
        </w:tc>
        <w:tc>
          <w:tcPr>
            <w:tcW w:w="23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91D1C" w:rsidRPr="006256FD" w:rsidRDefault="00C6000B" w:rsidP="003A0CE9">
            <w:pPr>
              <w:bidi/>
              <w:jc w:val="center"/>
              <w:rPr>
                <w:rFonts w:eastAsiaTheme="minorEastAsia" w:cs="B Zar"/>
                <w:sz w:val="24"/>
                <w:szCs w:val="24"/>
                <w:rtl/>
                <w:lang w:bidi="fa-IR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B Zar"/>
                        <w:i/>
                        <w:sz w:val="24"/>
                        <w:szCs w:val="24"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B Zar"/>
                    <w:sz w:val="24"/>
                    <w:szCs w:val="24"/>
                    <w:lang w:bidi="fa-IR"/>
                  </w:rPr>
                  <m:t>=3000</m:t>
                </m:r>
              </m:oMath>
            </m:oMathPara>
          </w:p>
        </w:tc>
        <w:tc>
          <w:tcPr>
            <w:tcW w:w="2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91D1C" w:rsidRPr="006256FD" w:rsidRDefault="00C6000B" w:rsidP="003A0CE9">
            <w:pPr>
              <w:bidi/>
              <w:jc w:val="center"/>
              <w:rPr>
                <w:rFonts w:eastAsiaTheme="minorEastAsia" w:cs="B Zar"/>
                <w:sz w:val="24"/>
                <w:szCs w:val="24"/>
                <w:rtl/>
                <w:lang w:bidi="fa-IR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B Zar"/>
                        <w:i/>
                        <w:sz w:val="24"/>
                        <w:szCs w:val="24"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B Zar"/>
                        <w:sz w:val="24"/>
                        <w:szCs w:val="24"/>
                        <w:lang w:bidi="fa-IR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B Zar"/>
                    <w:sz w:val="24"/>
                    <w:szCs w:val="24"/>
                    <w:lang w:bidi="fa-IR"/>
                  </w:rPr>
                  <m:t>=3500</m:t>
                </m:r>
              </m:oMath>
            </m:oMathPara>
          </w:p>
        </w:tc>
        <w:tc>
          <w:tcPr>
            <w:tcW w:w="28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</w:tcPr>
          <w:p w:rsidR="00F91D1C" w:rsidRPr="006256FD" w:rsidRDefault="00F91D1C" w:rsidP="003A0CE9">
            <w:pPr>
              <w:bidi/>
              <w:jc w:val="center"/>
              <w:rPr>
                <w:rFonts w:eastAsiaTheme="minorEastAsia" w:cs="B Zar"/>
                <w:sz w:val="24"/>
                <w:szCs w:val="24"/>
                <w:rtl/>
                <w:lang w:bidi="fa-IR"/>
              </w:rPr>
            </w:pPr>
          </w:p>
        </w:tc>
      </w:tr>
    </w:tbl>
    <w:p w:rsidR="00B6064F" w:rsidRPr="006256FD" w:rsidRDefault="006256FD" w:rsidP="006256FD">
      <w:pPr>
        <w:pStyle w:val="NoSpacing"/>
        <w:bidi/>
        <w:rPr>
          <w:rFonts w:cs="B Nazanin"/>
          <w:rtl/>
          <w:lang w:bidi="fa-IR"/>
        </w:rPr>
      </w:pPr>
      <w:r w:rsidRPr="006256FD">
        <w:rPr>
          <w:rFonts w:cs="B Nazanin" w:hint="cs"/>
          <w:rtl/>
          <w:lang w:bidi="fa-IR"/>
        </w:rPr>
        <w:t xml:space="preserve"> </w:t>
      </w:r>
      <w:r w:rsidR="0033190B" w:rsidRPr="006256FD">
        <w:rPr>
          <w:rFonts w:cs="B Nazanin" w:hint="cs"/>
          <w:rtl/>
          <w:lang w:bidi="fa-IR"/>
        </w:rPr>
        <w:t xml:space="preserve">(مقدار </w:t>
      </w:r>
      <w:r w:rsidR="00D33DCC" w:rsidRPr="006256FD">
        <w:rPr>
          <w:rFonts w:cs="B Nazanin" w:hint="cs"/>
          <w:rtl/>
          <w:lang w:bidi="fa-IR"/>
        </w:rPr>
        <w:t>مصرف</w:t>
      </w:r>
      <w:r w:rsidR="0033190B" w:rsidRPr="006256FD">
        <w:rPr>
          <w:rFonts w:cs="B Nazanin" w:hint="cs"/>
          <w:rtl/>
          <w:lang w:bidi="fa-IR"/>
        </w:rPr>
        <w:t xml:space="preserve"> واقعی </w:t>
      </w:r>
      <w:r w:rsidR="0033190B" w:rsidRPr="006256FD">
        <w:rPr>
          <w:rFonts w:ascii="Sakkal Majalla" w:hAnsi="Sakkal Majalla" w:cs="Sakkal Majalla" w:hint="cs"/>
          <w:rtl/>
          <w:lang w:bidi="fa-IR"/>
        </w:rPr>
        <w:t>–</w:t>
      </w:r>
      <w:r w:rsidR="0033190B" w:rsidRPr="006256FD">
        <w:rPr>
          <w:rFonts w:cs="B Nazanin" w:hint="cs"/>
          <w:rtl/>
          <w:lang w:bidi="fa-IR"/>
        </w:rPr>
        <w:t xml:space="preserve"> مقدار ترکیب استاندارد برای تولید واقعی)نرخ استاندارد = انحراف ترکیب مواد </w:t>
      </w:r>
    </w:p>
    <w:p w:rsidR="0033190B" w:rsidRPr="006256FD" w:rsidRDefault="00D33DCC" w:rsidP="006256FD">
      <w:pPr>
        <w:pStyle w:val="NoSpacing"/>
        <w:bidi/>
        <w:rPr>
          <w:rFonts w:cs="B Nazanin"/>
          <w:rtl/>
          <w:lang w:bidi="fa-IR"/>
        </w:rPr>
      </w:pPr>
      <m:oMathPara>
        <m:oMathParaPr>
          <m:jc m:val="left"/>
        </m:oMathParaPr>
        <m:oMath>
          <m:r>
            <w:rPr>
              <w:rFonts w:ascii="Cambria Math" w:hAnsi="Cambria Math" w:cs="B Nazanin"/>
              <w:rtl/>
              <w:lang w:bidi="fa-IR"/>
            </w:rPr>
            <m:t>الف</m:t>
          </m:r>
          <m:r>
            <w:rPr>
              <w:rFonts w:ascii="Cambria Math" w:hAnsi="Cambria Math" w:cs="B Nazanin"/>
              <w:lang w:bidi="fa-IR"/>
            </w:rPr>
            <m:t xml:space="preserve"> </m:t>
          </m:r>
          <m:r>
            <w:rPr>
              <w:rFonts w:ascii="Cambria Math" w:hAnsi="Cambria Math" w:cs="B Nazanin"/>
              <w:rtl/>
              <w:lang w:bidi="fa-IR"/>
            </w:rPr>
            <m:t>مواد</m:t>
          </m:r>
          <m:r>
            <w:rPr>
              <w:rFonts w:ascii="Cambria Math" w:hAnsi="Cambria Math" w:cs="B Nazanin"/>
              <w:lang w:bidi="fa-IR"/>
            </w:rPr>
            <m:t xml:space="preserve"> </m:t>
          </m:r>
          <m:r>
            <w:rPr>
              <w:rFonts w:ascii="Cambria Math" w:hAnsi="Cambria Math" w:cs="B Nazanin"/>
              <w:rtl/>
              <w:lang w:bidi="fa-IR"/>
            </w:rPr>
            <m:t>ترکیب</m:t>
          </m:r>
          <m:r>
            <w:rPr>
              <w:rFonts w:ascii="Cambria Math" w:hAnsi="Cambria Math" w:cs="B Nazanin"/>
              <w:lang w:bidi="fa-IR"/>
            </w:rPr>
            <m:t xml:space="preserve"> </m:t>
          </m:r>
          <m:r>
            <w:rPr>
              <w:rFonts w:ascii="Cambria Math" w:hAnsi="Cambria Math" w:cs="B Nazanin"/>
              <w:rtl/>
              <w:lang w:bidi="fa-IR"/>
            </w:rPr>
            <m:t>انحراف</m:t>
          </m:r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=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>500</m:t>
          </m:r>
          <m:d>
            <m:dPr>
              <m:ctrlPr>
                <w:rPr>
                  <w:rFonts w:ascii="Cambria Math" w:hAnsi="Cambria Math" w:cs="B Nazanin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51.6-40</m:t>
              </m:r>
            </m:e>
          </m:d>
          <m:r>
            <m:rPr>
              <m:sty m:val="p"/>
            </m:rPr>
            <w:rPr>
              <w:rFonts w:ascii="Cambria Math" w:hAnsi="Cambria Math" w:cs="B Nazanin"/>
              <w:lang w:bidi="fa-IR"/>
            </w:rPr>
            <m:t>=5834</m:t>
          </m:r>
        </m:oMath>
      </m:oMathPara>
    </w:p>
    <w:p w:rsidR="0033190B" w:rsidRPr="006256FD" w:rsidRDefault="0033190B" w:rsidP="006256FD">
      <w:pPr>
        <w:pStyle w:val="NoSpacing"/>
        <w:bidi/>
        <w:rPr>
          <w:rFonts w:cs="B Nazanin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ب</m:t>
          </m:r>
          <m:r>
            <w:rPr>
              <w:rFonts w:ascii="Cambria Math" w:hAnsi="Cambria Math" w:cs="B Nazanin"/>
              <w:lang w:bidi="fa-IR"/>
            </w:rPr>
            <m:t xml:space="preserve">                               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>=600</m:t>
          </m:r>
          <m:d>
            <m:dPr>
              <m:ctrlPr>
                <w:rPr>
                  <w:rFonts w:ascii="Cambria Math" w:hAnsi="Cambria Math" w:cs="B Nazanin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41.3-50</m:t>
              </m:r>
            </m:e>
          </m:d>
          <m:r>
            <m:rPr>
              <m:sty m:val="p"/>
            </m:rPr>
            <w:rPr>
              <w:rFonts w:ascii="Cambria Math" w:hAnsi="Cambria Math" w:cs="B Nazanin"/>
              <w:lang w:bidi="fa-IR"/>
            </w:rPr>
            <m:t>= -5200</m:t>
          </m:r>
        </m:oMath>
      </m:oMathPara>
    </w:p>
    <w:p w:rsidR="0033190B" w:rsidRPr="006256FD" w:rsidRDefault="0033190B" w:rsidP="006256FD">
      <w:pPr>
        <w:pStyle w:val="NoSpacing"/>
        <w:bidi/>
        <w:rPr>
          <w:rFonts w:cs="B Nazanin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ج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 xml:space="preserve">                                =300</m:t>
          </m:r>
          <m:d>
            <m:dPr>
              <m:ctrlPr>
                <w:rPr>
                  <w:rFonts w:ascii="Cambria Math" w:hAnsi="Cambria Math" w:cs="B Nazanin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62-65</m:t>
              </m:r>
            </m:e>
          </m:d>
          <m:r>
            <m:rPr>
              <m:sty m:val="p"/>
            </m:rPr>
            <w:rPr>
              <w:rFonts w:ascii="Cambria Math" w:hAnsi="Cambria Math" w:cs="B Nazanin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-900</m:t>
              </m:r>
            </m:num>
            <m:den>
              <m:r>
                <w:rPr>
                  <w:rFonts w:ascii="Cambria Math" w:hAnsi="Cambria Math" w:cs="B Nazanin"/>
                  <w:lang w:bidi="fa-IR"/>
                </w:rPr>
                <m:t>-266</m:t>
              </m:r>
            </m:den>
          </m:f>
        </m:oMath>
      </m:oMathPara>
    </w:p>
    <w:p w:rsidR="001B3CB3" w:rsidRPr="00B13E97" w:rsidRDefault="00C6000B" w:rsidP="00296437">
      <w:pPr>
        <w:bidi/>
        <w:spacing w:after="0"/>
        <w:jc w:val="center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/>
          <w:noProof/>
          <w:sz w:val="28"/>
          <w:szCs w:val="28"/>
          <w:rtl/>
        </w:rPr>
        <w:pict>
          <v:shape id="Straight Arrow Connector 3" o:spid="_x0000_s1026" type="#_x0000_t32" style="position:absolute;left:0;text-align:left;margin-left:199.95pt;margin-top:20.05pt;width:28.1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" strokecolor="black [3200]" strokeweight=".5pt">
            <v:stroke endarrow="block" joinstyle="miter"/>
          </v:shape>
        </w:pict>
      </w:r>
      <w:r w:rsidR="00D33DCC">
        <w:rPr>
          <w:rFonts w:eastAsiaTheme="minorEastAsia" w:cs="B Zar" w:hint="cs"/>
          <w:sz w:val="28"/>
          <w:szCs w:val="28"/>
          <w:rtl/>
          <w:lang w:bidi="fa-IR"/>
        </w:rPr>
        <w:t xml:space="preserve">                    </w:t>
      </w:r>
      <w:r w:rsidR="001B3CB3" w:rsidRPr="00B13E97">
        <w:rPr>
          <w:rFonts w:eastAsiaTheme="minorEastAsia" w:cs="B Zar" w:hint="cs"/>
          <w:sz w:val="28"/>
          <w:szCs w:val="28"/>
          <w:rtl/>
          <w:lang w:bidi="fa-IR"/>
        </w:rPr>
        <w:t xml:space="preserve">ج              ب              الف         شامل         150 کیلو ترکیب </w:t>
      </w:r>
      <w:r w:rsidR="00D33DCC">
        <w:rPr>
          <w:rFonts w:eastAsiaTheme="minorEastAsia" w:cs="B Zar" w:hint="cs"/>
          <w:sz w:val="28"/>
          <w:szCs w:val="28"/>
          <w:rtl/>
          <w:lang w:bidi="fa-IR"/>
        </w:rPr>
        <w:t>مواداستاندارد</w:t>
      </w:r>
    </w:p>
    <w:p w:rsidR="00296437" w:rsidRPr="00B13E97" w:rsidRDefault="00296437" w:rsidP="00296437">
      <w:pPr>
        <w:bidi/>
        <w:spacing w:after="0"/>
        <w:jc w:val="center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                                                  50            40              60 </m:t>
          </m:r>
        </m:oMath>
      </m:oMathPara>
    </w:p>
    <w:p w:rsidR="00192BC8" w:rsidRPr="00B13E97" w:rsidRDefault="00192BC8" w:rsidP="00192BC8">
      <w:pPr>
        <w:bidi/>
        <w:spacing w:after="0"/>
        <w:jc w:val="center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>واقعی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مواد ترکیب کیلو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155              </m:t>
          </m:r>
          <m:sSub>
            <m:sSub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x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=51.6        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x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41.34         </m:t>
          </m:r>
          <m:sSub>
            <m:sSub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x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=62</m:t>
          </m:r>
        </m:oMath>
      </m:oMathPara>
    </w:p>
    <w:p w:rsidR="006256FD" w:rsidRDefault="006256FD" w:rsidP="00D33DCC">
      <w:pPr>
        <w:bidi/>
        <w:jc w:val="center"/>
        <w:rPr>
          <w:rFonts w:eastAsiaTheme="minorEastAsia" w:cs="B Zar"/>
          <w:b/>
          <w:bCs/>
          <w:rtl/>
          <w:lang w:bidi="fa-IR"/>
        </w:rPr>
      </w:pPr>
    </w:p>
    <w:p w:rsidR="004E7361" w:rsidRPr="00D33DCC" w:rsidRDefault="004E7361" w:rsidP="006256FD">
      <w:pPr>
        <w:bidi/>
        <w:jc w:val="center"/>
        <w:rPr>
          <w:rFonts w:eastAsiaTheme="minorEastAsia" w:cs="B Zar"/>
          <w:b/>
          <w:bCs/>
          <w:rtl/>
          <w:lang w:bidi="fa-IR"/>
        </w:rPr>
      </w:pPr>
      <w:r w:rsidRPr="00D33DCC">
        <w:rPr>
          <w:rFonts w:eastAsiaTheme="minorEastAsia" w:cs="B Zar" w:hint="cs"/>
          <w:b/>
          <w:bCs/>
          <w:rtl/>
          <w:lang w:bidi="fa-IR"/>
        </w:rPr>
        <w:lastRenderedPageBreak/>
        <w:t xml:space="preserve">(بازده استاندارد- بازده واقعی )قیمت تمام شده یک واحد محصول از لحاظ بازده موادی </w:t>
      </w:r>
      <m:oMath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>=</m:t>
        </m:r>
      </m:oMath>
      <w:r w:rsidRPr="00D33DCC">
        <w:rPr>
          <w:rFonts w:eastAsiaTheme="minorEastAsia" w:cs="B Zar" w:hint="cs"/>
          <w:b/>
          <w:bCs/>
          <w:rtl/>
          <w:lang w:bidi="fa-IR"/>
        </w:rPr>
        <w:t xml:space="preserve"> انحراف بازده مواد</w:t>
      </w:r>
    </w:p>
    <w:p w:rsidR="00296437" w:rsidRPr="00B13E97" w:rsidRDefault="004E7361" w:rsidP="00FA4143">
      <w:pPr>
        <w:bidi/>
        <w:rPr>
          <w:rFonts w:eastAsiaTheme="minorEastAsia" w:cs="B Zar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670</m:t>
          </m:r>
          <m:d>
            <m:d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120-103.3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=11189</m:t>
          </m:r>
        </m:oMath>
      </m:oMathPara>
    </w:p>
    <w:p w:rsidR="004E7361" w:rsidRPr="00B13E97" w:rsidRDefault="004E7361" w:rsidP="004E7361">
      <w:pPr>
        <w:bidi/>
        <w:rPr>
          <w:rFonts w:eastAsiaTheme="minorEastAsia" w:cs="B Zar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 xml:space="preserve">واحد 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1 </m:t>
          </m:r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  <w:lang w:bidi="fa-IR"/>
            </w:rPr>
            <m:t>شده تمام قیمت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67000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100</m:t>
              </m:r>
            </m:den>
          </m:f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=670</m:t>
          </m:r>
        </m:oMath>
      </m:oMathPara>
    </w:p>
    <w:p w:rsidR="004E7361" w:rsidRPr="00B13E97" w:rsidRDefault="004E7361" w:rsidP="00FA4143">
      <w:pPr>
        <w:bidi/>
        <w:jc w:val="right"/>
        <w:rPr>
          <w:rFonts w:eastAsiaTheme="minorEastAsia" w:cs="B Zar"/>
          <w:sz w:val="28"/>
          <w:szCs w:val="28"/>
          <w:rtl/>
          <w:lang w:bidi="fa-IR"/>
        </w:rPr>
      </w:pPr>
      <w:r w:rsidRPr="00B13E97">
        <w:rPr>
          <w:rFonts w:eastAsiaTheme="minorEastAsia" w:cs="B Zar" w:hint="cs"/>
          <w:sz w:val="28"/>
          <w:szCs w:val="28"/>
          <w:rtl/>
          <w:lang w:bidi="fa-IR"/>
        </w:rPr>
        <w:t>100 کیلو با</w:t>
      </w:r>
      <w:r w:rsidR="00FA4143">
        <w:rPr>
          <w:rFonts w:eastAsiaTheme="minorEastAsia" w:cs="B Zar" w:hint="cs"/>
          <w:sz w:val="28"/>
          <w:szCs w:val="28"/>
          <w:rtl/>
          <w:lang w:bidi="fa-IR"/>
        </w:rPr>
        <w:t>زد</w:t>
      </w:r>
      <w:r w:rsidRPr="00B13E97">
        <w:rPr>
          <w:rFonts w:eastAsiaTheme="minorEastAsia" w:cs="B Zar" w:hint="cs"/>
          <w:sz w:val="28"/>
          <w:szCs w:val="28"/>
          <w:rtl/>
          <w:lang w:bidi="fa-IR"/>
        </w:rPr>
        <w:t>ه می دهد</w:t>
      </w:r>
      <w:r w:rsidRPr="00B13E97">
        <w:rPr>
          <w:rFonts w:eastAsiaTheme="minorEastAsia" w:cs="B Zar"/>
          <w:sz w:val="28"/>
          <w:szCs w:val="28"/>
          <w:rtl/>
          <w:lang w:bidi="fa-IR"/>
        </w:rPr>
        <w:tab/>
      </w:r>
      <w:r w:rsidRPr="00B13E97">
        <w:rPr>
          <w:rFonts w:eastAsiaTheme="minorEastAsia" w:cs="B Zar" w:hint="cs"/>
          <w:sz w:val="28"/>
          <w:szCs w:val="28"/>
          <w:rtl/>
          <w:lang w:bidi="fa-IR"/>
        </w:rPr>
        <w:t xml:space="preserve">   </w:t>
      </w:r>
      <w:r w:rsidRPr="00B13E97">
        <w:rPr>
          <w:rFonts w:eastAsiaTheme="minorEastAsia" w:cs="B Zar" w:hint="cs"/>
          <w:sz w:val="28"/>
          <w:szCs w:val="28"/>
          <w:rtl/>
          <w:lang w:bidi="fa-IR"/>
        </w:rPr>
        <w:tab/>
        <w:t xml:space="preserve">      </w:t>
      </w:r>
      <w:r w:rsidRPr="00B13E97">
        <w:rPr>
          <w:rFonts w:eastAsiaTheme="minorEastAsia" w:cs="B Zar" w:hint="cs"/>
          <w:sz w:val="28"/>
          <w:szCs w:val="28"/>
          <w:rtl/>
          <w:lang w:bidi="fa-IR"/>
        </w:rPr>
        <w:tab/>
        <w:t xml:space="preserve">150 کیلو گرم مواد مصرفی طبق استاندارد        </w:t>
      </w:r>
    </w:p>
    <w:p w:rsidR="004E7361" w:rsidRPr="00B13E97" w:rsidRDefault="004E7361" w:rsidP="004E7361">
      <w:pPr>
        <w:bidi/>
        <w:jc w:val="right"/>
        <w:rPr>
          <w:rFonts w:eastAsiaTheme="minorEastAsia" w:cs="B Zar"/>
          <w:sz w:val="28"/>
          <w:szCs w:val="28"/>
          <w:rtl/>
          <w:lang w:bidi="fa-IR"/>
        </w:rPr>
      </w:pPr>
      <m:oMath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x=103,3 </m:t>
        </m:r>
      </m:oMath>
      <w:r w:rsidRPr="00B13E97">
        <w:rPr>
          <w:rFonts w:eastAsiaTheme="minorEastAsia" w:cs="B Zar" w:hint="cs"/>
          <w:sz w:val="28"/>
          <w:szCs w:val="28"/>
          <w:rtl/>
          <w:lang w:bidi="fa-IR"/>
        </w:rPr>
        <w:t>چقدر بازده می دهد</w:t>
      </w:r>
      <w:r w:rsidRPr="00B13E97">
        <w:rPr>
          <w:rFonts w:eastAsiaTheme="minorEastAsia" w:cs="B Zar" w:hint="cs"/>
          <w:sz w:val="28"/>
          <w:szCs w:val="28"/>
          <w:rtl/>
          <w:lang w:bidi="fa-IR"/>
        </w:rPr>
        <w:tab/>
        <w:t xml:space="preserve">   </w:t>
      </w:r>
      <w:r w:rsidRPr="00B13E97">
        <w:rPr>
          <w:rFonts w:eastAsiaTheme="minorEastAsia" w:cs="B Zar" w:hint="cs"/>
          <w:sz w:val="28"/>
          <w:szCs w:val="28"/>
          <w:rtl/>
          <w:lang w:bidi="fa-IR"/>
        </w:rPr>
        <w:tab/>
      </w:r>
      <w:r w:rsidRPr="00B13E97">
        <w:rPr>
          <w:rFonts w:eastAsiaTheme="minorEastAsia" w:cs="B Zar" w:hint="cs"/>
          <w:sz w:val="28"/>
          <w:szCs w:val="28"/>
          <w:rtl/>
          <w:lang w:bidi="fa-IR"/>
        </w:rPr>
        <w:tab/>
        <w:t xml:space="preserve">155 کیلوگرم مواد مصرفی واقعی </w:t>
      </w:r>
    </w:p>
    <w:p w:rsidR="005A2F77" w:rsidRPr="00B13E97" w:rsidRDefault="005A2F77" w:rsidP="00C932E8">
      <w:pPr>
        <w:bidi/>
        <w:jc w:val="center"/>
        <w:rPr>
          <w:rFonts w:eastAsiaTheme="minorEastAsia" w:cs="B Zar"/>
          <w:b/>
          <w:bCs/>
          <w:sz w:val="28"/>
          <w:szCs w:val="28"/>
          <w:rtl/>
          <w:lang w:bidi="fa-IR"/>
        </w:rPr>
      </w:pPr>
      <w:r w:rsidRPr="00B13E97">
        <w:rPr>
          <w:rFonts w:eastAsiaTheme="minorEastAsia" w:cs="B Zar" w:hint="cs"/>
          <w:b/>
          <w:bCs/>
          <w:sz w:val="28"/>
          <w:szCs w:val="28"/>
          <w:rtl/>
          <w:lang w:bidi="fa-IR"/>
        </w:rPr>
        <w:t xml:space="preserve">انحراف بازده مواد </w:t>
      </w:r>
      <w:r w:rsidR="00C932E8">
        <w:rPr>
          <w:rFonts w:eastAsiaTheme="minorEastAsia" w:cs="B Zar" w:hint="cs"/>
          <w:b/>
          <w:bCs/>
          <w:sz w:val="28"/>
          <w:szCs w:val="28"/>
          <w:rtl/>
          <w:lang w:bidi="fa-IR"/>
        </w:rPr>
        <w:t>-</w:t>
      </w:r>
      <w:r w:rsidRPr="00B13E97">
        <w:rPr>
          <w:rFonts w:eastAsiaTheme="minorEastAsia" w:cs="B Zar" w:hint="cs"/>
          <w:b/>
          <w:bCs/>
          <w:sz w:val="28"/>
          <w:szCs w:val="28"/>
          <w:rtl/>
          <w:lang w:bidi="fa-IR"/>
        </w:rPr>
        <w:t xml:space="preserve"> انحراف ترکیب مواد= انحراف  مصرف مواد</w:t>
      </w:r>
    </w:p>
    <w:p w:rsidR="005A2F77" w:rsidRPr="00B13E97" w:rsidRDefault="005A2F77" w:rsidP="00C932E8">
      <w:pPr>
        <w:bidi/>
        <w:jc w:val="center"/>
        <w:rPr>
          <w:rFonts w:eastAsiaTheme="minorEastAsia" w:cs="B Zar"/>
          <w:sz w:val="28"/>
          <w:szCs w:val="28"/>
          <w:rtl/>
          <w:lang w:bidi="fa-IR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-289=10900-11189</m:t>
          </m:r>
        </m:oMath>
      </m:oMathPara>
    </w:p>
    <w:p w:rsidR="005A2F77" w:rsidRPr="00B13E97" w:rsidRDefault="0063788D" w:rsidP="005A2F77">
      <w:pPr>
        <w:bidi/>
        <w:jc w:val="center"/>
        <w:rPr>
          <w:rFonts w:eastAsiaTheme="minorEastAsia" w:cs="B Zar"/>
          <w:b/>
          <w:bCs/>
          <w:sz w:val="28"/>
          <w:szCs w:val="28"/>
          <w:rtl/>
          <w:lang w:bidi="fa-IR"/>
        </w:rPr>
      </w:pPr>
      <w:r w:rsidRPr="00B13E97">
        <w:rPr>
          <w:rFonts w:eastAsiaTheme="minorEastAsia" w:cs="B Zar" w:hint="cs"/>
          <w:b/>
          <w:bCs/>
          <w:sz w:val="28"/>
          <w:szCs w:val="28"/>
          <w:rtl/>
          <w:lang w:bidi="fa-IR"/>
        </w:rPr>
        <w:t>(مقدار ترکیب واقعی- مقدار ترکیب استاندارد) نرخ استاندارد= انحراف ترکیب مواد</w:t>
      </w:r>
    </w:p>
    <w:p w:rsidR="0063788D" w:rsidRPr="00C932E8" w:rsidRDefault="0063788D" w:rsidP="00076032">
      <w:pPr>
        <w:pStyle w:val="NoSpacing"/>
        <w:bidi/>
        <w:jc w:val="right"/>
        <w:rPr>
          <w:rFonts w:cs="B Nazanin"/>
          <w:lang w:bidi="fa-IR"/>
        </w:rPr>
      </w:pPr>
      <m:oMath>
        <m:r>
          <m:rPr>
            <m:sty m:val="p"/>
          </m:rPr>
          <w:rPr>
            <w:rFonts w:ascii="Cambria Math" w:hAnsi="Cambria Math" w:cs="B Nazanin" w:hint="cs"/>
            <w:rtl/>
            <w:lang w:bidi="fa-IR"/>
          </w:rPr>
          <m:t>االف مواد ترکیب انحراف</m:t>
        </m:r>
        <m:r>
          <m:rPr>
            <m:sty m:val="p"/>
          </m:rPr>
          <w:rPr>
            <w:rFonts w:ascii="Cambria Math" w:hAnsi="Cambria Math" w:cs="B Nazanin"/>
            <w:lang w:bidi="fa-IR"/>
          </w:rPr>
          <m:t>=25(</m:t>
        </m:r>
        <m:sSub>
          <m:sSubPr>
            <m:ctrlPr>
              <w:rPr>
                <w:rFonts w:ascii="Cambria Math" w:hAnsi="Cambria Math" w:cs="B Nazanin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lang w:bidi="fa-IR"/>
              </w:rPr>
              <m:t>x</m:t>
            </m:r>
          </m:e>
          <m:sub>
            <m:r>
              <w:rPr>
                <w:rFonts w:ascii="Cambria Math" w:hAnsi="Cambria Math" w:cs="B Nazanin"/>
                <w:lang w:bidi="fa-IR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B Nazanin"/>
            <w:lang w:bidi="fa-IR"/>
          </w:rPr>
          <m:t>=3546.6-3400</m:t>
        </m:r>
        <m:r>
          <w:rPr>
            <w:rFonts w:ascii="Cambria Math" w:hAnsi="Cambria Math" w:cs="B Nazanin"/>
            <w:lang w:bidi="fa-IR"/>
          </w:rPr>
          <m:t>)</m:t>
        </m:r>
      </m:oMath>
      <w:r w:rsidRPr="00C932E8">
        <w:rPr>
          <w:rFonts w:cs="B Nazanin"/>
          <w:lang w:bidi="fa-IR"/>
        </w:rPr>
        <w:t>=366</w:t>
      </w:r>
      <w:r w:rsidR="00076032">
        <w:rPr>
          <w:rFonts w:cs="B Nazanin"/>
          <w:lang w:bidi="fa-IR"/>
        </w:rPr>
        <w:t>5</w:t>
      </w:r>
    </w:p>
    <w:p w:rsidR="0063788D" w:rsidRPr="00C932E8" w:rsidRDefault="0063788D" w:rsidP="00C932E8">
      <w:pPr>
        <w:pStyle w:val="NoSpacing"/>
        <w:bidi/>
        <w:jc w:val="right"/>
        <w:rPr>
          <w:rFonts w:cs="B Nazanin"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ب مواد ترکیب انحراف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>=20</m:t>
          </m:r>
          <m:d>
            <m:dPr>
              <m:ctrlPr>
                <w:rPr>
                  <w:rFonts w:ascii="Cambria Math" w:hAnsi="Cambria Math" w:cs="B Nazanin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B Nazanin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hAnsi="Cambria Math" w:cs="B Nazanin"/>
                      <w:lang w:bidi="fa-IR"/>
                    </w:rPr>
                    <m:t>2</m:t>
                  </m:r>
                </m:sub>
              </m:sSub>
              <m:r>
                <w:rPr>
                  <w:rFonts w:ascii="Cambria Math" w:hAnsi="Cambria Math" w:cs="B Nazanin"/>
                  <w:lang w:bidi="fa-IR"/>
                </w:rPr>
                <m:t>=3040-2900</m:t>
              </m:r>
            </m:e>
          </m:d>
          <m:r>
            <w:rPr>
              <w:rFonts w:ascii="Cambria Math" w:hAnsi="Cambria Math" w:cs="B Nazanin"/>
              <w:lang w:bidi="fa-IR"/>
            </w:rPr>
            <m:t>=2800</m:t>
          </m:r>
        </m:oMath>
      </m:oMathPara>
    </w:p>
    <w:p w:rsidR="0063788D" w:rsidRPr="00076032" w:rsidRDefault="0063788D" w:rsidP="00076032">
      <w:pPr>
        <w:pStyle w:val="NoSpacing"/>
        <w:bidi/>
        <w:jc w:val="right"/>
        <w:rPr>
          <w:rFonts w:cs="B Nazanin"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B Nazanin" w:hint="cs"/>
              <w:rtl/>
              <w:lang w:bidi="fa-IR"/>
            </w:rPr>
            <m:t>ج مواد ترکیب انحراف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>=45</m:t>
          </m:r>
          <m:d>
            <m:dPr>
              <m:ctrlPr>
                <w:rPr>
                  <w:rFonts w:ascii="Cambria Math" w:hAnsi="Cambria Math" w:cs="B Nazanin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B Nazanin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hAnsi="Cambria Math" w:cs="B Nazanin"/>
                      <w:lang w:bidi="fa-IR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=1013.3-1300</m:t>
              </m:r>
            </m:e>
          </m:d>
          <m:r>
            <m:rPr>
              <m:sty m:val="p"/>
            </m:rPr>
            <w:rPr>
              <w:rFonts w:ascii="Cambria Math" w:hAnsi="Cambria Math" w:cs="B Nazanin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-12901</m:t>
              </m:r>
            </m:num>
            <m:den>
              <m:r>
                <w:rPr>
                  <w:rFonts w:ascii="Cambria Math" w:hAnsi="Cambria Math" w:cs="B Nazanin"/>
                  <w:lang w:bidi="fa-IR"/>
                </w:rPr>
                <m:t>-6436</m:t>
              </m:r>
            </m:den>
          </m:f>
        </m:oMath>
      </m:oMathPara>
    </w:p>
    <w:p w:rsidR="0063788D" w:rsidRPr="00B13E97" w:rsidRDefault="00EB5777" w:rsidP="00EB5777">
      <w:pPr>
        <w:bidi/>
        <w:jc w:val="center"/>
        <w:rPr>
          <w:rFonts w:eastAsiaTheme="minorEastAsia" w:cs="B Zar"/>
          <w:sz w:val="28"/>
          <w:szCs w:val="28"/>
          <w:rtl/>
          <w:lang w:bidi="fa-IR"/>
        </w:rPr>
      </w:pPr>
      <m:oMath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    </m:t>
        </m:r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                                    </m:t>
        </m:r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         </m:t>
        </m:r>
        <m:r>
          <m:rPr>
            <m:sty m:val="p"/>
          </m:rPr>
          <w:rPr>
            <w:rFonts w:ascii="Cambria Math" w:eastAsiaTheme="minorEastAsia" w:hAnsi="Cambria Math" w:cs="B Zar" w:hint="cs"/>
            <w:sz w:val="28"/>
            <w:szCs w:val="28"/>
            <w:rtl/>
            <w:lang w:bidi="fa-IR"/>
          </w:rPr>
          <m:t>الف</m:t>
        </m:r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           </m:t>
        </m:r>
        <m:r>
          <m:rPr>
            <m:sty m:val="p"/>
          </m:rPr>
          <w:rPr>
            <w:rFonts w:ascii="Cambria Math" w:eastAsiaTheme="minorEastAsia" w:hAnsi="Cambria Math" w:cs="B Zar" w:hint="cs"/>
            <w:sz w:val="28"/>
            <w:szCs w:val="28"/>
            <w:rtl/>
            <w:lang w:bidi="fa-IR"/>
          </w:rPr>
          <m:t xml:space="preserve">ب </m:t>
        </m:r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                </m:t>
        </m:r>
        <m:r>
          <m:rPr>
            <m:sty m:val="p"/>
          </m:rPr>
          <w:rPr>
            <w:rFonts w:ascii="Cambria Math" w:eastAsiaTheme="minorEastAsia" w:hAnsi="Cambria Math" w:cs="B Zar" w:hint="cs"/>
            <w:sz w:val="28"/>
            <w:szCs w:val="28"/>
            <w:rtl/>
            <w:lang w:bidi="fa-IR"/>
          </w:rPr>
          <m:t>ج</m:t>
        </m:r>
      </m:oMath>
      <w:r w:rsidR="006256FD">
        <w:rPr>
          <w:rFonts w:eastAsiaTheme="minorEastAsia" w:cs="B Zar" w:hint="cs"/>
          <w:sz w:val="28"/>
          <w:szCs w:val="28"/>
          <w:rtl/>
          <w:lang w:bidi="fa-IR"/>
        </w:rPr>
        <w:t xml:space="preserve"> </w:t>
      </w:r>
    </w:p>
    <w:p w:rsidR="009547C5" w:rsidRPr="00B13E97" w:rsidRDefault="00C6000B" w:rsidP="00EB5777">
      <w:pPr>
        <w:bidi/>
        <w:jc w:val="right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/>
          <w:noProof/>
          <w:sz w:val="28"/>
          <w:szCs w:val="28"/>
          <w:rtl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Straight Arrow Connector 1" o:spid="_x0000_s1028" type="#_x0000_t34" style="position:absolute;margin-left:142.25pt;margin-top:12.15pt;width:73pt;height:6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" adj=",-2089800,-63395" strokecolor="black [3200]" strokeweight=".5pt">
            <v:stroke endarrow="block"/>
          </v:shape>
        </w:pict>
      </w:r>
      <w:r w:rsidR="00EB5777" w:rsidRPr="00B13E97">
        <w:rPr>
          <w:rFonts w:eastAsiaTheme="minorEastAsia" w:cs="B Zar" w:hint="cs"/>
          <w:sz w:val="28"/>
          <w:szCs w:val="28"/>
          <w:rtl/>
          <w:lang w:bidi="fa-IR"/>
        </w:rPr>
        <w:t>200 بطری      600 بطری      700 بطری           شامل                 ترکیب 1500 بطری طبق استاندارد</w:t>
      </w:r>
    </w:p>
    <w:p w:rsidR="00EB5777" w:rsidRPr="006256FD" w:rsidRDefault="00C6000B" w:rsidP="006256FD">
      <w:pPr>
        <w:bidi/>
        <w:jc w:val="right"/>
        <w:rPr>
          <w:rFonts w:eastAsiaTheme="minorEastAsia" w:cs="B Zar"/>
          <w:sz w:val="24"/>
          <w:szCs w:val="24"/>
          <w:lang w:bidi="fa-IR"/>
        </w:rPr>
      </w:pPr>
      <w:r>
        <w:rPr>
          <w:rFonts w:eastAsiaTheme="minorEastAsia" w:cs="B Zar"/>
          <w:noProof/>
          <w:sz w:val="24"/>
          <w:szCs w:val="24"/>
        </w:rPr>
        <w:pict>
          <v:shape id="Straight Arrow Connector 2" o:spid="_x0000_s1027" type="#_x0000_t32" style="position:absolute;margin-left:127.95pt;margin-top:19.1pt;width:1in;height: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" strokecolor="black [3200]" strokeweight=".5pt">
            <v:stroke endarrow="block" joinstyle="miter"/>
          </v:shape>
        </w:pict>
      </w:r>
      <w:r w:rsidR="009547C5" w:rsidRPr="006256FD">
        <w:rPr>
          <w:rFonts w:eastAsiaTheme="minorEastAsia" w:cs="B Zar" w:hint="cs"/>
          <w:sz w:val="24"/>
          <w:szCs w:val="24"/>
          <w:rtl/>
          <w:lang w:bidi="fa-IR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x</m:t>
            </m:r>
          </m:e>
          <m:sub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1</m:t>
            </m:r>
          </m:sub>
        </m:sSub>
        <m:r>
          <w:rPr>
            <w:rFonts w:ascii="Cambria Math" w:eastAsiaTheme="minorEastAsia" w:hAnsi="Cambria Math" w:cs="B Zar"/>
            <w:sz w:val="24"/>
            <w:szCs w:val="24"/>
            <w:lang w:bidi="fa-IR"/>
          </w:rPr>
          <m:t xml:space="preserve">=3546.6        </m:t>
        </m:r>
        <m:sSub>
          <m:sSubPr>
            <m:ctrlPr>
              <w:rPr>
                <w:rFonts w:ascii="Cambria Math" w:eastAsiaTheme="minorEastAsia" w:hAnsi="Cambria Math" w:cs="B Zar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x</m:t>
            </m:r>
          </m:e>
          <m:sub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2</m:t>
            </m:r>
          </m:sub>
        </m:sSub>
        <m:r>
          <w:rPr>
            <w:rFonts w:ascii="Cambria Math" w:eastAsiaTheme="minorEastAsia" w:hAnsi="Cambria Math" w:cs="B Zar"/>
            <w:sz w:val="24"/>
            <w:szCs w:val="24"/>
            <w:lang w:bidi="fa-IR"/>
          </w:rPr>
          <m:t xml:space="preserve">=3040         </m:t>
        </m:r>
        <m:sSub>
          <m:sSubPr>
            <m:ctrlPr>
              <w:rPr>
                <w:rFonts w:ascii="Cambria Math" w:eastAsiaTheme="minorEastAsia" w:hAnsi="Cambria Math" w:cs="B Zar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x</m:t>
            </m:r>
          </m:e>
          <m:sub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3</m:t>
            </m:r>
          </m:sub>
        </m:sSub>
        <m:r>
          <w:rPr>
            <w:rFonts w:ascii="Cambria Math" w:eastAsiaTheme="minorEastAsia" w:hAnsi="Cambria Math" w:cs="B Zar"/>
            <w:sz w:val="24"/>
            <w:szCs w:val="24"/>
            <w:lang w:bidi="fa-IR"/>
          </w:rPr>
          <m:t>=1013</m:t>
        </m:r>
      </m:oMath>
      <w:r w:rsidR="009547C5" w:rsidRPr="006256FD">
        <w:rPr>
          <w:rFonts w:eastAsiaTheme="minorEastAsia" w:cs="B Zar" w:hint="cs"/>
          <w:sz w:val="24"/>
          <w:szCs w:val="24"/>
          <w:rtl/>
          <w:lang w:bidi="fa-IR"/>
        </w:rPr>
        <w:t xml:space="preserve">   </w:t>
      </w:r>
      <w:r w:rsidR="006256FD">
        <w:rPr>
          <w:rFonts w:eastAsiaTheme="minorEastAsia" w:cs="B Zar" w:hint="cs"/>
          <w:sz w:val="24"/>
          <w:szCs w:val="24"/>
          <w:rtl/>
          <w:lang w:bidi="fa-IR"/>
        </w:rPr>
        <w:t xml:space="preserve">     </w:t>
      </w:r>
      <w:r w:rsidR="009547C5" w:rsidRPr="006256FD">
        <w:rPr>
          <w:rFonts w:eastAsiaTheme="minorEastAsia" w:cs="B Zar" w:hint="cs"/>
          <w:sz w:val="24"/>
          <w:szCs w:val="24"/>
          <w:rtl/>
          <w:lang w:bidi="fa-IR"/>
        </w:rPr>
        <w:t xml:space="preserve"> بر اساس استاندارد باید</w:t>
      </w:r>
      <w:r w:rsidR="009547C5" w:rsidRPr="006256FD">
        <w:rPr>
          <w:rFonts w:eastAsiaTheme="minorEastAsia" w:cs="B Zar"/>
          <w:sz w:val="24"/>
          <w:szCs w:val="24"/>
          <w:rtl/>
          <w:lang w:bidi="fa-IR"/>
        </w:rPr>
        <w:t xml:space="preserve">      </w:t>
      </w:r>
      <w:r w:rsidR="009547C5" w:rsidRPr="006256FD">
        <w:rPr>
          <w:rFonts w:eastAsiaTheme="minorEastAsia" w:cs="B Zar" w:hint="cs"/>
          <w:sz w:val="24"/>
          <w:szCs w:val="24"/>
          <w:rtl/>
          <w:lang w:bidi="fa-IR"/>
        </w:rPr>
        <w:t>ترکیب</w:t>
      </w:r>
      <w:r w:rsidR="009547C5" w:rsidRPr="006256FD">
        <w:rPr>
          <w:rFonts w:eastAsiaTheme="minorEastAsia" w:cs="B Zar"/>
          <w:sz w:val="24"/>
          <w:szCs w:val="24"/>
          <w:rtl/>
          <w:lang w:bidi="fa-IR"/>
        </w:rPr>
        <w:t xml:space="preserve"> </w:t>
      </w:r>
      <w:r w:rsidR="009547C5" w:rsidRPr="006256FD">
        <w:rPr>
          <w:rFonts w:eastAsiaTheme="minorEastAsia" w:cs="B Zar" w:hint="cs"/>
          <w:sz w:val="24"/>
          <w:szCs w:val="24"/>
          <w:rtl/>
          <w:lang w:bidi="fa-IR"/>
        </w:rPr>
        <w:t>7600بطری</w:t>
      </w:r>
      <w:r w:rsidR="009547C5" w:rsidRPr="006256FD">
        <w:rPr>
          <w:rFonts w:eastAsiaTheme="minorEastAsia" w:cs="B Zar"/>
          <w:sz w:val="24"/>
          <w:szCs w:val="24"/>
          <w:rtl/>
          <w:lang w:bidi="fa-IR"/>
        </w:rPr>
        <w:t xml:space="preserve"> </w:t>
      </w:r>
      <w:r w:rsidR="009547C5" w:rsidRPr="006256FD">
        <w:rPr>
          <w:rFonts w:eastAsiaTheme="minorEastAsia" w:cs="B Zar" w:hint="cs"/>
          <w:sz w:val="24"/>
          <w:szCs w:val="24"/>
          <w:rtl/>
          <w:lang w:bidi="fa-IR"/>
        </w:rPr>
        <w:t>طبق</w:t>
      </w:r>
      <w:r w:rsidR="009547C5" w:rsidRPr="006256FD">
        <w:rPr>
          <w:rFonts w:eastAsiaTheme="minorEastAsia" w:cs="B Zar"/>
          <w:sz w:val="24"/>
          <w:szCs w:val="24"/>
          <w:rtl/>
          <w:lang w:bidi="fa-IR"/>
        </w:rPr>
        <w:t xml:space="preserve"> </w:t>
      </w:r>
      <w:r w:rsidR="009547C5" w:rsidRPr="006256FD">
        <w:rPr>
          <w:rFonts w:eastAsiaTheme="minorEastAsia" w:cs="B Zar" w:hint="cs"/>
          <w:sz w:val="24"/>
          <w:szCs w:val="24"/>
          <w:rtl/>
          <w:lang w:bidi="fa-IR"/>
        </w:rPr>
        <w:t>واقعی</w:t>
      </w:r>
    </w:p>
    <w:p w:rsidR="006256FD" w:rsidRDefault="006256FD" w:rsidP="00BF2A7D">
      <w:pPr>
        <w:bidi/>
        <w:jc w:val="center"/>
        <w:rPr>
          <w:rFonts w:eastAsiaTheme="minorEastAsia" w:cs="B Zar"/>
          <w:b/>
          <w:bCs/>
          <w:sz w:val="28"/>
          <w:szCs w:val="28"/>
          <w:rtl/>
          <w:lang w:bidi="fa-IR"/>
        </w:rPr>
      </w:pPr>
    </w:p>
    <w:p w:rsidR="00BF2A7D" w:rsidRPr="00B13E97" w:rsidRDefault="00BF2A7D" w:rsidP="006256FD">
      <w:pPr>
        <w:bidi/>
        <w:jc w:val="center"/>
        <w:rPr>
          <w:rFonts w:eastAsiaTheme="minorEastAsia" w:cs="B Zar"/>
          <w:b/>
          <w:bCs/>
          <w:sz w:val="28"/>
          <w:szCs w:val="28"/>
          <w:rtl/>
          <w:lang w:bidi="fa-IR"/>
        </w:rPr>
      </w:pPr>
      <w:r w:rsidRPr="00B13E97">
        <w:rPr>
          <w:rFonts w:eastAsiaTheme="minorEastAsia" w:cs="B Zar" w:hint="cs"/>
          <w:b/>
          <w:bCs/>
          <w:sz w:val="28"/>
          <w:szCs w:val="28"/>
          <w:rtl/>
          <w:lang w:bidi="fa-IR"/>
        </w:rPr>
        <w:t xml:space="preserve">(بازده استاندار </w:t>
      </w:r>
      <w:r w:rsidRPr="00B13E97">
        <w:rPr>
          <w:rFonts w:ascii="Sakkal Majalla" w:eastAsiaTheme="minorEastAsia" w:hAnsi="Sakkal Majalla" w:cs="Sakkal Majalla" w:hint="cs"/>
          <w:b/>
          <w:bCs/>
          <w:sz w:val="28"/>
          <w:szCs w:val="28"/>
          <w:rtl/>
          <w:lang w:bidi="fa-IR"/>
        </w:rPr>
        <w:t>–</w:t>
      </w:r>
      <w:r w:rsidRPr="00B13E97">
        <w:rPr>
          <w:rFonts w:eastAsiaTheme="minorEastAsia" w:cs="B Zar" w:hint="cs"/>
          <w:b/>
          <w:bCs/>
          <w:sz w:val="28"/>
          <w:szCs w:val="28"/>
          <w:rtl/>
          <w:lang w:bidi="fa-IR"/>
        </w:rPr>
        <w:t xml:space="preserve"> بازده واقعی )قیمت تمام شده 1 بطری طبق استاندارد = انحراف بازده مواد</w:t>
      </w:r>
    </w:p>
    <w:p w:rsidR="009547C5" w:rsidRPr="00983550" w:rsidRDefault="00BF2A7D" w:rsidP="00983550">
      <w:pPr>
        <w:pStyle w:val="NoSpacing"/>
        <w:bidi/>
        <w:rPr>
          <w:i/>
          <w:rtl/>
          <w:lang w:bidi="fa-I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lang w:bidi="fa-IR"/>
            </w:rPr>
            <m:t>32.083</m:t>
          </m:r>
          <m:d>
            <m:dPr>
              <m:ctrlPr>
                <w:rPr>
                  <w:rFonts w:ascii="Cambria Math" w:hAnsi="Cambria Math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bidi="fa-IR"/>
                </w:rPr>
                <m:t>6000-6080</m:t>
              </m:r>
            </m:e>
          </m:d>
          <m:r>
            <m:rPr>
              <m:sty m:val="p"/>
            </m:rPr>
            <w:rPr>
              <w:rFonts w:ascii="Cambria Math" w:hAnsi="Cambria Math"/>
              <w:lang w:bidi="fa-IR"/>
            </w:rPr>
            <m:t>=2566/64</m:t>
          </m:r>
        </m:oMath>
      </m:oMathPara>
    </w:p>
    <w:p w:rsidR="00BF2A7D" w:rsidRPr="00B13E97" w:rsidRDefault="00C6000B" w:rsidP="00983550">
      <w:pPr>
        <w:pStyle w:val="NoSpacing"/>
        <w:bidi/>
        <w:rPr>
          <w:rtl/>
          <w:lang w:bidi="fa-IR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lang w:bidi="fa-IR"/>
                </w:rPr>
              </m:ctrlPr>
            </m:fPr>
            <m:num>
              <m:r>
                <w:rPr>
                  <w:rFonts w:ascii="Cambria Math" w:hAnsi="Cambria Math"/>
                  <w:lang w:bidi="fa-IR"/>
                </w:rPr>
                <m:t>38500</m:t>
              </m:r>
            </m:num>
            <m:den>
              <m:r>
                <w:rPr>
                  <w:rFonts w:ascii="Cambria Math" w:hAnsi="Cambria Math"/>
                  <w:lang w:bidi="fa-IR"/>
                </w:rPr>
                <m:t>1200</m:t>
              </m:r>
            </m:den>
          </m:f>
          <m:r>
            <w:rPr>
              <w:rFonts w:ascii="Cambria Math" w:hAnsi="Cambria Math"/>
              <w:lang w:bidi="fa-IR"/>
            </w:rPr>
            <m:t>=32.083</m:t>
          </m:r>
        </m:oMath>
      </m:oMathPara>
    </w:p>
    <w:p w:rsidR="00BF2A7D" w:rsidRPr="00983550" w:rsidRDefault="00DE7A55" w:rsidP="00983550">
      <w:pPr>
        <w:pStyle w:val="NoSpacing"/>
        <w:bidi/>
        <w:rPr>
          <w:rFonts w:cs="B Nazanin"/>
          <w:rtl/>
          <w:lang w:bidi="fa-IR"/>
        </w:rPr>
      </w:pPr>
      <w:r w:rsidRPr="00983550">
        <w:rPr>
          <w:rFonts w:cs="B Nazanin" w:hint="cs"/>
          <w:rtl/>
          <w:lang w:bidi="fa-IR"/>
        </w:rPr>
        <w:t xml:space="preserve">       1200 بطری محصول بازده دارد                ترکیب 1500بطری</w:t>
      </w:r>
      <w:r w:rsidR="00983550">
        <w:rPr>
          <w:rFonts w:cs="B Nazanin" w:hint="cs"/>
          <w:rtl/>
          <w:lang w:bidi="fa-IR"/>
        </w:rPr>
        <w:t xml:space="preserve"> مواد</w:t>
      </w:r>
      <w:r w:rsidRPr="00983550">
        <w:rPr>
          <w:rFonts w:cs="B Nazanin" w:hint="cs"/>
          <w:rtl/>
          <w:lang w:bidi="fa-IR"/>
        </w:rPr>
        <w:t xml:space="preserve"> طبق استاندارد</w:t>
      </w:r>
    </w:p>
    <w:p w:rsidR="00DE7A55" w:rsidRPr="00983550" w:rsidRDefault="00DE7A55" w:rsidP="00983550">
      <w:pPr>
        <w:pStyle w:val="NoSpacing"/>
        <w:bidi/>
        <w:rPr>
          <w:rFonts w:cs="B Nazanin"/>
          <w:rtl/>
          <w:lang w:bidi="fa-IR"/>
        </w:rPr>
      </w:pPr>
      <w:r w:rsidRPr="00983550">
        <w:rPr>
          <w:rFonts w:cs="B Nazanin" w:hint="cs"/>
          <w:rtl/>
          <w:lang w:bidi="fa-IR"/>
        </w:rPr>
        <w:t xml:space="preserve"> </w:t>
      </w:r>
      <m:oMath>
        <m:r>
          <w:rPr>
            <w:rFonts w:ascii="Cambria Math" w:hAnsi="Cambria Math" w:cs="B Nazanin"/>
            <w:lang w:bidi="fa-IR"/>
          </w:rPr>
          <m:t xml:space="preserve">                       x=6080  </m:t>
        </m:r>
      </m:oMath>
      <w:r w:rsidR="00983550">
        <w:rPr>
          <w:rFonts w:cs="B Nazanin" w:hint="cs"/>
          <w:rtl/>
          <w:lang w:bidi="fa-IR"/>
        </w:rPr>
        <w:t xml:space="preserve">   </w:t>
      </w:r>
      <w:r w:rsidRPr="00983550">
        <w:rPr>
          <w:rFonts w:cs="B Nazanin" w:hint="cs"/>
          <w:rtl/>
          <w:lang w:bidi="fa-IR"/>
        </w:rPr>
        <w:t xml:space="preserve"> </w:t>
      </w:r>
      <w:r w:rsidR="00983550">
        <w:rPr>
          <w:rFonts w:cs="B Nazanin" w:hint="cs"/>
          <w:rtl/>
          <w:lang w:bidi="fa-IR"/>
        </w:rPr>
        <w:t xml:space="preserve">                ترکیب 7600  </w:t>
      </w:r>
      <w:r w:rsidRPr="00983550">
        <w:rPr>
          <w:rFonts w:cs="B Nazanin" w:hint="cs"/>
          <w:rtl/>
          <w:lang w:bidi="fa-IR"/>
        </w:rPr>
        <w:t>بطری</w:t>
      </w:r>
      <w:r w:rsidR="00983550">
        <w:rPr>
          <w:rFonts w:cs="B Nazanin" w:hint="cs"/>
          <w:rtl/>
          <w:lang w:bidi="fa-IR"/>
        </w:rPr>
        <w:t xml:space="preserve"> مواد</w:t>
      </w:r>
      <w:r w:rsidRPr="00983550">
        <w:rPr>
          <w:rFonts w:cs="B Nazanin" w:hint="cs"/>
          <w:rtl/>
          <w:lang w:bidi="fa-IR"/>
        </w:rPr>
        <w:t xml:space="preserve"> طبق استاندارد</w:t>
      </w:r>
    </w:p>
    <w:p w:rsidR="003C4F0C" w:rsidRPr="00983550" w:rsidRDefault="003C4F0C" w:rsidP="00983550">
      <w:pPr>
        <w:pStyle w:val="NoSpacing"/>
        <w:bidi/>
        <w:rPr>
          <w:rFonts w:cs="B Nazanin"/>
          <w:rtl/>
          <w:lang w:bidi="fa-IR"/>
        </w:rPr>
      </w:pPr>
      <w:r w:rsidRPr="00983550">
        <w:rPr>
          <w:rFonts w:cs="B Nazanin"/>
          <w:lang w:bidi="fa-IR"/>
        </w:rPr>
        <w:t xml:space="preserve"> </w:t>
      </w:r>
      <w:r w:rsidRPr="00983550">
        <w:rPr>
          <w:rFonts w:cs="B Nazanin" w:hint="cs"/>
          <w:rtl/>
          <w:lang w:bidi="fa-IR"/>
        </w:rPr>
        <w:t>آیا راه حل مادرست است؟</w:t>
      </w:r>
    </w:p>
    <w:p w:rsidR="003C4F0C" w:rsidRPr="00B13E97" w:rsidRDefault="003C4F0C" w:rsidP="003C4F0C">
      <w:pPr>
        <w:bidi/>
        <w:jc w:val="center"/>
        <w:rPr>
          <w:rFonts w:eastAsiaTheme="minorEastAsia" w:cs="B Zar"/>
          <w:b/>
          <w:bCs/>
          <w:sz w:val="28"/>
          <w:szCs w:val="28"/>
          <w:rtl/>
          <w:lang w:bidi="fa-IR"/>
        </w:rPr>
      </w:pPr>
      <w:r w:rsidRPr="00B13E97">
        <w:rPr>
          <w:rFonts w:eastAsiaTheme="minorEastAsia" w:cs="B Zar" w:hint="cs"/>
          <w:b/>
          <w:bCs/>
          <w:sz w:val="28"/>
          <w:szCs w:val="28"/>
          <w:rtl/>
          <w:lang w:bidi="fa-IR"/>
        </w:rPr>
        <w:t>انحراف بازده مواد + انحراف ترکیب مواد = انحراف مصرف مواد</w:t>
      </w:r>
    </w:p>
    <w:p w:rsidR="003C4F0C" w:rsidRPr="00B13E97" w:rsidRDefault="003C4F0C" w:rsidP="00983550">
      <w:pPr>
        <w:bidi/>
        <w:jc w:val="right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-9000=-6433+(-2567)</m:t>
          </m:r>
        </m:oMath>
      </m:oMathPara>
    </w:p>
    <w:sectPr w:rsidR="003C4F0C" w:rsidRPr="00B13E97" w:rsidSect="006256FD">
      <w:headerReference w:type="default" r:id="rId8"/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881" w:rsidRDefault="00F13881" w:rsidP="0001251F">
      <w:pPr>
        <w:spacing w:after="0" w:line="240" w:lineRule="auto"/>
      </w:pPr>
      <w:r>
        <w:separator/>
      </w:r>
    </w:p>
  </w:endnote>
  <w:endnote w:type="continuationSeparator" w:id="0">
    <w:p w:rsidR="00F13881" w:rsidRDefault="00F13881" w:rsidP="00012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881" w:rsidRDefault="00F13881" w:rsidP="0001251F">
      <w:pPr>
        <w:spacing w:after="0" w:line="240" w:lineRule="auto"/>
      </w:pPr>
      <w:r>
        <w:separator/>
      </w:r>
    </w:p>
  </w:footnote>
  <w:footnote w:type="continuationSeparator" w:id="0">
    <w:p w:rsidR="00F13881" w:rsidRDefault="00F13881" w:rsidP="00012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530594"/>
      <w:docPartObj>
        <w:docPartGallery w:val="Page Numbers (Top of Page)"/>
        <w:docPartUnique/>
      </w:docPartObj>
    </w:sdtPr>
    <w:sdtContent>
      <w:p w:rsidR="00DE59C9" w:rsidRDefault="00C6000B">
        <w:pPr>
          <w:pStyle w:val="Header"/>
        </w:pPr>
        <w:r>
          <w:rPr>
            <w:noProof/>
            <w:lang w:bidi="fa-IR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3073" type="#_x0000_t65" style="position:absolute;margin-left:-49.55pt;margin-top:-23.35pt;width:145.75pt;height:21.9pt;z-index:251658240;mso-position-horizontal-relative:text;mso-position-vertical-relative:text" fillcolor="#ffc000 [3207]" strokecolor="#f2f2f2 [3041]" strokeweight="3pt">
              <v:shadow on="t" type="perspective" color="#7f5f00 [1607]" opacity=".5" offset="1pt" offset2="-1pt"/>
              <v:textbox>
                <w:txbxContent>
                  <w:p w:rsidR="007E434A" w:rsidRDefault="007E434A">
                    <w:r>
                      <w:t>AHYBU@YAHOO.COM</w:t>
                    </w:r>
                  </w:p>
                </w:txbxContent>
              </v:textbox>
              <w10:wrap anchorx="page"/>
            </v:shape>
          </w:pict>
        </w:r>
        <w:fldSimple w:instr=" PAGE   \* MERGEFORMAT ">
          <w:r w:rsidR="00EE4EDC">
            <w:rPr>
              <w:noProof/>
            </w:rPr>
            <w:t>6</w:t>
          </w:r>
        </w:fldSimple>
      </w:p>
    </w:sdtContent>
  </w:sdt>
  <w:p w:rsidR="00DE59C9" w:rsidRDefault="00DE59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40FFB"/>
    <w:multiLevelType w:val="hybridMultilevel"/>
    <w:tmpl w:val="B4967620"/>
    <w:lvl w:ilvl="0" w:tplc="887A1494">
      <w:start w:val="10"/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6146">
      <o:colormenu v:ext="edit" strokecolor="none [3212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D548FE"/>
    <w:rsid w:val="00002C7A"/>
    <w:rsid w:val="00007DC4"/>
    <w:rsid w:val="0001251F"/>
    <w:rsid w:val="00055298"/>
    <w:rsid w:val="00064967"/>
    <w:rsid w:val="00066C21"/>
    <w:rsid w:val="00076032"/>
    <w:rsid w:val="000F393E"/>
    <w:rsid w:val="0010347D"/>
    <w:rsid w:val="001137F2"/>
    <w:rsid w:val="001206CD"/>
    <w:rsid w:val="001274FE"/>
    <w:rsid w:val="0013422F"/>
    <w:rsid w:val="00137F4F"/>
    <w:rsid w:val="00162315"/>
    <w:rsid w:val="00162D6F"/>
    <w:rsid w:val="00192BC8"/>
    <w:rsid w:val="001B3CB3"/>
    <w:rsid w:val="001C11E9"/>
    <w:rsid w:val="001E28C1"/>
    <w:rsid w:val="001F2250"/>
    <w:rsid w:val="00214B6E"/>
    <w:rsid w:val="002332B0"/>
    <w:rsid w:val="00290AE9"/>
    <w:rsid w:val="00296437"/>
    <w:rsid w:val="002B1099"/>
    <w:rsid w:val="002B451E"/>
    <w:rsid w:val="002C62AA"/>
    <w:rsid w:val="002E6085"/>
    <w:rsid w:val="002F7CD7"/>
    <w:rsid w:val="003206E6"/>
    <w:rsid w:val="0033190B"/>
    <w:rsid w:val="003441C1"/>
    <w:rsid w:val="003A0A87"/>
    <w:rsid w:val="003A0CE9"/>
    <w:rsid w:val="003A4FE6"/>
    <w:rsid w:val="003C4F0C"/>
    <w:rsid w:val="003D6C3E"/>
    <w:rsid w:val="00447B53"/>
    <w:rsid w:val="00450D32"/>
    <w:rsid w:val="00452B92"/>
    <w:rsid w:val="0045583E"/>
    <w:rsid w:val="0047330B"/>
    <w:rsid w:val="00477819"/>
    <w:rsid w:val="004C11D1"/>
    <w:rsid w:val="004E7361"/>
    <w:rsid w:val="0051705A"/>
    <w:rsid w:val="005211CA"/>
    <w:rsid w:val="00530111"/>
    <w:rsid w:val="005A2F77"/>
    <w:rsid w:val="00604D90"/>
    <w:rsid w:val="0061096E"/>
    <w:rsid w:val="00611F4E"/>
    <w:rsid w:val="006256FD"/>
    <w:rsid w:val="0063788D"/>
    <w:rsid w:val="006413F6"/>
    <w:rsid w:val="00642919"/>
    <w:rsid w:val="006673F5"/>
    <w:rsid w:val="006870C3"/>
    <w:rsid w:val="00692639"/>
    <w:rsid w:val="006E3293"/>
    <w:rsid w:val="006F7923"/>
    <w:rsid w:val="00727C42"/>
    <w:rsid w:val="00744C00"/>
    <w:rsid w:val="00750465"/>
    <w:rsid w:val="00762C2D"/>
    <w:rsid w:val="00793D51"/>
    <w:rsid w:val="007967BC"/>
    <w:rsid w:val="007A011F"/>
    <w:rsid w:val="007A1475"/>
    <w:rsid w:val="007D7591"/>
    <w:rsid w:val="007E434A"/>
    <w:rsid w:val="008103B5"/>
    <w:rsid w:val="00826E73"/>
    <w:rsid w:val="008546E7"/>
    <w:rsid w:val="008716C4"/>
    <w:rsid w:val="00893D01"/>
    <w:rsid w:val="008A0494"/>
    <w:rsid w:val="008A3E03"/>
    <w:rsid w:val="008F0EC5"/>
    <w:rsid w:val="009243E7"/>
    <w:rsid w:val="009509B2"/>
    <w:rsid w:val="009547C5"/>
    <w:rsid w:val="00980B08"/>
    <w:rsid w:val="00983550"/>
    <w:rsid w:val="00991BE6"/>
    <w:rsid w:val="009B041C"/>
    <w:rsid w:val="009B6251"/>
    <w:rsid w:val="00A06F5A"/>
    <w:rsid w:val="00A659A4"/>
    <w:rsid w:val="00A7580D"/>
    <w:rsid w:val="00B105FC"/>
    <w:rsid w:val="00B13E97"/>
    <w:rsid w:val="00B6064F"/>
    <w:rsid w:val="00B64445"/>
    <w:rsid w:val="00B6637C"/>
    <w:rsid w:val="00B94460"/>
    <w:rsid w:val="00BA0424"/>
    <w:rsid w:val="00BD21DE"/>
    <w:rsid w:val="00BD272B"/>
    <w:rsid w:val="00BE26F9"/>
    <w:rsid w:val="00BF2A7D"/>
    <w:rsid w:val="00C32429"/>
    <w:rsid w:val="00C6000B"/>
    <w:rsid w:val="00C62B97"/>
    <w:rsid w:val="00C932E8"/>
    <w:rsid w:val="00CE0C0F"/>
    <w:rsid w:val="00D1204C"/>
    <w:rsid w:val="00D33DCC"/>
    <w:rsid w:val="00D517B2"/>
    <w:rsid w:val="00D548FE"/>
    <w:rsid w:val="00D61FFD"/>
    <w:rsid w:val="00DB20E4"/>
    <w:rsid w:val="00DB44E2"/>
    <w:rsid w:val="00DE59C9"/>
    <w:rsid w:val="00DE79D5"/>
    <w:rsid w:val="00DE7A55"/>
    <w:rsid w:val="00DF7E6F"/>
    <w:rsid w:val="00E22B57"/>
    <w:rsid w:val="00E22EB9"/>
    <w:rsid w:val="00E473AE"/>
    <w:rsid w:val="00E625DD"/>
    <w:rsid w:val="00EA425D"/>
    <w:rsid w:val="00EB5777"/>
    <w:rsid w:val="00EE4EDC"/>
    <w:rsid w:val="00F13881"/>
    <w:rsid w:val="00F25FA0"/>
    <w:rsid w:val="00F34E54"/>
    <w:rsid w:val="00F70131"/>
    <w:rsid w:val="00F91D1C"/>
    <w:rsid w:val="00FA3C2D"/>
    <w:rsid w:val="00FA4143"/>
    <w:rsid w:val="00FE0C52"/>
    <w:rsid w:val="00FF1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3212]"/>
    </o:shapedefaults>
    <o:shapelayout v:ext="edit">
      <o:idmap v:ext="edit" data="1"/>
      <o:rules v:ext="edit">
        <o:r id="V:Rule2" type="arc" idref="#_x0000_s1035"/>
        <o:r id="V:Rule7" type="connector" idref="#Straight Arrow Connector 3"/>
        <o:r id="V:Rule8" type="connector" idref="#_x0000_s1030"/>
        <o:r id="V:Rule9" type="connector" idref="#_x0000_s1039"/>
        <o:r id="V:Rule10" type="connector" idref="#Straight Arrow Connector 2"/>
        <o:r id="V:Rule11" type="connector" idref="#Straight Arrow Connector 1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5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7D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F7923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25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25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251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B9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E26F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733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04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0494"/>
  </w:style>
  <w:style w:type="paragraph" w:styleId="Footer">
    <w:name w:val="footer"/>
    <w:basedOn w:val="Normal"/>
    <w:link w:val="FooterChar"/>
    <w:uiPriority w:val="99"/>
    <w:semiHidden/>
    <w:unhideWhenUsed/>
    <w:rsid w:val="008A04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04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8BE05-0C65-4F5E-B5C3-433CF189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6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amir hy</cp:lastModifiedBy>
  <cp:revision>99</cp:revision>
  <dcterms:created xsi:type="dcterms:W3CDTF">2015-03-05T17:35:00Z</dcterms:created>
  <dcterms:modified xsi:type="dcterms:W3CDTF">2015-03-15T04:51:00Z</dcterms:modified>
</cp:coreProperties>
</file>