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C5" w:rsidRPr="00A95220" w:rsidRDefault="0078689A" w:rsidP="00A95220">
      <w:pPr>
        <w:spacing w:after="0"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bookmarkStart w:id="0" w:name="_GoBack"/>
      <w:bookmarkEnd w:id="0"/>
      <w:r w:rsidRPr="00A95220">
        <w:rPr>
          <w:rFonts w:asciiTheme="majorBidi" w:hAnsiTheme="majorBidi" w:cs="B Zar"/>
          <w:b/>
          <w:bCs/>
          <w:sz w:val="28"/>
          <w:szCs w:val="28"/>
          <w:rtl/>
        </w:rPr>
        <w:t xml:space="preserve">دستورالعمل </w:t>
      </w:r>
      <w:r w:rsidR="00C248A4" w:rsidRPr="00A95220">
        <w:rPr>
          <w:rFonts w:asciiTheme="majorBidi" w:hAnsiTheme="majorBidi" w:cs="B Zar"/>
          <w:b/>
          <w:bCs/>
          <w:sz w:val="28"/>
          <w:szCs w:val="28"/>
          <w:rtl/>
        </w:rPr>
        <w:t xml:space="preserve">برگزاري جشنواره تهيه فيلم هاي آموزشي كوتاه از كتاب </w:t>
      </w:r>
    </w:p>
    <w:p w:rsidR="00C248A4" w:rsidRDefault="0053008A" w:rsidP="00A95220">
      <w:pPr>
        <w:spacing w:after="0" w:line="240" w:lineRule="auto"/>
        <w:jc w:val="center"/>
        <w:rPr>
          <w:rFonts w:asciiTheme="majorBidi" w:hAnsiTheme="majorBidi" w:cs="B Zar"/>
          <w:b/>
          <w:bCs/>
          <w:sz w:val="28"/>
          <w:szCs w:val="28"/>
        </w:rPr>
      </w:pPr>
      <w:r>
        <w:rPr>
          <w:rFonts w:asciiTheme="majorBidi" w:hAnsiTheme="majorBidi" w:cs="B Zar"/>
          <w:b/>
          <w:bCs/>
          <w:sz w:val="28"/>
          <w:szCs w:val="28"/>
          <w:rtl/>
        </w:rPr>
        <w:t>(زبان انگليسي دواز</w:t>
      </w:r>
      <w:r w:rsidR="00C248A4" w:rsidRPr="00A95220">
        <w:rPr>
          <w:rFonts w:asciiTheme="majorBidi" w:hAnsiTheme="majorBidi" w:cs="B Zar"/>
          <w:b/>
          <w:bCs/>
          <w:sz w:val="28"/>
          <w:szCs w:val="28"/>
          <w:rtl/>
        </w:rPr>
        <w:t xml:space="preserve">دهم </w:t>
      </w:r>
      <w:r>
        <w:rPr>
          <w:rFonts w:asciiTheme="majorBidi" w:hAnsiTheme="majorBidi" w:cs="B Zar"/>
          <w:b/>
          <w:bCs/>
          <w:sz w:val="28"/>
          <w:szCs w:val="28"/>
        </w:rPr>
        <w:t>Vision 3</w:t>
      </w:r>
      <w:r w:rsidR="00C248A4" w:rsidRPr="00A95220">
        <w:rPr>
          <w:rFonts w:asciiTheme="majorBidi" w:hAnsiTheme="majorBidi" w:cs="B Zar"/>
          <w:b/>
          <w:bCs/>
          <w:sz w:val="28"/>
          <w:szCs w:val="28"/>
          <w:rtl/>
        </w:rPr>
        <w:t xml:space="preserve"> )</w:t>
      </w:r>
    </w:p>
    <w:p w:rsidR="00A849FF" w:rsidRPr="00A95220" w:rsidRDefault="00A849FF" w:rsidP="00A95220">
      <w:pPr>
        <w:spacing w:after="0"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2326DE" w:rsidRPr="00A95220" w:rsidRDefault="00F355A7" w:rsidP="00772F3B">
      <w:pPr>
        <w:spacing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A95220">
        <w:rPr>
          <w:rFonts w:asciiTheme="majorBidi" w:hAnsiTheme="majorBidi" w:cs="B Zar"/>
          <w:sz w:val="28"/>
          <w:szCs w:val="28"/>
          <w:rtl/>
        </w:rPr>
        <w:t>با سلام و احترام</w:t>
      </w:r>
    </w:p>
    <w:p w:rsidR="005F00B4" w:rsidRPr="00A95220" w:rsidRDefault="00F355A7" w:rsidP="00772F3B">
      <w:pPr>
        <w:spacing w:line="240" w:lineRule="auto"/>
        <w:jc w:val="both"/>
        <w:rPr>
          <w:rFonts w:asciiTheme="majorBidi" w:hAnsiTheme="majorBidi" w:cs="B Zar"/>
          <w:sz w:val="28"/>
          <w:szCs w:val="28"/>
        </w:rPr>
      </w:pPr>
      <w:r w:rsidRPr="00A95220">
        <w:rPr>
          <w:rFonts w:asciiTheme="majorBidi" w:hAnsiTheme="majorBidi" w:cs="B Zar"/>
          <w:sz w:val="28"/>
          <w:szCs w:val="28"/>
          <w:rtl/>
        </w:rPr>
        <w:t>در اجرای بند سوم برنامه عملیاتی</w:t>
      </w:r>
      <w:r w:rsidR="00EB6B57">
        <w:rPr>
          <w:rFonts w:asciiTheme="majorBidi" w:hAnsiTheme="majorBidi" w:cs="B Zar"/>
          <w:sz w:val="28"/>
          <w:szCs w:val="28"/>
        </w:rPr>
        <w:t xml:space="preserve"> </w:t>
      </w:r>
      <w:r w:rsidRPr="00A95220">
        <w:rPr>
          <w:rFonts w:asciiTheme="majorBidi" w:hAnsiTheme="majorBidi" w:cs="B Zar"/>
          <w:sz w:val="28"/>
          <w:szCs w:val="28"/>
          <w:rtl/>
        </w:rPr>
        <w:t xml:space="preserve">دبیرخانه راهبری درس زبان انگلیسی </w:t>
      </w:r>
      <w:r w:rsidR="0024186B" w:rsidRPr="00A95220">
        <w:rPr>
          <w:rFonts w:asciiTheme="majorBidi" w:hAnsiTheme="majorBidi" w:cs="B Zar"/>
          <w:sz w:val="28"/>
          <w:szCs w:val="28"/>
          <w:rtl/>
        </w:rPr>
        <w:t xml:space="preserve">با عنوان </w:t>
      </w:r>
      <w:r w:rsidRPr="00A95220">
        <w:rPr>
          <w:rFonts w:asciiTheme="majorBidi" w:hAnsiTheme="majorBidi" w:cs="B Zar"/>
          <w:sz w:val="28"/>
          <w:szCs w:val="28"/>
          <w:rtl/>
        </w:rPr>
        <w:t>جشنواره کلیپ های آموزشی به اطلاع می رساند</w:t>
      </w:r>
      <w:r w:rsidR="00A405A3" w:rsidRPr="00A95220">
        <w:rPr>
          <w:rFonts w:asciiTheme="majorBidi" w:hAnsiTheme="majorBidi" w:cs="B Zar"/>
          <w:sz w:val="28"/>
          <w:szCs w:val="28"/>
          <w:rtl/>
        </w:rPr>
        <w:t>:</w:t>
      </w:r>
      <w:r w:rsidR="005F00B4" w:rsidRPr="00A95220">
        <w:rPr>
          <w:rFonts w:asciiTheme="majorBidi" w:hAnsiTheme="majorBidi" w:cs="B Zar"/>
          <w:sz w:val="28"/>
          <w:szCs w:val="28"/>
          <w:rtl/>
        </w:rPr>
        <w:t xml:space="preserve">این جشنواره در طی سه مرحله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56"/>
        <w:gridCol w:w="2521"/>
      </w:tblGrid>
      <w:tr w:rsidR="005F00B4" w:rsidRPr="00A95220" w:rsidTr="007A0042">
        <w:trPr>
          <w:jc w:val="center"/>
        </w:trPr>
        <w:tc>
          <w:tcPr>
            <w:tcW w:w="2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F00B4" w:rsidRPr="00A95220" w:rsidRDefault="005F00B4" w:rsidP="00A95220">
            <w:pPr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  <w:t>منطقه ای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0B4" w:rsidRPr="00A95220" w:rsidRDefault="005F00B4" w:rsidP="00EB6B57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 xml:space="preserve">تا </w:t>
            </w:r>
            <w:r w:rsidR="00EB6B57">
              <w:rPr>
                <w:rFonts w:asciiTheme="majorBidi" w:hAnsiTheme="majorBidi" w:cs="B Zar"/>
                <w:sz w:val="28"/>
                <w:szCs w:val="28"/>
              </w:rPr>
              <w:t>10</w:t>
            </w:r>
            <w:r w:rsidR="002E24B8">
              <w:rPr>
                <w:rFonts w:asciiTheme="majorBidi" w:hAnsiTheme="majorBidi" w:cs="B Zar"/>
                <w:sz w:val="28"/>
                <w:szCs w:val="28"/>
                <w:rtl/>
              </w:rPr>
              <w:t>دی</w:t>
            </w: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 xml:space="preserve"> ماه</w:t>
            </w:r>
          </w:p>
        </w:tc>
      </w:tr>
    </w:tbl>
    <w:p w:rsidR="003216F6" w:rsidRPr="00A95220" w:rsidRDefault="003216F6" w:rsidP="003A03A6">
      <w:pPr>
        <w:spacing w:after="0"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p w:rsidR="002C3D6C" w:rsidRPr="00A95220" w:rsidRDefault="002C3D6C" w:rsidP="00A95220">
      <w:pPr>
        <w:spacing w:line="240" w:lineRule="auto"/>
        <w:jc w:val="both"/>
        <w:rPr>
          <w:rFonts w:asciiTheme="majorBidi" w:hAnsiTheme="majorBidi" w:cs="B Zar"/>
          <w:sz w:val="28"/>
          <w:szCs w:val="28"/>
        </w:rPr>
      </w:pPr>
      <w:r w:rsidRPr="00A95220">
        <w:rPr>
          <w:rFonts w:asciiTheme="majorBidi" w:hAnsiTheme="majorBidi" w:cs="B Zar"/>
          <w:sz w:val="28"/>
          <w:szCs w:val="28"/>
          <w:rtl/>
        </w:rPr>
        <w:t>اجرا می گردد که هر استان کلیپ منتخب</w:t>
      </w:r>
      <w:r w:rsidR="00E6141E" w:rsidRPr="00A95220">
        <w:rPr>
          <w:rFonts w:asciiTheme="majorBidi" w:hAnsiTheme="majorBidi" w:cs="B Zar"/>
          <w:sz w:val="28"/>
          <w:szCs w:val="28"/>
          <w:rtl/>
        </w:rPr>
        <w:t xml:space="preserve"> (نفر اول استان)</w:t>
      </w:r>
      <w:r w:rsidRPr="00A95220">
        <w:rPr>
          <w:rFonts w:asciiTheme="majorBidi" w:hAnsiTheme="majorBidi" w:cs="B Zar"/>
          <w:sz w:val="28"/>
          <w:szCs w:val="28"/>
          <w:rtl/>
        </w:rPr>
        <w:t xml:space="preserve"> را </w:t>
      </w:r>
      <w:r w:rsidR="00CF3FF0" w:rsidRPr="00A95220">
        <w:rPr>
          <w:rFonts w:asciiTheme="majorBidi" w:hAnsiTheme="majorBidi" w:cs="B Zar"/>
          <w:sz w:val="28"/>
          <w:szCs w:val="28"/>
          <w:rtl/>
        </w:rPr>
        <w:t xml:space="preserve">همراه با مستندات </w:t>
      </w:r>
      <w:r w:rsidR="00BB59C1" w:rsidRPr="00A95220">
        <w:rPr>
          <w:rFonts w:asciiTheme="majorBidi" w:hAnsiTheme="majorBidi" w:cs="B Zar"/>
          <w:sz w:val="28"/>
          <w:szCs w:val="28"/>
          <w:rtl/>
        </w:rPr>
        <w:t>(بخشنامه، كليپ آموزشي و فرم داوري)،</w:t>
      </w:r>
      <w:r w:rsidRPr="00A95220">
        <w:rPr>
          <w:rFonts w:asciiTheme="majorBidi" w:hAnsiTheme="majorBidi" w:cs="B Zar"/>
          <w:sz w:val="28"/>
          <w:szCs w:val="28"/>
          <w:rtl/>
        </w:rPr>
        <w:t>جهت شرکت و ارزیابی در مرحله کشوری به دبیرخانه راهبری ارسال خواهند نمود.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00"/>
        <w:gridCol w:w="5729"/>
        <w:gridCol w:w="1524"/>
        <w:gridCol w:w="1504"/>
      </w:tblGrid>
      <w:tr w:rsidR="002C3D6C" w:rsidRPr="003A03A6" w:rsidTr="007A0042">
        <w:trPr>
          <w:trHeight w:val="441"/>
          <w:jc w:val="center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C3D6C" w:rsidRPr="003A03A6" w:rsidRDefault="002C3D6C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ردیف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C3D6C" w:rsidRPr="003A03A6" w:rsidRDefault="002C3D6C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استانها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C3D6C" w:rsidRPr="003A03A6" w:rsidRDefault="002C3D6C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موضوع کلیپ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C3D6C" w:rsidRPr="003A03A6" w:rsidRDefault="004654F6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كتاب</w:t>
            </w:r>
          </w:p>
        </w:tc>
      </w:tr>
      <w:tr w:rsidR="00467226" w:rsidRPr="003A03A6" w:rsidTr="007E5416">
        <w:trPr>
          <w:trHeight w:val="805"/>
          <w:jc w:val="center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67226" w:rsidRDefault="00467226" w:rsidP="008468F4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467226" w:rsidRPr="003A03A6" w:rsidRDefault="00467226" w:rsidP="008468F4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/>
                <w:sz w:val="24"/>
                <w:szCs w:val="24"/>
                <w:rtl/>
              </w:rPr>
              <w:t>1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AF1" w:rsidRDefault="00467226" w:rsidP="00B36AF1">
            <w:pPr>
              <w:jc w:val="both"/>
              <w:rPr>
                <w:rFonts w:asciiTheme="majorBidi" w:hAnsiTheme="majorBidi" w:cs="B Zar"/>
                <w:sz w:val="24"/>
                <w:szCs w:val="24"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آذربایجان شرقی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خراسان جنوبی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فارس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لرستان</w:t>
            </w:r>
            <w:r w:rsidR="00B36AF1" w:rsidRPr="00B36AF1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B36AF1">
              <w:rPr>
                <w:rFonts w:asciiTheme="majorBidi" w:hAnsiTheme="majorBidi" w:cs="B Zar"/>
                <w:sz w:val="24"/>
                <w:szCs w:val="24"/>
                <w:rtl/>
              </w:rPr>
              <w:t>آذربایجان غربی</w:t>
            </w:r>
          </w:p>
          <w:p w:rsidR="00467226" w:rsidRPr="003A03A6" w:rsidRDefault="00467226" w:rsidP="00B36AF1">
            <w:p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خراسان شمالی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قم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مازندران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- چهارمحال و بختیاری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226" w:rsidRDefault="00467226" w:rsidP="00BC00C4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467226" w:rsidRDefault="00467226" w:rsidP="00BC00C4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</w:rPr>
              <w:t>L1</w:t>
            </w:r>
          </w:p>
          <w:p w:rsidR="00467226" w:rsidRPr="003A03A6" w:rsidRDefault="00467226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7226" w:rsidRPr="003A03A6" w:rsidRDefault="00467226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467226" w:rsidRPr="003A03A6" w:rsidRDefault="00467226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467226" w:rsidRPr="003A03A6" w:rsidRDefault="00467226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467226" w:rsidRPr="003A03A6" w:rsidRDefault="00467226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967887" w:rsidRPr="003A03A6" w:rsidRDefault="00467226" w:rsidP="00967887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</w:rPr>
              <w:t xml:space="preserve">Vision </w:t>
            </w:r>
            <w:r w:rsidR="00967887" w:rsidRPr="003A03A6">
              <w:rPr>
                <w:rFonts w:asciiTheme="majorBidi" w:hAnsiTheme="majorBidi" w:cs="B Zar"/>
                <w:sz w:val="24"/>
                <w:szCs w:val="24"/>
              </w:rPr>
              <w:t>3</w:t>
            </w:r>
          </w:p>
          <w:p w:rsidR="00467226" w:rsidRPr="003A03A6" w:rsidRDefault="00467226" w:rsidP="00467226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467226" w:rsidRPr="003A03A6" w:rsidRDefault="00467226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967887" w:rsidRPr="003A03A6" w:rsidTr="007E5416">
        <w:trPr>
          <w:trHeight w:val="952"/>
          <w:jc w:val="center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67887" w:rsidRDefault="00967887" w:rsidP="00467226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967887" w:rsidRPr="003A03A6" w:rsidRDefault="00967887" w:rsidP="00467226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/>
                <w:sz w:val="24"/>
                <w:szCs w:val="24"/>
                <w:rtl/>
              </w:rPr>
              <w:t>2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887" w:rsidRPr="003A03A6" w:rsidRDefault="00967887" w:rsidP="00B36AF1">
            <w:p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اردبیل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خوزستان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کرمان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مرکزی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 xml:space="preserve"> -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شهرستانهای تهران</w:t>
            </w:r>
          </w:p>
          <w:p w:rsidR="00967887" w:rsidRPr="003A03A6" w:rsidRDefault="00967887" w:rsidP="00B36AF1">
            <w:p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اصفهان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زنجان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کرمانشاه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هرمزگان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887" w:rsidRDefault="00967887" w:rsidP="005F6262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967887" w:rsidRPr="003A03A6" w:rsidRDefault="00967887" w:rsidP="005F6262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</w:rPr>
              <w:t>L2</w:t>
            </w:r>
          </w:p>
          <w:p w:rsidR="00967887" w:rsidRPr="003A03A6" w:rsidRDefault="00967887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887" w:rsidRPr="003A03A6" w:rsidRDefault="00967887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  <w:tr w:rsidR="00967887" w:rsidRPr="003A03A6" w:rsidTr="00B36AF1">
        <w:trPr>
          <w:trHeight w:val="886"/>
          <w:jc w:val="center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67887" w:rsidRDefault="00967887" w:rsidP="00967887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967887" w:rsidRPr="003A03A6" w:rsidRDefault="00967887" w:rsidP="00967887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/>
                <w:sz w:val="24"/>
                <w:szCs w:val="24"/>
                <w:rtl/>
              </w:rPr>
              <w:t>3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887" w:rsidRPr="003A03A6" w:rsidRDefault="00967887" w:rsidP="00B36AF1">
            <w:p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ایلام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سمنان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کهکیلویه و بویر احمد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همدان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 xml:space="preserve"> - 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>گیلان</w:t>
            </w:r>
          </w:p>
          <w:p w:rsidR="00967887" w:rsidRPr="003A03A6" w:rsidRDefault="00967887" w:rsidP="00B36AF1">
            <w:pPr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بوشهر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سیستان و بلوچستان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گلستان </w:t>
            </w:r>
            <w:r w:rsidRPr="003A03A6">
              <w:rPr>
                <w:rFonts w:asciiTheme="majorBidi" w:hAnsiTheme="majorBidi" w:cs="Times New Roman"/>
                <w:sz w:val="24"/>
                <w:szCs w:val="24"/>
                <w:rtl/>
              </w:rPr>
              <w:t>–</w:t>
            </w:r>
            <w:r w:rsidRPr="003A03A6">
              <w:rPr>
                <w:rFonts w:asciiTheme="majorBidi" w:hAnsiTheme="majorBidi" w:cs="B Zar"/>
                <w:sz w:val="24"/>
                <w:szCs w:val="24"/>
                <w:rtl/>
              </w:rPr>
              <w:t xml:space="preserve"> یزد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887" w:rsidRPr="003A03A6" w:rsidRDefault="00967887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  <w:p w:rsidR="00967887" w:rsidRPr="003A03A6" w:rsidRDefault="00967887" w:rsidP="00A95220">
            <w:pPr>
              <w:bidi w:val="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  <w:r w:rsidRPr="003A03A6">
              <w:rPr>
                <w:rFonts w:asciiTheme="majorBidi" w:hAnsiTheme="majorBidi" w:cs="B Zar"/>
                <w:sz w:val="24"/>
                <w:szCs w:val="24"/>
              </w:rPr>
              <w:t>L3</w:t>
            </w:r>
          </w:p>
          <w:p w:rsidR="00967887" w:rsidRPr="003A03A6" w:rsidRDefault="00967887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887" w:rsidRPr="003A03A6" w:rsidRDefault="00967887" w:rsidP="00A95220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</w:tbl>
    <w:p w:rsidR="00A95220" w:rsidRPr="003A03A6" w:rsidRDefault="00A95220" w:rsidP="00A95220">
      <w:pPr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D06621" w:rsidRPr="00A849FF" w:rsidRDefault="00D06621" w:rsidP="00A95220">
      <w:pPr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  <w:rtl/>
        </w:rPr>
      </w:pPr>
      <w:r w:rsidRPr="00A849FF">
        <w:rPr>
          <w:rFonts w:asciiTheme="majorBidi" w:hAnsiTheme="majorBidi" w:cs="B Zar"/>
          <w:b/>
          <w:bCs/>
          <w:sz w:val="28"/>
          <w:szCs w:val="28"/>
          <w:rtl/>
        </w:rPr>
        <w:t xml:space="preserve">نكات مورد توجه: </w:t>
      </w:r>
    </w:p>
    <w:p w:rsidR="00D06621" w:rsidRPr="00A849FF" w:rsidRDefault="00D06621" w:rsidP="00AD3E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Zar"/>
          <w:b/>
          <w:bCs/>
          <w:sz w:val="24"/>
          <w:szCs w:val="24"/>
        </w:rPr>
      </w:pPr>
      <w:r w:rsidRPr="00A849FF">
        <w:rPr>
          <w:rFonts w:asciiTheme="majorBidi" w:hAnsiTheme="majorBidi" w:cs="B Zar"/>
          <w:b/>
          <w:bCs/>
          <w:sz w:val="24"/>
          <w:szCs w:val="24"/>
          <w:rtl/>
        </w:rPr>
        <w:t>جشنواره فيلم كوتاه آموزشي زبان انگليسي با هدف بهره گيري از خلاقيت همكاران در جهت تفهيم يك مطلب درسي طراحي شده است و الزامي در تهيه فيلم از تدريس دبيران وجود ندارد.</w:t>
      </w:r>
    </w:p>
    <w:p w:rsidR="00DE0BB4" w:rsidRPr="00A849FF" w:rsidRDefault="00DE0BB4" w:rsidP="00B674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Zar"/>
          <w:b/>
          <w:bCs/>
          <w:sz w:val="24"/>
          <w:szCs w:val="24"/>
        </w:rPr>
      </w:pPr>
      <w:r w:rsidRPr="00A849FF">
        <w:rPr>
          <w:rFonts w:asciiTheme="majorBidi" w:hAnsiTheme="majorBidi" w:cs="B Zar"/>
          <w:b/>
          <w:bCs/>
          <w:sz w:val="24"/>
          <w:szCs w:val="24"/>
          <w:rtl/>
        </w:rPr>
        <w:t>آثار ارسالي از استان ها مي بايست بصورت فايل در يكي از فرمت هاي</w:t>
      </w:r>
      <w:r w:rsidR="00527063" w:rsidRPr="00A849FF">
        <w:rPr>
          <w:rFonts w:asciiTheme="majorBidi" w:hAnsiTheme="majorBidi" w:cs="B Zar"/>
          <w:b/>
          <w:bCs/>
          <w:sz w:val="24"/>
          <w:szCs w:val="24"/>
        </w:rPr>
        <w:t>MXF _ MOV _ MPEG _DV AVI</w:t>
      </w:r>
      <w:r w:rsidRPr="00A849FF">
        <w:rPr>
          <w:rFonts w:asciiTheme="majorBidi" w:hAnsiTheme="majorBidi" w:cs="B Zar"/>
          <w:b/>
          <w:bCs/>
          <w:sz w:val="24"/>
          <w:szCs w:val="24"/>
          <w:rtl/>
        </w:rPr>
        <w:t xml:space="preserve"> باشد.</w:t>
      </w:r>
    </w:p>
    <w:p w:rsidR="00DE0BB4" w:rsidRPr="00A849FF" w:rsidRDefault="009727EA" w:rsidP="00AD3E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Zar"/>
          <w:b/>
          <w:bCs/>
          <w:sz w:val="24"/>
          <w:szCs w:val="24"/>
        </w:rPr>
      </w:pPr>
      <w:r w:rsidRPr="00A849FF">
        <w:rPr>
          <w:rFonts w:asciiTheme="majorBidi" w:hAnsiTheme="majorBidi" w:cs="B Zar"/>
          <w:b/>
          <w:bCs/>
          <w:sz w:val="24"/>
          <w:szCs w:val="24"/>
          <w:rtl/>
        </w:rPr>
        <w:t>مدت زمان فيلم ها حداقل 5 دقيقه و حداكثر 15 دقيقه برنامه ريزي گردد.</w:t>
      </w:r>
    </w:p>
    <w:p w:rsidR="00A849FF" w:rsidRDefault="00A849FF" w:rsidP="00AD3EF3">
      <w:pPr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</w:rPr>
      </w:pPr>
    </w:p>
    <w:p w:rsidR="00A849FF" w:rsidRDefault="00A849FF" w:rsidP="00AD3EF3">
      <w:pPr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</w:rPr>
      </w:pPr>
    </w:p>
    <w:p w:rsidR="00AD3EF3" w:rsidRPr="00AD3EF3" w:rsidRDefault="00AD3EF3" w:rsidP="00AD3EF3">
      <w:pPr>
        <w:spacing w:line="240" w:lineRule="auto"/>
        <w:jc w:val="both"/>
        <w:rPr>
          <w:rFonts w:asciiTheme="majorBidi" w:hAnsiTheme="majorBidi" w:cs="B Zar"/>
          <w:b/>
          <w:bCs/>
          <w:sz w:val="28"/>
          <w:szCs w:val="28"/>
        </w:rPr>
      </w:pPr>
    </w:p>
    <w:p w:rsidR="00921536" w:rsidRPr="003A03A6" w:rsidRDefault="00921536" w:rsidP="00EC237F">
      <w:pPr>
        <w:spacing w:after="0" w:line="240" w:lineRule="auto"/>
        <w:jc w:val="both"/>
        <w:rPr>
          <w:rFonts w:asciiTheme="majorBidi" w:hAnsiTheme="majorBidi" w:cs="B Zar"/>
          <w:b/>
          <w:bCs/>
          <w:sz w:val="28"/>
          <w:szCs w:val="28"/>
          <w:rtl/>
        </w:rPr>
      </w:pPr>
      <w:r w:rsidRPr="003A03A6">
        <w:rPr>
          <w:rFonts w:asciiTheme="majorBidi" w:hAnsiTheme="majorBidi" w:cs="B Zar"/>
          <w:b/>
          <w:bCs/>
          <w:sz w:val="28"/>
          <w:szCs w:val="28"/>
          <w:rtl/>
        </w:rPr>
        <w:t>موضوعات پيشنهادي با توجه به محتواي كتاب درسي</w:t>
      </w:r>
      <w:r w:rsidR="00142052" w:rsidRPr="003A03A6">
        <w:rPr>
          <w:rFonts w:asciiTheme="majorBidi" w:hAnsiTheme="majorBidi" w:cs="B Zar"/>
          <w:b/>
          <w:bCs/>
          <w:sz w:val="28"/>
          <w:szCs w:val="28"/>
        </w:rPr>
        <w:t>:</w:t>
      </w:r>
    </w:p>
    <w:p w:rsidR="009F08DC" w:rsidRPr="009F08DC" w:rsidRDefault="009F08DC" w:rsidP="009F08DC">
      <w:pPr>
        <w:pStyle w:val="ListParagraph"/>
        <w:numPr>
          <w:ilvl w:val="1"/>
          <w:numId w:val="1"/>
        </w:numPr>
        <w:bidi w:val="0"/>
        <w:jc w:val="both"/>
        <w:rPr>
          <w:rFonts w:asciiTheme="majorBidi" w:hAnsiTheme="majorBidi" w:cs="B Zar"/>
          <w:b/>
          <w:bCs/>
          <w:sz w:val="28"/>
          <w:szCs w:val="28"/>
        </w:rPr>
      </w:pPr>
      <w:r w:rsidRPr="009F08DC">
        <w:rPr>
          <w:rFonts w:asciiTheme="majorBidi" w:hAnsiTheme="majorBidi" w:cs="B Zar"/>
          <w:b/>
          <w:bCs/>
          <w:sz w:val="28"/>
          <w:szCs w:val="28"/>
        </w:rPr>
        <w:t>Sense of Appreciation</w:t>
      </w:r>
    </w:p>
    <w:p w:rsidR="009F08DC" w:rsidRPr="009F08DC" w:rsidRDefault="009F08DC" w:rsidP="009F08DC">
      <w:pPr>
        <w:pStyle w:val="ListParagraph"/>
        <w:numPr>
          <w:ilvl w:val="1"/>
          <w:numId w:val="1"/>
        </w:numPr>
        <w:bidi w:val="0"/>
        <w:jc w:val="both"/>
        <w:rPr>
          <w:rFonts w:asciiTheme="majorBidi" w:hAnsiTheme="majorBidi" w:cs="B Zar"/>
          <w:sz w:val="28"/>
          <w:szCs w:val="28"/>
        </w:rPr>
      </w:pPr>
      <w:r w:rsidRPr="009F08DC">
        <w:rPr>
          <w:rFonts w:asciiTheme="majorBidi" w:hAnsiTheme="majorBidi" w:cs="B Zar"/>
          <w:sz w:val="28"/>
          <w:szCs w:val="28"/>
        </w:rPr>
        <w:lastRenderedPageBreak/>
        <w:t>Talking about a Great Person</w:t>
      </w:r>
    </w:p>
    <w:p w:rsidR="0005072A" w:rsidRPr="00A95220" w:rsidRDefault="00B90FC0" w:rsidP="00A95220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sz w:val="28"/>
          <w:szCs w:val="28"/>
        </w:rPr>
      </w:pPr>
      <w:r>
        <w:rPr>
          <w:rFonts w:asciiTheme="majorBidi" w:hAnsiTheme="majorBidi" w:cs="B Zar"/>
          <w:sz w:val="28"/>
          <w:szCs w:val="28"/>
        </w:rPr>
        <w:t>Respect Parents</w:t>
      </w:r>
    </w:p>
    <w:p w:rsidR="0005072A" w:rsidRDefault="0089473C" w:rsidP="00A95220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sz w:val="28"/>
          <w:szCs w:val="28"/>
        </w:rPr>
      </w:pPr>
      <w:r>
        <w:rPr>
          <w:rFonts w:asciiTheme="majorBidi" w:hAnsiTheme="majorBidi" w:cs="B Zar"/>
          <w:sz w:val="28"/>
          <w:szCs w:val="28"/>
        </w:rPr>
        <w:t>Eliciting Agreement and Signaling Uncertainty</w:t>
      </w:r>
    </w:p>
    <w:p w:rsidR="00C60788" w:rsidRPr="00C60788" w:rsidRDefault="00C60788" w:rsidP="00C60788">
      <w:pPr>
        <w:pStyle w:val="ListParagraph"/>
        <w:numPr>
          <w:ilvl w:val="1"/>
          <w:numId w:val="1"/>
        </w:numPr>
        <w:bidi w:val="0"/>
        <w:rPr>
          <w:rFonts w:asciiTheme="majorBidi" w:hAnsiTheme="majorBidi" w:cs="B Zar"/>
          <w:b/>
          <w:bCs/>
          <w:sz w:val="28"/>
          <w:szCs w:val="28"/>
        </w:rPr>
      </w:pPr>
      <w:r w:rsidRPr="00C60788">
        <w:rPr>
          <w:rFonts w:asciiTheme="majorBidi" w:hAnsiTheme="majorBidi" w:cs="B Zar"/>
          <w:b/>
          <w:bCs/>
          <w:sz w:val="28"/>
          <w:szCs w:val="28"/>
        </w:rPr>
        <w:t>……</w:t>
      </w:r>
    </w:p>
    <w:p w:rsidR="00B0741B" w:rsidRPr="00C60788" w:rsidRDefault="00674519" w:rsidP="00A95220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b/>
          <w:bCs/>
          <w:sz w:val="28"/>
          <w:szCs w:val="28"/>
        </w:rPr>
      </w:pPr>
      <w:r w:rsidRPr="00C60788">
        <w:rPr>
          <w:rFonts w:asciiTheme="majorBidi" w:hAnsiTheme="majorBidi" w:cs="B Zar"/>
          <w:b/>
          <w:bCs/>
          <w:sz w:val="28"/>
          <w:szCs w:val="28"/>
        </w:rPr>
        <w:t>Look it up</w:t>
      </w:r>
    </w:p>
    <w:p w:rsidR="000476C0" w:rsidRPr="00A95220" w:rsidRDefault="00DF20B7" w:rsidP="00DF20B7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sz w:val="28"/>
          <w:szCs w:val="28"/>
        </w:rPr>
      </w:pPr>
      <w:r>
        <w:rPr>
          <w:rFonts w:asciiTheme="majorBidi" w:hAnsiTheme="majorBidi" w:cs="B Zar"/>
          <w:sz w:val="28"/>
          <w:szCs w:val="28"/>
        </w:rPr>
        <w:t>How to Use a Dictionary</w:t>
      </w:r>
    </w:p>
    <w:p w:rsidR="00921536" w:rsidRPr="00A95220" w:rsidRDefault="000476C0" w:rsidP="00516BC9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Zar"/>
          <w:sz w:val="28"/>
          <w:szCs w:val="28"/>
        </w:rPr>
      </w:pPr>
      <w:r w:rsidRPr="00A95220">
        <w:rPr>
          <w:rFonts w:asciiTheme="majorBidi" w:hAnsiTheme="majorBidi" w:cs="B Zar"/>
          <w:sz w:val="28"/>
          <w:szCs w:val="28"/>
        </w:rPr>
        <w:t xml:space="preserve">Talking about </w:t>
      </w:r>
      <w:r w:rsidR="00516BC9">
        <w:rPr>
          <w:rFonts w:asciiTheme="majorBidi" w:hAnsiTheme="majorBidi" w:cs="B Zar"/>
          <w:sz w:val="28"/>
          <w:szCs w:val="28"/>
        </w:rPr>
        <w:t>Imaginary Situations</w:t>
      </w:r>
    </w:p>
    <w:p w:rsidR="00FB4E56" w:rsidRDefault="00FB4E56" w:rsidP="00A95220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sz w:val="28"/>
          <w:szCs w:val="28"/>
        </w:rPr>
      </w:pPr>
      <w:r w:rsidRPr="00A95220">
        <w:rPr>
          <w:rFonts w:asciiTheme="majorBidi" w:hAnsiTheme="majorBidi" w:cs="B Zar"/>
          <w:sz w:val="28"/>
          <w:szCs w:val="28"/>
        </w:rPr>
        <w:t xml:space="preserve">Talking about </w:t>
      </w:r>
      <w:r>
        <w:rPr>
          <w:rFonts w:asciiTheme="majorBidi" w:hAnsiTheme="majorBidi" w:cs="B Zar"/>
          <w:sz w:val="28"/>
          <w:szCs w:val="28"/>
        </w:rPr>
        <w:t>Dictionaries</w:t>
      </w:r>
    </w:p>
    <w:p w:rsidR="00C60788" w:rsidRPr="00C60788" w:rsidRDefault="00C60788" w:rsidP="00C60788">
      <w:pPr>
        <w:pStyle w:val="ListParagraph"/>
        <w:numPr>
          <w:ilvl w:val="1"/>
          <w:numId w:val="1"/>
        </w:numPr>
        <w:bidi w:val="0"/>
        <w:rPr>
          <w:rFonts w:asciiTheme="majorBidi" w:hAnsiTheme="majorBidi" w:cs="B Zar"/>
          <w:b/>
          <w:bCs/>
          <w:sz w:val="28"/>
          <w:szCs w:val="28"/>
        </w:rPr>
      </w:pPr>
      <w:r w:rsidRPr="00C60788">
        <w:rPr>
          <w:rFonts w:asciiTheme="majorBidi" w:hAnsiTheme="majorBidi" w:cs="B Zar"/>
          <w:b/>
          <w:bCs/>
          <w:sz w:val="28"/>
          <w:szCs w:val="28"/>
        </w:rPr>
        <w:t>……</w:t>
      </w:r>
    </w:p>
    <w:p w:rsidR="000476C0" w:rsidRPr="00C60788" w:rsidRDefault="00C639C9" w:rsidP="00FB4E56">
      <w:pPr>
        <w:pStyle w:val="ListParagraph"/>
        <w:numPr>
          <w:ilvl w:val="1"/>
          <w:numId w:val="1"/>
        </w:numPr>
        <w:bidi w:val="0"/>
        <w:spacing w:line="240" w:lineRule="auto"/>
        <w:rPr>
          <w:rFonts w:asciiTheme="majorBidi" w:hAnsiTheme="majorBidi" w:cs="B Zar"/>
          <w:b/>
          <w:bCs/>
          <w:sz w:val="28"/>
          <w:szCs w:val="28"/>
        </w:rPr>
      </w:pPr>
      <w:r w:rsidRPr="00C60788">
        <w:rPr>
          <w:rFonts w:asciiTheme="majorBidi" w:hAnsiTheme="majorBidi" w:cs="B Zar"/>
          <w:b/>
          <w:bCs/>
          <w:sz w:val="28"/>
          <w:szCs w:val="28"/>
        </w:rPr>
        <w:t>Renewable Energy</w:t>
      </w:r>
    </w:p>
    <w:p w:rsidR="00921536" w:rsidRDefault="00B02827" w:rsidP="00A95220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Zar"/>
          <w:sz w:val="28"/>
          <w:szCs w:val="28"/>
        </w:rPr>
      </w:pPr>
      <w:r>
        <w:rPr>
          <w:rFonts w:asciiTheme="majorBidi" w:hAnsiTheme="majorBidi" w:cs="B Zar"/>
          <w:sz w:val="28"/>
          <w:szCs w:val="28"/>
        </w:rPr>
        <w:t>Earth for our Children</w:t>
      </w:r>
    </w:p>
    <w:p w:rsidR="00E5483E" w:rsidRPr="00A95220" w:rsidRDefault="00E5483E" w:rsidP="00E5483E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Zar"/>
          <w:sz w:val="28"/>
          <w:szCs w:val="28"/>
        </w:rPr>
      </w:pPr>
      <w:r w:rsidRPr="00A95220">
        <w:rPr>
          <w:rFonts w:asciiTheme="majorBidi" w:hAnsiTheme="majorBidi" w:cs="B Zar"/>
          <w:sz w:val="28"/>
          <w:szCs w:val="28"/>
        </w:rPr>
        <w:t>Talking about</w:t>
      </w:r>
      <w:r>
        <w:rPr>
          <w:rFonts w:asciiTheme="majorBidi" w:hAnsiTheme="majorBidi" w:cs="B Zar"/>
          <w:sz w:val="28"/>
          <w:szCs w:val="28"/>
        </w:rPr>
        <w:t xml:space="preserve"> Wind Turbines</w:t>
      </w:r>
    </w:p>
    <w:p w:rsidR="00921536" w:rsidRPr="00C60788" w:rsidRDefault="00921536" w:rsidP="00A95220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="B Zar"/>
          <w:b/>
          <w:bCs/>
          <w:sz w:val="28"/>
          <w:szCs w:val="28"/>
        </w:rPr>
      </w:pPr>
      <w:r w:rsidRPr="00C60788">
        <w:rPr>
          <w:rFonts w:asciiTheme="majorBidi" w:hAnsiTheme="majorBidi" w:cs="B Zar"/>
          <w:b/>
          <w:bCs/>
          <w:sz w:val="28"/>
          <w:szCs w:val="28"/>
        </w:rPr>
        <w:t>……</w:t>
      </w:r>
    </w:p>
    <w:p w:rsidR="00D43AA9" w:rsidRPr="00A95220" w:rsidRDefault="00D43AA9" w:rsidP="00EC23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Zar"/>
          <w:sz w:val="28"/>
          <w:szCs w:val="28"/>
          <w:rtl/>
        </w:rPr>
      </w:pPr>
      <w:r w:rsidRPr="00A95220">
        <w:rPr>
          <w:rFonts w:asciiTheme="majorBidi" w:hAnsiTheme="majorBidi" w:cs="B Zar"/>
          <w:sz w:val="28"/>
          <w:szCs w:val="28"/>
          <w:rtl/>
        </w:rPr>
        <w:t>حائزين رتبه اول تا سوم در مرحله كشوري از طرف دبيرخانه</w:t>
      </w:r>
      <w:r w:rsidR="00DB4676" w:rsidRPr="00A95220">
        <w:rPr>
          <w:rFonts w:asciiTheme="majorBidi" w:hAnsiTheme="majorBidi" w:cs="B Zar"/>
          <w:sz w:val="28"/>
          <w:szCs w:val="28"/>
          <w:rtl/>
        </w:rPr>
        <w:t xml:space="preserve"> (اداره كل آموزش و پرورش استان اردبيل)</w:t>
      </w:r>
      <w:r w:rsidRPr="00A95220">
        <w:rPr>
          <w:rFonts w:asciiTheme="majorBidi" w:hAnsiTheme="majorBidi" w:cs="B Zar"/>
          <w:sz w:val="28"/>
          <w:szCs w:val="28"/>
          <w:rtl/>
        </w:rPr>
        <w:t xml:space="preserve"> مورد تقدير و تشويق قرار خواهند گرفت. </w:t>
      </w:r>
    </w:p>
    <w:p w:rsidR="00977C53" w:rsidRPr="003A03A6" w:rsidRDefault="00977C53" w:rsidP="00A95220">
      <w:pPr>
        <w:spacing w:line="240" w:lineRule="auto"/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r w:rsidRPr="003A03A6">
        <w:rPr>
          <w:rFonts w:asciiTheme="majorBidi" w:hAnsiTheme="majorBidi" w:cs="B Zar"/>
          <w:b/>
          <w:bCs/>
          <w:sz w:val="28"/>
          <w:szCs w:val="28"/>
          <w:rtl/>
        </w:rPr>
        <w:t>جهت راهنمایی واطلاع همکاران</w:t>
      </w:r>
      <w:r w:rsidR="0021525F" w:rsidRPr="003A03A6">
        <w:rPr>
          <w:rFonts w:asciiTheme="majorBidi" w:hAnsiTheme="majorBidi" w:cs="B Zar"/>
          <w:b/>
          <w:bCs/>
          <w:sz w:val="28"/>
          <w:szCs w:val="28"/>
          <w:rtl/>
        </w:rPr>
        <w:t>،</w:t>
      </w:r>
      <w:r w:rsidRPr="003A03A6">
        <w:rPr>
          <w:rFonts w:asciiTheme="majorBidi" w:hAnsiTheme="majorBidi" w:cs="B Zar"/>
          <w:b/>
          <w:bCs/>
          <w:sz w:val="28"/>
          <w:szCs w:val="28"/>
          <w:rtl/>
        </w:rPr>
        <w:t xml:space="preserve"> نمون برگ داوری </w:t>
      </w:r>
      <w:r w:rsidR="0021525F" w:rsidRPr="003A03A6">
        <w:rPr>
          <w:rFonts w:asciiTheme="majorBidi" w:hAnsiTheme="majorBidi" w:cs="B Zar"/>
          <w:b/>
          <w:bCs/>
          <w:sz w:val="28"/>
          <w:szCs w:val="28"/>
          <w:rtl/>
        </w:rPr>
        <w:t>ج</w:t>
      </w:r>
      <w:r w:rsidRPr="003A03A6">
        <w:rPr>
          <w:rFonts w:asciiTheme="majorBidi" w:hAnsiTheme="majorBidi" w:cs="B Zar"/>
          <w:b/>
          <w:bCs/>
          <w:sz w:val="28"/>
          <w:szCs w:val="28"/>
          <w:rtl/>
        </w:rPr>
        <w:t>شنواره کلیپ آموزشی تقدیم می گردد.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739"/>
        <w:gridCol w:w="1843"/>
        <w:gridCol w:w="2126"/>
        <w:gridCol w:w="2268"/>
        <w:gridCol w:w="1418"/>
        <w:gridCol w:w="1843"/>
      </w:tblGrid>
      <w:tr w:rsidR="009537FF" w:rsidRPr="00A95220" w:rsidTr="009B48DE"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37FF" w:rsidRPr="00A95220" w:rsidRDefault="009537FF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37FF" w:rsidRPr="00A95220" w:rsidRDefault="009537FF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نام استان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37FF" w:rsidRPr="00A95220" w:rsidRDefault="009537FF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شهر/منطقه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37FF" w:rsidRPr="00A95220" w:rsidRDefault="009537FF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عنوان اثر</w:t>
            </w:r>
          </w:p>
        </w:tc>
      </w:tr>
      <w:tr w:rsidR="00E66762" w:rsidRPr="00A95220" w:rsidTr="009B48DE"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762" w:rsidRPr="00A95220" w:rsidRDefault="00E66762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762" w:rsidRPr="00A95220" w:rsidRDefault="00E66762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762" w:rsidRPr="00A95220" w:rsidRDefault="00E66762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762" w:rsidRPr="00A95220" w:rsidRDefault="00E66762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66762" w:rsidRPr="00A95220" w:rsidTr="009B48DE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66762" w:rsidRPr="00A95220" w:rsidRDefault="000E1429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رديف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66762" w:rsidRPr="00A95220" w:rsidRDefault="000E1429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معيار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66762" w:rsidRPr="00A95220" w:rsidRDefault="000E1429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حداكثر امتياز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66762" w:rsidRPr="00A95220" w:rsidRDefault="000E1429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امتياز كسب شده</w:t>
            </w:r>
          </w:p>
        </w:tc>
      </w:tr>
      <w:tr w:rsidR="00E4456C" w:rsidRPr="00A95220" w:rsidTr="009B48DE"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4456C" w:rsidRPr="00A95220" w:rsidRDefault="00C464C2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معرفي سازنده اثر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2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C464C2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هم خواني كليپ با موضوع اختصاصي استان</w:t>
            </w:r>
            <w:r w:rsidR="009B48DE" w:rsidRPr="00A95220">
              <w:rPr>
                <w:rFonts w:asciiTheme="majorBidi" w:hAnsiTheme="majorBidi" w:cs="B Zar"/>
                <w:sz w:val="28"/>
                <w:szCs w:val="28"/>
                <w:rtl/>
              </w:rPr>
              <w:t xml:space="preserve"> (جدول تقسيم بندي)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اعتبار و صحت علمي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ميزان اثربخشي كليپ در آموزش مفاهيم يا ايجاد انگيزه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ميزان خلاقيت و نوآوري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 xml:space="preserve">استفاده از نرم افزار مناسب و اجراي </w:t>
            </w:r>
            <w:r w:rsidR="007508D3" w:rsidRPr="00A95220">
              <w:rPr>
                <w:rFonts w:asciiTheme="majorBidi" w:hAnsiTheme="majorBidi" w:cs="B Zar"/>
                <w:sz w:val="28"/>
                <w:szCs w:val="28"/>
                <w:rtl/>
              </w:rPr>
              <w:t>آ</w:t>
            </w: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سان آن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زمان بندي مناسب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كيفيت آهنگ يا صدا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9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كيفيت نمايش و تصاوير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c>
          <w:tcPr>
            <w:tcW w:w="70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6237" w:type="dxa"/>
            <w:gridSpan w:val="3"/>
            <w:tcBorders>
              <w:right w:val="single" w:sz="18" w:space="0" w:color="auto"/>
            </w:tcBorders>
          </w:tcPr>
          <w:p w:rsidR="00E4456C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 xml:space="preserve">اصالت فيلم </w:t>
            </w:r>
            <w:r w:rsidR="0097706F" w:rsidRPr="00A95220">
              <w:rPr>
                <w:rFonts w:asciiTheme="majorBidi" w:hAnsiTheme="majorBidi" w:cs="B Zar"/>
                <w:sz w:val="28"/>
                <w:szCs w:val="28"/>
                <w:rtl/>
              </w:rPr>
              <w:t>، استفاده از ظرفيت ايراني و اسلامي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E4456C" w:rsidRPr="00A95220" w:rsidTr="009B48DE">
        <w:trPr>
          <w:trHeight w:val="306"/>
        </w:trPr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4456C" w:rsidRPr="00A95220" w:rsidRDefault="00727A26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11</w:t>
            </w:r>
          </w:p>
        </w:tc>
        <w:tc>
          <w:tcPr>
            <w:tcW w:w="62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346DB" w:rsidRPr="00A95220" w:rsidRDefault="00FA7D5E" w:rsidP="00A95220">
            <w:pPr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ارائه فيلم نامه متني/نوشتاري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E4456C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E4456C" w:rsidRPr="00A95220" w:rsidRDefault="00E4456C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  <w:tr w:rsidR="006346DB" w:rsidRPr="00A95220" w:rsidTr="009B48DE">
        <w:trPr>
          <w:trHeight w:val="184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6346DB" w:rsidRPr="00A95220" w:rsidRDefault="006346DB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  <w:tc>
          <w:tcPr>
            <w:tcW w:w="6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346DB" w:rsidRPr="00A95220" w:rsidRDefault="00D0103E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جمع كل امتياز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6346DB" w:rsidRPr="00A95220" w:rsidRDefault="00207D7A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  <w:r w:rsidRPr="00A95220">
              <w:rPr>
                <w:rFonts w:asciiTheme="majorBidi" w:hAnsiTheme="majorBidi" w:cs="B Zar"/>
                <w:sz w:val="28"/>
                <w:szCs w:val="28"/>
                <w:rtl/>
              </w:rPr>
              <w:t>100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346DB" w:rsidRPr="00A95220" w:rsidRDefault="006346DB" w:rsidP="00A95220">
            <w:pPr>
              <w:jc w:val="center"/>
              <w:rPr>
                <w:rFonts w:asciiTheme="majorBidi" w:hAnsiTheme="majorBidi" w:cs="B Zar"/>
                <w:sz w:val="28"/>
                <w:szCs w:val="28"/>
                <w:rtl/>
              </w:rPr>
            </w:pPr>
          </w:p>
        </w:tc>
      </w:tr>
    </w:tbl>
    <w:p w:rsidR="00B230D8" w:rsidRPr="00A95220" w:rsidRDefault="00B230D8" w:rsidP="00EC237F">
      <w:pPr>
        <w:spacing w:line="240" w:lineRule="auto"/>
        <w:jc w:val="both"/>
        <w:rPr>
          <w:rFonts w:asciiTheme="majorBidi" w:hAnsiTheme="majorBidi" w:cs="B Zar"/>
          <w:sz w:val="28"/>
          <w:szCs w:val="28"/>
          <w:rtl/>
        </w:rPr>
      </w:pPr>
    </w:p>
    <w:sectPr w:rsidR="00B230D8" w:rsidRPr="00A95220" w:rsidSect="00C248A4">
      <w:footerReference w:type="default" r:id="rId8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D1" w:rsidRDefault="006F5ED1" w:rsidP="00CB538D">
      <w:pPr>
        <w:spacing w:after="0" w:line="240" w:lineRule="auto"/>
      </w:pPr>
      <w:r>
        <w:separator/>
      </w:r>
    </w:p>
  </w:endnote>
  <w:endnote w:type="continuationSeparator" w:id="1">
    <w:p w:rsidR="006F5ED1" w:rsidRDefault="006F5ED1" w:rsidP="00CB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8D" w:rsidRDefault="004977D0">
    <w:pPr>
      <w:pStyle w:val="Footer"/>
      <w:jc w:val="center"/>
    </w:pPr>
    <w:r>
      <w:fldChar w:fldCharType="begin"/>
    </w:r>
    <w:r w:rsidR="00833871">
      <w:instrText xml:space="preserve"> PAGE   \* MERGEFORMAT </w:instrText>
    </w:r>
    <w:r>
      <w:fldChar w:fldCharType="separate"/>
    </w:r>
    <w:r w:rsidR="00EB6B57">
      <w:rPr>
        <w:noProof/>
        <w:rtl/>
      </w:rPr>
      <w:t>2</w:t>
    </w:r>
    <w:r>
      <w:fldChar w:fldCharType="end"/>
    </w:r>
  </w:p>
  <w:p w:rsidR="00CB538D" w:rsidRDefault="00CB5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D1" w:rsidRDefault="006F5ED1" w:rsidP="00CB538D">
      <w:pPr>
        <w:spacing w:after="0" w:line="240" w:lineRule="auto"/>
      </w:pPr>
      <w:r>
        <w:separator/>
      </w:r>
    </w:p>
  </w:footnote>
  <w:footnote w:type="continuationSeparator" w:id="1">
    <w:p w:rsidR="006F5ED1" w:rsidRDefault="006F5ED1" w:rsidP="00CB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6F3"/>
    <w:multiLevelType w:val="hybridMultilevel"/>
    <w:tmpl w:val="1FF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B31"/>
    <w:rsid w:val="00000C6F"/>
    <w:rsid w:val="000476C0"/>
    <w:rsid w:val="0005072A"/>
    <w:rsid w:val="000E1429"/>
    <w:rsid w:val="001065D0"/>
    <w:rsid w:val="0012389D"/>
    <w:rsid w:val="00142052"/>
    <w:rsid w:val="00177760"/>
    <w:rsid w:val="001A1891"/>
    <w:rsid w:val="00207949"/>
    <w:rsid w:val="00207D7A"/>
    <w:rsid w:val="00210E9C"/>
    <w:rsid w:val="0021525F"/>
    <w:rsid w:val="002326DE"/>
    <w:rsid w:val="0024186B"/>
    <w:rsid w:val="002426B6"/>
    <w:rsid w:val="00243ADE"/>
    <w:rsid w:val="002577AA"/>
    <w:rsid w:val="002C3D6C"/>
    <w:rsid w:val="002E24B8"/>
    <w:rsid w:val="0031210A"/>
    <w:rsid w:val="003216F6"/>
    <w:rsid w:val="00336B7D"/>
    <w:rsid w:val="003A03A6"/>
    <w:rsid w:val="00445D9B"/>
    <w:rsid w:val="004654F6"/>
    <w:rsid w:val="00467226"/>
    <w:rsid w:val="00494650"/>
    <w:rsid w:val="004977D0"/>
    <w:rsid w:val="004D6AC5"/>
    <w:rsid w:val="004E1B31"/>
    <w:rsid w:val="004E5D7F"/>
    <w:rsid w:val="004E660C"/>
    <w:rsid w:val="00504907"/>
    <w:rsid w:val="00516BC9"/>
    <w:rsid w:val="00527063"/>
    <w:rsid w:val="0053008A"/>
    <w:rsid w:val="00554FAD"/>
    <w:rsid w:val="00573081"/>
    <w:rsid w:val="005F00B4"/>
    <w:rsid w:val="005F6262"/>
    <w:rsid w:val="006346DB"/>
    <w:rsid w:val="0066573D"/>
    <w:rsid w:val="00674519"/>
    <w:rsid w:val="00697A0C"/>
    <w:rsid w:val="006F5ED1"/>
    <w:rsid w:val="00727A26"/>
    <w:rsid w:val="007508D3"/>
    <w:rsid w:val="00772F3B"/>
    <w:rsid w:val="00780F60"/>
    <w:rsid w:val="0078689A"/>
    <w:rsid w:val="007A0042"/>
    <w:rsid w:val="007D1C41"/>
    <w:rsid w:val="007D517C"/>
    <w:rsid w:val="007E5416"/>
    <w:rsid w:val="007F2ED6"/>
    <w:rsid w:val="007F369E"/>
    <w:rsid w:val="00833871"/>
    <w:rsid w:val="00844C66"/>
    <w:rsid w:val="008468F4"/>
    <w:rsid w:val="0089473C"/>
    <w:rsid w:val="00896A60"/>
    <w:rsid w:val="008B2CF4"/>
    <w:rsid w:val="008E62AB"/>
    <w:rsid w:val="00921536"/>
    <w:rsid w:val="009537FF"/>
    <w:rsid w:val="00967887"/>
    <w:rsid w:val="009727EA"/>
    <w:rsid w:val="0097706F"/>
    <w:rsid w:val="00977C53"/>
    <w:rsid w:val="009A3CC9"/>
    <w:rsid w:val="009B48DE"/>
    <w:rsid w:val="009F08DC"/>
    <w:rsid w:val="00A02C97"/>
    <w:rsid w:val="00A310CA"/>
    <w:rsid w:val="00A405A3"/>
    <w:rsid w:val="00A849FF"/>
    <w:rsid w:val="00A95220"/>
    <w:rsid w:val="00AC28A8"/>
    <w:rsid w:val="00AD3EF3"/>
    <w:rsid w:val="00B02827"/>
    <w:rsid w:val="00B059DC"/>
    <w:rsid w:val="00B0741B"/>
    <w:rsid w:val="00B230D8"/>
    <w:rsid w:val="00B36AF1"/>
    <w:rsid w:val="00B553EF"/>
    <w:rsid w:val="00B67456"/>
    <w:rsid w:val="00B80184"/>
    <w:rsid w:val="00B90FC0"/>
    <w:rsid w:val="00BB59C1"/>
    <w:rsid w:val="00BC00C4"/>
    <w:rsid w:val="00C248A4"/>
    <w:rsid w:val="00C464C2"/>
    <w:rsid w:val="00C46E3E"/>
    <w:rsid w:val="00C57033"/>
    <w:rsid w:val="00C574D2"/>
    <w:rsid w:val="00C60788"/>
    <w:rsid w:val="00C639C9"/>
    <w:rsid w:val="00C76F49"/>
    <w:rsid w:val="00CB538D"/>
    <w:rsid w:val="00CC45FF"/>
    <w:rsid w:val="00CC6E07"/>
    <w:rsid w:val="00CF3FF0"/>
    <w:rsid w:val="00CF63AB"/>
    <w:rsid w:val="00D0103E"/>
    <w:rsid w:val="00D06621"/>
    <w:rsid w:val="00D24CB6"/>
    <w:rsid w:val="00D43AA9"/>
    <w:rsid w:val="00DB16C5"/>
    <w:rsid w:val="00DB4676"/>
    <w:rsid w:val="00DE0BB4"/>
    <w:rsid w:val="00DF20B7"/>
    <w:rsid w:val="00E235B6"/>
    <w:rsid w:val="00E4456C"/>
    <w:rsid w:val="00E5483E"/>
    <w:rsid w:val="00E6141E"/>
    <w:rsid w:val="00E666C7"/>
    <w:rsid w:val="00E66762"/>
    <w:rsid w:val="00E6784A"/>
    <w:rsid w:val="00EA6150"/>
    <w:rsid w:val="00EB62A5"/>
    <w:rsid w:val="00EB6B57"/>
    <w:rsid w:val="00EC237F"/>
    <w:rsid w:val="00EC4D36"/>
    <w:rsid w:val="00EE186A"/>
    <w:rsid w:val="00F03BF1"/>
    <w:rsid w:val="00F05EE3"/>
    <w:rsid w:val="00F355A7"/>
    <w:rsid w:val="00F81456"/>
    <w:rsid w:val="00FA7D5E"/>
    <w:rsid w:val="00FB4E56"/>
    <w:rsid w:val="00FC3999"/>
    <w:rsid w:val="00FC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D0"/>
    <w:pPr>
      <w:bidi/>
    </w:pPr>
    <w:rPr>
      <w:rFonts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0B4"/>
    <w:pPr>
      <w:spacing w:after="0" w:line="240" w:lineRule="auto"/>
    </w:pPr>
    <w:rPr>
      <w:rFonts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538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3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6E42-2681-4A74-B471-2C545C38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co</dc:creator>
  <cp:keywords/>
  <dc:description/>
  <cp:lastModifiedBy>gam-2</cp:lastModifiedBy>
  <cp:revision>3</cp:revision>
  <cp:lastPrinted>2017-12-25T05:32:00Z</cp:lastPrinted>
  <dcterms:created xsi:type="dcterms:W3CDTF">2018-10-02T05:00:00Z</dcterms:created>
  <dcterms:modified xsi:type="dcterms:W3CDTF">2018-10-16T06:21:00Z</dcterms:modified>
</cp:coreProperties>
</file>