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0AE" w:rsidRDefault="00E270AE" w:rsidP="00E270A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7809232" w:history="1">
        <w:r w:rsidRPr="00456C29">
          <w:rPr>
            <w:rStyle w:val="Hyperlink"/>
            <w:noProof/>
            <w:rtl/>
          </w:rPr>
          <w:t>احکام حکومت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Toc527809232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3E5700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E270AE" w:rsidRDefault="00A2045F" w:rsidP="00E270A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809233" w:history="1">
        <w:r w:rsidR="00E270AE" w:rsidRPr="00456C29">
          <w:rPr>
            <w:rStyle w:val="Hyperlink"/>
            <w:noProof/>
            <w:rtl/>
          </w:rPr>
          <w:t>نقد کلام مرحوم روحان</w:t>
        </w:r>
        <w:r w:rsidR="00E270AE" w:rsidRPr="00456C29">
          <w:rPr>
            <w:rStyle w:val="Hyperlink"/>
            <w:rFonts w:hint="cs"/>
            <w:noProof/>
            <w:rtl/>
          </w:rPr>
          <w:t>ی</w:t>
        </w:r>
        <w:r w:rsidR="00E270AE">
          <w:rPr>
            <w:noProof/>
            <w:webHidden/>
            <w:rtl/>
          </w:rPr>
          <w:tab/>
        </w:r>
        <w:r w:rsidR="00E270AE">
          <w:rPr>
            <w:rStyle w:val="Hyperlink"/>
            <w:noProof/>
            <w:rtl/>
          </w:rPr>
          <w:fldChar w:fldCharType="begin"/>
        </w:r>
        <w:r w:rsidR="00E270AE">
          <w:rPr>
            <w:noProof/>
            <w:webHidden/>
            <w:rtl/>
          </w:rPr>
          <w:instrText xml:space="preserve"> </w:instrText>
        </w:r>
        <w:r w:rsidR="00E270AE">
          <w:rPr>
            <w:noProof/>
            <w:webHidden/>
          </w:rPr>
          <w:instrText>PAGEREF</w:instrText>
        </w:r>
        <w:r w:rsidR="00E270AE">
          <w:rPr>
            <w:noProof/>
            <w:webHidden/>
            <w:rtl/>
          </w:rPr>
          <w:instrText xml:space="preserve"> _</w:instrText>
        </w:r>
        <w:r w:rsidR="00E270AE">
          <w:rPr>
            <w:noProof/>
            <w:webHidden/>
          </w:rPr>
          <w:instrText>Toc527809233 \h</w:instrText>
        </w:r>
        <w:r w:rsidR="00E270AE">
          <w:rPr>
            <w:noProof/>
            <w:webHidden/>
            <w:rtl/>
          </w:rPr>
          <w:instrText xml:space="preserve"> </w:instrText>
        </w:r>
        <w:r w:rsidR="00E270AE">
          <w:rPr>
            <w:rStyle w:val="Hyperlink"/>
            <w:noProof/>
            <w:rtl/>
          </w:rPr>
        </w:r>
        <w:r w:rsidR="00E270AE">
          <w:rPr>
            <w:rStyle w:val="Hyperlink"/>
            <w:noProof/>
            <w:rtl/>
          </w:rPr>
          <w:fldChar w:fldCharType="separate"/>
        </w:r>
        <w:r w:rsidR="003E5700">
          <w:rPr>
            <w:noProof/>
            <w:webHidden/>
            <w:rtl/>
          </w:rPr>
          <w:t>2</w:t>
        </w:r>
        <w:r w:rsidR="00E270AE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E270AE" w:rsidP="00611CC1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372D9">
        <w:rPr>
          <w:rtl/>
        </w:rPr>
        <w:t>احکام حکومت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372D9">
        <w:rPr>
          <w:rtl/>
        </w:rPr>
        <w:t>تعارض غ</w:t>
      </w:r>
      <w:r w:rsidR="001372D9">
        <w:rPr>
          <w:rFonts w:hint="cs"/>
          <w:rtl/>
        </w:rPr>
        <w:t>ی</w:t>
      </w:r>
      <w:r w:rsidR="001372D9">
        <w:rPr>
          <w:rFonts w:hint="eastAsia"/>
          <w:rtl/>
        </w:rPr>
        <w:t>ر</w:t>
      </w:r>
      <w:r w:rsidR="001372D9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372D9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2C12B5" w:rsidP="00FF2D33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برآیند</w:t>
      </w:r>
      <w:r w:rsidR="00276CAF">
        <w:rPr>
          <w:rFonts w:hint="cs"/>
          <w:rtl/>
        </w:rPr>
        <w:t xml:space="preserve"> مباحث سابق آن شد</w:t>
      </w:r>
      <w:r w:rsidR="00485D04">
        <w:rPr>
          <w:rFonts w:hint="cs"/>
          <w:rtl/>
        </w:rPr>
        <w:t xml:space="preserve"> ک</w:t>
      </w:r>
      <w:r w:rsidR="005620B9">
        <w:rPr>
          <w:rFonts w:hint="cs"/>
          <w:rtl/>
        </w:rPr>
        <w:t>ه اولا حقیقت حکومت</w:t>
      </w:r>
      <w:r w:rsidR="004B7D83">
        <w:rPr>
          <w:rFonts w:hint="cs"/>
          <w:rtl/>
        </w:rPr>
        <w:t xml:space="preserve"> </w:t>
      </w:r>
      <w:r w:rsidR="00485D04">
        <w:rPr>
          <w:rFonts w:hint="cs"/>
          <w:rtl/>
        </w:rPr>
        <w:t>نظارت یک دلیل</w:t>
      </w:r>
      <w:r w:rsidR="00445794">
        <w:rPr>
          <w:rFonts w:hint="cs"/>
          <w:rtl/>
        </w:rPr>
        <w:t xml:space="preserve"> است</w:t>
      </w:r>
      <w:r w:rsidR="00485D04">
        <w:rPr>
          <w:rFonts w:hint="cs"/>
          <w:rtl/>
        </w:rPr>
        <w:t xml:space="preserve"> </w:t>
      </w:r>
      <w:r w:rsidR="00FC697D">
        <w:rPr>
          <w:rFonts w:hint="cs"/>
          <w:rtl/>
        </w:rPr>
        <w:t>بر</w:t>
      </w:r>
      <w:r w:rsidR="00485D04">
        <w:rPr>
          <w:rFonts w:hint="cs"/>
          <w:rtl/>
        </w:rPr>
        <w:t xml:space="preserve"> دلیلی دیگر</w:t>
      </w:r>
      <w:r w:rsidR="00FC697D" w:rsidRPr="00FC697D">
        <w:rPr>
          <w:rFonts w:hint="cs"/>
          <w:rtl/>
        </w:rPr>
        <w:t xml:space="preserve"> </w:t>
      </w:r>
      <w:r w:rsidR="00FC697D">
        <w:rPr>
          <w:rFonts w:hint="cs"/>
          <w:rtl/>
        </w:rPr>
        <w:t xml:space="preserve">به حسب دلالت لفظی </w:t>
      </w:r>
      <w:r w:rsidR="00485D04">
        <w:rPr>
          <w:rFonts w:hint="cs"/>
          <w:rtl/>
        </w:rPr>
        <w:t xml:space="preserve">. </w:t>
      </w:r>
      <w:r w:rsidR="00127630">
        <w:rPr>
          <w:rFonts w:hint="cs"/>
          <w:rtl/>
        </w:rPr>
        <w:t xml:space="preserve">و ثانیا همان </w:t>
      </w:r>
      <w:r w:rsidR="00B90899">
        <w:rPr>
          <w:rFonts w:hint="cs"/>
          <w:rtl/>
        </w:rPr>
        <w:t xml:space="preserve">« نظارت » </w:t>
      </w:r>
      <w:r w:rsidR="008B346A">
        <w:rPr>
          <w:rFonts w:hint="cs"/>
          <w:rtl/>
        </w:rPr>
        <w:t xml:space="preserve">که مقوّم حکومت است ، </w:t>
      </w:r>
      <w:r w:rsidR="00B90899">
        <w:rPr>
          <w:rFonts w:hint="cs"/>
          <w:rtl/>
        </w:rPr>
        <w:t>دل</w:t>
      </w:r>
      <w:r w:rsidR="00EC4EF6">
        <w:rPr>
          <w:rFonts w:hint="cs"/>
          <w:rtl/>
        </w:rPr>
        <w:t xml:space="preserve">یل </w:t>
      </w:r>
      <w:r w:rsidR="008B346A">
        <w:rPr>
          <w:rFonts w:hint="cs"/>
          <w:rtl/>
        </w:rPr>
        <w:t>تقدیم حاکم بر محکوم هم می باشد</w:t>
      </w:r>
      <w:r w:rsidR="00B90899">
        <w:rPr>
          <w:rFonts w:hint="cs"/>
          <w:rtl/>
        </w:rPr>
        <w:t xml:space="preserve"> . </w:t>
      </w:r>
      <w:r w:rsidR="00EC5F31">
        <w:rPr>
          <w:rFonts w:hint="cs"/>
          <w:rtl/>
        </w:rPr>
        <w:t>پس</w:t>
      </w:r>
      <w:r w:rsidR="00FF2D33">
        <w:rPr>
          <w:rFonts w:hint="cs"/>
          <w:rtl/>
        </w:rPr>
        <w:t xml:space="preserve"> </w:t>
      </w:r>
      <w:r w:rsidR="00FF2D33">
        <w:rPr>
          <w:rFonts w:hint="cs"/>
          <w:rtl/>
        </w:rPr>
        <w:t>بدون سنجش نسبت دو دلیل</w:t>
      </w:r>
      <w:r w:rsidR="00FF2D33">
        <w:rPr>
          <w:rFonts w:hint="cs"/>
          <w:rtl/>
        </w:rPr>
        <w:t xml:space="preserve"> ،</w:t>
      </w:r>
      <w:r w:rsidR="00EC5F31">
        <w:rPr>
          <w:rFonts w:hint="cs"/>
          <w:rtl/>
        </w:rPr>
        <w:t xml:space="preserve"> </w:t>
      </w:r>
      <w:r w:rsidR="00B90899">
        <w:rPr>
          <w:rFonts w:hint="cs"/>
          <w:rtl/>
        </w:rPr>
        <w:t xml:space="preserve">هر کجا </w:t>
      </w:r>
      <w:r w:rsidR="00EC5F31">
        <w:rPr>
          <w:rFonts w:hint="cs"/>
          <w:rtl/>
        </w:rPr>
        <w:t xml:space="preserve">که </w:t>
      </w:r>
      <w:r w:rsidR="00FF2D33">
        <w:rPr>
          <w:rFonts w:hint="cs"/>
          <w:rtl/>
        </w:rPr>
        <w:t>این نظارت محقّق باشد</w:t>
      </w:r>
      <w:r w:rsidR="00354910">
        <w:rPr>
          <w:rFonts w:hint="cs"/>
          <w:rtl/>
        </w:rPr>
        <w:t xml:space="preserve"> ناظر بر منظور</w:t>
      </w:r>
      <w:r w:rsidR="00237555">
        <w:rPr>
          <w:rFonts w:hint="cs"/>
          <w:rtl/>
        </w:rPr>
        <w:t xml:space="preserve"> مقدّم می شود </w:t>
      </w:r>
      <w:r w:rsidR="006C74AA">
        <w:rPr>
          <w:rFonts w:hint="cs"/>
          <w:rtl/>
        </w:rPr>
        <w:t xml:space="preserve">، </w:t>
      </w:r>
      <w:r w:rsidR="00B90899">
        <w:rPr>
          <w:rFonts w:hint="cs"/>
          <w:rtl/>
        </w:rPr>
        <w:t>حتی اگر عامّ</w:t>
      </w:r>
      <w:r w:rsidR="00116056">
        <w:rPr>
          <w:rFonts w:hint="cs"/>
          <w:rtl/>
        </w:rPr>
        <w:t>ین</w:t>
      </w:r>
      <w:r w:rsidR="00B90899">
        <w:rPr>
          <w:rFonts w:hint="cs"/>
          <w:rtl/>
        </w:rPr>
        <w:t xml:space="preserve"> من وجه باشند .</w:t>
      </w:r>
    </w:p>
    <w:p w:rsidR="001A1EA5" w:rsidRDefault="00B90899" w:rsidP="00B90899">
      <w:pPr>
        <w:pStyle w:val="Heading1"/>
        <w:rPr>
          <w:rtl/>
        </w:rPr>
      </w:pPr>
      <w:bookmarkStart w:id="3" w:name="_Toc527808451"/>
      <w:bookmarkStart w:id="4" w:name="_Toc527809232"/>
      <w:r>
        <w:rPr>
          <w:rFonts w:hint="cs"/>
          <w:rtl/>
        </w:rPr>
        <w:t>احکام حکومت</w:t>
      </w:r>
      <w:bookmarkEnd w:id="3"/>
      <w:bookmarkEnd w:id="4"/>
    </w:p>
    <w:p w:rsidR="00B90899" w:rsidRDefault="008F6E08" w:rsidP="008F58C6">
      <w:pPr>
        <w:jc w:val="both"/>
        <w:rPr>
          <w:rtl/>
        </w:rPr>
      </w:pPr>
      <w:r>
        <w:rPr>
          <w:rFonts w:hint="cs"/>
          <w:rtl/>
        </w:rPr>
        <w:t xml:space="preserve">   بنا بر این </w:t>
      </w:r>
      <w:r w:rsidR="00B90899">
        <w:rPr>
          <w:rFonts w:hint="cs"/>
          <w:rtl/>
        </w:rPr>
        <w:t>دو م</w:t>
      </w:r>
      <w:r>
        <w:rPr>
          <w:rFonts w:hint="cs"/>
          <w:rtl/>
        </w:rPr>
        <w:t>طلب</w:t>
      </w:r>
      <w:r w:rsidR="00E23FBC">
        <w:rPr>
          <w:rFonts w:hint="cs"/>
          <w:rtl/>
        </w:rPr>
        <w:t xml:space="preserve"> ، آثار و احکامی بر</w:t>
      </w:r>
      <w:r w:rsidR="00B90899">
        <w:rPr>
          <w:rFonts w:hint="cs"/>
          <w:rtl/>
        </w:rPr>
        <w:t xml:space="preserve"> حکومت </w:t>
      </w:r>
      <w:r w:rsidR="009071E4">
        <w:rPr>
          <w:rFonts w:hint="cs"/>
          <w:rtl/>
        </w:rPr>
        <w:t>مترتّب می شوند که بخشی</w:t>
      </w:r>
      <w:r w:rsidR="00E23FBC">
        <w:rPr>
          <w:rFonts w:hint="cs"/>
          <w:rtl/>
        </w:rPr>
        <w:t xml:space="preserve"> از آن ها را بیان کردیم و تعدادی دیگر</w:t>
      </w:r>
      <w:r w:rsidR="004C761E">
        <w:rPr>
          <w:rFonts w:hint="cs"/>
          <w:rtl/>
        </w:rPr>
        <w:t xml:space="preserve"> هم باید طرح</w:t>
      </w:r>
      <w:r w:rsidR="00655B04">
        <w:rPr>
          <w:rFonts w:hint="cs"/>
          <w:rtl/>
        </w:rPr>
        <w:t xml:space="preserve"> شوند . اولین اثر حکومت </w:t>
      </w:r>
      <w:r w:rsidR="00B90899">
        <w:rPr>
          <w:rFonts w:hint="cs"/>
          <w:rtl/>
        </w:rPr>
        <w:t xml:space="preserve">این بود که جاعلِ </w:t>
      </w:r>
      <w:r w:rsidR="000E7A1D">
        <w:rPr>
          <w:rFonts w:hint="cs"/>
          <w:rtl/>
        </w:rPr>
        <w:t xml:space="preserve">در </w:t>
      </w:r>
      <w:r w:rsidR="00B90899">
        <w:rPr>
          <w:rFonts w:hint="cs"/>
          <w:rtl/>
        </w:rPr>
        <w:t xml:space="preserve">حاکم و محکوم باید واحد باشند و حکومت دلیل یک حاکم بر دلیل حاکمی دیگر معنا ندارد ؛ زیرا </w:t>
      </w:r>
      <w:r w:rsidR="000E7A1D">
        <w:rPr>
          <w:rFonts w:hint="cs"/>
          <w:rtl/>
        </w:rPr>
        <w:t xml:space="preserve">حقیقت حکومت </w:t>
      </w:r>
      <w:r w:rsidR="001B391F">
        <w:rPr>
          <w:rFonts w:hint="cs"/>
          <w:rtl/>
        </w:rPr>
        <w:t xml:space="preserve">تببین و تفسیر است و </w:t>
      </w:r>
      <w:r w:rsidR="00F66F9C">
        <w:rPr>
          <w:rFonts w:hint="cs"/>
          <w:rtl/>
        </w:rPr>
        <w:t>این</w:t>
      </w:r>
      <w:r w:rsidR="001B391F">
        <w:rPr>
          <w:rFonts w:hint="cs"/>
          <w:rtl/>
        </w:rPr>
        <w:t>که</w:t>
      </w:r>
      <w:r w:rsidR="00861487">
        <w:rPr>
          <w:rFonts w:hint="cs"/>
          <w:rtl/>
        </w:rPr>
        <w:t xml:space="preserve"> فردی</w:t>
      </w:r>
      <w:r w:rsidR="000F7CB2">
        <w:rPr>
          <w:rFonts w:hint="cs"/>
          <w:rtl/>
        </w:rPr>
        <w:t xml:space="preserve"> </w:t>
      </w:r>
      <w:r w:rsidR="00F66F9C">
        <w:rPr>
          <w:rFonts w:hint="cs"/>
          <w:rtl/>
        </w:rPr>
        <w:t>متکفّل تفسیر جعل شخص دیگری شود</w:t>
      </w:r>
      <w:r w:rsidR="00B90899">
        <w:rPr>
          <w:rFonts w:hint="cs"/>
          <w:rtl/>
        </w:rPr>
        <w:t xml:space="preserve"> </w:t>
      </w:r>
      <w:r w:rsidR="00716D89">
        <w:rPr>
          <w:rFonts w:hint="cs"/>
          <w:rtl/>
        </w:rPr>
        <w:t>، امکان پذیر</w:t>
      </w:r>
      <w:r w:rsidR="00470026">
        <w:rPr>
          <w:rFonts w:hint="cs"/>
          <w:rtl/>
        </w:rPr>
        <w:t xml:space="preserve"> نیست </w:t>
      </w:r>
      <w:r w:rsidR="00B90899">
        <w:rPr>
          <w:rFonts w:hint="cs"/>
          <w:rtl/>
        </w:rPr>
        <w:t xml:space="preserve">. بله </w:t>
      </w:r>
      <w:r w:rsidR="001561C3">
        <w:rPr>
          <w:rFonts w:hint="cs"/>
          <w:rtl/>
        </w:rPr>
        <w:t xml:space="preserve">« حکایت » </w:t>
      </w:r>
      <w:r w:rsidR="002D68AC">
        <w:rPr>
          <w:rFonts w:hint="cs"/>
          <w:rtl/>
        </w:rPr>
        <w:t>شخصی از سعه</w:t>
      </w:r>
      <w:r w:rsidR="00006CE0">
        <w:rPr>
          <w:rFonts w:hint="cs"/>
          <w:rtl/>
        </w:rPr>
        <w:t xml:space="preserve"> جعل شخصی دیگر </w:t>
      </w:r>
      <w:r w:rsidR="00500912">
        <w:rPr>
          <w:rFonts w:hint="cs"/>
          <w:rtl/>
        </w:rPr>
        <w:t xml:space="preserve">ممکن </w:t>
      </w:r>
      <w:r w:rsidR="001561C3">
        <w:rPr>
          <w:rFonts w:hint="cs"/>
          <w:rtl/>
        </w:rPr>
        <w:t>است</w:t>
      </w:r>
      <w:r w:rsidR="00500912">
        <w:rPr>
          <w:rFonts w:hint="cs"/>
          <w:rtl/>
        </w:rPr>
        <w:t xml:space="preserve"> اما</w:t>
      </w:r>
      <w:r w:rsidR="00006CE0">
        <w:rPr>
          <w:rFonts w:hint="cs"/>
          <w:rtl/>
        </w:rPr>
        <w:t xml:space="preserve"> </w:t>
      </w:r>
      <w:r w:rsidR="00065ABB">
        <w:rPr>
          <w:rFonts w:hint="cs"/>
          <w:rtl/>
        </w:rPr>
        <w:t>این اصطلاحا حکومت</w:t>
      </w:r>
      <w:r w:rsidR="00500912">
        <w:rPr>
          <w:rFonts w:hint="cs"/>
          <w:rtl/>
        </w:rPr>
        <w:t xml:space="preserve"> نامیده نمی شود</w:t>
      </w:r>
      <w:r w:rsidR="00006CE0">
        <w:rPr>
          <w:rFonts w:hint="cs"/>
          <w:rtl/>
        </w:rPr>
        <w:t xml:space="preserve"> ؛ همانگونه که </w:t>
      </w:r>
      <w:r w:rsidR="00A44D73">
        <w:rPr>
          <w:rFonts w:hint="cs"/>
          <w:rtl/>
        </w:rPr>
        <w:t xml:space="preserve">هر </w:t>
      </w:r>
      <w:r w:rsidR="0054747B">
        <w:rPr>
          <w:rFonts w:hint="cs"/>
          <w:rtl/>
        </w:rPr>
        <w:t>جاعلی می تواند در محدوده</w:t>
      </w:r>
      <w:r w:rsidR="00682D36">
        <w:rPr>
          <w:rFonts w:hint="cs"/>
          <w:rtl/>
        </w:rPr>
        <w:t xml:space="preserve"> حاکمیت خود</w:t>
      </w:r>
      <w:r w:rsidR="00444FCA">
        <w:rPr>
          <w:rFonts w:hint="cs"/>
          <w:rtl/>
        </w:rPr>
        <w:t xml:space="preserve"> از جعل دیگری « ردع » کند و این</w:t>
      </w:r>
      <w:r w:rsidR="00682D36">
        <w:rPr>
          <w:rFonts w:hint="cs"/>
          <w:rtl/>
        </w:rPr>
        <w:t xml:space="preserve"> </w:t>
      </w:r>
      <w:r w:rsidR="00006CE0">
        <w:rPr>
          <w:rFonts w:hint="cs"/>
          <w:rtl/>
        </w:rPr>
        <w:t>هم حکومت نیست .</w:t>
      </w:r>
      <w:r w:rsidR="00DB13B9">
        <w:rPr>
          <w:rStyle w:val="FootnoteReference"/>
          <w:rtl/>
        </w:rPr>
        <w:footnoteReference w:id="1"/>
      </w:r>
      <w:r w:rsidR="001A7C53">
        <w:rPr>
          <w:rFonts w:hint="cs"/>
          <w:rtl/>
        </w:rPr>
        <w:t>ب</w:t>
      </w:r>
      <w:r w:rsidR="00682D36">
        <w:rPr>
          <w:rFonts w:hint="cs"/>
          <w:rtl/>
        </w:rPr>
        <w:t xml:space="preserve">ر خلاف ورود که تداخل میان دو جاعل </w:t>
      </w:r>
      <w:r w:rsidR="005F310A">
        <w:rPr>
          <w:rFonts w:hint="cs"/>
          <w:rtl/>
        </w:rPr>
        <w:t>مواجه با</w:t>
      </w:r>
      <w:r w:rsidR="00682D36">
        <w:rPr>
          <w:rFonts w:hint="cs"/>
          <w:rtl/>
        </w:rPr>
        <w:t xml:space="preserve"> </w:t>
      </w:r>
      <w:r w:rsidR="005F310A">
        <w:rPr>
          <w:rFonts w:hint="cs"/>
          <w:rtl/>
        </w:rPr>
        <w:t>مانعی</w:t>
      </w:r>
      <w:r w:rsidR="00682D36">
        <w:rPr>
          <w:rFonts w:hint="cs"/>
          <w:rtl/>
        </w:rPr>
        <w:t xml:space="preserve"> </w:t>
      </w:r>
      <w:r w:rsidR="001A7C53">
        <w:rPr>
          <w:rFonts w:hint="cs"/>
          <w:rtl/>
        </w:rPr>
        <w:t>نیست .</w:t>
      </w:r>
    </w:p>
    <w:p w:rsidR="001A7C53" w:rsidRDefault="00902F3B" w:rsidP="000B4254">
      <w:pPr>
        <w:jc w:val="both"/>
        <w:rPr>
          <w:rtl/>
        </w:rPr>
      </w:pPr>
      <w:r>
        <w:rPr>
          <w:rFonts w:hint="cs"/>
          <w:rtl/>
        </w:rPr>
        <w:t xml:space="preserve">   دومین ویژگی حکومت آن بود </w:t>
      </w:r>
      <w:r w:rsidR="001A7C53">
        <w:rPr>
          <w:rFonts w:hint="cs"/>
          <w:rtl/>
        </w:rPr>
        <w:t xml:space="preserve">که </w:t>
      </w:r>
      <w:r w:rsidR="004E5CFB">
        <w:rPr>
          <w:rFonts w:hint="cs"/>
          <w:rtl/>
        </w:rPr>
        <w:t xml:space="preserve">اگر ملاک تقدیم حاکم </w:t>
      </w:r>
      <w:r>
        <w:rPr>
          <w:rFonts w:hint="cs"/>
          <w:rtl/>
        </w:rPr>
        <w:t xml:space="preserve">بر محکوم « نظارت » باشد ، </w:t>
      </w:r>
      <w:r w:rsidR="009E26EA">
        <w:rPr>
          <w:rFonts w:hint="cs"/>
          <w:rtl/>
        </w:rPr>
        <w:t>صحبت از قوت دلالت علّتی</w:t>
      </w:r>
      <w:r w:rsidR="004E5CFB">
        <w:rPr>
          <w:rFonts w:hint="cs"/>
          <w:rtl/>
        </w:rPr>
        <w:t xml:space="preserve"> ندارد و طرح</w:t>
      </w:r>
      <w:r w:rsidR="004D08F7">
        <w:rPr>
          <w:rFonts w:hint="cs"/>
          <w:rtl/>
        </w:rPr>
        <w:t xml:space="preserve"> آن موجه نیست</w:t>
      </w:r>
      <w:r w:rsidR="004E5CFB">
        <w:rPr>
          <w:rFonts w:hint="cs"/>
          <w:rtl/>
        </w:rPr>
        <w:t xml:space="preserve"> .</w:t>
      </w:r>
      <w:r w:rsidR="00A01B6C">
        <w:rPr>
          <w:rFonts w:hint="cs"/>
          <w:rtl/>
        </w:rPr>
        <w:t xml:space="preserve"> بنابراین</w:t>
      </w:r>
      <w:r w:rsidR="00FE375D">
        <w:rPr>
          <w:rFonts w:hint="cs"/>
          <w:rtl/>
        </w:rPr>
        <w:t xml:space="preserve"> دلالت اطلاقی حاکم بر دلالت وضعی مح</w:t>
      </w:r>
      <w:r w:rsidR="00786E3F">
        <w:rPr>
          <w:rFonts w:hint="cs"/>
          <w:rtl/>
        </w:rPr>
        <w:t xml:space="preserve">کوم مقدّم است حتی اگر در </w:t>
      </w:r>
      <w:r w:rsidR="00FE375D">
        <w:rPr>
          <w:rFonts w:hint="cs"/>
          <w:rtl/>
        </w:rPr>
        <w:t xml:space="preserve">قدرت </w:t>
      </w:r>
      <w:r w:rsidR="00786E3F">
        <w:rPr>
          <w:rFonts w:hint="cs"/>
          <w:rtl/>
        </w:rPr>
        <w:t>و قوّت ضعیف تر</w:t>
      </w:r>
      <w:r w:rsidR="000C2203">
        <w:rPr>
          <w:rFonts w:hint="cs"/>
          <w:rtl/>
        </w:rPr>
        <w:t xml:space="preserve"> باشد</w:t>
      </w:r>
      <w:r w:rsidR="00FE375D">
        <w:rPr>
          <w:rFonts w:hint="cs"/>
          <w:rtl/>
        </w:rPr>
        <w:t xml:space="preserve"> .</w:t>
      </w:r>
      <w:r w:rsidR="00522180">
        <w:rPr>
          <w:rFonts w:hint="cs"/>
          <w:rtl/>
        </w:rPr>
        <w:t xml:space="preserve"> </w:t>
      </w:r>
      <w:r w:rsidR="00AD160D">
        <w:rPr>
          <w:rFonts w:hint="cs"/>
          <w:rtl/>
        </w:rPr>
        <w:t>مدرک این امر</w:t>
      </w:r>
      <w:r w:rsidR="00944603">
        <w:rPr>
          <w:rFonts w:hint="cs"/>
          <w:rtl/>
        </w:rPr>
        <w:t xml:space="preserve"> هم</w:t>
      </w:r>
      <w:r w:rsidR="00010443">
        <w:rPr>
          <w:rFonts w:hint="cs"/>
          <w:rtl/>
        </w:rPr>
        <w:t xml:space="preserve"> بنای عقلا است که دلیل مبیّن و </w:t>
      </w:r>
      <w:r w:rsidR="00580585">
        <w:rPr>
          <w:rFonts w:hint="cs"/>
          <w:rtl/>
        </w:rPr>
        <w:t xml:space="preserve">شارح را </w:t>
      </w:r>
      <w:r w:rsidR="00944603">
        <w:rPr>
          <w:rFonts w:hint="cs"/>
          <w:rtl/>
        </w:rPr>
        <w:t xml:space="preserve">حتی با ضعف در دلالت ، </w:t>
      </w:r>
      <w:r w:rsidR="00580585">
        <w:rPr>
          <w:rFonts w:hint="cs"/>
          <w:rtl/>
        </w:rPr>
        <w:t>بر مشروح مقدّم می کنند</w:t>
      </w:r>
      <w:r w:rsidR="00944603">
        <w:rPr>
          <w:rFonts w:hint="cs"/>
          <w:rtl/>
        </w:rPr>
        <w:t xml:space="preserve"> </w:t>
      </w:r>
      <w:r w:rsidR="00010443">
        <w:rPr>
          <w:rFonts w:hint="cs"/>
          <w:rtl/>
        </w:rPr>
        <w:t xml:space="preserve">. </w:t>
      </w:r>
      <w:r w:rsidR="00522180">
        <w:rPr>
          <w:rFonts w:hint="cs"/>
          <w:rtl/>
        </w:rPr>
        <w:t xml:space="preserve">بر خلاف جمع عرفی که ملاک </w:t>
      </w:r>
      <w:r w:rsidR="00A80625">
        <w:rPr>
          <w:rFonts w:hint="cs"/>
          <w:rtl/>
        </w:rPr>
        <w:t xml:space="preserve">تقدیم یک دلیل در </w:t>
      </w:r>
      <w:r w:rsidR="00522180">
        <w:rPr>
          <w:rFonts w:hint="cs"/>
          <w:rtl/>
        </w:rPr>
        <w:t xml:space="preserve">آن </w:t>
      </w:r>
      <w:r w:rsidR="00A80625">
        <w:rPr>
          <w:rFonts w:hint="cs"/>
          <w:rtl/>
        </w:rPr>
        <w:t>، مطابق</w:t>
      </w:r>
      <w:r w:rsidR="00522180">
        <w:rPr>
          <w:rFonts w:hint="cs"/>
          <w:rtl/>
        </w:rPr>
        <w:t xml:space="preserve"> کلام مرحوم</w:t>
      </w:r>
      <w:r w:rsidR="00A60942">
        <w:rPr>
          <w:rFonts w:hint="cs"/>
          <w:rtl/>
        </w:rPr>
        <w:t xml:space="preserve"> آخوند</w:t>
      </w:r>
      <w:r w:rsidR="008448F3">
        <w:rPr>
          <w:rStyle w:val="FootnoteReference"/>
          <w:rtl/>
        </w:rPr>
        <w:footnoteReference w:id="2"/>
      </w:r>
      <w:r w:rsidR="007C0BDC">
        <w:rPr>
          <w:rFonts w:hint="cs"/>
          <w:rtl/>
        </w:rPr>
        <w:t xml:space="preserve">« </w:t>
      </w:r>
      <w:r w:rsidR="00227B1A">
        <w:rPr>
          <w:rFonts w:hint="cs"/>
          <w:rtl/>
        </w:rPr>
        <w:t xml:space="preserve">نصوصیت </w:t>
      </w:r>
      <w:r w:rsidR="007C0BDC">
        <w:rPr>
          <w:rFonts w:hint="cs"/>
          <w:rtl/>
        </w:rPr>
        <w:t xml:space="preserve">» </w:t>
      </w:r>
      <w:r w:rsidR="00227B1A">
        <w:rPr>
          <w:rFonts w:hint="cs"/>
          <w:rtl/>
        </w:rPr>
        <w:t xml:space="preserve">و یا </w:t>
      </w:r>
      <w:r w:rsidR="007C0BDC">
        <w:rPr>
          <w:rFonts w:hint="cs"/>
          <w:rtl/>
        </w:rPr>
        <w:t xml:space="preserve">« </w:t>
      </w:r>
      <w:r w:rsidR="00227B1A">
        <w:rPr>
          <w:rFonts w:hint="cs"/>
          <w:rtl/>
        </w:rPr>
        <w:t>أ</w:t>
      </w:r>
      <w:r w:rsidR="00522180">
        <w:rPr>
          <w:rFonts w:hint="cs"/>
          <w:rtl/>
        </w:rPr>
        <w:t xml:space="preserve">ظهر بودن </w:t>
      </w:r>
      <w:r w:rsidR="007C0BDC">
        <w:rPr>
          <w:rFonts w:hint="cs"/>
          <w:rtl/>
        </w:rPr>
        <w:t xml:space="preserve">» </w:t>
      </w:r>
      <w:r w:rsidR="00F353E3">
        <w:rPr>
          <w:rFonts w:hint="cs"/>
          <w:rtl/>
        </w:rPr>
        <w:t>یکی از ادله نسبت به دیگری است .</w:t>
      </w:r>
      <w:r w:rsidR="00522180">
        <w:rPr>
          <w:rStyle w:val="FootnoteReference"/>
          <w:rtl/>
        </w:rPr>
        <w:footnoteReference w:id="3"/>
      </w:r>
      <w:r w:rsidR="000B4254">
        <w:rPr>
          <w:rFonts w:hint="cs"/>
          <w:rtl/>
        </w:rPr>
        <w:t xml:space="preserve"> البته در ا</w:t>
      </w:r>
      <w:r w:rsidR="00F353E3">
        <w:rPr>
          <w:rFonts w:hint="cs"/>
          <w:rtl/>
        </w:rPr>
        <w:t xml:space="preserve">ین موارد هم </w:t>
      </w:r>
      <w:r w:rsidR="000B4254">
        <w:rPr>
          <w:rFonts w:hint="cs"/>
          <w:rtl/>
        </w:rPr>
        <w:t xml:space="preserve">به اقتضای قرینیت ، </w:t>
      </w:r>
      <w:r w:rsidR="00F353E3">
        <w:rPr>
          <w:rFonts w:hint="cs"/>
          <w:rtl/>
        </w:rPr>
        <w:t>اطلاق یا عموم خاص و مقیّد بر اطلاق</w:t>
      </w:r>
      <w:r w:rsidR="000B4254">
        <w:rPr>
          <w:rFonts w:hint="cs"/>
          <w:rtl/>
        </w:rPr>
        <w:t xml:space="preserve"> یا عموم عامّ و مطلق مقدّم است </w:t>
      </w:r>
      <w:r w:rsidR="00F353E3">
        <w:rPr>
          <w:rFonts w:hint="cs"/>
          <w:rtl/>
        </w:rPr>
        <w:t>.</w:t>
      </w:r>
    </w:p>
    <w:p w:rsidR="007740E9" w:rsidRDefault="007740E9" w:rsidP="001A7C53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حکم </w:t>
      </w:r>
      <w:r w:rsidR="00F72AB7">
        <w:rPr>
          <w:rFonts w:hint="cs"/>
          <w:rtl/>
        </w:rPr>
        <w:t>سوم اما</w:t>
      </w:r>
      <w:r w:rsidR="00615752">
        <w:rPr>
          <w:rFonts w:hint="cs"/>
          <w:rtl/>
        </w:rPr>
        <w:t xml:space="preserve"> ای</w:t>
      </w:r>
      <w:r>
        <w:rPr>
          <w:rFonts w:hint="cs"/>
          <w:rtl/>
        </w:rPr>
        <w:t xml:space="preserve">ن است که </w:t>
      </w:r>
      <w:r w:rsidR="00223FDB">
        <w:rPr>
          <w:rFonts w:hint="cs"/>
          <w:rtl/>
        </w:rPr>
        <w:t>ثبوت حکومت مقیّد</w:t>
      </w:r>
      <w:r w:rsidR="00DC042E">
        <w:rPr>
          <w:rFonts w:hint="cs"/>
          <w:rtl/>
        </w:rPr>
        <w:t xml:space="preserve"> به چارچوب دلالت حاکم </w:t>
      </w:r>
      <w:r w:rsidR="00223FDB">
        <w:rPr>
          <w:rFonts w:hint="cs"/>
          <w:rtl/>
        </w:rPr>
        <w:t>است . پس</w:t>
      </w:r>
      <w:r w:rsidR="00DC042E">
        <w:rPr>
          <w:rFonts w:hint="cs"/>
          <w:rtl/>
        </w:rPr>
        <w:t xml:space="preserve"> هر مقدار که دلیل حاکم ولو اطلاق</w:t>
      </w:r>
      <w:r w:rsidR="00C13A6D">
        <w:rPr>
          <w:rFonts w:hint="cs"/>
          <w:rtl/>
        </w:rPr>
        <w:t>ا دلالت کند ، حکومت محقّق است و در خارج از این چارچوب ، حکومتی ثابت نیست</w:t>
      </w:r>
      <w:r w:rsidR="00032BA9">
        <w:rPr>
          <w:rFonts w:hint="cs"/>
          <w:rtl/>
        </w:rPr>
        <w:t xml:space="preserve"> . به</w:t>
      </w:r>
      <w:r w:rsidR="00DC042E">
        <w:rPr>
          <w:rFonts w:hint="cs"/>
          <w:rtl/>
        </w:rPr>
        <w:t xml:space="preserve"> همین </w:t>
      </w:r>
      <w:r w:rsidR="00032BA9">
        <w:rPr>
          <w:rFonts w:hint="cs"/>
          <w:rtl/>
        </w:rPr>
        <w:t>جهت</w:t>
      </w:r>
      <w:r w:rsidR="003F5534">
        <w:rPr>
          <w:rFonts w:hint="cs"/>
          <w:rtl/>
        </w:rPr>
        <w:t xml:space="preserve"> اگر</w:t>
      </w:r>
      <w:r w:rsidR="00DC042E">
        <w:rPr>
          <w:rFonts w:hint="cs"/>
          <w:rtl/>
        </w:rPr>
        <w:t xml:space="preserve"> نظارت دلیل حاکم مسوق برای </w:t>
      </w:r>
      <w:r w:rsidR="003F5534">
        <w:rPr>
          <w:rFonts w:hint="cs"/>
          <w:rtl/>
        </w:rPr>
        <w:t xml:space="preserve">بیان </w:t>
      </w:r>
      <w:r w:rsidR="00D46C3E">
        <w:rPr>
          <w:rFonts w:hint="cs"/>
          <w:rtl/>
        </w:rPr>
        <w:t>حیثیت و جهتی</w:t>
      </w:r>
      <w:r w:rsidR="00DC042E">
        <w:rPr>
          <w:rFonts w:hint="cs"/>
          <w:rtl/>
        </w:rPr>
        <w:t xml:space="preserve"> خاصی باشد ، حکومت فقط در همان حیث </w:t>
      </w:r>
      <w:r w:rsidR="00D46C3E">
        <w:rPr>
          <w:rFonts w:hint="cs"/>
          <w:rtl/>
        </w:rPr>
        <w:t xml:space="preserve">و جهت محقّق </w:t>
      </w:r>
      <w:r w:rsidR="00DC042E">
        <w:rPr>
          <w:rFonts w:hint="cs"/>
          <w:rtl/>
        </w:rPr>
        <w:t xml:space="preserve">است </w:t>
      </w:r>
      <w:r w:rsidR="00AC27A5">
        <w:rPr>
          <w:rFonts w:hint="cs"/>
          <w:rtl/>
        </w:rPr>
        <w:t xml:space="preserve">. </w:t>
      </w:r>
      <w:r w:rsidR="00472384">
        <w:rPr>
          <w:rFonts w:hint="cs"/>
          <w:rtl/>
        </w:rPr>
        <w:t>مانند این که اگر ادعا شو</w:t>
      </w:r>
      <w:r w:rsidR="00DC042E">
        <w:rPr>
          <w:rFonts w:hint="cs"/>
          <w:rtl/>
        </w:rPr>
        <w:t>د « لا ربا بین الوالد و الولد » فقط ناظر به ربای ا</w:t>
      </w:r>
      <w:r w:rsidR="0064572D">
        <w:rPr>
          <w:rFonts w:hint="cs"/>
          <w:rtl/>
        </w:rPr>
        <w:t xml:space="preserve">ز جانب والد است ؛ </w:t>
      </w:r>
      <w:r w:rsidR="00D202BA">
        <w:rPr>
          <w:rFonts w:hint="cs"/>
          <w:rtl/>
        </w:rPr>
        <w:t xml:space="preserve">تنها </w:t>
      </w:r>
      <w:r w:rsidR="00D621A5">
        <w:rPr>
          <w:rFonts w:hint="cs"/>
          <w:rtl/>
        </w:rPr>
        <w:t xml:space="preserve">می توانیم حکم کنیم </w:t>
      </w:r>
      <w:r w:rsidR="00D202BA">
        <w:rPr>
          <w:rFonts w:hint="cs"/>
          <w:rtl/>
        </w:rPr>
        <w:t xml:space="preserve">چنین ربایی </w:t>
      </w:r>
      <w:r w:rsidR="00A529FE">
        <w:rPr>
          <w:rFonts w:hint="cs"/>
          <w:rtl/>
        </w:rPr>
        <w:t xml:space="preserve">حرام نیست و </w:t>
      </w:r>
      <w:r w:rsidR="00D621A5">
        <w:rPr>
          <w:rFonts w:hint="cs"/>
          <w:rtl/>
        </w:rPr>
        <w:t>مطابق این معنا ، ربا از جانب فرزند</w:t>
      </w:r>
      <w:r w:rsidR="00A529FE">
        <w:rPr>
          <w:rFonts w:hint="cs"/>
          <w:rtl/>
        </w:rPr>
        <w:t xml:space="preserve"> داخل در </w:t>
      </w:r>
      <w:r w:rsidR="00D621A5">
        <w:rPr>
          <w:rFonts w:hint="cs"/>
          <w:rtl/>
        </w:rPr>
        <w:t xml:space="preserve">عموم </w:t>
      </w:r>
      <w:r w:rsidR="00A529FE">
        <w:rPr>
          <w:rFonts w:hint="cs"/>
          <w:rtl/>
        </w:rPr>
        <w:t>حکم ح</w:t>
      </w:r>
      <w:r w:rsidR="00D621A5">
        <w:rPr>
          <w:rFonts w:hint="cs"/>
          <w:rtl/>
        </w:rPr>
        <w:t>رمت باقی می ماند</w:t>
      </w:r>
      <w:r w:rsidR="00A529FE">
        <w:rPr>
          <w:rFonts w:hint="cs"/>
          <w:rtl/>
        </w:rPr>
        <w:t xml:space="preserve"> .</w:t>
      </w:r>
    </w:p>
    <w:p w:rsidR="00A529FE" w:rsidRDefault="00A529FE" w:rsidP="00B54AF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A70D4">
        <w:rPr>
          <w:rFonts w:hint="cs"/>
          <w:rtl/>
        </w:rPr>
        <w:t>چهارمین ویژگی ح</w:t>
      </w:r>
      <w:r w:rsidR="00702685">
        <w:rPr>
          <w:rFonts w:hint="cs"/>
          <w:rtl/>
        </w:rPr>
        <w:t>کومت چنی</w:t>
      </w:r>
      <w:r>
        <w:rPr>
          <w:rFonts w:hint="cs"/>
          <w:rtl/>
        </w:rPr>
        <w:t xml:space="preserve">ن است که </w:t>
      </w:r>
      <w:r w:rsidR="00521102">
        <w:rPr>
          <w:rFonts w:hint="cs"/>
          <w:rtl/>
        </w:rPr>
        <w:t xml:space="preserve">دلیل </w:t>
      </w:r>
      <w:r>
        <w:rPr>
          <w:rFonts w:hint="cs"/>
          <w:rtl/>
        </w:rPr>
        <w:t>حاکم حتما باید دلیل</w:t>
      </w:r>
      <w:r w:rsidR="00521102">
        <w:rPr>
          <w:rFonts w:hint="cs"/>
          <w:rtl/>
        </w:rPr>
        <w:t>ی</w:t>
      </w:r>
      <w:r w:rsidR="007E11D6">
        <w:rPr>
          <w:rFonts w:hint="cs"/>
          <w:rtl/>
        </w:rPr>
        <w:t xml:space="preserve"> لفظی باشد ، هر چند </w:t>
      </w:r>
      <w:r w:rsidR="00B54AFD">
        <w:rPr>
          <w:rFonts w:hint="cs"/>
          <w:rtl/>
        </w:rPr>
        <w:t xml:space="preserve">اصلا لازم نیست محکوم خطابی مستقلّ از دلیل حاکم داشته باشد ، </w:t>
      </w:r>
      <w:r w:rsidR="00FD3822">
        <w:rPr>
          <w:rFonts w:hint="cs"/>
          <w:rtl/>
        </w:rPr>
        <w:t>هم</w:t>
      </w:r>
      <w:r w:rsidR="007E11D6">
        <w:rPr>
          <w:rFonts w:hint="cs"/>
          <w:rtl/>
        </w:rPr>
        <w:t>ا</w:t>
      </w:r>
      <w:r w:rsidR="00A3521E">
        <w:rPr>
          <w:rFonts w:hint="cs"/>
          <w:rtl/>
        </w:rPr>
        <w:t>ن</w:t>
      </w:r>
      <w:r w:rsidR="007E11D6">
        <w:rPr>
          <w:rFonts w:hint="cs"/>
          <w:rtl/>
        </w:rPr>
        <w:t>گونه که</w:t>
      </w:r>
      <w:r w:rsidR="00B54AFD">
        <w:rPr>
          <w:rFonts w:hint="cs"/>
          <w:rtl/>
        </w:rPr>
        <w:t xml:space="preserve"> چندین بار سابقا بیان شد .</w:t>
      </w:r>
    </w:p>
    <w:p w:rsidR="006048DB" w:rsidRDefault="006048DB" w:rsidP="00021877">
      <w:pPr>
        <w:jc w:val="both"/>
        <w:rPr>
          <w:rtl/>
        </w:rPr>
      </w:pPr>
      <w:r>
        <w:rPr>
          <w:rFonts w:hint="cs"/>
          <w:rtl/>
        </w:rPr>
        <w:t xml:space="preserve">   آخرین مطلب </w:t>
      </w:r>
      <w:r w:rsidR="00490390">
        <w:rPr>
          <w:rFonts w:hint="cs"/>
          <w:rtl/>
        </w:rPr>
        <w:t>در مورد</w:t>
      </w:r>
      <w:r w:rsidR="00AD1085">
        <w:rPr>
          <w:rFonts w:hint="cs"/>
          <w:rtl/>
        </w:rPr>
        <w:t xml:space="preserve"> حکومت </w:t>
      </w:r>
      <w:r w:rsidR="00893110">
        <w:rPr>
          <w:rFonts w:hint="cs"/>
          <w:rtl/>
        </w:rPr>
        <w:t>هم آن است که شأن حاکم</w:t>
      </w:r>
      <w:r w:rsidR="00AD1085">
        <w:rPr>
          <w:rFonts w:hint="cs"/>
          <w:rtl/>
        </w:rPr>
        <w:t xml:space="preserve"> شبیه مخصّص است ؛ از</w:t>
      </w:r>
      <w:r>
        <w:rPr>
          <w:rFonts w:hint="cs"/>
          <w:rtl/>
        </w:rPr>
        <w:t xml:space="preserve"> این رو که</w:t>
      </w:r>
      <w:r w:rsidR="00475F92">
        <w:rPr>
          <w:rFonts w:hint="cs"/>
          <w:rtl/>
        </w:rPr>
        <w:t xml:space="preserve"> حجیت محکوم</w:t>
      </w:r>
      <w:r w:rsidR="00021877">
        <w:rPr>
          <w:rFonts w:hint="cs"/>
          <w:rtl/>
        </w:rPr>
        <w:t xml:space="preserve"> مشروط به عدم ورود حاکم است ،</w:t>
      </w:r>
      <w:r w:rsidR="00475F92">
        <w:rPr>
          <w:rFonts w:hint="cs"/>
          <w:rtl/>
        </w:rPr>
        <w:t xml:space="preserve"> مانند حجیت عام </w:t>
      </w:r>
      <w:r w:rsidR="00021877">
        <w:rPr>
          <w:rFonts w:hint="cs"/>
          <w:rtl/>
        </w:rPr>
        <w:t>نسبت به مخصّص</w:t>
      </w:r>
      <w:r w:rsidR="00475F92">
        <w:rPr>
          <w:rFonts w:hint="cs"/>
          <w:rtl/>
        </w:rPr>
        <w:t xml:space="preserve"> .</w:t>
      </w:r>
      <w:r>
        <w:rPr>
          <w:rFonts w:hint="cs"/>
          <w:rtl/>
        </w:rPr>
        <w:t xml:space="preserve"> </w:t>
      </w:r>
      <w:r w:rsidR="00CC0787">
        <w:rPr>
          <w:rFonts w:hint="cs"/>
          <w:rtl/>
        </w:rPr>
        <w:t xml:space="preserve">با </w:t>
      </w:r>
      <w:r w:rsidR="00E87F8C">
        <w:rPr>
          <w:rFonts w:hint="cs"/>
          <w:rtl/>
        </w:rPr>
        <w:t>این تفاوت که شرح و تفسیر در</w:t>
      </w:r>
      <w:r w:rsidR="00CC0787">
        <w:rPr>
          <w:rFonts w:hint="cs"/>
          <w:rtl/>
        </w:rPr>
        <w:t xml:space="preserve"> حکومت از ناحیه</w:t>
      </w:r>
      <w:r w:rsidR="0020179D">
        <w:rPr>
          <w:rFonts w:hint="cs"/>
          <w:rtl/>
        </w:rPr>
        <w:t xml:space="preserve"> خود مولا و به عنوان شرح</w:t>
      </w:r>
      <w:r w:rsidR="00CC0787">
        <w:rPr>
          <w:rFonts w:hint="cs"/>
          <w:rtl/>
        </w:rPr>
        <w:t xml:space="preserve"> است</w:t>
      </w:r>
      <w:r w:rsidR="0020179D">
        <w:rPr>
          <w:rStyle w:val="FootnoteReference"/>
          <w:rtl/>
        </w:rPr>
        <w:footnoteReference w:id="4"/>
      </w:r>
      <w:r w:rsidR="00E87F8C">
        <w:rPr>
          <w:rFonts w:hint="cs"/>
          <w:rtl/>
        </w:rPr>
        <w:t xml:space="preserve"> اما در مورد خاص</w:t>
      </w:r>
      <w:r w:rsidR="001F3F3C">
        <w:rPr>
          <w:rFonts w:hint="cs"/>
          <w:rtl/>
        </w:rPr>
        <w:t xml:space="preserve"> حاصل قضاوت عرف می باشد به </w:t>
      </w:r>
      <w:r w:rsidR="00CC0787">
        <w:rPr>
          <w:rFonts w:hint="cs"/>
          <w:rtl/>
        </w:rPr>
        <w:t>این که خاصّ یا مقیّد ، شارح مراد جدّی از عام و مطلق است .</w:t>
      </w:r>
    </w:p>
    <w:p w:rsidR="00E4247A" w:rsidRDefault="00E4247A" w:rsidP="001A7C53">
      <w:pPr>
        <w:jc w:val="both"/>
        <w:rPr>
          <w:rtl/>
        </w:rPr>
      </w:pPr>
      <w:r>
        <w:rPr>
          <w:rFonts w:hint="cs"/>
          <w:rtl/>
        </w:rPr>
        <w:t xml:space="preserve">   با </w:t>
      </w:r>
      <w:r w:rsidR="009C7B49">
        <w:rPr>
          <w:rFonts w:hint="cs"/>
          <w:rtl/>
        </w:rPr>
        <w:t>توجه</w:t>
      </w:r>
      <w:r w:rsidR="00233D38">
        <w:rPr>
          <w:rFonts w:hint="cs"/>
          <w:rtl/>
        </w:rPr>
        <w:t xml:space="preserve"> به</w:t>
      </w:r>
      <w:r w:rsidR="00291067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مطلب می </w:t>
      </w:r>
      <w:r w:rsidR="00291067">
        <w:rPr>
          <w:rFonts w:hint="cs"/>
          <w:rtl/>
        </w:rPr>
        <w:t>توان گفت</w:t>
      </w:r>
      <w:r>
        <w:rPr>
          <w:rFonts w:hint="cs"/>
          <w:rtl/>
        </w:rPr>
        <w:t xml:space="preserve"> اجمال مفهومی حاکم منفصل سرایت به محکوم نمی کند و این که شأن حاکم تفسیر و تبیین است باعث نمی شود که</w:t>
      </w:r>
      <w:r w:rsidR="000231CB">
        <w:rPr>
          <w:rFonts w:hint="cs"/>
          <w:rtl/>
        </w:rPr>
        <w:t xml:space="preserve"> در رجوع اجمال</w:t>
      </w:r>
      <w:r>
        <w:rPr>
          <w:rFonts w:hint="cs"/>
          <w:rtl/>
        </w:rPr>
        <w:t xml:space="preserve"> مان</w:t>
      </w:r>
      <w:r w:rsidR="000231CB">
        <w:rPr>
          <w:rFonts w:hint="cs"/>
          <w:rtl/>
        </w:rPr>
        <w:t>ند قرینه متصله شود</w:t>
      </w:r>
      <w:r>
        <w:rPr>
          <w:rFonts w:hint="cs"/>
          <w:rtl/>
        </w:rPr>
        <w:t xml:space="preserve"> ؛ زیرا </w:t>
      </w:r>
      <w:r w:rsidR="00E060A3">
        <w:rPr>
          <w:rFonts w:hint="cs"/>
          <w:rtl/>
        </w:rPr>
        <w:t xml:space="preserve">نفس </w:t>
      </w:r>
      <w:r w:rsidR="00991624">
        <w:rPr>
          <w:rFonts w:hint="cs"/>
          <w:rtl/>
        </w:rPr>
        <w:t>انفصال مانع این تسرّی ا</w:t>
      </w:r>
      <w:r w:rsidR="00E060A3">
        <w:rPr>
          <w:rFonts w:hint="cs"/>
          <w:rtl/>
        </w:rPr>
        <w:t>ست بر خلاف قرینه متصله که از ابتدا</w:t>
      </w:r>
      <w:r w:rsidR="00991624">
        <w:rPr>
          <w:rFonts w:hint="cs"/>
          <w:rtl/>
        </w:rPr>
        <w:t xml:space="preserve"> مراد استعمالی را در ناحیه ظهور ، متاثّر می کند .</w:t>
      </w:r>
      <w:r w:rsidR="003F223D">
        <w:rPr>
          <w:rStyle w:val="FootnoteReference"/>
          <w:rtl/>
        </w:rPr>
        <w:footnoteReference w:id="5"/>
      </w:r>
      <w:r w:rsidR="003F4744">
        <w:rPr>
          <w:rFonts w:hint="cs"/>
          <w:rtl/>
        </w:rPr>
        <w:t xml:space="preserve"> البته در مورد اجمال مصداقی </w:t>
      </w:r>
      <w:r w:rsidR="0026311B">
        <w:rPr>
          <w:rFonts w:hint="cs"/>
          <w:rtl/>
        </w:rPr>
        <w:t xml:space="preserve">این مساله صادق </w:t>
      </w:r>
      <w:r w:rsidR="003F4744">
        <w:rPr>
          <w:rFonts w:hint="cs"/>
          <w:rtl/>
        </w:rPr>
        <w:t xml:space="preserve">نیست و </w:t>
      </w:r>
      <w:r w:rsidR="00B616C1">
        <w:rPr>
          <w:rFonts w:hint="cs"/>
          <w:rtl/>
        </w:rPr>
        <w:t>اجمال مصداقی حاکم</w:t>
      </w:r>
      <w:r w:rsidR="0026311B">
        <w:rPr>
          <w:rFonts w:hint="cs"/>
          <w:rtl/>
        </w:rPr>
        <w:t>ی که مفهوما</w:t>
      </w:r>
      <w:r w:rsidR="00B616C1">
        <w:rPr>
          <w:rFonts w:hint="cs"/>
          <w:rtl/>
        </w:rPr>
        <w:t xml:space="preserve"> مبیّن </w:t>
      </w:r>
      <w:r w:rsidR="0026311B">
        <w:rPr>
          <w:rFonts w:hint="cs"/>
          <w:rtl/>
        </w:rPr>
        <w:t>است ، باعث اجمال محکوم می شود ؛</w:t>
      </w:r>
      <w:r w:rsidR="009D2176">
        <w:rPr>
          <w:rFonts w:hint="cs"/>
          <w:rtl/>
        </w:rPr>
        <w:t xml:space="preserve"> شبیه آن چه که</w:t>
      </w:r>
      <w:r w:rsidR="005D2E95">
        <w:rPr>
          <w:rFonts w:hint="cs"/>
          <w:rtl/>
        </w:rPr>
        <w:t xml:space="preserve"> در مورد عامّ و خاصّ و همچنین بحث وارد و مورود </w:t>
      </w:r>
      <w:r w:rsidR="007C2644">
        <w:rPr>
          <w:rStyle w:val="FootnoteReference"/>
          <w:rtl/>
        </w:rPr>
        <w:footnoteReference w:id="6"/>
      </w:r>
      <w:r w:rsidR="009D2176">
        <w:rPr>
          <w:rFonts w:hint="cs"/>
          <w:rtl/>
        </w:rPr>
        <w:t xml:space="preserve"> واقع می شود .</w:t>
      </w:r>
      <w:r w:rsidR="005D2E95">
        <w:rPr>
          <w:rFonts w:hint="cs"/>
          <w:rtl/>
        </w:rPr>
        <w:t xml:space="preserve"> </w:t>
      </w:r>
      <w:r>
        <w:rPr>
          <w:rFonts w:hint="cs"/>
          <w:rtl/>
        </w:rPr>
        <w:t xml:space="preserve"> </w:t>
      </w:r>
    </w:p>
    <w:p w:rsidR="00914151" w:rsidRDefault="00914151" w:rsidP="00914151">
      <w:pPr>
        <w:pStyle w:val="Heading1"/>
        <w:rPr>
          <w:rtl/>
        </w:rPr>
      </w:pPr>
      <w:bookmarkStart w:id="5" w:name="_Toc527808452"/>
      <w:bookmarkStart w:id="6" w:name="_Toc527809233"/>
      <w:r>
        <w:rPr>
          <w:rFonts w:hint="cs"/>
          <w:rtl/>
        </w:rPr>
        <w:t>نقد کلام مرحوم روحانی</w:t>
      </w:r>
      <w:bookmarkEnd w:id="5"/>
      <w:bookmarkEnd w:id="6"/>
    </w:p>
    <w:p w:rsidR="00914151" w:rsidRDefault="007543C4" w:rsidP="00B074B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074BE">
        <w:rPr>
          <w:rFonts w:hint="cs"/>
          <w:rtl/>
        </w:rPr>
        <w:t xml:space="preserve">قبل از ورود به بحث بعد لازم است تذکری نسبت به کلام بعضی بزرگان بدهیم . </w:t>
      </w:r>
      <w:r w:rsidR="005B735B">
        <w:rPr>
          <w:rFonts w:hint="cs"/>
          <w:rtl/>
        </w:rPr>
        <w:t xml:space="preserve">در تقریر بیان مرحوم آخوند گفتیم </w:t>
      </w:r>
      <w:r w:rsidR="00B074BE">
        <w:rPr>
          <w:rFonts w:hint="cs"/>
          <w:rtl/>
        </w:rPr>
        <w:t xml:space="preserve">تمام الملاک </w:t>
      </w:r>
      <w:r w:rsidR="00B72293">
        <w:rPr>
          <w:rFonts w:hint="cs"/>
          <w:rtl/>
        </w:rPr>
        <w:t>در</w:t>
      </w:r>
      <w:r w:rsidR="00137C32">
        <w:rPr>
          <w:rFonts w:hint="cs"/>
          <w:rtl/>
        </w:rPr>
        <w:t xml:space="preserve"> شکل گیری حکومت ، </w:t>
      </w:r>
      <w:r w:rsidR="00815D20">
        <w:rPr>
          <w:rFonts w:hint="cs"/>
          <w:rtl/>
        </w:rPr>
        <w:t>«نظارت</w:t>
      </w:r>
      <w:r w:rsidR="00DC6B58">
        <w:rPr>
          <w:rFonts w:hint="cs"/>
          <w:rtl/>
        </w:rPr>
        <w:t xml:space="preserve">» است ؛ </w:t>
      </w:r>
      <w:r w:rsidR="00137C32">
        <w:rPr>
          <w:rFonts w:hint="cs"/>
          <w:rtl/>
        </w:rPr>
        <w:t xml:space="preserve">تفاوتی </w:t>
      </w:r>
      <w:r w:rsidR="00DC32AC">
        <w:rPr>
          <w:rFonts w:hint="cs"/>
          <w:rtl/>
        </w:rPr>
        <w:t>ندارد که</w:t>
      </w:r>
      <w:r w:rsidR="00137C32">
        <w:rPr>
          <w:rFonts w:hint="cs"/>
          <w:rtl/>
        </w:rPr>
        <w:t xml:space="preserve"> </w:t>
      </w:r>
      <w:r w:rsidR="00D64DAD">
        <w:rPr>
          <w:rFonts w:hint="cs"/>
          <w:rtl/>
        </w:rPr>
        <w:t>ای</w:t>
      </w:r>
      <w:r w:rsidR="00385B60">
        <w:rPr>
          <w:rFonts w:hint="cs"/>
          <w:rtl/>
        </w:rPr>
        <w:t>ن</w:t>
      </w:r>
      <w:r w:rsidR="00D64DAD">
        <w:rPr>
          <w:rFonts w:hint="cs"/>
          <w:rtl/>
        </w:rPr>
        <w:t xml:space="preserve"> نظارت </w:t>
      </w:r>
      <w:r w:rsidR="00137C32">
        <w:rPr>
          <w:rFonts w:hint="cs"/>
          <w:rtl/>
        </w:rPr>
        <w:t xml:space="preserve">به عنوان شرح باشد </w:t>
      </w:r>
      <w:r w:rsidR="00137C32">
        <w:rPr>
          <w:rFonts w:ascii="Times New Roman" w:hAnsi="Times New Roman" w:cs="Times New Roman" w:hint="cs"/>
          <w:rtl/>
        </w:rPr>
        <w:t>–</w:t>
      </w:r>
      <w:r w:rsidR="00137C32">
        <w:rPr>
          <w:rFonts w:hint="cs"/>
          <w:rtl/>
        </w:rPr>
        <w:t xml:space="preserve"> با ادوات</w:t>
      </w:r>
      <w:r w:rsidR="006B2B28">
        <w:rPr>
          <w:rFonts w:hint="cs"/>
          <w:rtl/>
        </w:rPr>
        <w:t xml:space="preserve"> تفسیر</w:t>
      </w:r>
      <w:r w:rsidR="00DC32AC">
        <w:rPr>
          <w:rFonts w:hint="cs"/>
          <w:rtl/>
        </w:rPr>
        <w:t>ی مانند «أعنی</w:t>
      </w:r>
      <w:r w:rsidR="00137C32">
        <w:rPr>
          <w:rFonts w:hint="cs"/>
          <w:rtl/>
        </w:rPr>
        <w:t>» - یا با غیر این عنوان و الفاظ .</w:t>
      </w:r>
      <w:r w:rsidR="005B735B">
        <w:rPr>
          <w:rFonts w:hint="cs"/>
          <w:rtl/>
        </w:rPr>
        <w:t xml:space="preserve"> </w:t>
      </w:r>
      <w:r w:rsidR="003C5950">
        <w:rPr>
          <w:rFonts w:hint="cs"/>
          <w:rtl/>
        </w:rPr>
        <w:t>اما مرحوم روحانی بعد از بیان تردیدی</w:t>
      </w:r>
      <w:r w:rsidR="00796F5D">
        <w:rPr>
          <w:rFonts w:hint="cs"/>
          <w:rtl/>
        </w:rPr>
        <w:t xml:space="preserve"> در ابتد</w:t>
      </w:r>
      <w:r w:rsidR="00DC32AC">
        <w:rPr>
          <w:rFonts w:hint="cs"/>
          <w:rtl/>
        </w:rPr>
        <w:t>ا</w:t>
      </w:r>
      <w:r w:rsidR="00796F5D">
        <w:rPr>
          <w:rFonts w:hint="cs"/>
          <w:rtl/>
        </w:rPr>
        <w:t xml:space="preserve"> کلام</w:t>
      </w:r>
      <w:r w:rsidR="003C5950">
        <w:rPr>
          <w:rFonts w:hint="cs"/>
          <w:rtl/>
        </w:rPr>
        <w:t xml:space="preserve"> </w:t>
      </w:r>
      <w:r w:rsidR="000E0513">
        <w:rPr>
          <w:rFonts w:hint="cs"/>
          <w:rtl/>
        </w:rPr>
        <w:t xml:space="preserve">خود </w:t>
      </w:r>
      <w:r w:rsidR="003C5950">
        <w:rPr>
          <w:rFonts w:hint="cs"/>
          <w:rtl/>
        </w:rPr>
        <w:t xml:space="preserve">، از جانب مرحوم نایینی به </w:t>
      </w:r>
      <w:r w:rsidR="003C5950">
        <w:rPr>
          <w:rFonts w:hint="cs"/>
          <w:rtl/>
        </w:rPr>
        <w:lastRenderedPageBreak/>
        <w:t>مرحوم آخوند</w:t>
      </w:r>
      <w:r w:rsidR="00796F5D">
        <w:rPr>
          <w:rFonts w:hint="cs"/>
          <w:rtl/>
        </w:rPr>
        <w:t xml:space="preserve"> نسبت داده اند</w:t>
      </w:r>
      <w:r w:rsidR="003C5950">
        <w:rPr>
          <w:rFonts w:hint="cs"/>
          <w:rtl/>
        </w:rPr>
        <w:t xml:space="preserve"> </w:t>
      </w:r>
      <w:r w:rsidR="000E0513">
        <w:rPr>
          <w:rFonts w:hint="cs"/>
          <w:rtl/>
        </w:rPr>
        <w:t xml:space="preserve">که ایشان </w:t>
      </w:r>
      <w:r w:rsidR="003C5950">
        <w:rPr>
          <w:rFonts w:hint="cs"/>
          <w:rtl/>
        </w:rPr>
        <w:t xml:space="preserve">حکومت را </w:t>
      </w:r>
      <w:r w:rsidR="00A10F7F">
        <w:rPr>
          <w:rFonts w:hint="cs"/>
          <w:rtl/>
        </w:rPr>
        <w:t xml:space="preserve">منحصر در عبارات متضمّن بر ادوات تفسیر </w:t>
      </w:r>
      <w:r w:rsidR="003C5950">
        <w:rPr>
          <w:rFonts w:hint="cs"/>
          <w:rtl/>
        </w:rPr>
        <w:t xml:space="preserve">می دانند </w:t>
      </w:r>
      <w:r w:rsidR="00DC32AC">
        <w:rPr>
          <w:rFonts w:hint="cs"/>
          <w:rtl/>
        </w:rPr>
        <w:t>و مطلق شارحیت</w:t>
      </w:r>
      <w:r w:rsidR="00123004">
        <w:rPr>
          <w:rFonts w:hint="cs"/>
          <w:rtl/>
        </w:rPr>
        <w:t xml:space="preserve"> کافی برای تحقّق حکومت</w:t>
      </w:r>
      <w:r w:rsidR="000E0513">
        <w:rPr>
          <w:rFonts w:hint="cs"/>
          <w:rtl/>
        </w:rPr>
        <w:t xml:space="preserve"> نیست </w:t>
      </w:r>
      <w:r w:rsidR="00DC32AC">
        <w:rPr>
          <w:rFonts w:hint="cs"/>
          <w:rtl/>
        </w:rPr>
        <w:t>.</w:t>
      </w:r>
      <w:r w:rsidR="005F3F41">
        <w:rPr>
          <w:rFonts w:hint="cs"/>
          <w:rtl/>
        </w:rPr>
        <w:t xml:space="preserve"> </w:t>
      </w:r>
      <w:r w:rsidR="000E0513">
        <w:rPr>
          <w:rFonts w:hint="cs"/>
          <w:rtl/>
        </w:rPr>
        <w:t>سپس</w:t>
      </w:r>
      <w:r w:rsidR="00A8485F">
        <w:rPr>
          <w:rFonts w:hint="cs"/>
          <w:rtl/>
        </w:rPr>
        <w:t xml:space="preserve"> </w:t>
      </w:r>
      <w:r w:rsidR="00DF46D6">
        <w:rPr>
          <w:rFonts w:hint="cs"/>
          <w:rtl/>
        </w:rPr>
        <w:t>با استشهاد</w:t>
      </w:r>
      <w:r w:rsidR="00A8485F">
        <w:rPr>
          <w:rFonts w:hint="cs"/>
          <w:rtl/>
        </w:rPr>
        <w:t xml:space="preserve"> به عبار</w:t>
      </w:r>
      <w:r w:rsidR="00D62D3B">
        <w:rPr>
          <w:rFonts w:hint="cs"/>
          <w:rtl/>
        </w:rPr>
        <w:t xml:space="preserve">ت مرحوم </w:t>
      </w:r>
      <w:r w:rsidR="00DC32AC">
        <w:rPr>
          <w:rFonts w:hint="cs"/>
          <w:rtl/>
        </w:rPr>
        <w:t>آخوند درجمع عرفی که «</w:t>
      </w:r>
      <w:r w:rsidR="000E0513">
        <w:rPr>
          <w:rFonts w:hint="cs"/>
          <w:rtl/>
        </w:rPr>
        <w:t xml:space="preserve"> </w:t>
      </w:r>
      <w:r w:rsidR="00DC32AC">
        <w:rPr>
          <w:rFonts w:hint="cs"/>
          <w:rtl/>
        </w:rPr>
        <w:t>قرینیت</w:t>
      </w:r>
      <w:r w:rsidR="000E0513">
        <w:rPr>
          <w:rFonts w:hint="cs"/>
          <w:rtl/>
        </w:rPr>
        <w:t xml:space="preserve"> </w:t>
      </w:r>
      <w:r w:rsidR="00C3605C">
        <w:rPr>
          <w:rFonts w:hint="cs"/>
          <w:rtl/>
        </w:rPr>
        <w:t xml:space="preserve">» را در آن </w:t>
      </w:r>
      <w:r w:rsidR="00DC32AC">
        <w:rPr>
          <w:rFonts w:hint="cs"/>
          <w:rtl/>
        </w:rPr>
        <w:t>محقّق می دانند</w:t>
      </w:r>
      <w:r w:rsidR="00DF46D6">
        <w:rPr>
          <w:rFonts w:hint="cs"/>
          <w:rtl/>
        </w:rPr>
        <w:t xml:space="preserve"> </w:t>
      </w:r>
      <w:r w:rsidR="00D62D3B">
        <w:rPr>
          <w:rFonts w:hint="cs"/>
          <w:rtl/>
        </w:rPr>
        <w:t>؛</w:t>
      </w:r>
      <w:r w:rsidR="00DF46D6">
        <w:rPr>
          <w:rFonts w:hint="cs"/>
          <w:rtl/>
        </w:rPr>
        <w:t xml:space="preserve"> حکم کرده اند </w:t>
      </w:r>
      <w:r w:rsidR="00D62D3B">
        <w:rPr>
          <w:rFonts w:hint="cs"/>
          <w:rtl/>
        </w:rPr>
        <w:t>صاحب کفایه معتقدند «</w:t>
      </w:r>
      <w:r w:rsidR="000E0513">
        <w:rPr>
          <w:rFonts w:hint="cs"/>
          <w:rtl/>
        </w:rPr>
        <w:t xml:space="preserve"> </w:t>
      </w:r>
      <w:r w:rsidR="00D62D3B">
        <w:rPr>
          <w:rFonts w:hint="cs"/>
          <w:rtl/>
        </w:rPr>
        <w:t>مطلق</w:t>
      </w:r>
      <w:r w:rsidR="00DC32AC">
        <w:rPr>
          <w:rFonts w:hint="cs"/>
          <w:rtl/>
        </w:rPr>
        <w:t xml:space="preserve"> قرینیت</w:t>
      </w:r>
      <w:r w:rsidR="000E0513">
        <w:rPr>
          <w:rFonts w:hint="cs"/>
          <w:rtl/>
        </w:rPr>
        <w:t xml:space="preserve"> » </w:t>
      </w:r>
      <w:r w:rsidR="001973DA">
        <w:rPr>
          <w:rFonts w:hint="cs"/>
          <w:rtl/>
        </w:rPr>
        <w:t>باعث ثبوت حکومت نمی شود</w:t>
      </w:r>
      <w:r w:rsidR="00D62D3B">
        <w:rPr>
          <w:rFonts w:hint="cs"/>
          <w:rtl/>
        </w:rPr>
        <w:t xml:space="preserve"> ب</w:t>
      </w:r>
      <w:r w:rsidR="00DC32AC">
        <w:rPr>
          <w:rFonts w:hint="cs"/>
          <w:rtl/>
        </w:rPr>
        <w:t xml:space="preserve">لکه </w:t>
      </w:r>
      <w:r w:rsidR="000E0513">
        <w:rPr>
          <w:rFonts w:hint="cs"/>
          <w:rtl/>
        </w:rPr>
        <w:t xml:space="preserve">این قرینیت </w:t>
      </w:r>
      <w:r w:rsidR="00DC32AC">
        <w:rPr>
          <w:rFonts w:hint="cs"/>
          <w:rtl/>
        </w:rPr>
        <w:t>باید</w:t>
      </w:r>
      <w:r w:rsidR="008842BA">
        <w:rPr>
          <w:rFonts w:hint="cs"/>
          <w:rtl/>
        </w:rPr>
        <w:t xml:space="preserve"> همراه</w:t>
      </w:r>
      <w:r w:rsidR="00DC32AC">
        <w:rPr>
          <w:rFonts w:hint="cs"/>
          <w:rtl/>
        </w:rPr>
        <w:t xml:space="preserve"> با ادواتی مانند «</w:t>
      </w:r>
      <w:r w:rsidR="000E0513">
        <w:rPr>
          <w:rFonts w:hint="cs"/>
          <w:rtl/>
        </w:rPr>
        <w:t xml:space="preserve"> </w:t>
      </w:r>
      <w:r w:rsidR="00DC32AC">
        <w:rPr>
          <w:rFonts w:hint="cs"/>
          <w:rtl/>
        </w:rPr>
        <w:t>أعنی</w:t>
      </w:r>
      <w:r w:rsidR="000E0513">
        <w:rPr>
          <w:rFonts w:hint="cs"/>
          <w:rtl/>
        </w:rPr>
        <w:t xml:space="preserve"> </w:t>
      </w:r>
      <w:r w:rsidR="002E7D18">
        <w:rPr>
          <w:rFonts w:hint="cs"/>
          <w:rtl/>
        </w:rPr>
        <w:t xml:space="preserve">» </w:t>
      </w:r>
      <w:r w:rsidR="000E0513">
        <w:rPr>
          <w:rFonts w:hint="cs"/>
          <w:rtl/>
        </w:rPr>
        <w:t xml:space="preserve">و در قالب چنین الفاظی </w:t>
      </w:r>
      <w:r w:rsidR="002E7D18">
        <w:rPr>
          <w:rFonts w:hint="cs"/>
          <w:rtl/>
        </w:rPr>
        <w:t>باشد</w:t>
      </w:r>
      <w:r w:rsidR="008842BA">
        <w:rPr>
          <w:rFonts w:hint="cs"/>
          <w:rtl/>
        </w:rPr>
        <w:t xml:space="preserve"> </w:t>
      </w:r>
      <w:r w:rsidR="00D62D3B">
        <w:rPr>
          <w:rFonts w:hint="cs"/>
          <w:rtl/>
        </w:rPr>
        <w:t>.</w:t>
      </w:r>
      <w:r w:rsidR="00BE2A2F">
        <w:rPr>
          <w:rStyle w:val="FootnoteReference"/>
          <w:rtl/>
        </w:rPr>
        <w:footnoteReference w:id="7"/>
      </w:r>
    </w:p>
    <w:p w:rsidR="0052458A" w:rsidRPr="007543C4" w:rsidRDefault="0052458A" w:rsidP="007543C4">
      <w:pPr>
        <w:jc w:val="both"/>
        <w:rPr>
          <w:rtl/>
        </w:rPr>
      </w:pPr>
      <w:r>
        <w:rPr>
          <w:rFonts w:hint="cs"/>
          <w:rtl/>
        </w:rPr>
        <w:t xml:space="preserve">   به نظر </w:t>
      </w:r>
      <w:r w:rsidR="009C1526">
        <w:rPr>
          <w:rFonts w:hint="cs"/>
          <w:rtl/>
        </w:rPr>
        <w:t>ما این مطلب امر صحیحی</w:t>
      </w:r>
      <w:r w:rsidR="00347174">
        <w:rPr>
          <w:rFonts w:hint="cs"/>
          <w:rtl/>
        </w:rPr>
        <w:t xml:space="preserve"> نی</w:t>
      </w:r>
      <w:r>
        <w:rPr>
          <w:rFonts w:hint="cs"/>
          <w:rtl/>
        </w:rPr>
        <w:t xml:space="preserve">ست ؛ </w:t>
      </w:r>
      <w:r w:rsidR="009159F5">
        <w:rPr>
          <w:rFonts w:hint="cs"/>
          <w:rtl/>
        </w:rPr>
        <w:t>هم در ناحیه نسبت و هم در س</w:t>
      </w:r>
      <w:r w:rsidR="00FA2646">
        <w:rPr>
          <w:rFonts w:hint="cs"/>
          <w:rtl/>
        </w:rPr>
        <w:t>َ</w:t>
      </w:r>
      <w:r w:rsidR="00384CD4">
        <w:rPr>
          <w:rFonts w:hint="cs"/>
          <w:rtl/>
        </w:rPr>
        <w:t>مت منسوب الیه . در مورد</w:t>
      </w:r>
      <w:r w:rsidR="00410204">
        <w:rPr>
          <w:rFonts w:hint="cs"/>
          <w:rtl/>
        </w:rPr>
        <w:t xml:space="preserve"> </w:t>
      </w:r>
      <w:r w:rsidR="009159F5">
        <w:rPr>
          <w:rFonts w:hint="cs"/>
          <w:rtl/>
        </w:rPr>
        <w:t xml:space="preserve">کفایه صحیح نیست زیرا </w:t>
      </w:r>
      <w:r w:rsidR="00542858">
        <w:rPr>
          <w:rFonts w:hint="cs"/>
          <w:rtl/>
        </w:rPr>
        <w:t xml:space="preserve">مراد از </w:t>
      </w:r>
      <w:r>
        <w:rPr>
          <w:rFonts w:hint="cs"/>
          <w:rtl/>
        </w:rPr>
        <w:t>قرینیتی ک</w:t>
      </w:r>
      <w:r w:rsidR="00542858">
        <w:rPr>
          <w:rFonts w:hint="cs"/>
          <w:rtl/>
        </w:rPr>
        <w:t xml:space="preserve">ه مرحوم آخوند در جمع عرفی بیان کرده </w:t>
      </w:r>
      <w:r w:rsidR="00410204">
        <w:rPr>
          <w:rFonts w:hint="cs"/>
          <w:rtl/>
        </w:rPr>
        <w:t>اند « قرینیت نوعی</w:t>
      </w:r>
      <w:r w:rsidR="003F5EF8">
        <w:rPr>
          <w:rFonts w:hint="cs"/>
          <w:rtl/>
        </w:rPr>
        <w:t>ه</w:t>
      </w:r>
      <w:r w:rsidR="00410204">
        <w:rPr>
          <w:rFonts w:hint="cs"/>
          <w:rtl/>
        </w:rPr>
        <w:t xml:space="preserve"> </w:t>
      </w:r>
      <w:r>
        <w:rPr>
          <w:rFonts w:hint="cs"/>
          <w:rtl/>
        </w:rPr>
        <w:t>» است و قرینیت</w:t>
      </w:r>
      <w:r w:rsidR="00542858">
        <w:rPr>
          <w:rFonts w:hint="cs"/>
          <w:rtl/>
        </w:rPr>
        <w:t>ی که ایشان در تحقّق حکومت</w:t>
      </w:r>
      <w:r>
        <w:rPr>
          <w:rFonts w:hint="cs"/>
          <w:rtl/>
        </w:rPr>
        <w:t xml:space="preserve"> معتبر </w:t>
      </w:r>
      <w:r w:rsidR="00542858">
        <w:rPr>
          <w:rFonts w:hint="cs"/>
          <w:rtl/>
        </w:rPr>
        <w:t xml:space="preserve">می دانند </w:t>
      </w:r>
      <w:r w:rsidR="00DC1BF5">
        <w:rPr>
          <w:rFonts w:hint="cs"/>
          <w:rtl/>
        </w:rPr>
        <w:t>« قرینیت شخصیه »</w:t>
      </w:r>
      <w:r w:rsidR="009159F5">
        <w:rPr>
          <w:rFonts w:hint="cs"/>
          <w:rtl/>
        </w:rPr>
        <w:t xml:space="preserve"> می باشد</w:t>
      </w:r>
      <w:r w:rsidR="00796F5D">
        <w:rPr>
          <w:rFonts w:hint="cs"/>
          <w:rtl/>
        </w:rPr>
        <w:t xml:space="preserve"> </w:t>
      </w:r>
      <w:r w:rsidR="00A8485F">
        <w:rPr>
          <w:rFonts w:hint="cs"/>
          <w:rtl/>
        </w:rPr>
        <w:t xml:space="preserve">، </w:t>
      </w:r>
      <w:r w:rsidR="00796F5D">
        <w:rPr>
          <w:rFonts w:hint="cs"/>
          <w:rtl/>
        </w:rPr>
        <w:t xml:space="preserve">و اصلا در </w:t>
      </w:r>
      <w:r w:rsidR="00411D66">
        <w:rPr>
          <w:rFonts w:hint="cs"/>
          <w:rtl/>
        </w:rPr>
        <w:t>کلام</w:t>
      </w:r>
      <w:bookmarkStart w:id="7" w:name="_GoBack"/>
      <w:bookmarkEnd w:id="7"/>
      <w:r w:rsidR="00796F5D">
        <w:rPr>
          <w:rFonts w:hint="cs"/>
          <w:rtl/>
        </w:rPr>
        <w:t>شان نیامده که قرینیت شخصیه باید با ادواتی مانند « أعنی » باشد .</w:t>
      </w:r>
      <w:r w:rsidR="009159F5">
        <w:rPr>
          <w:rFonts w:hint="cs"/>
          <w:rtl/>
        </w:rPr>
        <w:t xml:space="preserve"> در مورد نسبت هم صحیح نیست زیرا اصلا مرحوم نایینی ادعای چنین استظهاری از عبارت کفایه نکرده اند و مطلبی که موهم یا مشعر به این مطلب باشد در تقریرات درس ایشان ، وجود ندارد . </w:t>
      </w:r>
      <w:r w:rsidR="00F22605">
        <w:rPr>
          <w:rStyle w:val="FootnoteReference"/>
          <w:rtl/>
        </w:rPr>
        <w:footnoteReference w:id="8"/>
      </w:r>
    </w:p>
    <w:sectPr w:rsidR="0052458A" w:rsidRPr="007543C4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45F" w:rsidRDefault="00A2045F" w:rsidP="008B750B">
      <w:pPr>
        <w:spacing w:line="240" w:lineRule="auto"/>
      </w:pPr>
      <w:r>
        <w:separator/>
      </w:r>
    </w:p>
  </w:endnote>
  <w:endnote w:type="continuationSeparator" w:id="0">
    <w:p w:rsidR="00A2045F" w:rsidRDefault="00A2045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11D66" w:rsidRPr="00411D66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372D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U1mq1_13970728-017_ab1_mfeb.ir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45F" w:rsidRDefault="00A2045F" w:rsidP="008B750B">
      <w:pPr>
        <w:spacing w:line="240" w:lineRule="auto"/>
      </w:pPr>
      <w:r>
        <w:separator/>
      </w:r>
    </w:p>
  </w:footnote>
  <w:footnote w:type="continuationSeparator" w:id="0">
    <w:p w:rsidR="00A2045F" w:rsidRDefault="00A2045F" w:rsidP="008B750B">
      <w:pPr>
        <w:spacing w:line="240" w:lineRule="auto"/>
      </w:pPr>
      <w:r>
        <w:continuationSeparator/>
      </w:r>
    </w:p>
  </w:footnote>
  <w:footnote w:id="1">
    <w:p w:rsidR="00DB13B9" w:rsidRPr="00004386" w:rsidRDefault="00DB13B9" w:rsidP="008448F3">
      <w:pPr>
        <w:pStyle w:val="FootnoteText"/>
        <w:jc w:val="both"/>
      </w:pPr>
      <w:r w:rsidRPr="00004386">
        <w:rPr>
          <w:rStyle w:val="FootnoteReference"/>
          <w:vertAlign w:val="baseline"/>
        </w:rPr>
        <w:footnoteRef/>
      </w:r>
      <w:r w:rsidRPr="00004386">
        <w:rPr>
          <w:rFonts w:hint="cs"/>
          <w:rtl/>
        </w:rPr>
        <w:t xml:space="preserve">. </w:t>
      </w:r>
      <w:r w:rsidR="00AE48C1" w:rsidRPr="00004386">
        <w:rPr>
          <w:rFonts w:hint="cs"/>
          <w:rtl/>
        </w:rPr>
        <w:t>اگر حاکمی جعل حاکم دیگری را امضاء کرد و آن را دردایره تشریعات خودش داخل دانست ،</w:t>
      </w:r>
      <w:r w:rsidR="00C30E45" w:rsidRPr="00004386">
        <w:rPr>
          <w:rFonts w:hint="cs"/>
          <w:rtl/>
        </w:rPr>
        <w:t xml:space="preserve"> آن گاه می تواند دلیلی حاکم برای تصرّف در این تشریع خودش صادر کند .</w:t>
      </w:r>
      <w:r w:rsidR="00AE48C1" w:rsidRPr="00004386">
        <w:rPr>
          <w:rFonts w:hint="cs"/>
          <w:rtl/>
        </w:rPr>
        <w:t xml:space="preserve"> </w:t>
      </w:r>
    </w:p>
  </w:footnote>
  <w:footnote w:id="2">
    <w:p w:rsidR="008448F3" w:rsidRPr="008448F3" w:rsidRDefault="008448F3" w:rsidP="008448F3">
      <w:pPr>
        <w:pStyle w:val="FootnoteText"/>
      </w:pPr>
      <w:r w:rsidRPr="008448F3">
        <w:footnoteRef/>
      </w:r>
      <w:r w:rsidRPr="008448F3">
        <w:rPr>
          <w:rtl/>
        </w:rPr>
        <w:t xml:space="preserve"> </w:t>
      </w:r>
      <w:hyperlink r:id="rId1" w:history="1">
        <w:r w:rsidRPr="008448F3">
          <w:rPr>
            <w:rStyle w:val="Hyperlink"/>
            <w:rtl/>
          </w:rPr>
          <w:t>کفا</w:t>
        </w:r>
        <w:r w:rsidRPr="008448F3">
          <w:rPr>
            <w:rStyle w:val="Hyperlink"/>
            <w:rFonts w:hint="cs"/>
            <w:rtl/>
          </w:rPr>
          <w:t>ی</w:t>
        </w:r>
        <w:r w:rsidRPr="008448F3">
          <w:rPr>
            <w:rStyle w:val="Hyperlink"/>
            <w:rFonts w:hint="eastAsia"/>
            <w:rtl/>
          </w:rPr>
          <w:t>ه</w:t>
        </w:r>
        <w:r w:rsidRPr="008448F3">
          <w:rPr>
            <w:rStyle w:val="Hyperlink"/>
            <w:rtl/>
          </w:rPr>
          <w:t xml:space="preserve"> الاصول، آخوند خراسان</w:t>
        </w:r>
        <w:r w:rsidRPr="008448F3">
          <w:rPr>
            <w:rStyle w:val="Hyperlink"/>
            <w:rFonts w:hint="cs"/>
            <w:rtl/>
          </w:rPr>
          <w:t>ی</w:t>
        </w:r>
        <w:r w:rsidRPr="008448F3">
          <w:rPr>
            <w:rStyle w:val="Hyperlink"/>
            <w:rFonts w:hint="eastAsia"/>
            <w:rtl/>
          </w:rPr>
          <w:t>،</w:t>
        </w:r>
        <w:r w:rsidRPr="008448F3">
          <w:rPr>
            <w:rStyle w:val="Hyperlink"/>
            <w:rtl/>
          </w:rPr>
          <w:t xml:space="preserve"> ج، ص439</w:t>
        </w:r>
        <w:r w:rsidRPr="008448F3">
          <w:rPr>
            <w:rStyle w:val="Hyperlink"/>
          </w:rPr>
          <w:t>.</w:t>
        </w:r>
      </w:hyperlink>
      <w:r>
        <w:rPr>
          <w:rFonts w:hint="cs"/>
          <w:rtl/>
        </w:rPr>
        <w:t xml:space="preserve"> شاید معروف هم همین باشد .</w:t>
      </w:r>
    </w:p>
  </w:footnote>
  <w:footnote w:id="3">
    <w:p w:rsidR="00522180" w:rsidRPr="00004386" w:rsidRDefault="00522180" w:rsidP="008448F3">
      <w:pPr>
        <w:pStyle w:val="FootnoteText"/>
        <w:jc w:val="both"/>
      </w:pPr>
      <w:r w:rsidRPr="00004386">
        <w:rPr>
          <w:rStyle w:val="FootnoteReference"/>
          <w:vertAlign w:val="baseline"/>
        </w:rPr>
        <w:footnoteRef/>
      </w:r>
      <w:r w:rsidRPr="00004386">
        <w:rPr>
          <w:rFonts w:hint="cs"/>
          <w:rtl/>
        </w:rPr>
        <w:t>. خلافا لمرحوم نایینی و جمعی دیگر .</w:t>
      </w:r>
    </w:p>
  </w:footnote>
  <w:footnote w:id="4">
    <w:p w:rsidR="0020179D" w:rsidRPr="00004386" w:rsidRDefault="0020179D" w:rsidP="008448F3">
      <w:pPr>
        <w:pStyle w:val="FootnoteText"/>
        <w:jc w:val="both"/>
      </w:pPr>
      <w:r w:rsidRPr="00004386">
        <w:rPr>
          <w:rStyle w:val="FootnoteReference"/>
          <w:vertAlign w:val="baseline"/>
        </w:rPr>
        <w:footnoteRef/>
      </w:r>
      <w:r w:rsidRPr="00004386">
        <w:rPr>
          <w:rFonts w:hint="cs"/>
          <w:rtl/>
        </w:rPr>
        <w:t>. یعنی دلالت لفظیه دلیل ، شرح و تفسیر را بر عهده دارد ؛ حال تفسیر مراد استعمالی باشد یا مراد جدّی .</w:t>
      </w:r>
      <w:r w:rsidR="00BB1680" w:rsidRPr="00004386">
        <w:rPr>
          <w:rFonts w:hint="cs"/>
          <w:rtl/>
        </w:rPr>
        <w:t xml:space="preserve"> البته ما اختیار کردیم که حاکم شارح مراد جدّی است و اصلا ضرورتی وجود ندارد که حاک</w:t>
      </w:r>
      <w:r w:rsidR="00F81D34" w:rsidRPr="00004386">
        <w:rPr>
          <w:rFonts w:hint="cs"/>
          <w:rtl/>
        </w:rPr>
        <w:t>م را شارح مراد استعمالی بدانیم و بگوییم رسالت حاکم بیان « کمیّۀ ما أرید من الآخر » است .</w:t>
      </w:r>
    </w:p>
  </w:footnote>
  <w:footnote w:id="5">
    <w:p w:rsidR="003F223D" w:rsidRPr="00004386" w:rsidRDefault="003F223D" w:rsidP="008448F3">
      <w:pPr>
        <w:pStyle w:val="FootnoteText"/>
        <w:jc w:val="both"/>
      </w:pPr>
      <w:r w:rsidRPr="00004386">
        <w:rPr>
          <w:rStyle w:val="FootnoteReference"/>
          <w:vertAlign w:val="baseline"/>
        </w:rPr>
        <w:footnoteRef/>
      </w:r>
      <w:r w:rsidRPr="00004386">
        <w:rPr>
          <w:rFonts w:hint="cs"/>
          <w:rtl/>
        </w:rPr>
        <w:t>. حتّی اگر حاکم را شارح مراد استعمالی بدانیم هم</w:t>
      </w:r>
      <w:r w:rsidR="00D1655E" w:rsidRPr="00004386">
        <w:rPr>
          <w:rFonts w:hint="cs"/>
          <w:rtl/>
        </w:rPr>
        <w:t xml:space="preserve"> اجمال سرایت نمی کند ؛ </w:t>
      </w:r>
      <w:r w:rsidR="00F7219F">
        <w:rPr>
          <w:rFonts w:hint="cs"/>
          <w:rtl/>
        </w:rPr>
        <w:t xml:space="preserve">زیرا </w:t>
      </w:r>
      <w:r w:rsidR="00612E90">
        <w:rPr>
          <w:rFonts w:hint="cs"/>
          <w:rtl/>
        </w:rPr>
        <w:t>ظهور محکوم به مجرّد فراغ جاعل از تکلّم شکل گرفته و رفع ید از آن محتاج حجت است .</w:t>
      </w:r>
    </w:p>
  </w:footnote>
  <w:footnote w:id="6">
    <w:p w:rsidR="007C2644" w:rsidRPr="00004386" w:rsidRDefault="007C2644" w:rsidP="008448F3">
      <w:pPr>
        <w:pStyle w:val="FootnoteText"/>
        <w:jc w:val="both"/>
        <w:rPr>
          <w:rtl/>
        </w:rPr>
      </w:pPr>
      <w:r w:rsidRPr="00004386">
        <w:rPr>
          <w:rStyle w:val="FootnoteReference"/>
          <w:vertAlign w:val="baseline"/>
        </w:rPr>
        <w:footnoteRef/>
      </w:r>
      <w:r w:rsidRPr="00004386">
        <w:rPr>
          <w:rFonts w:hint="cs"/>
          <w:rtl/>
        </w:rPr>
        <w:t xml:space="preserve">. زیرا گفتیم صدق عنوان </w:t>
      </w:r>
      <w:r w:rsidR="00002789">
        <w:rPr>
          <w:rFonts w:hint="cs"/>
          <w:rtl/>
        </w:rPr>
        <w:t xml:space="preserve">« </w:t>
      </w:r>
      <w:r w:rsidRPr="00004386">
        <w:rPr>
          <w:rFonts w:hint="cs"/>
          <w:rtl/>
        </w:rPr>
        <w:t xml:space="preserve">مورود </w:t>
      </w:r>
      <w:r w:rsidR="00002789">
        <w:rPr>
          <w:rFonts w:hint="cs"/>
          <w:rtl/>
        </w:rPr>
        <w:t xml:space="preserve">» </w:t>
      </w:r>
      <w:r w:rsidRPr="00004386">
        <w:rPr>
          <w:rFonts w:hint="cs"/>
          <w:rtl/>
        </w:rPr>
        <w:t>در آن مصداق مورد شک است ، و تمسّک به دلیل برای اثبات موضوع خود دلیل ممکن نیست .</w:t>
      </w:r>
    </w:p>
  </w:footnote>
  <w:footnote w:id="7">
    <w:p w:rsidR="00BE2A2F" w:rsidRPr="00BE2A2F" w:rsidRDefault="00BE2A2F" w:rsidP="008448F3">
      <w:pPr>
        <w:pStyle w:val="FootnoteText"/>
        <w:jc w:val="both"/>
        <w:rPr>
          <w:rtl/>
        </w:rPr>
      </w:pPr>
      <w:r w:rsidRPr="00BE2A2F">
        <w:footnoteRef/>
      </w:r>
      <w:r>
        <w:rPr>
          <w:rFonts w:hint="cs"/>
          <w:rtl/>
        </w:rPr>
        <w:t>.</w:t>
      </w:r>
      <w:r w:rsidRPr="00BE2A2F">
        <w:rPr>
          <w:rtl/>
        </w:rPr>
        <w:t xml:space="preserve"> </w:t>
      </w:r>
      <w:hyperlink r:id="rId2" w:history="1">
        <w:r w:rsidRPr="00BE2A2F">
          <w:rPr>
            <w:rStyle w:val="Hyperlink"/>
            <w:rtl/>
          </w:rPr>
          <w:t>منتق</w:t>
        </w:r>
        <w:r w:rsidRPr="00BE2A2F">
          <w:rPr>
            <w:rStyle w:val="Hyperlink"/>
            <w:rFonts w:hint="cs"/>
            <w:rtl/>
          </w:rPr>
          <w:t>ی</w:t>
        </w:r>
        <w:r w:rsidRPr="00BE2A2F">
          <w:rPr>
            <w:rStyle w:val="Hyperlink"/>
            <w:rtl/>
          </w:rPr>
          <w:t xml:space="preserve"> الاصول، س</w:t>
        </w:r>
        <w:r w:rsidRPr="00BE2A2F">
          <w:rPr>
            <w:rStyle w:val="Hyperlink"/>
            <w:rFonts w:hint="cs"/>
            <w:rtl/>
          </w:rPr>
          <w:t>ی</w:t>
        </w:r>
        <w:r w:rsidRPr="00BE2A2F">
          <w:rPr>
            <w:rStyle w:val="Hyperlink"/>
            <w:rFonts w:hint="eastAsia"/>
            <w:rtl/>
          </w:rPr>
          <w:t>د</w:t>
        </w:r>
        <w:r w:rsidRPr="00BE2A2F">
          <w:rPr>
            <w:rStyle w:val="Hyperlink"/>
            <w:rtl/>
          </w:rPr>
          <w:t xml:space="preserve"> محمد حس</w:t>
        </w:r>
        <w:r w:rsidRPr="00BE2A2F">
          <w:rPr>
            <w:rStyle w:val="Hyperlink"/>
            <w:rFonts w:hint="cs"/>
            <w:rtl/>
          </w:rPr>
          <w:t>ی</w:t>
        </w:r>
        <w:r w:rsidRPr="00BE2A2F">
          <w:rPr>
            <w:rStyle w:val="Hyperlink"/>
            <w:rFonts w:hint="eastAsia"/>
            <w:rtl/>
          </w:rPr>
          <w:t>ن</w:t>
        </w:r>
        <w:r w:rsidRPr="00BE2A2F">
          <w:rPr>
            <w:rStyle w:val="Hyperlink"/>
            <w:rFonts w:hint="cs"/>
            <w:rtl/>
          </w:rPr>
          <w:t>ی</w:t>
        </w:r>
        <w:r w:rsidRPr="00BE2A2F">
          <w:rPr>
            <w:rStyle w:val="Hyperlink"/>
            <w:rtl/>
          </w:rPr>
          <w:t xml:space="preserve"> روحان</w:t>
        </w:r>
        <w:r w:rsidRPr="00BE2A2F">
          <w:rPr>
            <w:rStyle w:val="Hyperlink"/>
            <w:rFonts w:hint="cs"/>
            <w:rtl/>
          </w:rPr>
          <w:t>ی</w:t>
        </w:r>
        <w:r w:rsidRPr="00BE2A2F">
          <w:rPr>
            <w:rStyle w:val="Hyperlink"/>
            <w:rFonts w:hint="eastAsia"/>
            <w:rtl/>
          </w:rPr>
          <w:t>،</w:t>
        </w:r>
        <w:r w:rsidRPr="00BE2A2F">
          <w:rPr>
            <w:rStyle w:val="Hyperlink"/>
            <w:rtl/>
          </w:rPr>
          <w:t xml:space="preserve"> ج7، ص282.</w:t>
        </w:r>
      </w:hyperlink>
      <w:r>
        <w:rPr>
          <w:rFonts w:hint="cs"/>
          <w:rtl/>
        </w:rPr>
        <w:t xml:space="preserve"> </w:t>
      </w:r>
    </w:p>
  </w:footnote>
  <w:footnote w:id="8">
    <w:p w:rsidR="00F22605" w:rsidRPr="00F22605" w:rsidRDefault="00F22605" w:rsidP="00F22605">
      <w:pPr>
        <w:pStyle w:val="FootnoteText"/>
        <w:rPr>
          <w:rtl/>
        </w:rPr>
      </w:pPr>
      <w:r w:rsidRPr="00F22605">
        <w:footnoteRef/>
      </w:r>
      <w:r w:rsidR="006A6A40">
        <w:rPr>
          <w:rFonts w:hint="cs"/>
          <w:rtl/>
        </w:rPr>
        <w:t>.</w:t>
      </w:r>
      <w:r w:rsidRPr="00F22605">
        <w:rPr>
          <w:rtl/>
        </w:rPr>
        <w:t xml:space="preserve"> </w:t>
      </w:r>
      <w:hyperlink r:id="rId3" w:history="1">
        <w:r w:rsidRPr="00F22605">
          <w:rPr>
            <w:rStyle w:val="Hyperlink"/>
            <w:rtl/>
          </w:rPr>
          <w:t>فوائد الاصول، محقق نا</w:t>
        </w:r>
        <w:r w:rsidRPr="00F22605">
          <w:rPr>
            <w:rStyle w:val="Hyperlink"/>
            <w:rFonts w:hint="cs"/>
            <w:rtl/>
          </w:rPr>
          <w:t>یی</w:t>
        </w:r>
        <w:r w:rsidRPr="00F22605">
          <w:rPr>
            <w:rStyle w:val="Hyperlink"/>
            <w:rFonts w:hint="eastAsia"/>
            <w:rtl/>
          </w:rPr>
          <w:t>ن</w:t>
        </w:r>
        <w:r w:rsidRPr="00F22605">
          <w:rPr>
            <w:rStyle w:val="Hyperlink"/>
            <w:rFonts w:hint="cs"/>
            <w:rtl/>
          </w:rPr>
          <w:t>ی</w:t>
        </w:r>
        <w:r w:rsidRPr="00F22605">
          <w:rPr>
            <w:rStyle w:val="Hyperlink"/>
            <w:rFonts w:hint="eastAsia"/>
            <w:rtl/>
          </w:rPr>
          <w:t>،</w:t>
        </w:r>
        <w:r w:rsidRPr="00F22605">
          <w:rPr>
            <w:rStyle w:val="Hyperlink"/>
            <w:rtl/>
          </w:rPr>
          <w:t xml:space="preserve"> ج4، ص710.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 w:rsidR="001372D9">
      <w:rPr>
        <w:b/>
        <w:bCs/>
        <w:sz w:val="20"/>
        <w:szCs w:val="24"/>
        <w:rtl/>
      </w:rPr>
      <w:t>017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1372D9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1372D9">
      <w:rPr>
        <w:b/>
        <w:bCs/>
        <w:color w:val="632423" w:themeColor="accent2" w:themeShade="80"/>
        <w:sz w:val="20"/>
        <w:szCs w:val="24"/>
        <w:rtl/>
      </w:rPr>
      <w:t>قائ</w:t>
    </w:r>
    <w:r w:rsidR="001372D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1372D9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1372D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1" w:name="BokTarikh"/>
    <w:bookmarkEnd w:id="11"/>
    <w:r w:rsidR="001372D9">
      <w:rPr>
        <w:sz w:val="24"/>
        <w:szCs w:val="24"/>
        <w:rtl/>
      </w:rPr>
      <w:t>28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 w:rsidR="001372D9">
      <w:rPr>
        <w:color w:val="000000" w:themeColor="text1"/>
        <w:sz w:val="24"/>
        <w:szCs w:val="24"/>
        <w:rtl/>
      </w:rPr>
      <w:t>تعارض غ</w:t>
    </w:r>
    <w:r w:rsidR="001372D9">
      <w:rPr>
        <w:rFonts w:hint="cs"/>
        <w:color w:val="000000" w:themeColor="text1"/>
        <w:sz w:val="24"/>
        <w:szCs w:val="24"/>
        <w:rtl/>
      </w:rPr>
      <w:t>ی</w:t>
    </w:r>
    <w:r w:rsidR="001372D9">
      <w:rPr>
        <w:rFonts w:hint="eastAsia"/>
        <w:color w:val="000000" w:themeColor="text1"/>
        <w:sz w:val="24"/>
        <w:szCs w:val="24"/>
        <w:rtl/>
      </w:rPr>
      <w:t>ر</w:t>
    </w:r>
    <w:r w:rsidR="001372D9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 w:rsidR="001372D9">
      <w:rPr>
        <w:sz w:val="24"/>
        <w:szCs w:val="24"/>
        <w:rtl/>
      </w:rPr>
      <w:t>عل</w:t>
    </w:r>
    <w:r w:rsidR="001372D9">
      <w:rPr>
        <w:rFonts w:hint="cs"/>
        <w:sz w:val="24"/>
        <w:szCs w:val="24"/>
        <w:rtl/>
      </w:rPr>
      <w:t>ی</w:t>
    </w:r>
    <w:r w:rsidR="001372D9">
      <w:rPr>
        <w:sz w:val="24"/>
        <w:szCs w:val="24"/>
        <w:rtl/>
      </w:rPr>
      <w:t xml:space="preserve"> بهادرزا</w:t>
    </w:r>
    <w:r w:rsidR="001372D9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1372D9">
      <w:rPr>
        <w:sz w:val="24"/>
        <w:szCs w:val="24"/>
        <w:rtl/>
      </w:rPr>
      <w:t>احکام حکومت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2789"/>
    <w:rsid w:val="00004386"/>
    <w:rsid w:val="00006CE0"/>
    <w:rsid w:val="000072A3"/>
    <w:rsid w:val="00010443"/>
    <w:rsid w:val="00021877"/>
    <w:rsid w:val="000231CB"/>
    <w:rsid w:val="00025777"/>
    <w:rsid w:val="00025B70"/>
    <w:rsid w:val="0002734E"/>
    <w:rsid w:val="00032BA9"/>
    <w:rsid w:val="000353D7"/>
    <w:rsid w:val="00055496"/>
    <w:rsid w:val="00065ABB"/>
    <w:rsid w:val="00080A41"/>
    <w:rsid w:val="0008299B"/>
    <w:rsid w:val="000913AA"/>
    <w:rsid w:val="00094847"/>
    <w:rsid w:val="00096C63"/>
    <w:rsid w:val="000B4254"/>
    <w:rsid w:val="000B5DB5"/>
    <w:rsid w:val="000C085D"/>
    <w:rsid w:val="000C2203"/>
    <w:rsid w:val="000C3947"/>
    <w:rsid w:val="000D2A37"/>
    <w:rsid w:val="000D30E9"/>
    <w:rsid w:val="000D6818"/>
    <w:rsid w:val="000E0513"/>
    <w:rsid w:val="000E335E"/>
    <w:rsid w:val="000E7A1D"/>
    <w:rsid w:val="000F16CF"/>
    <w:rsid w:val="000F5BAC"/>
    <w:rsid w:val="000F7CB2"/>
    <w:rsid w:val="00102585"/>
    <w:rsid w:val="00111F00"/>
    <w:rsid w:val="00114AB7"/>
    <w:rsid w:val="00116056"/>
    <w:rsid w:val="00116B2B"/>
    <w:rsid w:val="00123004"/>
    <w:rsid w:val="00124E3D"/>
    <w:rsid w:val="00127630"/>
    <w:rsid w:val="00127E95"/>
    <w:rsid w:val="00130659"/>
    <w:rsid w:val="001347C7"/>
    <w:rsid w:val="001356B0"/>
    <w:rsid w:val="001372D9"/>
    <w:rsid w:val="00137C32"/>
    <w:rsid w:val="00151937"/>
    <w:rsid w:val="001561C3"/>
    <w:rsid w:val="00181844"/>
    <w:rsid w:val="001837E9"/>
    <w:rsid w:val="00187DFA"/>
    <w:rsid w:val="001973DA"/>
    <w:rsid w:val="001A1BC1"/>
    <w:rsid w:val="001A1EA5"/>
    <w:rsid w:val="001A2574"/>
    <w:rsid w:val="001A27D7"/>
    <w:rsid w:val="001A294E"/>
    <w:rsid w:val="001A4ED8"/>
    <w:rsid w:val="001A7C53"/>
    <w:rsid w:val="001B2488"/>
    <w:rsid w:val="001B391F"/>
    <w:rsid w:val="001B6799"/>
    <w:rsid w:val="001C1362"/>
    <w:rsid w:val="001D2E9A"/>
    <w:rsid w:val="001D597F"/>
    <w:rsid w:val="001E3FD4"/>
    <w:rsid w:val="001F3F3C"/>
    <w:rsid w:val="0020179D"/>
    <w:rsid w:val="0020241A"/>
    <w:rsid w:val="00203821"/>
    <w:rsid w:val="00211632"/>
    <w:rsid w:val="0021630D"/>
    <w:rsid w:val="0022053F"/>
    <w:rsid w:val="00223FDB"/>
    <w:rsid w:val="00227B07"/>
    <w:rsid w:val="00227B1A"/>
    <w:rsid w:val="00233D38"/>
    <w:rsid w:val="00237555"/>
    <w:rsid w:val="0024121B"/>
    <w:rsid w:val="00247D2F"/>
    <w:rsid w:val="00256560"/>
    <w:rsid w:val="0026311B"/>
    <w:rsid w:val="0027605E"/>
    <w:rsid w:val="00276CAF"/>
    <w:rsid w:val="00281E00"/>
    <w:rsid w:val="00291067"/>
    <w:rsid w:val="00294A52"/>
    <w:rsid w:val="002B575F"/>
    <w:rsid w:val="002B729B"/>
    <w:rsid w:val="002C12B5"/>
    <w:rsid w:val="002C23B5"/>
    <w:rsid w:val="002C53A2"/>
    <w:rsid w:val="002D0040"/>
    <w:rsid w:val="002D2FA8"/>
    <w:rsid w:val="002D68AC"/>
    <w:rsid w:val="002E220F"/>
    <w:rsid w:val="002E7D18"/>
    <w:rsid w:val="00307311"/>
    <w:rsid w:val="0031037C"/>
    <w:rsid w:val="0032100F"/>
    <w:rsid w:val="0033402C"/>
    <w:rsid w:val="00340521"/>
    <w:rsid w:val="00345C73"/>
    <w:rsid w:val="00347174"/>
    <w:rsid w:val="00354910"/>
    <w:rsid w:val="00354A99"/>
    <w:rsid w:val="00360311"/>
    <w:rsid w:val="00361922"/>
    <w:rsid w:val="0037339B"/>
    <w:rsid w:val="00384CD4"/>
    <w:rsid w:val="00385B60"/>
    <w:rsid w:val="00386C11"/>
    <w:rsid w:val="00397466"/>
    <w:rsid w:val="003A6148"/>
    <w:rsid w:val="003C33F6"/>
    <w:rsid w:val="003C3D2E"/>
    <w:rsid w:val="003C43A5"/>
    <w:rsid w:val="003C5950"/>
    <w:rsid w:val="003E1C5C"/>
    <w:rsid w:val="003E5700"/>
    <w:rsid w:val="003E6650"/>
    <w:rsid w:val="003F223D"/>
    <w:rsid w:val="003F4744"/>
    <w:rsid w:val="003F5534"/>
    <w:rsid w:val="003F5B46"/>
    <w:rsid w:val="003F5EF8"/>
    <w:rsid w:val="00401363"/>
    <w:rsid w:val="00402E47"/>
    <w:rsid w:val="00406783"/>
    <w:rsid w:val="00410204"/>
    <w:rsid w:val="00411D66"/>
    <w:rsid w:val="00425015"/>
    <w:rsid w:val="00430994"/>
    <w:rsid w:val="00441B6D"/>
    <w:rsid w:val="00444FCA"/>
    <w:rsid w:val="00445794"/>
    <w:rsid w:val="004556EF"/>
    <w:rsid w:val="00462B07"/>
    <w:rsid w:val="00465BD2"/>
    <w:rsid w:val="00470026"/>
    <w:rsid w:val="004715C8"/>
    <w:rsid w:val="00472384"/>
    <w:rsid w:val="00475F92"/>
    <w:rsid w:val="00481C31"/>
    <w:rsid w:val="00482FC1"/>
    <w:rsid w:val="00483027"/>
    <w:rsid w:val="00485D04"/>
    <w:rsid w:val="004871AA"/>
    <w:rsid w:val="00490390"/>
    <w:rsid w:val="004918D7"/>
    <w:rsid w:val="004926E1"/>
    <w:rsid w:val="004A2FEA"/>
    <w:rsid w:val="004B7D83"/>
    <w:rsid w:val="004C761E"/>
    <w:rsid w:val="004D08F7"/>
    <w:rsid w:val="004D2DD7"/>
    <w:rsid w:val="004D75C5"/>
    <w:rsid w:val="004E2186"/>
    <w:rsid w:val="004E5CFB"/>
    <w:rsid w:val="004E66FB"/>
    <w:rsid w:val="004F470A"/>
    <w:rsid w:val="004F4C59"/>
    <w:rsid w:val="00500912"/>
    <w:rsid w:val="00500C8F"/>
    <w:rsid w:val="00501909"/>
    <w:rsid w:val="00507BBB"/>
    <w:rsid w:val="005128DF"/>
    <w:rsid w:val="0051592A"/>
    <w:rsid w:val="005206FE"/>
    <w:rsid w:val="00521102"/>
    <w:rsid w:val="00522180"/>
    <w:rsid w:val="0052458A"/>
    <w:rsid w:val="005257ED"/>
    <w:rsid w:val="005306F8"/>
    <w:rsid w:val="0054023D"/>
    <w:rsid w:val="005426BF"/>
    <w:rsid w:val="00542858"/>
    <w:rsid w:val="0054747B"/>
    <w:rsid w:val="005620B9"/>
    <w:rsid w:val="0056213C"/>
    <w:rsid w:val="00572759"/>
    <w:rsid w:val="00580585"/>
    <w:rsid w:val="00580C24"/>
    <w:rsid w:val="005968EF"/>
    <w:rsid w:val="00596C1E"/>
    <w:rsid w:val="005A2E26"/>
    <w:rsid w:val="005A5BEA"/>
    <w:rsid w:val="005B735B"/>
    <w:rsid w:val="005B7BCA"/>
    <w:rsid w:val="005C0DAE"/>
    <w:rsid w:val="005C188E"/>
    <w:rsid w:val="005D2349"/>
    <w:rsid w:val="005D2E95"/>
    <w:rsid w:val="005E1B60"/>
    <w:rsid w:val="005E5507"/>
    <w:rsid w:val="005E607B"/>
    <w:rsid w:val="005E743D"/>
    <w:rsid w:val="005F0A8D"/>
    <w:rsid w:val="005F310A"/>
    <w:rsid w:val="005F3F41"/>
    <w:rsid w:val="00601229"/>
    <w:rsid w:val="00603B67"/>
    <w:rsid w:val="006048DB"/>
    <w:rsid w:val="00604E04"/>
    <w:rsid w:val="006061C7"/>
    <w:rsid w:val="00611CC1"/>
    <w:rsid w:val="00612E90"/>
    <w:rsid w:val="00615752"/>
    <w:rsid w:val="006162A2"/>
    <w:rsid w:val="006240DA"/>
    <w:rsid w:val="0063256E"/>
    <w:rsid w:val="00633F04"/>
    <w:rsid w:val="00635219"/>
    <w:rsid w:val="00635EC0"/>
    <w:rsid w:val="00640B58"/>
    <w:rsid w:val="00641461"/>
    <w:rsid w:val="0064572D"/>
    <w:rsid w:val="00651B02"/>
    <w:rsid w:val="00651B19"/>
    <w:rsid w:val="00655B04"/>
    <w:rsid w:val="00660A29"/>
    <w:rsid w:val="0067535E"/>
    <w:rsid w:val="00682D36"/>
    <w:rsid w:val="00695519"/>
    <w:rsid w:val="006A4134"/>
    <w:rsid w:val="006A5DDA"/>
    <w:rsid w:val="006A6701"/>
    <w:rsid w:val="006A6A40"/>
    <w:rsid w:val="006B21F4"/>
    <w:rsid w:val="006B2B28"/>
    <w:rsid w:val="006B3753"/>
    <w:rsid w:val="006B7AD6"/>
    <w:rsid w:val="006C3F65"/>
    <w:rsid w:val="006C50FD"/>
    <w:rsid w:val="006C74AA"/>
    <w:rsid w:val="006D1DD4"/>
    <w:rsid w:val="006D4014"/>
    <w:rsid w:val="006D44C1"/>
    <w:rsid w:val="006E5651"/>
    <w:rsid w:val="006E5B85"/>
    <w:rsid w:val="006F026A"/>
    <w:rsid w:val="0070265B"/>
    <w:rsid w:val="00702685"/>
    <w:rsid w:val="00704813"/>
    <w:rsid w:val="00716D89"/>
    <w:rsid w:val="00721D10"/>
    <w:rsid w:val="0072290D"/>
    <w:rsid w:val="00723D6D"/>
    <w:rsid w:val="00724537"/>
    <w:rsid w:val="00731724"/>
    <w:rsid w:val="00732D79"/>
    <w:rsid w:val="0073474B"/>
    <w:rsid w:val="00735511"/>
    <w:rsid w:val="00737208"/>
    <w:rsid w:val="00744DE6"/>
    <w:rsid w:val="007543C4"/>
    <w:rsid w:val="00762452"/>
    <w:rsid w:val="007639E0"/>
    <w:rsid w:val="007740E9"/>
    <w:rsid w:val="00775507"/>
    <w:rsid w:val="00783473"/>
    <w:rsid w:val="0078594B"/>
    <w:rsid w:val="007859C3"/>
    <w:rsid w:val="00786E3F"/>
    <w:rsid w:val="00795E02"/>
    <w:rsid w:val="00796F5D"/>
    <w:rsid w:val="007979D0"/>
    <w:rsid w:val="007A4E18"/>
    <w:rsid w:val="007A7B8C"/>
    <w:rsid w:val="007C0BDC"/>
    <w:rsid w:val="007C2644"/>
    <w:rsid w:val="007C6D9E"/>
    <w:rsid w:val="007D1C43"/>
    <w:rsid w:val="007D6C53"/>
    <w:rsid w:val="007E11D6"/>
    <w:rsid w:val="007E1564"/>
    <w:rsid w:val="007E1E87"/>
    <w:rsid w:val="007E5B3F"/>
    <w:rsid w:val="007F0920"/>
    <w:rsid w:val="007F2257"/>
    <w:rsid w:val="0080091D"/>
    <w:rsid w:val="00804108"/>
    <w:rsid w:val="00804FC4"/>
    <w:rsid w:val="00815D20"/>
    <w:rsid w:val="00816367"/>
    <w:rsid w:val="00816A0B"/>
    <w:rsid w:val="00824B22"/>
    <w:rsid w:val="00830C53"/>
    <w:rsid w:val="00837FAA"/>
    <w:rsid w:val="00841F77"/>
    <w:rsid w:val="008448F3"/>
    <w:rsid w:val="0085276D"/>
    <w:rsid w:val="00861487"/>
    <w:rsid w:val="00863390"/>
    <w:rsid w:val="0086385C"/>
    <w:rsid w:val="00871916"/>
    <w:rsid w:val="008842BA"/>
    <w:rsid w:val="00893110"/>
    <w:rsid w:val="008956DD"/>
    <w:rsid w:val="008A510E"/>
    <w:rsid w:val="008A522A"/>
    <w:rsid w:val="008B346A"/>
    <w:rsid w:val="008B4464"/>
    <w:rsid w:val="008B750B"/>
    <w:rsid w:val="008C3162"/>
    <w:rsid w:val="008D1F14"/>
    <w:rsid w:val="008E3924"/>
    <w:rsid w:val="008F13F7"/>
    <w:rsid w:val="008F58C6"/>
    <w:rsid w:val="008F5B4D"/>
    <w:rsid w:val="008F6E08"/>
    <w:rsid w:val="00902F3B"/>
    <w:rsid w:val="009071E4"/>
    <w:rsid w:val="00907425"/>
    <w:rsid w:val="00914151"/>
    <w:rsid w:val="009159F5"/>
    <w:rsid w:val="00923C34"/>
    <w:rsid w:val="00924152"/>
    <w:rsid w:val="0092513D"/>
    <w:rsid w:val="00927A9F"/>
    <w:rsid w:val="009335CC"/>
    <w:rsid w:val="00935A55"/>
    <w:rsid w:val="00941CEB"/>
    <w:rsid w:val="00944603"/>
    <w:rsid w:val="0094720F"/>
    <w:rsid w:val="0095206B"/>
    <w:rsid w:val="00953B28"/>
    <w:rsid w:val="00954322"/>
    <w:rsid w:val="00957CAA"/>
    <w:rsid w:val="0096778A"/>
    <w:rsid w:val="00977656"/>
    <w:rsid w:val="009846A7"/>
    <w:rsid w:val="0098794D"/>
    <w:rsid w:val="00991624"/>
    <w:rsid w:val="0099497B"/>
    <w:rsid w:val="009A43BA"/>
    <w:rsid w:val="009B0D05"/>
    <w:rsid w:val="009B4CA6"/>
    <w:rsid w:val="009B79F8"/>
    <w:rsid w:val="009C1526"/>
    <w:rsid w:val="009C66D5"/>
    <w:rsid w:val="009C7B49"/>
    <w:rsid w:val="009D13FD"/>
    <w:rsid w:val="009D2176"/>
    <w:rsid w:val="009D266A"/>
    <w:rsid w:val="009E26EA"/>
    <w:rsid w:val="009F6EF8"/>
    <w:rsid w:val="009F7E07"/>
    <w:rsid w:val="00A01522"/>
    <w:rsid w:val="00A01B6C"/>
    <w:rsid w:val="00A10A11"/>
    <w:rsid w:val="00A10F7F"/>
    <w:rsid w:val="00A13C6A"/>
    <w:rsid w:val="00A17B09"/>
    <w:rsid w:val="00A2045F"/>
    <w:rsid w:val="00A3521E"/>
    <w:rsid w:val="00A44D73"/>
    <w:rsid w:val="00A457C6"/>
    <w:rsid w:val="00A46AD0"/>
    <w:rsid w:val="00A47063"/>
    <w:rsid w:val="00A473A8"/>
    <w:rsid w:val="00A513F0"/>
    <w:rsid w:val="00A529FE"/>
    <w:rsid w:val="00A60942"/>
    <w:rsid w:val="00A61AC8"/>
    <w:rsid w:val="00A6366F"/>
    <w:rsid w:val="00A65D4C"/>
    <w:rsid w:val="00A70512"/>
    <w:rsid w:val="00A80625"/>
    <w:rsid w:val="00A8485F"/>
    <w:rsid w:val="00AA1F60"/>
    <w:rsid w:val="00AA40D7"/>
    <w:rsid w:val="00AB5F7D"/>
    <w:rsid w:val="00AC0C50"/>
    <w:rsid w:val="00AC27A5"/>
    <w:rsid w:val="00AC3553"/>
    <w:rsid w:val="00AC6FE2"/>
    <w:rsid w:val="00AD1085"/>
    <w:rsid w:val="00AD160D"/>
    <w:rsid w:val="00AE48C1"/>
    <w:rsid w:val="00AF3925"/>
    <w:rsid w:val="00AF6E16"/>
    <w:rsid w:val="00B074BE"/>
    <w:rsid w:val="00B1296B"/>
    <w:rsid w:val="00B2292F"/>
    <w:rsid w:val="00B43169"/>
    <w:rsid w:val="00B501A8"/>
    <w:rsid w:val="00B54AFD"/>
    <w:rsid w:val="00B55AE4"/>
    <w:rsid w:val="00B616C1"/>
    <w:rsid w:val="00B70B46"/>
    <w:rsid w:val="00B72293"/>
    <w:rsid w:val="00B739B0"/>
    <w:rsid w:val="00B814A3"/>
    <w:rsid w:val="00B90899"/>
    <w:rsid w:val="00B96F38"/>
    <w:rsid w:val="00BB1680"/>
    <w:rsid w:val="00BC716B"/>
    <w:rsid w:val="00BD0E74"/>
    <w:rsid w:val="00BD5F8C"/>
    <w:rsid w:val="00BE29DD"/>
    <w:rsid w:val="00BE2A2F"/>
    <w:rsid w:val="00C066AF"/>
    <w:rsid w:val="00C10E06"/>
    <w:rsid w:val="00C13A6D"/>
    <w:rsid w:val="00C145B8"/>
    <w:rsid w:val="00C2438F"/>
    <w:rsid w:val="00C30E45"/>
    <w:rsid w:val="00C31AF0"/>
    <w:rsid w:val="00C32A7E"/>
    <w:rsid w:val="00C34F28"/>
    <w:rsid w:val="00C3605C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565"/>
    <w:rsid w:val="00CA3EE2"/>
    <w:rsid w:val="00CA7FD5"/>
    <w:rsid w:val="00CB3287"/>
    <w:rsid w:val="00CB33E2"/>
    <w:rsid w:val="00CB4E68"/>
    <w:rsid w:val="00CC0787"/>
    <w:rsid w:val="00CC2733"/>
    <w:rsid w:val="00CC68AD"/>
    <w:rsid w:val="00CD0050"/>
    <w:rsid w:val="00CE7481"/>
    <w:rsid w:val="00CF0A8F"/>
    <w:rsid w:val="00D03E0C"/>
    <w:rsid w:val="00D048CE"/>
    <w:rsid w:val="00D10998"/>
    <w:rsid w:val="00D1145C"/>
    <w:rsid w:val="00D15CBD"/>
    <w:rsid w:val="00D1655E"/>
    <w:rsid w:val="00D202BA"/>
    <w:rsid w:val="00D221CB"/>
    <w:rsid w:val="00D23391"/>
    <w:rsid w:val="00D31805"/>
    <w:rsid w:val="00D46C3E"/>
    <w:rsid w:val="00D552B9"/>
    <w:rsid w:val="00D621A5"/>
    <w:rsid w:val="00D62D3B"/>
    <w:rsid w:val="00D64DAD"/>
    <w:rsid w:val="00D735B2"/>
    <w:rsid w:val="00D74021"/>
    <w:rsid w:val="00D76D01"/>
    <w:rsid w:val="00D922A9"/>
    <w:rsid w:val="00D9394A"/>
    <w:rsid w:val="00DA70D4"/>
    <w:rsid w:val="00DB0CBB"/>
    <w:rsid w:val="00DB13B9"/>
    <w:rsid w:val="00DB67CC"/>
    <w:rsid w:val="00DC042E"/>
    <w:rsid w:val="00DC1BF5"/>
    <w:rsid w:val="00DC32AC"/>
    <w:rsid w:val="00DC3783"/>
    <w:rsid w:val="00DC6B58"/>
    <w:rsid w:val="00DE1070"/>
    <w:rsid w:val="00DF46D6"/>
    <w:rsid w:val="00E00219"/>
    <w:rsid w:val="00E0316B"/>
    <w:rsid w:val="00E060A3"/>
    <w:rsid w:val="00E23FBC"/>
    <w:rsid w:val="00E25E10"/>
    <w:rsid w:val="00E270AE"/>
    <w:rsid w:val="00E36250"/>
    <w:rsid w:val="00E4247A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87F8C"/>
    <w:rsid w:val="00E936A4"/>
    <w:rsid w:val="00E954BB"/>
    <w:rsid w:val="00EA45E7"/>
    <w:rsid w:val="00EB78E3"/>
    <w:rsid w:val="00EB7BE3"/>
    <w:rsid w:val="00EC1C4B"/>
    <w:rsid w:val="00EC4EF6"/>
    <w:rsid w:val="00EC5F31"/>
    <w:rsid w:val="00EC735A"/>
    <w:rsid w:val="00ED5F38"/>
    <w:rsid w:val="00EF27FE"/>
    <w:rsid w:val="00F07FB6"/>
    <w:rsid w:val="00F149D0"/>
    <w:rsid w:val="00F16B53"/>
    <w:rsid w:val="00F22605"/>
    <w:rsid w:val="00F25ECD"/>
    <w:rsid w:val="00F318BE"/>
    <w:rsid w:val="00F33297"/>
    <w:rsid w:val="00F3416B"/>
    <w:rsid w:val="00F343FB"/>
    <w:rsid w:val="00F353E3"/>
    <w:rsid w:val="00F359FE"/>
    <w:rsid w:val="00F42159"/>
    <w:rsid w:val="00F4256E"/>
    <w:rsid w:val="00F42EE1"/>
    <w:rsid w:val="00F60F1F"/>
    <w:rsid w:val="00F64141"/>
    <w:rsid w:val="00F66F9C"/>
    <w:rsid w:val="00F67508"/>
    <w:rsid w:val="00F71FC9"/>
    <w:rsid w:val="00F7219F"/>
    <w:rsid w:val="00F72AB7"/>
    <w:rsid w:val="00F73B48"/>
    <w:rsid w:val="00F74F51"/>
    <w:rsid w:val="00F81D34"/>
    <w:rsid w:val="00F842AD"/>
    <w:rsid w:val="00F914EB"/>
    <w:rsid w:val="00F91B85"/>
    <w:rsid w:val="00F938E7"/>
    <w:rsid w:val="00F95492"/>
    <w:rsid w:val="00FA2646"/>
    <w:rsid w:val="00FA3B17"/>
    <w:rsid w:val="00FA5E8D"/>
    <w:rsid w:val="00FA5F3D"/>
    <w:rsid w:val="00FB1A9E"/>
    <w:rsid w:val="00FB399E"/>
    <w:rsid w:val="00FB7F50"/>
    <w:rsid w:val="00FC0E19"/>
    <w:rsid w:val="00FC2A85"/>
    <w:rsid w:val="00FC40AF"/>
    <w:rsid w:val="00FC697D"/>
    <w:rsid w:val="00FC73B9"/>
    <w:rsid w:val="00FD0A16"/>
    <w:rsid w:val="00FD3822"/>
    <w:rsid w:val="00FE375D"/>
    <w:rsid w:val="00FE3D7D"/>
    <w:rsid w:val="00FE5D2A"/>
    <w:rsid w:val="00FE6DCF"/>
    <w:rsid w:val="00FF2D33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4/710/" TargetMode="External"/><Relationship Id="rId2" Type="http://schemas.openxmlformats.org/officeDocument/2006/relationships/hyperlink" Target="http://lib.eshia.ir/13050/7/282/" TargetMode="External"/><Relationship Id="rId1" Type="http://schemas.openxmlformats.org/officeDocument/2006/relationships/hyperlink" Target="http://lib.eshia.ir/27004//43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0A7B4-E1B0-4136-BDE4-6CA27471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143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4455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194</cp:revision>
  <cp:lastPrinted>2018-10-20T20:33:00Z</cp:lastPrinted>
  <dcterms:created xsi:type="dcterms:W3CDTF">2018-10-20T09:38:00Z</dcterms:created>
  <dcterms:modified xsi:type="dcterms:W3CDTF">2018-11-11T10:45:00Z</dcterms:modified>
  <cp:contentStatus>ویرایش 2.5</cp:contentStatus>
  <cp:version>2.7</cp:version>
</cp:coreProperties>
</file>