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80748" w:rsidRDefault="00D80748" w:rsidP="00D80748">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2939276" w:history="1">
        <w:r w:rsidRPr="00E5392C">
          <w:rPr>
            <w:rStyle w:val="Hyperlink"/>
            <w:noProof/>
            <w:rtl/>
          </w:rPr>
          <w:t>وجوه تقد</w:t>
        </w:r>
        <w:r w:rsidRPr="00E5392C">
          <w:rPr>
            <w:rStyle w:val="Hyperlink"/>
            <w:rFonts w:hint="cs"/>
            <w:noProof/>
            <w:rtl/>
          </w:rPr>
          <w:t>ی</w:t>
        </w:r>
        <w:r w:rsidRPr="00E5392C">
          <w:rPr>
            <w:rStyle w:val="Hyperlink"/>
            <w:rFonts w:hint="eastAsia"/>
            <w:noProof/>
            <w:rtl/>
          </w:rPr>
          <w:t>م</w:t>
        </w:r>
        <w:r w:rsidRPr="00E5392C">
          <w:rPr>
            <w:rStyle w:val="Hyperlink"/>
            <w:noProof/>
            <w:rtl/>
          </w:rPr>
          <w:t xml:space="preserve"> اصل سبب</w:t>
        </w:r>
        <w:r w:rsidRPr="00E5392C">
          <w:rPr>
            <w:rStyle w:val="Hyperlink"/>
            <w:rFonts w:hint="cs"/>
            <w:noProof/>
            <w:rtl/>
          </w:rPr>
          <w:t>ی</w:t>
        </w:r>
        <w:r w:rsidRPr="00E5392C">
          <w:rPr>
            <w:rStyle w:val="Hyperlink"/>
            <w:noProof/>
            <w:rtl/>
          </w:rPr>
          <w:t xml:space="preserve"> بر مسبب</w:t>
        </w:r>
        <w:r w:rsidRPr="00E5392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80748" w:rsidRDefault="00D80748" w:rsidP="00D80748">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39277" w:history="1">
        <w:r w:rsidRPr="00E5392C">
          <w:rPr>
            <w:rStyle w:val="Hyperlink"/>
            <w:noProof/>
            <w:rtl/>
          </w:rPr>
          <w:t>تقدم اصل سبب</w:t>
        </w:r>
        <w:r w:rsidRPr="00E5392C">
          <w:rPr>
            <w:rStyle w:val="Hyperlink"/>
            <w:rFonts w:hint="cs"/>
            <w:noProof/>
            <w:rtl/>
          </w:rPr>
          <w:t>ی</w:t>
        </w:r>
        <w:r w:rsidRPr="00E5392C">
          <w:rPr>
            <w:rStyle w:val="Hyperlink"/>
            <w:noProof/>
            <w:rtl/>
          </w:rPr>
          <w:t xml:space="preserve"> به ملاک تقدم رتبه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80748" w:rsidRDefault="00D80748" w:rsidP="00D8074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939278" w:history="1">
        <w:r w:rsidRPr="00E5392C">
          <w:rPr>
            <w:rStyle w:val="Hyperlink"/>
            <w:noProof/>
            <w:rtl/>
          </w:rPr>
          <w:t>اشکالات محقق اصفهان</w:t>
        </w:r>
        <w:r w:rsidRPr="00E5392C">
          <w:rPr>
            <w:rStyle w:val="Hyperlink"/>
            <w:rFonts w:hint="cs"/>
            <w:noProof/>
            <w:rtl/>
          </w:rPr>
          <w:t>ی</w:t>
        </w:r>
        <w:r w:rsidRPr="00E5392C">
          <w:rPr>
            <w:rStyle w:val="Hyperlink"/>
            <w:noProof/>
            <w:rtl/>
          </w:rPr>
          <w:t xml:space="preserve"> به تقدم اصل سبب</w:t>
        </w:r>
        <w:r w:rsidRPr="00E5392C">
          <w:rPr>
            <w:rStyle w:val="Hyperlink"/>
            <w:rFonts w:hint="cs"/>
            <w:noProof/>
            <w:rtl/>
          </w:rPr>
          <w:t>ی</w:t>
        </w:r>
        <w:r w:rsidRPr="00E5392C">
          <w:rPr>
            <w:rStyle w:val="Hyperlink"/>
            <w:noProof/>
            <w:rtl/>
          </w:rPr>
          <w:t xml:space="preserve"> به ملاک تقدم رتبه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80748" w:rsidRDefault="00D80748" w:rsidP="00D80748">
      <w:pPr>
        <w:pStyle w:val="TOC4"/>
        <w:tabs>
          <w:tab w:val="right" w:leader="dot" w:pos="10194"/>
        </w:tabs>
        <w:rPr>
          <w:rFonts w:asciiTheme="minorHAnsi" w:eastAsiaTheme="minorEastAsia" w:hAnsiTheme="minorHAnsi" w:cstheme="minorBidi"/>
          <w:bCs w:val="0"/>
          <w:noProof/>
          <w:color w:val="auto"/>
          <w:szCs w:val="22"/>
          <w:rtl/>
          <w:lang w:bidi="ar-SA"/>
        </w:rPr>
      </w:pPr>
      <w:hyperlink w:anchor="_Toc532939279" w:history="1">
        <w:r w:rsidRPr="00E5392C">
          <w:rPr>
            <w:rStyle w:val="Hyperlink"/>
            <w:noProof/>
            <w:rtl/>
          </w:rPr>
          <w:t>اشکال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80748" w:rsidRDefault="00D80748" w:rsidP="00D80748">
      <w:pPr>
        <w:pStyle w:val="TOC4"/>
        <w:tabs>
          <w:tab w:val="right" w:leader="dot" w:pos="10194"/>
        </w:tabs>
        <w:rPr>
          <w:rFonts w:asciiTheme="minorHAnsi" w:eastAsiaTheme="minorEastAsia" w:hAnsiTheme="minorHAnsi" w:cstheme="minorBidi"/>
          <w:bCs w:val="0"/>
          <w:noProof/>
          <w:color w:val="auto"/>
          <w:szCs w:val="22"/>
          <w:rtl/>
          <w:lang w:bidi="ar-SA"/>
        </w:rPr>
      </w:pPr>
      <w:hyperlink w:anchor="_Toc532939280" w:history="1">
        <w:r w:rsidRPr="00E5392C">
          <w:rPr>
            <w:rStyle w:val="Hyperlink"/>
            <w:noProof/>
            <w:rtl/>
          </w:rPr>
          <w:t>اشکال 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80748" w:rsidRDefault="00D80748" w:rsidP="00D80748">
      <w:pPr>
        <w:pStyle w:val="TOC4"/>
        <w:tabs>
          <w:tab w:val="right" w:leader="dot" w:pos="10194"/>
        </w:tabs>
        <w:rPr>
          <w:rFonts w:asciiTheme="minorHAnsi" w:eastAsiaTheme="minorEastAsia" w:hAnsiTheme="minorHAnsi" w:cstheme="minorBidi"/>
          <w:bCs w:val="0"/>
          <w:noProof/>
          <w:color w:val="auto"/>
          <w:szCs w:val="22"/>
          <w:rtl/>
          <w:lang w:bidi="ar-SA"/>
        </w:rPr>
      </w:pPr>
      <w:hyperlink w:anchor="_Toc532939281" w:history="1">
        <w:r w:rsidRPr="00E5392C">
          <w:rPr>
            <w:rStyle w:val="Hyperlink"/>
            <w:noProof/>
            <w:rtl/>
          </w:rPr>
          <w:t>اشکال 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80748" w:rsidRDefault="00D80748" w:rsidP="00D80748">
      <w:pPr>
        <w:pStyle w:val="TOC5"/>
        <w:tabs>
          <w:tab w:val="right" w:leader="dot" w:pos="10194"/>
        </w:tabs>
        <w:rPr>
          <w:rFonts w:asciiTheme="minorHAnsi" w:eastAsiaTheme="minorEastAsia" w:hAnsiTheme="minorHAnsi" w:cstheme="minorBidi"/>
          <w:bCs w:val="0"/>
          <w:noProof/>
          <w:color w:val="auto"/>
          <w:szCs w:val="22"/>
          <w:rtl/>
          <w:lang w:bidi="ar-SA"/>
        </w:rPr>
      </w:pPr>
      <w:hyperlink w:anchor="_Toc532939282" w:history="1">
        <w:r w:rsidRPr="00E5392C">
          <w:rPr>
            <w:rStyle w:val="Hyperlink"/>
            <w:noProof/>
            <w:rtl/>
          </w:rPr>
          <w:t>مناقشه استاد در اشکال 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80748" w:rsidRDefault="00D80748" w:rsidP="00D80748">
      <w:pPr>
        <w:pStyle w:val="TOC4"/>
        <w:tabs>
          <w:tab w:val="right" w:leader="dot" w:pos="10194"/>
        </w:tabs>
        <w:rPr>
          <w:rFonts w:asciiTheme="minorHAnsi" w:eastAsiaTheme="minorEastAsia" w:hAnsiTheme="minorHAnsi" w:cstheme="minorBidi"/>
          <w:bCs w:val="0"/>
          <w:noProof/>
          <w:color w:val="auto"/>
          <w:szCs w:val="22"/>
          <w:rtl/>
          <w:lang w:bidi="ar-SA"/>
        </w:rPr>
      </w:pPr>
      <w:hyperlink w:anchor="_Toc532939283" w:history="1">
        <w:r w:rsidRPr="00E5392C">
          <w:rPr>
            <w:rStyle w:val="Hyperlink"/>
            <w:noProof/>
            <w:rtl/>
          </w:rPr>
          <w:t>اشکال 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80748" w:rsidRDefault="00D80748" w:rsidP="00D80748">
      <w:pPr>
        <w:pStyle w:val="TOC5"/>
        <w:tabs>
          <w:tab w:val="right" w:leader="dot" w:pos="10194"/>
        </w:tabs>
        <w:rPr>
          <w:rFonts w:asciiTheme="minorHAnsi" w:eastAsiaTheme="minorEastAsia" w:hAnsiTheme="minorHAnsi" w:cstheme="minorBidi"/>
          <w:bCs w:val="0"/>
          <w:noProof/>
          <w:color w:val="auto"/>
          <w:szCs w:val="22"/>
          <w:rtl/>
          <w:lang w:bidi="ar-SA"/>
        </w:rPr>
      </w:pPr>
      <w:hyperlink w:anchor="_Toc532939284" w:history="1">
        <w:r w:rsidRPr="00E5392C">
          <w:rPr>
            <w:rStyle w:val="Hyperlink"/>
            <w:noProof/>
            <w:rtl/>
          </w:rPr>
          <w:t>مناقشه استاد در اشکال 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80748" w:rsidRDefault="00D80748" w:rsidP="00D8074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939285" w:history="1">
        <w:r w:rsidRPr="00E5392C">
          <w:rPr>
            <w:rStyle w:val="Hyperlink"/>
            <w:noProof/>
            <w:rtl/>
          </w:rPr>
          <w:t>اشکال 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80748" w:rsidRDefault="00D80748" w:rsidP="00D8074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939286" w:history="1">
        <w:r w:rsidRPr="00E5392C">
          <w:rPr>
            <w:rStyle w:val="Hyperlink"/>
            <w:noProof/>
            <w:rtl/>
          </w:rPr>
          <w:t>اشکال هشتم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532939286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D80748" w:rsidP="00C91EB6">
      <w:r>
        <w:rPr>
          <w:rFonts w:cs="B Titr"/>
          <w:noProof/>
          <w:webHidden/>
          <w:color w:val="632423" w:themeColor="accent2" w:themeShade="80"/>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696381">
        <w:rPr>
          <w:rtl/>
        </w:rPr>
        <w:t>استصحاب سبب</w:t>
      </w:r>
      <w:r w:rsidR="00696381">
        <w:rPr>
          <w:rFonts w:hint="cs"/>
          <w:rtl/>
        </w:rPr>
        <w:t>ی</w:t>
      </w:r>
      <w:r w:rsidR="00696381">
        <w:rPr>
          <w:rtl/>
        </w:rPr>
        <w:t xml:space="preserve"> و مسبب</w:t>
      </w:r>
      <w:r w:rsidR="00696381">
        <w:rPr>
          <w:rFonts w:hint="cs"/>
          <w:rtl/>
        </w:rPr>
        <w:t>ی</w:t>
      </w:r>
      <w:r w:rsidR="00025B70">
        <w:rPr>
          <w:rFonts w:hint="cs"/>
          <w:rtl/>
        </w:rPr>
        <w:t xml:space="preserve"> </w:t>
      </w:r>
      <w:r w:rsidR="00386C11" w:rsidRPr="00A6366F">
        <w:rPr>
          <w:rFonts w:hint="cs"/>
          <w:rtl/>
        </w:rPr>
        <w:t>/</w:t>
      </w:r>
      <w:bookmarkStart w:id="2" w:name="BokSabj_d"/>
      <w:bookmarkEnd w:id="2"/>
      <w:r w:rsidR="00696381">
        <w:rPr>
          <w:rtl/>
        </w:rPr>
        <w:t>تعارض استصحاب</w:t>
      </w:r>
      <w:r w:rsidR="00696381">
        <w:rPr>
          <w:rFonts w:hint="cs"/>
          <w:rtl/>
        </w:rPr>
        <w:t>ی</w:t>
      </w:r>
      <w:r w:rsidR="00696381">
        <w:rPr>
          <w:rFonts w:hint="eastAsia"/>
          <w:rtl/>
        </w:rPr>
        <w:t>ن</w:t>
      </w:r>
      <w:r w:rsidR="00386C11" w:rsidRPr="00A6366F">
        <w:rPr>
          <w:rFonts w:hint="cs"/>
          <w:rtl/>
        </w:rPr>
        <w:t xml:space="preserve"> /</w:t>
      </w:r>
      <w:bookmarkStart w:id="3" w:name="Bokkolli"/>
      <w:bookmarkEnd w:id="3"/>
      <w:r w:rsidR="00696381">
        <w:rPr>
          <w:rtl/>
        </w:rPr>
        <w:t>تعادل و تراج</w:t>
      </w:r>
      <w:r w:rsidR="00696381">
        <w:rPr>
          <w:rFonts w:hint="cs"/>
          <w:rtl/>
        </w:rPr>
        <w:t>ی</w:t>
      </w:r>
      <w:r w:rsidR="00696381">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CB1CDE" w:rsidRDefault="00CB1CDE" w:rsidP="00CB1CDE">
      <w:pPr>
        <w:rPr>
          <w:rtl/>
        </w:rPr>
      </w:pPr>
      <w:r>
        <w:rPr>
          <w:rFonts w:hint="cs"/>
          <w:rtl/>
        </w:rPr>
        <w:t>بحث در تقدم اصل سببی بر اصل مسببی براساس اختلاف رتبی و استدلال بر جریان اصل سببی و عدم جریان اصل مسببی به همین دلیل بود</w:t>
      </w:r>
    </w:p>
    <w:p w:rsidR="00CB1CDE" w:rsidRDefault="00CB1CDE" w:rsidP="002F4AAB">
      <w:pPr>
        <w:rPr>
          <w:rtl/>
        </w:rPr>
      </w:pPr>
      <w:r>
        <w:rPr>
          <w:rFonts w:hint="cs"/>
          <w:rtl/>
        </w:rPr>
        <w:t>مرحوم شیخ</w:t>
      </w:r>
      <w:r>
        <w:rPr>
          <w:rStyle w:val="FootnoteReference"/>
          <w:rtl/>
        </w:rPr>
        <w:footnoteReference w:id="1"/>
      </w:r>
      <w:r>
        <w:rPr>
          <w:rFonts w:hint="cs"/>
          <w:rtl/>
        </w:rPr>
        <w:t xml:space="preserve"> و محقق حائری</w:t>
      </w:r>
      <w:r>
        <w:rPr>
          <w:rStyle w:val="FootnoteReference"/>
          <w:rtl/>
        </w:rPr>
        <w:footnoteReference w:id="2"/>
      </w:r>
      <w:r>
        <w:rPr>
          <w:rFonts w:hint="cs"/>
          <w:rtl/>
        </w:rPr>
        <w:t xml:space="preserve"> و محقق نایینی</w:t>
      </w:r>
      <w:r w:rsidR="002F4AAB">
        <w:rPr>
          <w:rStyle w:val="FootnoteReference"/>
          <w:rtl/>
        </w:rPr>
        <w:footnoteReference w:id="3"/>
      </w:r>
      <w:r w:rsidR="002F4AAB">
        <w:rPr>
          <w:rFonts w:hint="cs"/>
          <w:rtl/>
        </w:rPr>
        <w:t xml:space="preserve"> </w:t>
      </w:r>
      <w:r>
        <w:rPr>
          <w:rFonts w:hint="cs"/>
          <w:rtl/>
        </w:rPr>
        <w:t>به همین وجه به تقاریب متفاوتی استدلال نموده اند و محقق اصفهانی اشکال مشترکی بر همه این بیانات دارد که دو اشکال بیان شد</w:t>
      </w:r>
    </w:p>
    <w:p w:rsidR="00247D2F" w:rsidRPr="003A6148" w:rsidRDefault="00247D2F" w:rsidP="003A6148">
      <w:pPr>
        <w:pBdr>
          <w:bottom w:val="double" w:sz="6" w:space="1" w:color="auto"/>
        </w:pBdr>
      </w:pPr>
    </w:p>
    <w:p w:rsidR="008F5B4D" w:rsidRDefault="008F5B4D" w:rsidP="003A6148"/>
    <w:p w:rsidR="00CB1CDE" w:rsidRDefault="00CB1CDE" w:rsidP="00CB1CDE">
      <w:pPr>
        <w:pStyle w:val="Heading1"/>
        <w:rPr>
          <w:rtl/>
        </w:rPr>
      </w:pPr>
      <w:bookmarkStart w:id="4" w:name="_Toc532939276"/>
      <w:r>
        <w:rPr>
          <w:rFonts w:hint="cs"/>
          <w:rtl/>
        </w:rPr>
        <w:lastRenderedPageBreak/>
        <w:t>وجوه تقدیم اصل سببی بر مسببی</w:t>
      </w:r>
      <w:bookmarkEnd w:id="4"/>
    </w:p>
    <w:p w:rsidR="00CB1CDE" w:rsidRPr="00A6786E" w:rsidRDefault="00CB1CDE" w:rsidP="00CB1CDE">
      <w:pPr>
        <w:pStyle w:val="Heading2"/>
        <w:rPr>
          <w:rtl/>
        </w:rPr>
      </w:pPr>
      <w:bookmarkStart w:id="5" w:name="_Toc532939277"/>
      <w:r>
        <w:rPr>
          <w:rFonts w:hint="cs"/>
          <w:rtl/>
        </w:rPr>
        <w:t>تقدم اصل سببی به ملاک تقدم رتبه</w:t>
      </w:r>
      <w:bookmarkEnd w:id="5"/>
    </w:p>
    <w:p w:rsidR="00CB1CDE" w:rsidRDefault="00CB1CDE" w:rsidP="00CB1CDE">
      <w:pPr>
        <w:pStyle w:val="Heading3"/>
        <w:rPr>
          <w:rtl/>
        </w:rPr>
      </w:pPr>
      <w:bookmarkStart w:id="6" w:name="_Toc532939278"/>
      <w:r>
        <w:rPr>
          <w:rFonts w:hint="cs"/>
          <w:rtl/>
        </w:rPr>
        <w:t>اشکالات محقق اصفهانی به تقدم اصل سببی به ملاک تقدم رتبه</w:t>
      </w:r>
      <w:bookmarkEnd w:id="6"/>
    </w:p>
    <w:p w:rsidR="00CB1CDE" w:rsidRDefault="00CB1CDE" w:rsidP="00CB1CDE">
      <w:pPr>
        <w:pStyle w:val="Heading4"/>
        <w:rPr>
          <w:rtl/>
        </w:rPr>
      </w:pPr>
      <w:bookmarkStart w:id="7" w:name="_Toc532939279"/>
      <w:r>
        <w:rPr>
          <w:rFonts w:hint="cs"/>
          <w:rtl/>
        </w:rPr>
        <w:t>اشکال سوم</w:t>
      </w:r>
      <w:r>
        <w:rPr>
          <w:rStyle w:val="FootnoteReference"/>
          <w:rtl/>
        </w:rPr>
        <w:footnoteReference w:id="4"/>
      </w:r>
      <w:bookmarkEnd w:id="7"/>
    </w:p>
    <w:p w:rsidR="00CB1CDE" w:rsidRDefault="00CB1CDE" w:rsidP="00CB1CDE">
      <w:pPr>
        <w:rPr>
          <w:rtl/>
        </w:rPr>
      </w:pPr>
      <w:r>
        <w:rPr>
          <w:rFonts w:hint="cs"/>
          <w:rtl/>
        </w:rPr>
        <w:t xml:space="preserve"> این اشکال در بیان محقق اصفهانی پس از اشکال بعدی و بعنوان اشکال چهارم مطرح شده است و مفادش این است که: اگر حکم استصحاب عمومیت افرادی داشته باشد همانند اکرم العلماء که عموم مجموعی دارد و به تعداد علماء، وجوب اکرام جعل شده است و در واقع به تعداد تطبیقات استصحاب، حکم استصحاب جعل شده است و عموم حکم منحل به افراد آن است که در یک تعبیر جمع شده است و با یک تعبیر احکام متعدد جعل شده است.</w:t>
      </w:r>
    </w:p>
    <w:p w:rsidR="00CB1CDE" w:rsidRDefault="00CB1CDE" w:rsidP="00CB1CDE">
      <w:pPr>
        <w:rPr>
          <w:rtl/>
        </w:rPr>
      </w:pPr>
      <w:r>
        <w:rPr>
          <w:rFonts w:hint="cs"/>
          <w:rtl/>
        </w:rPr>
        <w:t>بنابر اینکه شیخ فرمودند شک مسببی و حکم استصحاب در عرض هم هستند؛ صحیح نیست زیرا در واقع حکم شک سببی هم عرض شک مسببی می باشد ولی حکم شک مسببی، هم عرض آن نخواهد بود بلکه متاخر از آن است و آنچه هم عرض شک مسببی است حکم شک سببی است نه حکم خودش و مانعی ندارد حکم یک فرد از حکم، هم عرض موضوع فرد دیگر حکم باشد.</w:t>
      </w:r>
    </w:p>
    <w:p w:rsidR="00CB1CDE" w:rsidRDefault="00CB1CDE" w:rsidP="00CB1CDE">
      <w:pPr>
        <w:rPr>
          <w:rtl/>
        </w:rPr>
      </w:pPr>
      <w:r>
        <w:rPr>
          <w:rFonts w:hint="cs"/>
          <w:rtl/>
        </w:rPr>
        <w:t>اما اگر گفته شود استصحاب طبیعی الحکم است برای طبیعی الشک نه برای افراد شک و با توجه به این مطلب شک مسببی، تطبیق و مصداق حکم است و لذا معرای از خصوصیت بوده و تفاوت رتبی در آن فرض نمی شود.</w:t>
      </w:r>
    </w:p>
    <w:p w:rsidR="00CB1CDE" w:rsidRDefault="00CB1CDE" w:rsidP="00CB1CDE">
      <w:pPr>
        <w:rPr>
          <w:rtl/>
        </w:rPr>
      </w:pPr>
      <w:r>
        <w:rPr>
          <w:rFonts w:hint="cs"/>
          <w:rtl/>
        </w:rPr>
        <w:t>بله هرچند در ناحیه فعلیت حکم تفاوت رتبه فرض می شود اما جعل حکم استصحاب برای شک مسببی در رتبه متاخر از جعل حکم سببی قرار ندارد و در آنها تفاوت رتبه وجود ندارد.</w:t>
      </w:r>
    </w:p>
    <w:p w:rsidR="00CB1CDE" w:rsidRDefault="00CB1CDE" w:rsidP="00CB1CDE">
      <w:pPr>
        <w:pStyle w:val="Heading4"/>
        <w:rPr>
          <w:rtl/>
        </w:rPr>
      </w:pPr>
      <w:bookmarkStart w:id="8" w:name="_Toc532939280"/>
      <w:r>
        <w:rPr>
          <w:rFonts w:hint="cs"/>
          <w:rtl/>
        </w:rPr>
        <w:t>اشکال چهارم</w:t>
      </w:r>
      <w:r>
        <w:rPr>
          <w:rStyle w:val="FootnoteReference"/>
          <w:rtl/>
        </w:rPr>
        <w:footnoteReference w:id="5"/>
      </w:r>
      <w:bookmarkEnd w:id="8"/>
    </w:p>
    <w:p w:rsidR="00CB1CDE" w:rsidRDefault="00CB1CDE" w:rsidP="00CB1CDE">
      <w:pPr>
        <w:rPr>
          <w:rtl/>
        </w:rPr>
      </w:pPr>
      <w:r>
        <w:rPr>
          <w:rFonts w:hint="cs"/>
          <w:rtl/>
        </w:rPr>
        <w:t xml:space="preserve"> موضوع حکم استصحاب نقض یقین به شک و نقض یقین به شک است نه یقین و شک بنابر این متعلق حکم شارع در استصحاب، نقض است که بین شک مسببی و سببی در این مرحله تفاوت رتبه وجود ندارد  و نقض آنها تفاوت رتبی و علی ندارند و هر چند که رتبه شک مسببی بعد از شک سببی است ولی نقض عنوان یقین و شک در یک رتبه قرار می گیرند.</w:t>
      </w:r>
    </w:p>
    <w:p w:rsidR="00CB1CDE" w:rsidRDefault="00CB1CDE" w:rsidP="00CB1CDE">
      <w:pPr>
        <w:rPr>
          <w:rtl/>
        </w:rPr>
      </w:pPr>
      <w:r>
        <w:rPr>
          <w:rFonts w:hint="cs"/>
          <w:rtl/>
        </w:rPr>
        <w:lastRenderedPageBreak/>
        <w:t>بله وجود خارجی نقض بدون وجود شک و یقین متصور نیست و لذا در نقض خارجی نیز تفاوت رتبی وجود خواهد داشت اما موضوع حکم شرعی وجود عنوانی نقض یقین و شک است که ترتب طولی بر یکدیگر ندارند</w:t>
      </w:r>
    </w:p>
    <w:p w:rsidR="00CB1CDE" w:rsidRDefault="00CB1CDE" w:rsidP="00CB1CDE">
      <w:pPr>
        <w:pStyle w:val="Heading4"/>
        <w:rPr>
          <w:rtl/>
        </w:rPr>
      </w:pPr>
      <w:bookmarkStart w:id="9" w:name="_Toc532939281"/>
      <w:r>
        <w:rPr>
          <w:rFonts w:hint="cs"/>
          <w:rtl/>
        </w:rPr>
        <w:t>اشکال پنجم</w:t>
      </w:r>
      <w:r>
        <w:rPr>
          <w:rStyle w:val="FootnoteReference"/>
          <w:rtl/>
        </w:rPr>
        <w:footnoteReference w:id="6"/>
      </w:r>
      <w:bookmarkEnd w:id="9"/>
    </w:p>
    <w:p w:rsidR="00CB1CDE" w:rsidRDefault="00CB1CDE" w:rsidP="00CB1CDE">
      <w:pPr>
        <w:rPr>
          <w:rtl/>
        </w:rPr>
      </w:pPr>
      <w:r>
        <w:rPr>
          <w:rFonts w:hint="cs"/>
          <w:rtl/>
        </w:rPr>
        <w:t xml:space="preserve"> لازمه بیان مذکور این است که با وجود استصحاب در ملزوم و علت تکوینی، استصحاب در لازم و معلول تکوینی جاری نشود و لوازم استصحاب حجت شود.</w:t>
      </w:r>
    </w:p>
    <w:p w:rsidR="00CB1CDE" w:rsidRDefault="00CB1CDE" w:rsidP="00CB1CDE">
      <w:pPr>
        <w:pStyle w:val="Heading5"/>
        <w:rPr>
          <w:rtl/>
        </w:rPr>
      </w:pPr>
      <w:bookmarkStart w:id="10" w:name="_Toc532939282"/>
      <w:r>
        <w:rPr>
          <w:rFonts w:hint="cs"/>
          <w:rtl/>
        </w:rPr>
        <w:t>مناقشه استاد در اشکال پنجم</w:t>
      </w:r>
      <w:bookmarkEnd w:id="10"/>
    </w:p>
    <w:p w:rsidR="00CB1CDE" w:rsidRDefault="00CB1CDE" w:rsidP="00CB1CDE">
      <w:pPr>
        <w:rPr>
          <w:rtl/>
        </w:rPr>
      </w:pPr>
      <w:r>
        <w:rPr>
          <w:rFonts w:hint="cs"/>
          <w:rtl/>
        </w:rPr>
        <w:t>استاد به این مناقشه از محقق اصفهانی اینگونه پاسخ دادند که این مناقشه به همان مناقشه اول باز می گردد و چیزی جدای ازآن نیست  زیرا اشکال محقق اصفهانی در اشکال اول، تکوینی بودن سببیت و مسببیت در شک سببی و شک مسببی بود و این اشکال نیز مبتنی بر اجرای اصل سببی و مسببی در لوازم تکوینی است.</w:t>
      </w:r>
    </w:p>
    <w:p w:rsidR="00CB1CDE" w:rsidRDefault="00CB1CDE" w:rsidP="00CB1CDE">
      <w:r>
        <w:rPr>
          <w:rFonts w:hint="cs"/>
          <w:rtl/>
        </w:rPr>
        <w:t>بنابر این یکی از این دو اشکال به ایشان وارد است نه هر دو اشکال و اگر شیخ انصاری هر یک را بپذیرد، اشکال دیگر به او وارد نخواهد بود.</w:t>
      </w:r>
    </w:p>
    <w:p w:rsidR="00CB1CDE" w:rsidRDefault="00CB1CDE" w:rsidP="00CB1CDE">
      <w:pPr>
        <w:pStyle w:val="Heading4"/>
        <w:rPr>
          <w:rtl/>
        </w:rPr>
      </w:pPr>
      <w:bookmarkStart w:id="11" w:name="_Toc532939283"/>
      <w:r>
        <w:rPr>
          <w:rFonts w:hint="cs"/>
          <w:rtl/>
        </w:rPr>
        <w:t>اشکال ششم</w:t>
      </w:r>
      <w:r>
        <w:rPr>
          <w:rStyle w:val="FootnoteReference"/>
          <w:rtl/>
        </w:rPr>
        <w:footnoteReference w:id="7"/>
      </w:r>
      <w:bookmarkEnd w:id="11"/>
    </w:p>
    <w:p w:rsidR="00CB1CDE" w:rsidRDefault="00CB1CDE" w:rsidP="00CB1CDE">
      <w:pPr>
        <w:rPr>
          <w:rtl/>
        </w:rPr>
      </w:pPr>
      <w:r>
        <w:rPr>
          <w:rFonts w:hint="cs"/>
          <w:rtl/>
        </w:rPr>
        <w:t xml:space="preserve"> این اشکال را مرحوم آخوند در تعلیقه بر رسائل</w:t>
      </w:r>
      <w:r>
        <w:rPr>
          <w:rStyle w:val="FootnoteReference"/>
          <w:rtl/>
        </w:rPr>
        <w:footnoteReference w:id="8"/>
      </w:r>
      <w:r>
        <w:rPr>
          <w:rFonts w:hint="cs"/>
          <w:rtl/>
        </w:rPr>
        <w:t xml:space="preserve"> نیز فرموده اند و مفاد این اشکال ای است که: اختلاف رتبه تاثیری در تقدم اصل سببی برمسببی ندارد؛ زیرا جریان اصل در سبب برهانی جز ورود و حکومت ندارد و اگر جریان اصل سببی به ملاک ورود یا حکومت باشد، تفاوت رتبی وجه تقدیم اصل سببی نمی باشد و اگر ورود و حکومت پذیرفته نشود، وجهی برای جریان اصل سببی نیست.</w:t>
      </w:r>
    </w:p>
    <w:p w:rsidR="00CB1CDE" w:rsidRDefault="00CB1CDE" w:rsidP="00CB1CDE">
      <w:pPr>
        <w:pStyle w:val="Heading5"/>
        <w:rPr>
          <w:rtl/>
        </w:rPr>
      </w:pPr>
      <w:bookmarkStart w:id="12" w:name="_Toc532939284"/>
      <w:r>
        <w:rPr>
          <w:rFonts w:hint="cs"/>
          <w:rtl/>
        </w:rPr>
        <w:lastRenderedPageBreak/>
        <w:t>مناقشه استاد در اشکال ششم</w:t>
      </w:r>
      <w:bookmarkEnd w:id="12"/>
    </w:p>
    <w:p w:rsidR="00CB1CDE" w:rsidRDefault="00CB1CDE" w:rsidP="00CB1CDE">
      <w:pPr>
        <w:rPr>
          <w:rtl/>
        </w:rPr>
      </w:pPr>
      <w:r>
        <w:rPr>
          <w:rFonts w:hint="cs"/>
          <w:rtl/>
        </w:rPr>
        <w:t xml:space="preserve"> اختلاف رتبه بین اصل سببی و مسببی در نظر شیخ انصاری منوط به جریان فعلی اصل سببی نیست بلکه اصل سببی در فرضی که جاری شود، رتبه ای مقدم بر اصل مسببی دارد و همین اختلاف رتبه موجب میشود اصل سببی برای جریان مانعی نداشته باشد و جاری شود و همین تقدم اصل سببی بر فرض جریان، برهان جریان آن در مقابل اصل مسببی بدون مانع است.</w:t>
      </w:r>
    </w:p>
    <w:p w:rsidR="00CB1CDE" w:rsidRDefault="00CB1CDE" w:rsidP="00CB1CDE">
      <w:pPr>
        <w:rPr>
          <w:rtl/>
        </w:rPr>
      </w:pPr>
      <w:r>
        <w:rPr>
          <w:rFonts w:hint="cs"/>
          <w:rtl/>
        </w:rPr>
        <w:t>محقق اصفهانی پس از بیان شش اشکال به مرحوم شیخ و محقق حائری به صورت مشترک، که چهار اشکال از آن صحیح و دو اشکال نا تمام بود، دو اشکال دیگر نیز به خصوص نظر محقق حائری بیان می کنند که این دو اشکال در کلمات بسیاری از اعلام نیز مطرح شده است</w:t>
      </w:r>
    </w:p>
    <w:p w:rsidR="00CB1CDE" w:rsidRDefault="00CB1CDE" w:rsidP="00CB1CDE">
      <w:pPr>
        <w:pStyle w:val="Heading3"/>
        <w:rPr>
          <w:rtl/>
        </w:rPr>
      </w:pPr>
      <w:bookmarkStart w:id="13" w:name="_Toc532939285"/>
      <w:r>
        <w:rPr>
          <w:rFonts w:hint="cs"/>
          <w:rtl/>
        </w:rPr>
        <w:t>اشکال هفتم</w:t>
      </w:r>
      <w:r>
        <w:rPr>
          <w:rStyle w:val="FootnoteReference"/>
          <w:rtl/>
        </w:rPr>
        <w:footnoteReference w:id="9"/>
      </w:r>
      <w:bookmarkEnd w:id="13"/>
    </w:p>
    <w:p w:rsidR="00CB1CDE" w:rsidRDefault="00CB1CDE" w:rsidP="00CB1CDE">
      <w:pPr>
        <w:rPr>
          <w:rtl/>
        </w:rPr>
      </w:pPr>
      <w:r>
        <w:rPr>
          <w:rFonts w:hint="cs"/>
          <w:rtl/>
        </w:rPr>
        <w:t>شکل گیری تعارض منوط به وحدت رتبه دو حکم نیست بلکه منوط به وحدت زمان تحقق خارجی دو حکم و فعلیت موضوع آن میباشد و از آنجا که شک سببی و مسببی درزمان واحد در عرض هم جاری میشوند و دلیل استصحاب آن دو را در زمان واحد شامل میشود، تعارض شکل خواهد گرفت هرچند که بین آنها اختلاف رتبه باشد زیرا اختلاف رتبه تفاوت زمانی به وجود نمی آورد بلکه گاهی در یک وجود، اختلاف رتبی فرض می شود مانند کل و جزء که رتبه جزء متاخر از کل است ولی این اختلاف رتبه موجب تعدد زمان و وجود نمیشود</w:t>
      </w:r>
    </w:p>
    <w:p w:rsidR="00CB1CDE" w:rsidRDefault="00CB1CDE" w:rsidP="00CB1CDE">
      <w:pPr>
        <w:pStyle w:val="Heading3"/>
        <w:rPr>
          <w:rtl/>
        </w:rPr>
      </w:pPr>
      <w:bookmarkStart w:id="14" w:name="_Toc532939286"/>
      <w:r>
        <w:rPr>
          <w:rFonts w:hint="cs"/>
          <w:rtl/>
        </w:rPr>
        <w:t>اشکال هشتم</w:t>
      </w:r>
      <w:r>
        <w:rPr>
          <w:rStyle w:val="FootnoteReference"/>
          <w:rtl/>
        </w:rPr>
        <w:footnoteReference w:id="10"/>
      </w:r>
      <w:bookmarkEnd w:id="14"/>
    </w:p>
    <w:p w:rsidR="00CB1CDE" w:rsidRDefault="00CB1CDE" w:rsidP="00CB1CDE">
      <w:pPr>
        <w:rPr>
          <w:rtl/>
        </w:rPr>
      </w:pPr>
      <w:r>
        <w:rPr>
          <w:rFonts w:hint="cs"/>
          <w:rtl/>
        </w:rPr>
        <w:t xml:space="preserve">بیان محقق حائری اخص از مدعا است زیرا اصل سببی و مسببی در موردی تمانع دارند که اصل سببی و مسببی متوافق و هم سو نباشند و در این صورت، اصل سببی و مسببی تضاد و اختلافی با یکدیگر ندارند که جریان اصل سببی در رتبه متقدم مانع </w:t>
      </w:r>
      <w:r>
        <w:rPr>
          <w:rFonts w:hint="cs"/>
          <w:rtl/>
        </w:rPr>
        <w:lastRenderedPageBreak/>
        <w:t>جریان اصل در رتبه متاخر باشد بنابر این در موردی که اصل سببی موافق اصل مسببی باشد اصل مسببی با وجود اصل سببی جاری میشود در حالی که ادعا محقق حائری عدم جریان اصل مسببی به طور مطلق بوده است</w:t>
      </w:r>
    </w:p>
    <w:p w:rsidR="00CB1CDE" w:rsidRDefault="00CB1CDE" w:rsidP="00CB1CDE">
      <w:pPr>
        <w:rPr>
          <w:rtl/>
        </w:rPr>
      </w:pPr>
      <w:r>
        <w:rPr>
          <w:rFonts w:hint="cs"/>
          <w:rtl/>
        </w:rPr>
        <w:t>استاد این دو اشکال را از محقق اصفهانی صحیح دانستند، ولی اشکال آخر را منوط به مبنای فقیه در جریان اصل مسببی در فرض توافق دانستند و در صورتی این اشکال را وارد دانستند که اصل مسببی در فرض توافق جاری نباشد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6708" w:rsidRDefault="00E86708" w:rsidP="008B750B">
      <w:pPr>
        <w:spacing w:line="240" w:lineRule="auto"/>
      </w:pPr>
      <w:r>
        <w:separator/>
      </w:r>
    </w:p>
  </w:endnote>
  <w:endnote w:type="continuationSeparator" w:id="0">
    <w:p w:rsidR="00E86708" w:rsidRDefault="00E8670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80748" w:rsidRPr="00D8074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96381" w:rsidP="001B6799">
          <w:pPr>
            <w:pStyle w:val="Footer"/>
            <w:bidi w:val="0"/>
            <w:rPr>
              <w:color w:val="808080" w:themeColor="background1" w:themeShade="80"/>
              <w:rtl/>
            </w:rPr>
          </w:pPr>
          <w:bookmarkStart w:id="22" w:name="BokAdres"/>
          <w:bookmarkEnd w:id="22"/>
          <w:r>
            <w:rPr>
              <w:color w:val="808080" w:themeColor="background1" w:themeShade="80"/>
            </w:rPr>
            <w:t>U1mq1_13970921-044_hs2_mfeb.ir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6708" w:rsidRDefault="00E86708" w:rsidP="008B750B">
      <w:pPr>
        <w:spacing w:line="240" w:lineRule="auto"/>
      </w:pPr>
      <w:r>
        <w:separator/>
      </w:r>
    </w:p>
  </w:footnote>
  <w:footnote w:type="continuationSeparator" w:id="0">
    <w:p w:rsidR="00E86708" w:rsidRDefault="00E86708" w:rsidP="008B750B">
      <w:pPr>
        <w:spacing w:line="240" w:lineRule="auto"/>
      </w:pPr>
      <w:r>
        <w:continuationSeparator/>
      </w:r>
    </w:p>
  </w:footnote>
  <w:footnote w:id="1">
    <w:p w:rsidR="00CB1CDE" w:rsidRPr="00CB1CDE" w:rsidRDefault="00CB1CDE" w:rsidP="00CB1CDE">
      <w:pPr>
        <w:pStyle w:val="FootnoteText"/>
      </w:pPr>
      <w:r w:rsidRPr="00CB1CDE">
        <w:footnoteRef/>
      </w:r>
      <w:r w:rsidRPr="00CB1CDE">
        <w:rPr>
          <w:rtl/>
        </w:rPr>
        <w:t xml:space="preserve"> </w:t>
      </w:r>
      <w:hyperlink r:id="rId1" w:history="1">
        <w:r w:rsidRPr="00CB1CDE">
          <w:rPr>
            <w:rStyle w:val="Hyperlink"/>
            <w:rtl/>
          </w:rPr>
          <w:t>فرائد الاصول، ش</w:t>
        </w:r>
        <w:r w:rsidRPr="00CB1CDE">
          <w:rPr>
            <w:rStyle w:val="Hyperlink"/>
            <w:rFonts w:hint="cs"/>
            <w:rtl/>
          </w:rPr>
          <w:t>ی</w:t>
        </w:r>
        <w:r w:rsidRPr="00CB1CDE">
          <w:rPr>
            <w:rStyle w:val="Hyperlink"/>
            <w:rFonts w:hint="eastAsia"/>
            <w:rtl/>
          </w:rPr>
          <w:t>خ</w:t>
        </w:r>
        <w:r w:rsidRPr="00CB1CDE">
          <w:rPr>
            <w:rStyle w:val="Hyperlink"/>
            <w:rtl/>
          </w:rPr>
          <w:t xml:space="preserve"> مرتض</w:t>
        </w:r>
        <w:r w:rsidRPr="00CB1CDE">
          <w:rPr>
            <w:rStyle w:val="Hyperlink"/>
            <w:rFonts w:hint="cs"/>
            <w:rtl/>
          </w:rPr>
          <w:t>ی</w:t>
        </w:r>
        <w:r w:rsidRPr="00CB1CDE">
          <w:rPr>
            <w:rStyle w:val="Hyperlink"/>
            <w:rtl/>
          </w:rPr>
          <w:t xml:space="preserve"> انصار</w:t>
        </w:r>
        <w:r w:rsidRPr="00CB1CDE">
          <w:rPr>
            <w:rStyle w:val="Hyperlink"/>
            <w:rFonts w:hint="cs"/>
            <w:rtl/>
          </w:rPr>
          <w:t>ی</w:t>
        </w:r>
        <w:r w:rsidRPr="00CB1CDE">
          <w:rPr>
            <w:rStyle w:val="Hyperlink"/>
            <w:rFonts w:hint="eastAsia"/>
            <w:rtl/>
          </w:rPr>
          <w:t>،</w:t>
        </w:r>
        <w:r w:rsidRPr="00CB1CDE">
          <w:rPr>
            <w:rStyle w:val="Hyperlink"/>
            <w:rtl/>
          </w:rPr>
          <w:t xml:space="preserve"> ج2، ص739.</w:t>
        </w:r>
      </w:hyperlink>
    </w:p>
  </w:footnote>
  <w:footnote w:id="2">
    <w:p w:rsidR="00CB1CDE" w:rsidRPr="00CB1CDE" w:rsidRDefault="00CB1CDE" w:rsidP="00CB1CDE">
      <w:pPr>
        <w:pStyle w:val="FootnoteText"/>
      </w:pPr>
      <w:r w:rsidRPr="00CB1CDE">
        <w:footnoteRef/>
      </w:r>
      <w:r w:rsidRPr="00CB1CDE">
        <w:rPr>
          <w:rtl/>
        </w:rPr>
        <w:t xml:space="preserve"> </w:t>
      </w:r>
      <w:hyperlink r:id="rId2" w:history="1">
        <w:r w:rsidRPr="00CB1CDE">
          <w:rPr>
            <w:rStyle w:val="Hyperlink"/>
            <w:rtl/>
          </w:rPr>
          <w:t>درر الفوائد، عبدالکر</w:t>
        </w:r>
        <w:r w:rsidRPr="00CB1CDE">
          <w:rPr>
            <w:rStyle w:val="Hyperlink"/>
            <w:rFonts w:hint="cs"/>
            <w:rtl/>
          </w:rPr>
          <w:t>ی</w:t>
        </w:r>
        <w:r w:rsidRPr="00CB1CDE">
          <w:rPr>
            <w:rStyle w:val="Hyperlink"/>
            <w:rFonts w:hint="eastAsia"/>
            <w:rtl/>
          </w:rPr>
          <w:t>م</w:t>
        </w:r>
        <w:r w:rsidRPr="00CB1CDE">
          <w:rPr>
            <w:rStyle w:val="Hyperlink"/>
            <w:rtl/>
          </w:rPr>
          <w:t xml:space="preserve"> حائر</w:t>
        </w:r>
        <w:r w:rsidRPr="00CB1CDE">
          <w:rPr>
            <w:rStyle w:val="Hyperlink"/>
            <w:rFonts w:hint="cs"/>
            <w:rtl/>
          </w:rPr>
          <w:t>ی</w:t>
        </w:r>
        <w:r w:rsidRPr="00CB1CDE">
          <w:rPr>
            <w:rStyle w:val="Hyperlink"/>
            <w:rFonts w:hint="eastAsia"/>
            <w:rtl/>
          </w:rPr>
          <w:t>،</w:t>
        </w:r>
        <w:r w:rsidRPr="00CB1CDE">
          <w:rPr>
            <w:rStyle w:val="Hyperlink"/>
            <w:rtl/>
          </w:rPr>
          <w:t xml:space="preserve"> ج2، ص258.</w:t>
        </w:r>
      </w:hyperlink>
    </w:p>
  </w:footnote>
  <w:footnote w:id="3">
    <w:p w:rsidR="002F4AAB" w:rsidRPr="002F4AAB" w:rsidRDefault="002F4AAB" w:rsidP="002F4AAB">
      <w:pPr>
        <w:pStyle w:val="FootnoteText"/>
      </w:pPr>
      <w:r w:rsidRPr="002F4AAB">
        <w:footnoteRef/>
      </w:r>
      <w:r w:rsidRPr="002F4AAB">
        <w:rPr>
          <w:rtl/>
        </w:rPr>
        <w:t xml:space="preserve"> </w:t>
      </w:r>
      <w:hyperlink r:id="rId3" w:history="1">
        <w:r w:rsidRPr="002F4AAB">
          <w:rPr>
            <w:rStyle w:val="Hyperlink"/>
            <w:rFonts w:hint="eastAsia"/>
            <w:rtl/>
          </w:rPr>
          <w:t>اجود</w:t>
        </w:r>
        <w:r w:rsidRPr="002F4AAB">
          <w:rPr>
            <w:rStyle w:val="Hyperlink"/>
            <w:rtl/>
          </w:rPr>
          <w:t xml:space="preserve"> التقر</w:t>
        </w:r>
        <w:r w:rsidRPr="002F4AAB">
          <w:rPr>
            <w:rStyle w:val="Hyperlink"/>
            <w:rFonts w:hint="cs"/>
            <w:rtl/>
          </w:rPr>
          <w:t>ی</w:t>
        </w:r>
        <w:r w:rsidRPr="002F4AAB">
          <w:rPr>
            <w:rStyle w:val="Hyperlink"/>
            <w:rFonts w:hint="eastAsia"/>
            <w:rtl/>
          </w:rPr>
          <w:t>رات،</w:t>
        </w:r>
        <w:r w:rsidRPr="002F4AAB">
          <w:rPr>
            <w:rStyle w:val="Hyperlink"/>
            <w:rtl/>
          </w:rPr>
          <w:t xml:space="preserve"> نائ</w:t>
        </w:r>
        <w:r w:rsidRPr="002F4AAB">
          <w:rPr>
            <w:rStyle w:val="Hyperlink"/>
            <w:rFonts w:hint="cs"/>
            <w:rtl/>
          </w:rPr>
          <w:t>ی</w:t>
        </w:r>
        <w:r w:rsidRPr="002F4AAB">
          <w:rPr>
            <w:rStyle w:val="Hyperlink"/>
            <w:rFonts w:hint="eastAsia"/>
            <w:rtl/>
          </w:rPr>
          <w:t>ن</w:t>
        </w:r>
        <w:r w:rsidRPr="002F4AAB">
          <w:rPr>
            <w:rStyle w:val="Hyperlink"/>
            <w:rFonts w:hint="cs"/>
            <w:rtl/>
          </w:rPr>
          <w:t>ی</w:t>
        </w:r>
        <w:r w:rsidRPr="002F4AAB">
          <w:rPr>
            <w:rStyle w:val="Hyperlink"/>
            <w:rFonts w:hint="eastAsia"/>
            <w:rtl/>
          </w:rPr>
          <w:t>،</w:t>
        </w:r>
        <w:r w:rsidRPr="002F4AAB">
          <w:rPr>
            <w:rStyle w:val="Hyperlink"/>
            <w:rtl/>
          </w:rPr>
          <w:t xml:space="preserve"> ج2، ص496.</w:t>
        </w:r>
      </w:hyperlink>
    </w:p>
  </w:footnote>
  <w:footnote w:id="4">
    <w:p w:rsidR="00CB1CDE" w:rsidRPr="00CB1CDE" w:rsidRDefault="00CB1CDE" w:rsidP="00CB1CDE">
      <w:pPr>
        <w:pStyle w:val="FootnoteText"/>
      </w:pPr>
      <w:r w:rsidRPr="00CB1CDE">
        <w:footnoteRef/>
      </w:r>
      <w:r w:rsidRPr="00CB1CDE">
        <w:rPr>
          <w:rtl/>
        </w:rPr>
        <w:t xml:space="preserve"> </w:t>
      </w:r>
      <w:hyperlink r:id="rId4" w:history="1">
        <w:r w:rsidRPr="00CB1CDE">
          <w:rPr>
            <w:rStyle w:val="Hyperlink"/>
            <w:rFonts w:hint="eastAsia"/>
            <w:rtl/>
          </w:rPr>
          <w:t>نها</w:t>
        </w:r>
        <w:r w:rsidRPr="00CB1CDE">
          <w:rPr>
            <w:rStyle w:val="Hyperlink"/>
            <w:rFonts w:hint="cs"/>
            <w:rtl/>
          </w:rPr>
          <w:t>ی</w:t>
        </w:r>
        <w:r w:rsidRPr="00CB1CDE">
          <w:rPr>
            <w:rStyle w:val="Hyperlink"/>
            <w:rFonts w:hint="eastAsia"/>
            <w:rtl/>
          </w:rPr>
          <w:t>ة</w:t>
        </w:r>
        <w:r w:rsidRPr="00CB1CDE">
          <w:rPr>
            <w:rStyle w:val="Hyperlink"/>
            <w:rtl/>
          </w:rPr>
          <w:t xml:space="preserve"> الدرا</w:t>
        </w:r>
        <w:r w:rsidRPr="00CB1CDE">
          <w:rPr>
            <w:rStyle w:val="Hyperlink"/>
            <w:rFonts w:hint="cs"/>
            <w:rtl/>
          </w:rPr>
          <w:t>ی</w:t>
        </w:r>
        <w:r w:rsidRPr="00CB1CDE">
          <w:rPr>
            <w:rStyle w:val="Hyperlink"/>
            <w:rFonts w:hint="eastAsia"/>
            <w:rtl/>
          </w:rPr>
          <w:t>ه</w:t>
        </w:r>
        <w:r w:rsidRPr="00CB1CDE">
          <w:rPr>
            <w:rStyle w:val="Hyperlink"/>
            <w:rtl/>
          </w:rPr>
          <w:t xml:space="preserve"> ف</w:t>
        </w:r>
        <w:r w:rsidRPr="00CB1CDE">
          <w:rPr>
            <w:rStyle w:val="Hyperlink"/>
            <w:rFonts w:hint="cs"/>
            <w:rtl/>
          </w:rPr>
          <w:t>ی</w:t>
        </w:r>
        <w:r w:rsidRPr="00CB1CDE">
          <w:rPr>
            <w:rStyle w:val="Hyperlink"/>
            <w:rtl/>
          </w:rPr>
          <w:t xml:space="preserve"> شرح الکفا</w:t>
        </w:r>
        <w:r w:rsidRPr="00CB1CDE">
          <w:rPr>
            <w:rStyle w:val="Hyperlink"/>
            <w:rFonts w:hint="cs"/>
            <w:rtl/>
          </w:rPr>
          <w:t>ی</w:t>
        </w:r>
        <w:r w:rsidRPr="00CB1CDE">
          <w:rPr>
            <w:rStyle w:val="Hyperlink"/>
            <w:rFonts w:hint="eastAsia"/>
            <w:rtl/>
          </w:rPr>
          <w:t>ه،</w:t>
        </w:r>
        <w:r w:rsidRPr="00CB1CDE">
          <w:rPr>
            <w:rStyle w:val="Hyperlink"/>
            <w:rtl/>
          </w:rPr>
          <w:t xml:space="preserve"> محمد حس</w:t>
        </w:r>
        <w:r w:rsidRPr="00CB1CDE">
          <w:rPr>
            <w:rStyle w:val="Hyperlink"/>
            <w:rFonts w:hint="cs"/>
            <w:rtl/>
          </w:rPr>
          <w:t>ی</w:t>
        </w:r>
        <w:r w:rsidRPr="00CB1CDE">
          <w:rPr>
            <w:rStyle w:val="Hyperlink"/>
            <w:rFonts w:hint="eastAsia"/>
            <w:rtl/>
          </w:rPr>
          <w:t>ن</w:t>
        </w:r>
        <w:r w:rsidRPr="00CB1CDE">
          <w:rPr>
            <w:rStyle w:val="Hyperlink"/>
            <w:rtl/>
          </w:rPr>
          <w:t xml:space="preserve"> اصفهان</w:t>
        </w:r>
        <w:r w:rsidRPr="00CB1CDE">
          <w:rPr>
            <w:rStyle w:val="Hyperlink"/>
            <w:rFonts w:hint="cs"/>
            <w:rtl/>
          </w:rPr>
          <w:t>ی</w:t>
        </w:r>
        <w:r w:rsidRPr="00CB1CDE">
          <w:rPr>
            <w:rStyle w:val="Hyperlink"/>
            <w:rFonts w:hint="eastAsia"/>
            <w:rtl/>
          </w:rPr>
          <w:t>،</w:t>
        </w:r>
        <w:r w:rsidRPr="00CB1CDE">
          <w:rPr>
            <w:rStyle w:val="Hyperlink"/>
            <w:rtl/>
          </w:rPr>
          <w:t xml:space="preserve"> ج3، ص297.</w:t>
        </w:r>
      </w:hyperlink>
    </w:p>
  </w:footnote>
  <w:footnote w:id="5">
    <w:p w:rsidR="00CB1CDE" w:rsidRPr="00CB1CDE" w:rsidRDefault="00CB1CDE" w:rsidP="00CB1CDE">
      <w:pPr>
        <w:pStyle w:val="FootnoteText"/>
      </w:pPr>
      <w:r w:rsidRPr="00CB1CDE">
        <w:footnoteRef/>
      </w:r>
      <w:r w:rsidRPr="00CB1CDE">
        <w:rPr>
          <w:rtl/>
        </w:rPr>
        <w:t xml:space="preserve"> </w:t>
      </w:r>
      <w:hyperlink r:id="rId5" w:history="1">
        <w:r w:rsidRPr="00CB1CDE">
          <w:rPr>
            <w:rStyle w:val="Hyperlink"/>
            <w:rtl/>
          </w:rPr>
          <w:t>نها</w:t>
        </w:r>
        <w:r w:rsidRPr="00CB1CDE">
          <w:rPr>
            <w:rStyle w:val="Hyperlink"/>
            <w:rFonts w:hint="cs"/>
            <w:rtl/>
          </w:rPr>
          <w:t>ی</w:t>
        </w:r>
        <w:r w:rsidRPr="00CB1CDE">
          <w:rPr>
            <w:rStyle w:val="Hyperlink"/>
            <w:rFonts w:hint="eastAsia"/>
            <w:rtl/>
          </w:rPr>
          <w:t>ة</w:t>
        </w:r>
        <w:r w:rsidRPr="00CB1CDE">
          <w:rPr>
            <w:rStyle w:val="Hyperlink"/>
            <w:rtl/>
          </w:rPr>
          <w:t xml:space="preserve"> الدرا</w:t>
        </w:r>
        <w:r w:rsidRPr="00CB1CDE">
          <w:rPr>
            <w:rStyle w:val="Hyperlink"/>
            <w:rFonts w:hint="cs"/>
            <w:rtl/>
          </w:rPr>
          <w:t>ی</w:t>
        </w:r>
        <w:r w:rsidRPr="00CB1CDE">
          <w:rPr>
            <w:rStyle w:val="Hyperlink"/>
            <w:rFonts w:hint="eastAsia"/>
            <w:rtl/>
          </w:rPr>
          <w:t>ه</w:t>
        </w:r>
        <w:r w:rsidRPr="00CB1CDE">
          <w:rPr>
            <w:rStyle w:val="Hyperlink"/>
            <w:rtl/>
          </w:rPr>
          <w:t xml:space="preserve"> ف</w:t>
        </w:r>
        <w:r w:rsidRPr="00CB1CDE">
          <w:rPr>
            <w:rStyle w:val="Hyperlink"/>
            <w:rFonts w:hint="cs"/>
            <w:rtl/>
          </w:rPr>
          <w:t>ی</w:t>
        </w:r>
        <w:r w:rsidRPr="00CB1CDE">
          <w:rPr>
            <w:rStyle w:val="Hyperlink"/>
            <w:rtl/>
          </w:rPr>
          <w:t xml:space="preserve"> شرح الکفا</w:t>
        </w:r>
        <w:r w:rsidRPr="00CB1CDE">
          <w:rPr>
            <w:rStyle w:val="Hyperlink"/>
            <w:rFonts w:hint="cs"/>
            <w:rtl/>
          </w:rPr>
          <w:t>ی</w:t>
        </w:r>
        <w:r w:rsidRPr="00CB1CDE">
          <w:rPr>
            <w:rStyle w:val="Hyperlink"/>
            <w:rFonts w:hint="eastAsia"/>
            <w:rtl/>
          </w:rPr>
          <w:t>ه،</w:t>
        </w:r>
        <w:r w:rsidRPr="00CB1CDE">
          <w:rPr>
            <w:rStyle w:val="Hyperlink"/>
            <w:rtl/>
          </w:rPr>
          <w:t xml:space="preserve"> محمد حس</w:t>
        </w:r>
        <w:r w:rsidRPr="00CB1CDE">
          <w:rPr>
            <w:rStyle w:val="Hyperlink"/>
            <w:rFonts w:hint="cs"/>
            <w:rtl/>
          </w:rPr>
          <w:t>ی</w:t>
        </w:r>
        <w:r w:rsidRPr="00CB1CDE">
          <w:rPr>
            <w:rStyle w:val="Hyperlink"/>
            <w:rFonts w:hint="eastAsia"/>
            <w:rtl/>
          </w:rPr>
          <w:t>ن</w:t>
        </w:r>
        <w:r w:rsidRPr="00CB1CDE">
          <w:rPr>
            <w:rStyle w:val="Hyperlink"/>
            <w:rtl/>
          </w:rPr>
          <w:t xml:space="preserve"> اصفهان</w:t>
        </w:r>
        <w:r w:rsidRPr="00CB1CDE">
          <w:rPr>
            <w:rStyle w:val="Hyperlink"/>
            <w:rFonts w:hint="cs"/>
            <w:rtl/>
          </w:rPr>
          <w:t>ی</w:t>
        </w:r>
        <w:r w:rsidRPr="00CB1CDE">
          <w:rPr>
            <w:rStyle w:val="Hyperlink"/>
            <w:rFonts w:hint="eastAsia"/>
            <w:rtl/>
          </w:rPr>
          <w:t>،</w:t>
        </w:r>
        <w:r w:rsidRPr="00CB1CDE">
          <w:rPr>
            <w:rStyle w:val="Hyperlink"/>
            <w:rtl/>
          </w:rPr>
          <w:t xml:space="preserve"> ج3، ص295.</w:t>
        </w:r>
      </w:hyperlink>
    </w:p>
  </w:footnote>
  <w:footnote w:id="6">
    <w:p w:rsidR="00CB1CDE" w:rsidRPr="00CB1CDE" w:rsidRDefault="00CB1CDE" w:rsidP="00CB1CDE">
      <w:pPr>
        <w:pStyle w:val="FootnoteText"/>
      </w:pPr>
      <w:r w:rsidRPr="00CB1CDE">
        <w:footnoteRef/>
      </w:r>
      <w:r w:rsidRPr="00CB1CDE">
        <w:rPr>
          <w:rtl/>
        </w:rPr>
        <w:t xml:space="preserve"> </w:t>
      </w:r>
      <w:hyperlink r:id="rId6" w:history="1">
        <w:r w:rsidRPr="00CB1CDE">
          <w:rPr>
            <w:rStyle w:val="Hyperlink"/>
            <w:rFonts w:hint="eastAsia"/>
            <w:rtl/>
          </w:rPr>
          <w:t>نها</w:t>
        </w:r>
        <w:r w:rsidRPr="00CB1CDE">
          <w:rPr>
            <w:rStyle w:val="Hyperlink"/>
            <w:rFonts w:hint="cs"/>
            <w:rtl/>
          </w:rPr>
          <w:t>ی</w:t>
        </w:r>
        <w:r w:rsidRPr="00CB1CDE">
          <w:rPr>
            <w:rStyle w:val="Hyperlink"/>
            <w:rFonts w:hint="eastAsia"/>
            <w:rtl/>
          </w:rPr>
          <w:t>ة</w:t>
        </w:r>
        <w:r w:rsidRPr="00CB1CDE">
          <w:rPr>
            <w:rStyle w:val="Hyperlink"/>
            <w:rtl/>
          </w:rPr>
          <w:t xml:space="preserve"> الدرا</w:t>
        </w:r>
        <w:r w:rsidRPr="00CB1CDE">
          <w:rPr>
            <w:rStyle w:val="Hyperlink"/>
            <w:rFonts w:hint="cs"/>
            <w:rtl/>
          </w:rPr>
          <w:t>ی</w:t>
        </w:r>
        <w:r w:rsidRPr="00CB1CDE">
          <w:rPr>
            <w:rStyle w:val="Hyperlink"/>
            <w:rFonts w:hint="eastAsia"/>
            <w:rtl/>
          </w:rPr>
          <w:t>ه</w:t>
        </w:r>
        <w:r w:rsidRPr="00CB1CDE">
          <w:rPr>
            <w:rStyle w:val="Hyperlink"/>
            <w:rtl/>
          </w:rPr>
          <w:t xml:space="preserve"> ف</w:t>
        </w:r>
        <w:r w:rsidRPr="00CB1CDE">
          <w:rPr>
            <w:rStyle w:val="Hyperlink"/>
            <w:rFonts w:hint="cs"/>
            <w:rtl/>
          </w:rPr>
          <w:t>ی</w:t>
        </w:r>
        <w:r w:rsidRPr="00CB1CDE">
          <w:rPr>
            <w:rStyle w:val="Hyperlink"/>
            <w:rtl/>
          </w:rPr>
          <w:t xml:space="preserve"> شرح الکفا</w:t>
        </w:r>
        <w:r w:rsidRPr="00CB1CDE">
          <w:rPr>
            <w:rStyle w:val="Hyperlink"/>
            <w:rFonts w:hint="cs"/>
            <w:rtl/>
          </w:rPr>
          <w:t>ی</w:t>
        </w:r>
        <w:r w:rsidRPr="00CB1CDE">
          <w:rPr>
            <w:rStyle w:val="Hyperlink"/>
            <w:rFonts w:hint="eastAsia"/>
            <w:rtl/>
          </w:rPr>
          <w:t>ه،</w:t>
        </w:r>
        <w:r w:rsidRPr="00CB1CDE">
          <w:rPr>
            <w:rStyle w:val="Hyperlink"/>
            <w:rtl/>
          </w:rPr>
          <w:t xml:space="preserve"> محمد حس</w:t>
        </w:r>
        <w:r w:rsidRPr="00CB1CDE">
          <w:rPr>
            <w:rStyle w:val="Hyperlink"/>
            <w:rFonts w:hint="cs"/>
            <w:rtl/>
          </w:rPr>
          <w:t>ی</w:t>
        </w:r>
        <w:r w:rsidRPr="00CB1CDE">
          <w:rPr>
            <w:rStyle w:val="Hyperlink"/>
            <w:rFonts w:hint="eastAsia"/>
            <w:rtl/>
          </w:rPr>
          <w:t>ن</w:t>
        </w:r>
        <w:r w:rsidRPr="00CB1CDE">
          <w:rPr>
            <w:rStyle w:val="Hyperlink"/>
            <w:rtl/>
          </w:rPr>
          <w:t xml:space="preserve"> اصفهان</w:t>
        </w:r>
        <w:r w:rsidRPr="00CB1CDE">
          <w:rPr>
            <w:rStyle w:val="Hyperlink"/>
            <w:rFonts w:hint="cs"/>
            <w:rtl/>
          </w:rPr>
          <w:t>ی</w:t>
        </w:r>
        <w:r w:rsidRPr="00CB1CDE">
          <w:rPr>
            <w:rStyle w:val="Hyperlink"/>
            <w:rFonts w:hint="eastAsia"/>
            <w:rtl/>
          </w:rPr>
          <w:t>،</w:t>
        </w:r>
        <w:r w:rsidRPr="00CB1CDE">
          <w:rPr>
            <w:rStyle w:val="Hyperlink"/>
            <w:rtl/>
          </w:rPr>
          <w:t xml:space="preserve"> ج3، ص298.</w:t>
        </w:r>
      </w:hyperlink>
    </w:p>
  </w:footnote>
  <w:footnote w:id="7">
    <w:p w:rsidR="00CB1CDE" w:rsidRDefault="00CB1CDE" w:rsidP="00CB1CDE">
      <w:pPr>
        <w:pStyle w:val="FootnoteText"/>
        <w:rPr>
          <w:rtl/>
        </w:rPr>
      </w:pPr>
      <w:r>
        <w:rPr>
          <w:rStyle w:val="FootnoteReference"/>
        </w:rPr>
        <w:footnoteRef/>
      </w:r>
      <w:r>
        <w:rPr>
          <w:rtl/>
        </w:rPr>
        <w:t xml:space="preserve"> </w:t>
      </w:r>
      <w:hyperlink r:id="rId7" w:history="1">
        <w:r w:rsidRPr="00CB1CDE">
          <w:rPr>
            <w:rStyle w:val="Hyperlink"/>
            <w:rFonts w:hint="eastAsia"/>
            <w:rtl/>
          </w:rPr>
          <w:t>نها</w:t>
        </w:r>
        <w:r w:rsidRPr="00CB1CDE">
          <w:rPr>
            <w:rStyle w:val="Hyperlink"/>
            <w:rFonts w:hint="cs"/>
            <w:rtl/>
          </w:rPr>
          <w:t>ی</w:t>
        </w:r>
        <w:r w:rsidRPr="00CB1CDE">
          <w:rPr>
            <w:rStyle w:val="Hyperlink"/>
            <w:rFonts w:hint="eastAsia"/>
            <w:rtl/>
          </w:rPr>
          <w:t>ة</w:t>
        </w:r>
        <w:r w:rsidRPr="00CB1CDE">
          <w:rPr>
            <w:rStyle w:val="Hyperlink"/>
            <w:rtl/>
          </w:rPr>
          <w:t xml:space="preserve"> الدرا</w:t>
        </w:r>
        <w:r w:rsidRPr="00CB1CDE">
          <w:rPr>
            <w:rStyle w:val="Hyperlink"/>
            <w:rFonts w:hint="cs"/>
            <w:rtl/>
          </w:rPr>
          <w:t>ی</w:t>
        </w:r>
        <w:r w:rsidRPr="00CB1CDE">
          <w:rPr>
            <w:rStyle w:val="Hyperlink"/>
            <w:rFonts w:hint="eastAsia"/>
            <w:rtl/>
          </w:rPr>
          <w:t>ه</w:t>
        </w:r>
        <w:r w:rsidRPr="00CB1CDE">
          <w:rPr>
            <w:rStyle w:val="Hyperlink"/>
            <w:rtl/>
          </w:rPr>
          <w:t xml:space="preserve"> ف</w:t>
        </w:r>
        <w:r w:rsidRPr="00CB1CDE">
          <w:rPr>
            <w:rStyle w:val="Hyperlink"/>
            <w:rFonts w:hint="cs"/>
            <w:rtl/>
          </w:rPr>
          <w:t>ی</w:t>
        </w:r>
        <w:r w:rsidRPr="00CB1CDE">
          <w:rPr>
            <w:rStyle w:val="Hyperlink"/>
            <w:rtl/>
          </w:rPr>
          <w:t xml:space="preserve"> شرح الکفا</w:t>
        </w:r>
        <w:r w:rsidRPr="00CB1CDE">
          <w:rPr>
            <w:rStyle w:val="Hyperlink"/>
            <w:rFonts w:hint="cs"/>
            <w:rtl/>
          </w:rPr>
          <w:t>ی</w:t>
        </w:r>
        <w:r w:rsidRPr="00CB1CDE">
          <w:rPr>
            <w:rStyle w:val="Hyperlink"/>
            <w:rFonts w:hint="eastAsia"/>
            <w:rtl/>
          </w:rPr>
          <w:t>ه،</w:t>
        </w:r>
        <w:r w:rsidRPr="00CB1CDE">
          <w:rPr>
            <w:rStyle w:val="Hyperlink"/>
            <w:rtl/>
          </w:rPr>
          <w:t xml:space="preserve"> محمد حس</w:t>
        </w:r>
        <w:r w:rsidRPr="00CB1CDE">
          <w:rPr>
            <w:rStyle w:val="Hyperlink"/>
            <w:rFonts w:hint="cs"/>
            <w:rtl/>
          </w:rPr>
          <w:t>ی</w:t>
        </w:r>
        <w:r w:rsidRPr="00CB1CDE">
          <w:rPr>
            <w:rStyle w:val="Hyperlink"/>
            <w:rFonts w:hint="eastAsia"/>
            <w:rtl/>
          </w:rPr>
          <w:t>ن</w:t>
        </w:r>
        <w:r w:rsidRPr="00CB1CDE">
          <w:rPr>
            <w:rStyle w:val="Hyperlink"/>
            <w:rtl/>
          </w:rPr>
          <w:t xml:space="preserve"> اصفهان</w:t>
        </w:r>
        <w:r w:rsidRPr="00CB1CDE">
          <w:rPr>
            <w:rStyle w:val="Hyperlink"/>
            <w:rFonts w:hint="cs"/>
            <w:rtl/>
          </w:rPr>
          <w:t>ی</w:t>
        </w:r>
        <w:r w:rsidRPr="00CB1CDE">
          <w:rPr>
            <w:rStyle w:val="Hyperlink"/>
            <w:rFonts w:hint="eastAsia"/>
            <w:rtl/>
          </w:rPr>
          <w:t>،</w:t>
        </w:r>
        <w:r w:rsidRPr="00CB1CDE">
          <w:rPr>
            <w:rStyle w:val="Hyperlink"/>
            <w:rtl/>
          </w:rPr>
          <w:t xml:space="preserve"> ج3، ص298.</w:t>
        </w:r>
      </w:hyperlink>
    </w:p>
  </w:footnote>
  <w:footnote w:id="8">
    <w:p w:rsidR="00CB1CDE" w:rsidRDefault="00CB1CDE" w:rsidP="00CB1CDE">
      <w:pPr>
        <w:pStyle w:val="FootnoteText"/>
        <w:rPr>
          <w:rtl/>
        </w:rPr>
      </w:pPr>
      <w:r>
        <w:rPr>
          <w:rStyle w:val="FootnoteReference"/>
        </w:rPr>
        <w:footnoteRef/>
      </w:r>
      <w:r>
        <w:rPr>
          <w:rtl/>
        </w:rPr>
        <w:t xml:space="preserve"> </w:t>
      </w:r>
      <w:r>
        <w:rPr>
          <w:rFonts w:hint="cs"/>
          <w:rtl/>
        </w:rPr>
        <w:t>درر</w:t>
      </w:r>
      <w:r>
        <w:rPr>
          <w:rtl/>
        </w:rPr>
        <w:t xml:space="preserve"> </w:t>
      </w:r>
      <w:r>
        <w:rPr>
          <w:rFonts w:hint="cs"/>
          <w:rtl/>
        </w:rPr>
        <w:t>الفوائد</w:t>
      </w:r>
      <w:r>
        <w:rPr>
          <w:rtl/>
        </w:rPr>
        <w:t xml:space="preserve"> </w:t>
      </w:r>
      <w:r>
        <w:rPr>
          <w:rFonts w:hint="cs"/>
          <w:rtl/>
        </w:rPr>
        <w:t>في</w:t>
      </w:r>
      <w:r>
        <w:rPr>
          <w:rtl/>
        </w:rPr>
        <w:t xml:space="preserve"> </w:t>
      </w:r>
      <w:r>
        <w:rPr>
          <w:rFonts w:hint="cs"/>
          <w:rtl/>
        </w:rPr>
        <w:t>الحاشية</w:t>
      </w:r>
      <w:r>
        <w:rPr>
          <w:rtl/>
        </w:rPr>
        <w:t xml:space="preserve"> </w:t>
      </w:r>
      <w:r>
        <w:rPr>
          <w:rFonts w:hint="cs"/>
          <w:rtl/>
        </w:rPr>
        <w:t>على</w:t>
      </w:r>
      <w:r>
        <w:rPr>
          <w:rtl/>
        </w:rPr>
        <w:t xml:space="preserve"> </w:t>
      </w:r>
      <w:r>
        <w:rPr>
          <w:rFonts w:hint="cs"/>
          <w:rtl/>
        </w:rPr>
        <w:t>الفرائد</w:t>
      </w:r>
      <w:r>
        <w:rPr>
          <w:rtl/>
        </w:rPr>
        <w:t xml:space="preserve"> </w:t>
      </w:r>
      <w:r>
        <w:rPr>
          <w:rFonts w:hint="cs"/>
          <w:rtl/>
        </w:rPr>
        <w:t>؛</w:t>
      </w:r>
      <w:r>
        <w:rPr>
          <w:rtl/>
        </w:rPr>
        <w:t xml:space="preserve"> </w:t>
      </w:r>
      <w:r>
        <w:rPr>
          <w:rFonts w:hint="cs"/>
          <w:rtl/>
        </w:rPr>
        <w:t>الحاشيةالجديدة</w:t>
      </w:r>
      <w:r>
        <w:rPr>
          <w:rtl/>
        </w:rPr>
        <w:t xml:space="preserve"> </w:t>
      </w:r>
      <w:r>
        <w:rPr>
          <w:rFonts w:hint="cs"/>
          <w:rtl/>
        </w:rPr>
        <w:t>؛</w:t>
      </w:r>
      <w:r>
        <w:rPr>
          <w:rtl/>
        </w:rPr>
        <w:t xml:space="preserve"> </w:t>
      </w:r>
      <w:r>
        <w:rPr>
          <w:rFonts w:hint="cs"/>
          <w:rtl/>
        </w:rPr>
        <w:t>ص</w:t>
      </w:r>
      <w:r>
        <w:rPr>
          <w:rtl/>
        </w:rPr>
        <w:t>416</w:t>
      </w:r>
    </w:p>
    <w:p w:rsidR="00CB1CDE" w:rsidRDefault="00CB1CDE" w:rsidP="00CB1CDE">
      <w:pPr>
        <w:pStyle w:val="FootnoteText"/>
      </w:pPr>
      <w:r>
        <w:rPr>
          <w:rtl/>
        </w:rPr>
        <w:t xml:space="preserve"> </w:t>
      </w:r>
      <w:r>
        <w:rPr>
          <w:rFonts w:hint="cs"/>
          <w:rtl/>
        </w:rPr>
        <w:t>لكن</w:t>
      </w:r>
      <w:r>
        <w:rPr>
          <w:rtl/>
        </w:rPr>
        <w:t xml:space="preserve"> </w:t>
      </w:r>
      <w:r>
        <w:rPr>
          <w:rFonts w:hint="cs"/>
          <w:rtl/>
        </w:rPr>
        <w:t>لا</w:t>
      </w:r>
      <w:r>
        <w:rPr>
          <w:rtl/>
        </w:rPr>
        <w:t xml:space="preserve"> </w:t>
      </w:r>
      <w:r>
        <w:rPr>
          <w:rFonts w:hint="cs"/>
          <w:rtl/>
        </w:rPr>
        <w:t>يخفى</w:t>
      </w:r>
      <w:r>
        <w:rPr>
          <w:rtl/>
        </w:rPr>
        <w:t xml:space="preserve"> </w:t>
      </w:r>
      <w:r>
        <w:rPr>
          <w:rFonts w:hint="cs"/>
          <w:rtl/>
        </w:rPr>
        <w:t>أنّ</w:t>
      </w:r>
      <w:r>
        <w:rPr>
          <w:rtl/>
        </w:rPr>
        <w:t xml:space="preserve"> </w:t>
      </w:r>
      <w:r>
        <w:rPr>
          <w:rFonts w:hint="cs"/>
          <w:rtl/>
        </w:rPr>
        <w:t>ذلك</w:t>
      </w:r>
      <w:r>
        <w:rPr>
          <w:rtl/>
        </w:rPr>
        <w:t xml:space="preserve"> </w:t>
      </w:r>
      <w:r>
        <w:rPr>
          <w:rFonts w:hint="cs"/>
          <w:rtl/>
        </w:rPr>
        <w:t>بعد</w:t>
      </w:r>
      <w:r>
        <w:rPr>
          <w:rtl/>
        </w:rPr>
        <w:t xml:space="preserve"> </w:t>
      </w:r>
      <w:r>
        <w:rPr>
          <w:rFonts w:hint="cs"/>
          <w:rtl/>
        </w:rPr>
        <w:t>الفراغ</w:t>
      </w:r>
      <w:r>
        <w:rPr>
          <w:rtl/>
        </w:rPr>
        <w:t xml:space="preserve"> </w:t>
      </w:r>
      <w:r>
        <w:rPr>
          <w:rFonts w:hint="cs"/>
          <w:rtl/>
        </w:rPr>
        <w:t>عن</w:t>
      </w:r>
      <w:r>
        <w:rPr>
          <w:rtl/>
        </w:rPr>
        <w:t xml:space="preserve"> </w:t>
      </w:r>
      <w:r>
        <w:rPr>
          <w:rFonts w:hint="cs"/>
          <w:rtl/>
        </w:rPr>
        <w:t>إثبات</w:t>
      </w:r>
      <w:r>
        <w:rPr>
          <w:rtl/>
        </w:rPr>
        <w:t xml:space="preserve"> </w:t>
      </w:r>
      <w:r>
        <w:rPr>
          <w:rFonts w:hint="cs"/>
          <w:rtl/>
        </w:rPr>
        <w:t>انّ</w:t>
      </w:r>
      <w:r>
        <w:rPr>
          <w:rtl/>
        </w:rPr>
        <w:t xml:space="preserve"> </w:t>
      </w:r>
      <w:r>
        <w:rPr>
          <w:rFonts w:hint="cs"/>
          <w:rtl/>
        </w:rPr>
        <w:t>حكم</w:t>
      </w:r>
      <w:r>
        <w:rPr>
          <w:rtl/>
        </w:rPr>
        <w:t xml:space="preserve"> </w:t>
      </w:r>
      <w:r>
        <w:rPr>
          <w:rFonts w:hint="cs"/>
          <w:rtl/>
        </w:rPr>
        <w:t>العام</w:t>
      </w:r>
      <w:r>
        <w:rPr>
          <w:rtl/>
        </w:rPr>
        <w:t xml:space="preserve"> </w:t>
      </w:r>
      <w:r>
        <w:rPr>
          <w:rFonts w:hint="cs"/>
          <w:rtl/>
        </w:rPr>
        <w:t>يكون</w:t>
      </w:r>
      <w:r>
        <w:rPr>
          <w:rtl/>
        </w:rPr>
        <w:t xml:space="preserve"> </w:t>
      </w:r>
      <w:r>
        <w:rPr>
          <w:rFonts w:hint="cs"/>
          <w:rtl/>
        </w:rPr>
        <w:t>لازما</w:t>
      </w:r>
      <w:r>
        <w:rPr>
          <w:rtl/>
        </w:rPr>
        <w:t xml:space="preserve"> </w:t>
      </w:r>
      <w:r>
        <w:rPr>
          <w:rFonts w:hint="cs"/>
          <w:rtl/>
        </w:rPr>
        <w:t>له</w:t>
      </w:r>
      <w:r>
        <w:rPr>
          <w:rtl/>
        </w:rPr>
        <w:t xml:space="preserve"> </w:t>
      </w:r>
      <w:r>
        <w:rPr>
          <w:rFonts w:hint="cs"/>
          <w:rtl/>
        </w:rPr>
        <w:t>و</w:t>
      </w:r>
      <w:r>
        <w:rPr>
          <w:rtl/>
        </w:rPr>
        <w:t xml:space="preserve"> </w:t>
      </w:r>
      <w:r>
        <w:rPr>
          <w:rFonts w:hint="cs"/>
          <w:rtl/>
        </w:rPr>
        <w:t>هو</w:t>
      </w:r>
      <w:r>
        <w:rPr>
          <w:rtl/>
        </w:rPr>
        <w:t xml:space="preserve"> </w:t>
      </w:r>
      <w:r>
        <w:rPr>
          <w:rFonts w:hint="cs"/>
          <w:rtl/>
        </w:rPr>
        <w:t>أوّل</w:t>
      </w:r>
      <w:r>
        <w:rPr>
          <w:rtl/>
        </w:rPr>
        <w:t xml:space="preserve"> </w:t>
      </w:r>
      <w:r>
        <w:rPr>
          <w:rFonts w:hint="cs"/>
          <w:rtl/>
        </w:rPr>
        <w:t>الكلام،</w:t>
      </w:r>
      <w:r>
        <w:rPr>
          <w:rtl/>
        </w:rPr>
        <w:t xml:space="preserve"> </w:t>
      </w:r>
      <w:r>
        <w:rPr>
          <w:rFonts w:hint="cs"/>
          <w:rtl/>
        </w:rPr>
        <w:t>فلا</w:t>
      </w:r>
      <w:r>
        <w:rPr>
          <w:rtl/>
        </w:rPr>
        <w:t xml:space="preserve"> </w:t>
      </w:r>
      <w:r>
        <w:rPr>
          <w:rFonts w:hint="cs"/>
          <w:rtl/>
        </w:rPr>
        <w:t>بدّ</w:t>
      </w:r>
      <w:r>
        <w:rPr>
          <w:rtl/>
        </w:rPr>
        <w:t xml:space="preserve"> </w:t>
      </w:r>
      <w:r>
        <w:rPr>
          <w:rFonts w:hint="cs"/>
          <w:rtl/>
        </w:rPr>
        <w:t>من</w:t>
      </w:r>
      <w:r>
        <w:rPr>
          <w:rtl/>
        </w:rPr>
        <w:t xml:space="preserve"> </w:t>
      </w:r>
      <w:r>
        <w:rPr>
          <w:rFonts w:hint="cs"/>
          <w:rtl/>
        </w:rPr>
        <w:t>إقامة</w:t>
      </w:r>
      <w:r>
        <w:rPr>
          <w:rtl/>
        </w:rPr>
        <w:t xml:space="preserve"> </w:t>
      </w:r>
      <w:r>
        <w:rPr>
          <w:rFonts w:hint="cs"/>
          <w:rtl/>
        </w:rPr>
        <w:t>البرهان</w:t>
      </w:r>
      <w:r>
        <w:rPr>
          <w:rtl/>
        </w:rPr>
        <w:t xml:space="preserve"> </w:t>
      </w:r>
      <w:r>
        <w:rPr>
          <w:rFonts w:hint="cs"/>
          <w:rtl/>
        </w:rPr>
        <w:t>عليه</w:t>
      </w:r>
      <w:r>
        <w:rPr>
          <w:rtl/>
        </w:rPr>
        <w:t xml:space="preserve"> </w:t>
      </w:r>
      <w:r>
        <w:rPr>
          <w:rFonts w:hint="cs"/>
          <w:rtl/>
        </w:rPr>
        <w:t>كما</w:t>
      </w:r>
      <w:r>
        <w:rPr>
          <w:rtl/>
        </w:rPr>
        <w:t xml:space="preserve"> </w:t>
      </w:r>
      <w:r>
        <w:rPr>
          <w:rFonts w:hint="cs"/>
          <w:rtl/>
        </w:rPr>
        <w:t>عرفت</w:t>
      </w:r>
      <w:r>
        <w:rPr>
          <w:rtl/>
        </w:rPr>
        <w:t xml:space="preserve"> </w:t>
      </w:r>
      <w:r>
        <w:rPr>
          <w:rFonts w:hint="cs"/>
          <w:rtl/>
        </w:rPr>
        <w:t>في</w:t>
      </w:r>
      <w:r>
        <w:rPr>
          <w:rtl/>
        </w:rPr>
        <w:t xml:space="preserve"> </w:t>
      </w:r>
      <w:r>
        <w:rPr>
          <w:rFonts w:hint="cs"/>
          <w:rtl/>
        </w:rPr>
        <w:t>المقام</w:t>
      </w:r>
      <w:r>
        <w:rPr>
          <w:rtl/>
        </w:rPr>
        <w:t>.</w:t>
      </w:r>
    </w:p>
  </w:footnote>
  <w:footnote w:id="9">
    <w:p w:rsidR="00CB1CDE" w:rsidRDefault="00CB1CDE" w:rsidP="00CB1CDE">
      <w:pPr>
        <w:pStyle w:val="FootnoteText"/>
        <w:rPr>
          <w:rtl/>
        </w:rPr>
      </w:pPr>
      <w:r>
        <w:rPr>
          <w:rStyle w:val="FootnoteReference"/>
        </w:rPr>
        <w:footnoteRef/>
      </w:r>
      <w:r>
        <w:rPr>
          <w:rtl/>
        </w:rPr>
        <w:t xml:space="preserve"> </w:t>
      </w:r>
      <w:r>
        <w:rPr>
          <w:rFonts w:hint="cs"/>
          <w:rtl/>
        </w:rPr>
        <w:t>نهاية</w:t>
      </w:r>
      <w:r>
        <w:rPr>
          <w:rtl/>
        </w:rPr>
        <w:t xml:space="preserve"> </w:t>
      </w:r>
      <w:r>
        <w:rPr>
          <w:rFonts w:hint="cs"/>
          <w:rtl/>
        </w:rPr>
        <w:t>الدراية</w:t>
      </w:r>
      <w:r>
        <w:rPr>
          <w:rtl/>
        </w:rPr>
        <w:t xml:space="preserve"> </w:t>
      </w:r>
      <w:r>
        <w:rPr>
          <w:rFonts w:hint="cs"/>
          <w:rtl/>
        </w:rPr>
        <w:t>في</w:t>
      </w:r>
      <w:r>
        <w:rPr>
          <w:rtl/>
        </w:rPr>
        <w:t xml:space="preserve"> </w:t>
      </w:r>
      <w:r>
        <w:rPr>
          <w:rFonts w:hint="cs"/>
          <w:rtl/>
        </w:rPr>
        <w:t>شرح</w:t>
      </w:r>
      <w:r>
        <w:rPr>
          <w:rtl/>
        </w:rPr>
        <w:t xml:space="preserve"> </w:t>
      </w:r>
      <w:r>
        <w:rPr>
          <w:rFonts w:hint="cs"/>
          <w:rtl/>
        </w:rPr>
        <w:t>الكفاية</w:t>
      </w:r>
      <w:r>
        <w:rPr>
          <w:rtl/>
        </w:rPr>
        <w:t xml:space="preserve"> ( </w:t>
      </w:r>
      <w:r>
        <w:rPr>
          <w:rFonts w:hint="cs"/>
          <w:rtl/>
        </w:rPr>
        <w:t>طبع</w:t>
      </w:r>
      <w:r>
        <w:rPr>
          <w:rtl/>
        </w:rPr>
        <w:t xml:space="preserve"> </w:t>
      </w:r>
      <w:r>
        <w:rPr>
          <w:rFonts w:hint="cs"/>
          <w:rtl/>
        </w:rPr>
        <w:t>قديم</w:t>
      </w:r>
      <w:r>
        <w:rPr>
          <w:rtl/>
        </w:rPr>
        <w:t xml:space="preserve"> )</w:t>
      </w:r>
      <w:r>
        <w:rPr>
          <w:rFonts w:hint="cs"/>
          <w:rtl/>
        </w:rPr>
        <w:t>،</w:t>
      </w:r>
      <w:r>
        <w:rPr>
          <w:rtl/>
        </w:rPr>
        <w:t xml:space="preserve"> </w:t>
      </w:r>
      <w:r>
        <w:rPr>
          <w:rFonts w:hint="cs"/>
          <w:rtl/>
        </w:rPr>
        <w:t>ج‏</w:t>
      </w:r>
      <w:r>
        <w:rPr>
          <w:rtl/>
        </w:rPr>
        <w:t>3</w:t>
      </w:r>
      <w:r>
        <w:rPr>
          <w:rFonts w:hint="cs"/>
          <w:rtl/>
        </w:rPr>
        <w:t>،</w:t>
      </w:r>
      <w:r>
        <w:rPr>
          <w:rtl/>
        </w:rPr>
        <w:t xml:space="preserve"> </w:t>
      </w:r>
      <w:r>
        <w:rPr>
          <w:rFonts w:hint="cs"/>
          <w:rtl/>
        </w:rPr>
        <w:t>ص</w:t>
      </w:r>
      <w:r>
        <w:rPr>
          <w:rtl/>
        </w:rPr>
        <w:t>: 299</w:t>
      </w:r>
    </w:p>
    <w:p w:rsidR="00CB1CDE" w:rsidRDefault="00CB1CDE" w:rsidP="00CB1CDE">
      <w:pPr>
        <w:pStyle w:val="FootnoteText"/>
        <w:rPr>
          <w:rtl/>
        </w:rPr>
      </w:pPr>
      <w:r>
        <w:rPr>
          <w:rFonts w:hint="cs"/>
          <w:rtl/>
        </w:rPr>
        <w:t>أنّ</w:t>
      </w:r>
      <w:r>
        <w:rPr>
          <w:rtl/>
        </w:rPr>
        <w:t xml:space="preserve"> </w:t>
      </w:r>
      <w:r>
        <w:rPr>
          <w:rFonts w:hint="cs"/>
          <w:rtl/>
        </w:rPr>
        <w:t>الفرض،</w:t>
      </w:r>
      <w:r>
        <w:rPr>
          <w:rtl/>
        </w:rPr>
        <w:t xml:space="preserve"> </w:t>
      </w:r>
      <w:r>
        <w:rPr>
          <w:rFonts w:hint="cs"/>
          <w:rtl/>
        </w:rPr>
        <w:t>إن</w:t>
      </w:r>
      <w:r>
        <w:rPr>
          <w:rtl/>
        </w:rPr>
        <w:t xml:space="preserve"> </w:t>
      </w:r>
      <w:r>
        <w:rPr>
          <w:rFonts w:hint="cs"/>
          <w:rtl/>
        </w:rPr>
        <w:t>كان</w:t>
      </w:r>
      <w:r>
        <w:rPr>
          <w:rtl/>
        </w:rPr>
        <w:t xml:space="preserve"> </w:t>
      </w:r>
      <w:r>
        <w:rPr>
          <w:rFonts w:hint="cs"/>
          <w:rtl/>
        </w:rPr>
        <w:t>التمانع</w:t>
      </w:r>
      <w:r>
        <w:rPr>
          <w:rtl/>
        </w:rPr>
        <w:t xml:space="preserve"> </w:t>
      </w:r>
      <w:r>
        <w:rPr>
          <w:rFonts w:hint="cs"/>
          <w:rtl/>
        </w:rPr>
        <w:t>في</w:t>
      </w:r>
      <w:r>
        <w:rPr>
          <w:rtl/>
        </w:rPr>
        <w:t xml:space="preserve"> </w:t>
      </w:r>
      <w:r>
        <w:rPr>
          <w:rFonts w:hint="cs"/>
          <w:rtl/>
        </w:rPr>
        <w:t>مرحلة</w:t>
      </w:r>
      <w:r>
        <w:rPr>
          <w:rtl/>
        </w:rPr>
        <w:t xml:space="preserve"> </w:t>
      </w:r>
      <w:r>
        <w:rPr>
          <w:rFonts w:hint="cs"/>
          <w:rtl/>
        </w:rPr>
        <w:t>جعل</w:t>
      </w:r>
      <w:r>
        <w:rPr>
          <w:rtl/>
        </w:rPr>
        <w:t xml:space="preserve"> </w:t>
      </w:r>
      <w:r>
        <w:rPr>
          <w:rFonts w:hint="cs"/>
          <w:rtl/>
        </w:rPr>
        <w:t>الحكم،</w:t>
      </w:r>
      <w:r>
        <w:rPr>
          <w:rtl/>
        </w:rPr>
        <w:t xml:space="preserve"> </w:t>
      </w:r>
      <w:r>
        <w:rPr>
          <w:rFonts w:hint="cs"/>
          <w:rtl/>
        </w:rPr>
        <w:t>ففيه</w:t>
      </w:r>
      <w:r>
        <w:rPr>
          <w:rtl/>
        </w:rPr>
        <w:t xml:space="preserve"> </w:t>
      </w:r>
      <w:r>
        <w:rPr>
          <w:rFonts w:hint="cs"/>
          <w:rtl/>
        </w:rPr>
        <w:t>أنّ</w:t>
      </w:r>
      <w:r>
        <w:rPr>
          <w:rtl/>
        </w:rPr>
        <w:t xml:space="preserve"> </w:t>
      </w:r>
      <w:r>
        <w:rPr>
          <w:rFonts w:hint="cs"/>
          <w:rtl/>
        </w:rPr>
        <w:t>الموضوع</w:t>
      </w:r>
      <w:r>
        <w:rPr>
          <w:rtl/>
        </w:rPr>
        <w:t xml:space="preserve"> </w:t>
      </w:r>
      <w:r>
        <w:rPr>
          <w:rFonts w:hint="cs"/>
          <w:rtl/>
        </w:rPr>
        <w:t>في</w:t>
      </w:r>
      <w:r>
        <w:rPr>
          <w:rtl/>
        </w:rPr>
        <w:t xml:space="preserve"> </w:t>
      </w:r>
      <w:r>
        <w:rPr>
          <w:rFonts w:hint="cs"/>
          <w:rtl/>
        </w:rPr>
        <w:t>مرحلة</w:t>
      </w:r>
      <w:r>
        <w:rPr>
          <w:rtl/>
        </w:rPr>
        <w:t xml:space="preserve"> </w:t>
      </w:r>
      <w:r>
        <w:rPr>
          <w:rFonts w:hint="cs"/>
          <w:rtl/>
        </w:rPr>
        <w:t>الجعل</w:t>
      </w:r>
      <w:r>
        <w:rPr>
          <w:rtl/>
        </w:rPr>
        <w:t xml:space="preserve"> </w:t>
      </w:r>
      <w:r>
        <w:rPr>
          <w:rFonts w:hint="cs"/>
          <w:rtl/>
        </w:rPr>
        <w:t>هو</w:t>
      </w:r>
      <w:r>
        <w:rPr>
          <w:rtl/>
        </w:rPr>
        <w:t xml:space="preserve"> </w:t>
      </w:r>
      <w:r>
        <w:rPr>
          <w:rFonts w:hint="cs"/>
          <w:rtl/>
        </w:rPr>
        <w:t>الشك</w:t>
      </w:r>
      <w:r>
        <w:rPr>
          <w:rtl/>
        </w:rPr>
        <w:t xml:space="preserve"> </w:t>
      </w:r>
      <w:r>
        <w:rPr>
          <w:rFonts w:hint="cs"/>
          <w:rtl/>
        </w:rPr>
        <w:t>بوجوده</w:t>
      </w:r>
      <w:r>
        <w:rPr>
          <w:rtl/>
        </w:rPr>
        <w:t xml:space="preserve"> </w:t>
      </w:r>
      <w:r>
        <w:rPr>
          <w:rFonts w:hint="cs"/>
          <w:rtl/>
        </w:rPr>
        <w:t>العنواني،</w:t>
      </w:r>
      <w:r>
        <w:rPr>
          <w:rtl/>
        </w:rPr>
        <w:t xml:space="preserve"> </w:t>
      </w:r>
      <w:r>
        <w:rPr>
          <w:rFonts w:hint="cs"/>
          <w:rtl/>
        </w:rPr>
        <w:t>و</w:t>
      </w:r>
      <w:r>
        <w:rPr>
          <w:rtl/>
        </w:rPr>
        <w:t xml:space="preserve"> </w:t>
      </w:r>
      <w:r>
        <w:rPr>
          <w:rFonts w:hint="cs"/>
          <w:rtl/>
        </w:rPr>
        <w:t>عدم</w:t>
      </w:r>
      <w:r>
        <w:rPr>
          <w:rtl/>
        </w:rPr>
        <w:t xml:space="preserve"> </w:t>
      </w:r>
      <w:r>
        <w:rPr>
          <w:rFonts w:hint="cs"/>
          <w:rtl/>
        </w:rPr>
        <w:t>المعلولية</w:t>
      </w:r>
      <w:r>
        <w:rPr>
          <w:rtl/>
        </w:rPr>
        <w:t xml:space="preserve"> </w:t>
      </w:r>
      <w:r>
        <w:rPr>
          <w:rFonts w:hint="cs"/>
          <w:rtl/>
        </w:rPr>
        <w:t>في</w:t>
      </w:r>
      <w:r>
        <w:rPr>
          <w:rtl/>
        </w:rPr>
        <w:t xml:space="preserve"> </w:t>
      </w:r>
      <w:r>
        <w:rPr>
          <w:rFonts w:hint="cs"/>
          <w:rtl/>
        </w:rPr>
        <w:t>مرحلة</w:t>
      </w:r>
      <w:r>
        <w:rPr>
          <w:rtl/>
        </w:rPr>
        <w:t xml:space="preserve"> </w:t>
      </w:r>
      <w:r>
        <w:rPr>
          <w:rFonts w:hint="cs"/>
          <w:rtl/>
        </w:rPr>
        <w:t>وجوده</w:t>
      </w:r>
      <w:r>
        <w:rPr>
          <w:rtl/>
        </w:rPr>
        <w:t xml:space="preserve"> </w:t>
      </w:r>
      <w:r>
        <w:rPr>
          <w:rFonts w:hint="cs"/>
          <w:rtl/>
        </w:rPr>
        <w:t>العنواني</w:t>
      </w:r>
      <w:r>
        <w:rPr>
          <w:rtl/>
        </w:rPr>
        <w:t xml:space="preserve"> </w:t>
      </w:r>
      <w:r>
        <w:rPr>
          <w:rFonts w:hint="cs"/>
          <w:rtl/>
        </w:rPr>
        <w:t>مسلم</w:t>
      </w:r>
      <w:r>
        <w:rPr>
          <w:rtl/>
        </w:rPr>
        <w:t xml:space="preserve"> </w:t>
      </w:r>
      <w:r>
        <w:rPr>
          <w:rFonts w:hint="cs"/>
          <w:rtl/>
        </w:rPr>
        <w:t>إذ</w:t>
      </w:r>
      <w:r>
        <w:rPr>
          <w:rtl/>
        </w:rPr>
        <w:t xml:space="preserve"> </w:t>
      </w:r>
      <w:r>
        <w:rPr>
          <w:rFonts w:hint="cs"/>
          <w:rtl/>
        </w:rPr>
        <w:t>توهم</w:t>
      </w:r>
      <w:r>
        <w:rPr>
          <w:rtl/>
        </w:rPr>
        <w:t xml:space="preserve"> </w:t>
      </w:r>
      <w:r>
        <w:rPr>
          <w:rFonts w:hint="cs"/>
          <w:rtl/>
        </w:rPr>
        <w:t>المعلولية</w:t>
      </w:r>
      <w:r>
        <w:rPr>
          <w:rtl/>
        </w:rPr>
        <w:t xml:space="preserve"> </w:t>
      </w:r>
      <w:r>
        <w:rPr>
          <w:rFonts w:hint="cs"/>
          <w:rtl/>
        </w:rPr>
        <w:t>انما</w:t>
      </w:r>
      <w:r>
        <w:rPr>
          <w:rtl/>
        </w:rPr>
        <w:t xml:space="preserve"> </w:t>
      </w:r>
      <w:r>
        <w:rPr>
          <w:rFonts w:hint="cs"/>
          <w:rtl/>
        </w:rPr>
        <w:t>هو</w:t>
      </w:r>
      <w:r>
        <w:rPr>
          <w:rtl/>
        </w:rPr>
        <w:t xml:space="preserve"> </w:t>
      </w:r>
      <w:r>
        <w:rPr>
          <w:rFonts w:hint="cs"/>
          <w:rtl/>
        </w:rPr>
        <w:t>في</w:t>
      </w:r>
      <w:r>
        <w:rPr>
          <w:rtl/>
        </w:rPr>
        <w:t xml:space="preserve"> </w:t>
      </w:r>
      <w:r>
        <w:rPr>
          <w:rFonts w:hint="cs"/>
          <w:rtl/>
        </w:rPr>
        <w:t>وجود</w:t>
      </w:r>
      <w:r>
        <w:rPr>
          <w:rtl/>
        </w:rPr>
        <w:t xml:space="preserve"> </w:t>
      </w:r>
      <w:r>
        <w:rPr>
          <w:rFonts w:hint="cs"/>
          <w:rtl/>
        </w:rPr>
        <w:t>الشك</w:t>
      </w:r>
      <w:r>
        <w:rPr>
          <w:rtl/>
        </w:rPr>
        <w:t xml:space="preserve"> </w:t>
      </w:r>
      <w:r>
        <w:rPr>
          <w:rFonts w:hint="cs"/>
          <w:rtl/>
        </w:rPr>
        <w:t>المسببي</w:t>
      </w:r>
      <w:r>
        <w:rPr>
          <w:rtl/>
        </w:rPr>
        <w:t xml:space="preserve"> </w:t>
      </w:r>
      <w:r>
        <w:rPr>
          <w:rFonts w:hint="cs"/>
          <w:rtl/>
        </w:rPr>
        <w:t>خارجاً</w:t>
      </w:r>
      <w:r>
        <w:rPr>
          <w:rtl/>
        </w:rPr>
        <w:t xml:space="preserve"> </w:t>
      </w:r>
      <w:r>
        <w:rPr>
          <w:rFonts w:hint="cs"/>
          <w:rtl/>
        </w:rPr>
        <w:t>لا</w:t>
      </w:r>
      <w:r>
        <w:rPr>
          <w:rtl/>
        </w:rPr>
        <w:t xml:space="preserve"> </w:t>
      </w:r>
      <w:r>
        <w:rPr>
          <w:rFonts w:hint="cs"/>
          <w:rtl/>
        </w:rPr>
        <w:t>عنواناً</w:t>
      </w:r>
      <w:r>
        <w:rPr>
          <w:rtl/>
        </w:rPr>
        <w:t>.</w:t>
      </w:r>
    </w:p>
    <w:p w:rsidR="00CB1CDE" w:rsidRDefault="00CB1CDE" w:rsidP="00CB1CDE">
      <w:pPr>
        <w:pStyle w:val="FootnoteText"/>
        <w:rPr>
          <w:rtl/>
        </w:rPr>
      </w:pPr>
      <w:r>
        <w:rPr>
          <w:rFonts w:hint="cs"/>
          <w:rtl/>
        </w:rPr>
        <w:t>و</w:t>
      </w:r>
      <w:r>
        <w:rPr>
          <w:rtl/>
        </w:rPr>
        <w:t xml:space="preserve"> </w:t>
      </w:r>
      <w:r>
        <w:rPr>
          <w:rFonts w:hint="cs"/>
          <w:rtl/>
        </w:rPr>
        <w:t>إن</w:t>
      </w:r>
      <w:r>
        <w:rPr>
          <w:rtl/>
        </w:rPr>
        <w:t xml:space="preserve"> </w:t>
      </w:r>
      <w:r>
        <w:rPr>
          <w:rFonts w:hint="cs"/>
          <w:rtl/>
        </w:rPr>
        <w:t>كان</w:t>
      </w:r>
      <w:r>
        <w:rPr>
          <w:rtl/>
        </w:rPr>
        <w:t xml:space="preserve"> </w:t>
      </w:r>
      <w:r>
        <w:rPr>
          <w:rFonts w:hint="cs"/>
          <w:rtl/>
        </w:rPr>
        <w:t>التمانع</w:t>
      </w:r>
      <w:r>
        <w:rPr>
          <w:rtl/>
        </w:rPr>
        <w:t xml:space="preserve"> </w:t>
      </w:r>
      <w:r>
        <w:rPr>
          <w:rFonts w:hint="cs"/>
          <w:rtl/>
        </w:rPr>
        <w:t>في</w:t>
      </w:r>
      <w:r>
        <w:rPr>
          <w:rtl/>
        </w:rPr>
        <w:t xml:space="preserve"> </w:t>
      </w:r>
      <w:r>
        <w:rPr>
          <w:rFonts w:hint="cs"/>
          <w:rtl/>
        </w:rPr>
        <w:t>مرحلة</w:t>
      </w:r>
      <w:r>
        <w:rPr>
          <w:rtl/>
        </w:rPr>
        <w:t xml:space="preserve"> </w:t>
      </w:r>
      <w:r>
        <w:rPr>
          <w:rFonts w:hint="cs"/>
          <w:rtl/>
        </w:rPr>
        <w:t>فعلية</w:t>
      </w:r>
      <w:r>
        <w:rPr>
          <w:rtl/>
        </w:rPr>
        <w:t xml:space="preserve"> </w:t>
      </w:r>
      <w:r>
        <w:rPr>
          <w:rFonts w:hint="cs"/>
          <w:rtl/>
        </w:rPr>
        <w:t>الحكم</w:t>
      </w:r>
      <w:r>
        <w:rPr>
          <w:rtl/>
        </w:rPr>
        <w:t xml:space="preserve"> </w:t>
      </w:r>
      <w:r>
        <w:rPr>
          <w:rFonts w:hint="cs"/>
          <w:rtl/>
        </w:rPr>
        <w:t>بفعلية</w:t>
      </w:r>
      <w:r>
        <w:rPr>
          <w:rtl/>
        </w:rPr>
        <w:t xml:space="preserve"> </w:t>
      </w:r>
      <w:r>
        <w:rPr>
          <w:rFonts w:hint="cs"/>
          <w:rtl/>
        </w:rPr>
        <w:t>الشك</w:t>
      </w:r>
      <w:r>
        <w:rPr>
          <w:rtl/>
        </w:rPr>
        <w:t xml:space="preserve"> </w:t>
      </w:r>
      <w:r>
        <w:rPr>
          <w:rFonts w:hint="cs"/>
          <w:rtl/>
        </w:rPr>
        <w:t>خارجاً،</w:t>
      </w:r>
      <w:r>
        <w:rPr>
          <w:rtl/>
        </w:rPr>
        <w:t xml:space="preserve"> </w:t>
      </w:r>
      <w:r>
        <w:rPr>
          <w:rFonts w:hint="cs"/>
          <w:rtl/>
        </w:rPr>
        <w:t>فالعلية</w:t>
      </w:r>
      <w:r>
        <w:rPr>
          <w:rtl/>
        </w:rPr>
        <w:t xml:space="preserve">- </w:t>
      </w:r>
      <w:r>
        <w:rPr>
          <w:rFonts w:hint="cs"/>
          <w:rtl/>
        </w:rPr>
        <w:t>و</w:t>
      </w:r>
      <w:r>
        <w:rPr>
          <w:rtl/>
        </w:rPr>
        <w:t xml:space="preserve"> </w:t>
      </w:r>
      <w:r>
        <w:rPr>
          <w:rFonts w:hint="cs"/>
          <w:rtl/>
        </w:rPr>
        <w:t>إن‏</w:t>
      </w:r>
      <w:r>
        <w:rPr>
          <w:rtl/>
        </w:rPr>
        <w:t xml:space="preserve"> </w:t>
      </w:r>
      <w:r>
        <w:rPr>
          <w:rFonts w:hint="cs"/>
          <w:rtl/>
        </w:rPr>
        <w:t>فرضت</w:t>
      </w:r>
      <w:r>
        <w:rPr>
          <w:rtl/>
        </w:rPr>
        <w:t xml:space="preserve">- </w:t>
      </w:r>
      <w:r>
        <w:rPr>
          <w:rFonts w:hint="cs"/>
          <w:rtl/>
        </w:rPr>
        <w:t>لا</w:t>
      </w:r>
      <w:r>
        <w:rPr>
          <w:rtl/>
        </w:rPr>
        <w:t xml:space="preserve"> </w:t>
      </w:r>
      <w:r>
        <w:rPr>
          <w:rFonts w:hint="cs"/>
          <w:rtl/>
        </w:rPr>
        <w:t>توجب</w:t>
      </w:r>
      <w:r>
        <w:rPr>
          <w:rtl/>
        </w:rPr>
        <w:t xml:space="preserve"> </w:t>
      </w:r>
      <w:r>
        <w:rPr>
          <w:rFonts w:hint="cs"/>
          <w:rtl/>
        </w:rPr>
        <w:t>إلّا</w:t>
      </w:r>
      <w:r>
        <w:rPr>
          <w:rtl/>
        </w:rPr>
        <w:t xml:space="preserve"> </w:t>
      </w:r>
      <w:r>
        <w:rPr>
          <w:rFonts w:hint="cs"/>
          <w:rtl/>
        </w:rPr>
        <w:t>تقدم</w:t>
      </w:r>
      <w:r>
        <w:rPr>
          <w:rtl/>
        </w:rPr>
        <w:t xml:space="preserve"> </w:t>
      </w:r>
      <w:r>
        <w:rPr>
          <w:rFonts w:hint="cs"/>
          <w:rtl/>
        </w:rPr>
        <w:t>العلة</w:t>
      </w:r>
      <w:r>
        <w:rPr>
          <w:rtl/>
        </w:rPr>
        <w:t xml:space="preserve"> </w:t>
      </w:r>
      <w:r>
        <w:rPr>
          <w:rFonts w:hint="cs"/>
          <w:rtl/>
        </w:rPr>
        <w:t>على</w:t>
      </w:r>
      <w:r>
        <w:rPr>
          <w:rtl/>
        </w:rPr>
        <w:t xml:space="preserve"> </w:t>
      </w:r>
      <w:r>
        <w:rPr>
          <w:rFonts w:hint="cs"/>
          <w:rtl/>
        </w:rPr>
        <w:t>المعلول</w:t>
      </w:r>
      <w:r>
        <w:rPr>
          <w:rtl/>
        </w:rPr>
        <w:t xml:space="preserve"> </w:t>
      </w:r>
      <w:r>
        <w:rPr>
          <w:rFonts w:hint="cs"/>
          <w:rtl/>
        </w:rPr>
        <w:t>طبعاً</w:t>
      </w:r>
      <w:r>
        <w:rPr>
          <w:rtl/>
        </w:rPr>
        <w:t xml:space="preserve"> </w:t>
      </w:r>
      <w:r>
        <w:rPr>
          <w:rFonts w:hint="cs"/>
          <w:rtl/>
        </w:rPr>
        <w:t>و</w:t>
      </w:r>
      <w:r>
        <w:rPr>
          <w:rtl/>
        </w:rPr>
        <w:t xml:space="preserve"> </w:t>
      </w:r>
      <w:r>
        <w:rPr>
          <w:rFonts w:hint="cs"/>
          <w:rtl/>
        </w:rPr>
        <w:t>ذاتاً،</w:t>
      </w:r>
      <w:r>
        <w:rPr>
          <w:rtl/>
        </w:rPr>
        <w:t xml:space="preserve"> </w:t>
      </w:r>
      <w:r>
        <w:rPr>
          <w:rFonts w:hint="cs"/>
          <w:rtl/>
        </w:rPr>
        <w:t>لا</w:t>
      </w:r>
      <w:r>
        <w:rPr>
          <w:rtl/>
        </w:rPr>
        <w:t xml:space="preserve"> </w:t>
      </w:r>
      <w:r>
        <w:rPr>
          <w:rFonts w:hint="cs"/>
          <w:rtl/>
        </w:rPr>
        <w:t>وجوداً،</w:t>
      </w:r>
      <w:r>
        <w:rPr>
          <w:rtl/>
        </w:rPr>
        <w:t xml:space="preserve"> </w:t>
      </w:r>
      <w:r>
        <w:rPr>
          <w:rFonts w:hint="cs"/>
          <w:rtl/>
        </w:rPr>
        <w:t>لما</w:t>
      </w:r>
      <w:r>
        <w:rPr>
          <w:rtl/>
        </w:rPr>
        <w:t xml:space="preserve"> </w:t>
      </w:r>
      <w:r>
        <w:rPr>
          <w:rFonts w:hint="cs"/>
          <w:rtl/>
        </w:rPr>
        <w:t>مرّ</w:t>
      </w:r>
      <w:r>
        <w:rPr>
          <w:rtl/>
        </w:rPr>
        <w:t xml:space="preserve"> </w:t>
      </w:r>
      <w:r>
        <w:rPr>
          <w:rFonts w:hint="cs"/>
          <w:rtl/>
        </w:rPr>
        <w:t>منا</w:t>
      </w:r>
      <w:r>
        <w:rPr>
          <w:rtl/>
        </w:rPr>
        <w:t xml:space="preserve"> </w:t>
      </w:r>
      <w:r>
        <w:rPr>
          <w:rFonts w:hint="cs"/>
          <w:rtl/>
        </w:rPr>
        <w:t>مراراً</w:t>
      </w:r>
      <w:r>
        <w:rPr>
          <w:rtl/>
        </w:rPr>
        <w:t xml:space="preserve">: </w:t>
      </w:r>
      <w:r>
        <w:rPr>
          <w:rFonts w:hint="cs"/>
          <w:rtl/>
        </w:rPr>
        <w:t>أنّ</w:t>
      </w:r>
      <w:r>
        <w:rPr>
          <w:rtl/>
        </w:rPr>
        <w:t xml:space="preserve"> </w:t>
      </w:r>
      <w:r>
        <w:rPr>
          <w:rFonts w:hint="cs"/>
          <w:rtl/>
        </w:rPr>
        <w:t>التقدم</w:t>
      </w:r>
      <w:r>
        <w:rPr>
          <w:rtl/>
        </w:rPr>
        <w:t xml:space="preserve"> </w:t>
      </w:r>
      <w:r>
        <w:rPr>
          <w:rFonts w:hint="cs"/>
          <w:rtl/>
        </w:rPr>
        <w:t>و</w:t>
      </w:r>
      <w:r>
        <w:rPr>
          <w:rtl/>
        </w:rPr>
        <w:t xml:space="preserve"> </w:t>
      </w:r>
      <w:r>
        <w:rPr>
          <w:rFonts w:hint="cs"/>
          <w:rtl/>
        </w:rPr>
        <w:t>التأخر</w:t>
      </w:r>
      <w:r>
        <w:rPr>
          <w:rtl/>
        </w:rPr>
        <w:t xml:space="preserve"> </w:t>
      </w:r>
      <w:r>
        <w:rPr>
          <w:rFonts w:hint="cs"/>
          <w:rtl/>
        </w:rPr>
        <w:t>الطبعيين</w:t>
      </w:r>
      <w:r>
        <w:rPr>
          <w:rtl/>
        </w:rPr>
        <w:t xml:space="preserve"> </w:t>
      </w:r>
      <w:r>
        <w:rPr>
          <w:rFonts w:hint="cs"/>
          <w:rtl/>
        </w:rPr>
        <w:t>لا</w:t>
      </w:r>
      <w:r>
        <w:rPr>
          <w:rtl/>
        </w:rPr>
        <w:t xml:space="preserve"> </w:t>
      </w:r>
      <w:r>
        <w:rPr>
          <w:rFonts w:hint="cs"/>
          <w:rtl/>
        </w:rPr>
        <w:t>ينافي</w:t>
      </w:r>
      <w:r>
        <w:rPr>
          <w:rtl/>
        </w:rPr>
        <w:t xml:space="preserve"> </w:t>
      </w:r>
      <w:r>
        <w:rPr>
          <w:rFonts w:hint="cs"/>
          <w:rtl/>
        </w:rPr>
        <w:t>المعية</w:t>
      </w:r>
      <w:r>
        <w:rPr>
          <w:rtl/>
        </w:rPr>
        <w:t xml:space="preserve"> </w:t>
      </w:r>
      <w:r>
        <w:rPr>
          <w:rFonts w:hint="cs"/>
          <w:rtl/>
        </w:rPr>
        <w:t>في</w:t>
      </w:r>
      <w:r>
        <w:rPr>
          <w:rtl/>
        </w:rPr>
        <w:t xml:space="preserve"> </w:t>
      </w:r>
      <w:r>
        <w:rPr>
          <w:rFonts w:hint="cs"/>
          <w:rtl/>
        </w:rPr>
        <w:t>الوجود</w:t>
      </w:r>
      <w:r>
        <w:rPr>
          <w:rtl/>
        </w:rPr>
        <w:t xml:space="preserve"> </w:t>
      </w:r>
      <w:r>
        <w:rPr>
          <w:rFonts w:hint="cs"/>
          <w:rtl/>
        </w:rPr>
        <w:t>الخارجي</w:t>
      </w:r>
      <w:r>
        <w:rPr>
          <w:rtl/>
        </w:rPr>
        <w:t xml:space="preserve"> </w:t>
      </w:r>
      <w:r>
        <w:rPr>
          <w:rFonts w:hint="cs"/>
          <w:rtl/>
        </w:rPr>
        <w:t>بل</w:t>
      </w:r>
      <w:r>
        <w:rPr>
          <w:rtl/>
        </w:rPr>
        <w:t xml:space="preserve"> </w:t>
      </w:r>
      <w:r>
        <w:rPr>
          <w:rFonts w:hint="cs"/>
          <w:rtl/>
        </w:rPr>
        <w:t>لا</w:t>
      </w:r>
      <w:r>
        <w:rPr>
          <w:rtl/>
        </w:rPr>
        <w:t xml:space="preserve"> </w:t>
      </w:r>
      <w:r>
        <w:rPr>
          <w:rFonts w:hint="cs"/>
          <w:rtl/>
        </w:rPr>
        <w:t>ينافي</w:t>
      </w:r>
      <w:r>
        <w:rPr>
          <w:rtl/>
        </w:rPr>
        <w:t xml:space="preserve"> </w:t>
      </w:r>
      <w:r>
        <w:rPr>
          <w:rFonts w:hint="cs"/>
          <w:rtl/>
        </w:rPr>
        <w:t>اتحاد</w:t>
      </w:r>
      <w:r>
        <w:rPr>
          <w:rtl/>
        </w:rPr>
        <w:t xml:space="preserve"> </w:t>
      </w:r>
      <w:r>
        <w:rPr>
          <w:rFonts w:hint="cs"/>
          <w:rtl/>
        </w:rPr>
        <w:t>المتقدم</w:t>
      </w:r>
      <w:r>
        <w:rPr>
          <w:rtl/>
        </w:rPr>
        <w:t xml:space="preserve"> </w:t>
      </w:r>
      <w:r>
        <w:rPr>
          <w:rFonts w:hint="cs"/>
          <w:rtl/>
        </w:rPr>
        <w:t>و</w:t>
      </w:r>
      <w:r>
        <w:rPr>
          <w:rtl/>
        </w:rPr>
        <w:t xml:space="preserve"> </w:t>
      </w:r>
      <w:r>
        <w:rPr>
          <w:rFonts w:hint="cs"/>
          <w:rtl/>
        </w:rPr>
        <w:t>المتأخّر</w:t>
      </w:r>
      <w:r>
        <w:rPr>
          <w:rtl/>
        </w:rPr>
        <w:t xml:space="preserve"> </w:t>
      </w:r>
      <w:r>
        <w:rPr>
          <w:rFonts w:hint="cs"/>
          <w:rtl/>
        </w:rPr>
        <w:t>طبعاً</w:t>
      </w:r>
      <w:r>
        <w:rPr>
          <w:rtl/>
        </w:rPr>
        <w:t xml:space="preserve"> </w:t>
      </w:r>
      <w:r>
        <w:rPr>
          <w:rFonts w:hint="cs"/>
          <w:rtl/>
        </w:rPr>
        <w:t>في</w:t>
      </w:r>
      <w:r>
        <w:rPr>
          <w:rtl/>
        </w:rPr>
        <w:t xml:space="preserve"> </w:t>
      </w:r>
      <w:r>
        <w:rPr>
          <w:rFonts w:hint="cs"/>
          <w:rtl/>
        </w:rPr>
        <w:t>الوجود</w:t>
      </w:r>
      <w:r>
        <w:rPr>
          <w:rtl/>
        </w:rPr>
        <w:t xml:space="preserve"> </w:t>
      </w:r>
      <w:r>
        <w:rPr>
          <w:rFonts w:hint="cs"/>
          <w:rtl/>
        </w:rPr>
        <w:t>الخارجي،</w:t>
      </w:r>
      <w:r>
        <w:rPr>
          <w:rtl/>
        </w:rPr>
        <w:t xml:space="preserve"> </w:t>
      </w:r>
      <w:r>
        <w:rPr>
          <w:rFonts w:hint="cs"/>
          <w:rtl/>
        </w:rPr>
        <w:t>و</w:t>
      </w:r>
      <w:r>
        <w:rPr>
          <w:rtl/>
        </w:rPr>
        <w:t xml:space="preserve"> </w:t>
      </w:r>
      <w:r>
        <w:rPr>
          <w:rFonts w:hint="cs"/>
          <w:rtl/>
        </w:rPr>
        <w:t>ملاك</w:t>
      </w:r>
      <w:r>
        <w:rPr>
          <w:rtl/>
        </w:rPr>
        <w:t xml:space="preserve"> </w:t>
      </w:r>
      <w:r>
        <w:rPr>
          <w:rFonts w:hint="cs"/>
          <w:rtl/>
        </w:rPr>
        <w:t>التمانع</w:t>
      </w:r>
      <w:r>
        <w:rPr>
          <w:rtl/>
        </w:rPr>
        <w:t xml:space="preserve"> </w:t>
      </w:r>
      <w:r>
        <w:rPr>
          <w:rFonts w:hint="cs"/>
          <w:rtl/>
        </w:rPr>
        <w:t>و</w:t>
      </w:r>
      <w:r>
        <w:rPr>
          <w:rtl/>
        </w:rPr>
        <w:t xml:space="preserve"> </w:t>
      </w:r>
      <w:r>
        <w:rPr>
          <w:rFonts w:hint="cs"/>
          <w:rtl/>
        </w:rPr>
        <w:t>التزاحم</w:t>
      </w:r>
      <w:r>
        <w:rPr>
          <w:rtl/>
        </w:rPr>
        <w:t xml:space="preserve"> </w:t>
      </w:r>
      <w:r>
        <w:rPr>
          <w:rFonts w:hint="cs"/>
          <w:rtl/>
        </w:rPr>
        <w:t>هي</w:t>
      </w:r>
      <w:r>
        <w:rPr>
          <w:rtl/>
        </w:rPr>
        <w:t xml:space="preserve"> </w:t>
      </w:r>
      <w:r>
        <w:rPr>
          <w:rFonts w:hint="cs"/>
          <w:rtl/>
        </w:rPr>
        <w:t>المعيّة</w:t>
      </w:r>
      <w:r>
        <w:rPr>
          <w:rtl/>
        </w:rPr>
        <w:t xml:space="preserve"> </w:t>
      </w:r>
      <w:r>
        <w:rPr>
          <w:rFonts w:hint="cs"/>
          <w:rtl/>
        </w:rPr>
        <w:t>الوجودية</w:t>
      </w:r>
      <w:r>
        <w:rPr>
          <w:rtl/>
        </w:rPr>
        <w:t xml:space="preserve"> </w:t>
      </w:r>
      <w:r>
        <w:rPr>
          <w:rFonts w:hint="cs"/>
          <w:rtl/>
        </w:rPr>
        <w:t>الخارجية،</w:t>
      </w:r>
      <w:r>
        <w:rPr>
          <w:rtl/>
        </w:rPr>
        <w:t xml:space="preserve"> </w:t>
      </w:r>
      <w:r>
        <w:rPr>
          <w:rFonts w:hint="cs"/>
          <w:rtl/>
        </w:rPr>
        <w:t>لا</w:t>
      </w:r>
      <w:r>
        <w:rPr>
          <w:rtl/>
        </w:rPr>
        <w:t xml:space="preserve"> </w:t>
      </w:r>
      <w:r>
        <w:rPr>
          <w:rFonts w:hint="cs"/>
          <w:rtl/>
        </w:rPr>
        <w:t>المعية</w:t>
      </w:r>
      <w:r>
        <w:rPr>
          <w:rtl/>
        </w:rPr>
        <w:t xml:space="preserve"> </w:t>
      </w:r>
      <w:r>
        <w:rPr>
          <w:rFonts w:hint="cs"/>
          <w:rtl/>
        </w:rPr>
        <w:t>الطبعيّة</w:t>
      </w:r>
      <w:r>
        <w:rPr>
          <w:rtl/>
        </w:rPr>
        <w:t xml:space="preserve"> </w:t>
      </w:r>
      <w:r>
        <w:rPr>
          <w:rFonts w:hint="cs"/>
          <w:rtl/>
        </w:rPr>
        <w:t>الذاتيّة،</w:t>
      </w:r>
      <w:r>
        <w:rPr>
          <w:rtl/>
        </w:rPr>
        <w:t xml:space="preserve"> </w:t>
      </w:r>
      <w:r>
        <w:rPr>
          <w:rFonts w:hint="cs"/>
          <w:rtl/>
        </w:rPr>
        <w:t>و</w:t>
      </w:r>
      <w:r>
        <w:rPr>
          <w:rtl/>
        </w:rPr>
        <w:t xml:space="preserve"> </w:t>
      </w:r>
      <w:r>
        <w:rPr>
          <w:rFonts w:hint="cs"/>
          <w:rtl/>
        </w:rPr>
        <w:t>مع</w:t>
      </w:r>
      <w:r>
        <w:rPr>
          <w:rtl/>
        </w:rPr>
        <w:t xml:space="preserve"> </w:t>
      </w:r>
      <w:r>
        <w:rPr>
          <w:rFonts w:hint="cs"/>
          <w:rtl/>
        </w:rPr>
        <w:t>المعية</w:t>
      </w:r>
      <w:r>
        <w:rPr>
          <w:rtl/>
        </w:rPr>
        <w:t xml:space="preserve"> </w:t>
      </w:r>
      <w:r>
        <w:rPr>
          <w:rFonts w:hint="cs"/>
          <w:rtl/>
        </w:rPr>
        <w:t>الوجودية</w:t>
      </w:r>
      <w:r>
        <w:rPr>
          <w:rtl/>
        </w:rPr>
        <w:t xml:space="preserve"> </w:t>
      </w:r>
      <w:r>
        <w:rPr>
          <w:rFonts w:hint="cs"/>
          <w:rtl/>
        </w:rPr>
        <w:t>بين</w:t>
      </w:r>
      <w:r>
        <w:rPr>
          <w:rtl/>
        </w:rPr>
        <w:t xml:space="preserve"> </w:t>
      </w:r>
      <w:r>
        <w:rPr>
          <w:rFonts w:hint="cs"/>
          <w:rtl/>
        </w:rPr>
        <w:t>الشكين</w:t>
      </w:r>
      <w:r>
        <w:rPr>
          <w:rtl/>
        </w:rPr>
        <w:t xml:space="preserve"> </w:t>
      </w:r>
      <w:r>
        <w:rPr>
          <w:rFonts w:hint="cs"/>
          <w:rtl/>
        </w:rPr>
        <w:t>خارجاً</w:t>
      </w:r>
      <w:r>
        <w:rPr>
          <w:rtl/>
        </w:rPr>
        <w:t xml:space="preserve"> </w:t>
      </w:r>
      <w:r>
        <w:rPr>
          <w:rFonts w:hint="cs"/>
          <w:rtl/>
        </w:rPr>
        <w:t>يتحقق</w:t>
      </w:r>
      <w:r>
        <w:rPr>
          <w:rtl/>
        </w:rPr>
        <w:t xml:space="preserve"> </w:t>
      </w:r>
      <w:r>
        <w:rPr>
          <w:rFonts w:hint="cs"/>
          <w:rtl/>
        </w:rPr>
        <w:t>التمانع</w:t>
      </w:r>
      <w:r>
        <w:rPr>
          <w:rtl/>
        </w:rPr>
        <w:t xml:space="preserve"> </w:t>
      </w:r>
      <w:r>
        <w:rPr>
          <w:rFonts w:hint="cs"/>
          <w:rtl/>
        </w:rPr>
        <w:t>المانع</w:t>
      </w:r>
      <w:r>
        <w:rPr>
          <w:rtl/>
        </w:rPr>
        <w:t xml:space="preserve"> </w:t>
      </w:r>
      <w:r>
        <w:rPr>
          <w:rFonts w:hint="cs"/>
          <w:rtl/>
        </w:rPr>
        <w:t>عن</w:t>
      </w:r>
      <w:r>
        <w:rPr>
          <w:rtl/>
        </w:rPr>
        <w:t xml:space="preserve"> </w:t>
      </w:r>
      <w:r>
        <w:rPr>
          <w:rFonts w:hint="cs"/>
          <w:rtl/>
        </w:rPr>
        <w:t>فعلية</w:t>
      </w:r>
      <w:r>
        <w:rPr>
          <w:rtl/>
        </w:rPr>
        <w:t xml:space="preserve"> </w:t>
      </w:r>
      <w:r>
        <w:rPr>
          <w:rFonts w:hint="cs"/>
          <w:rtl/>
        </w:rPr>
        <w:t>الحكم</w:t>
      </w:r>
      <w:r>
        <w:rPr>
          <w:rtl/>
        </w:rPr>
        <w:t xml:space="preserve"> </w:t>
      </w:r>
      <w:r>
        <w:rPr>
          <w:rFonts w:hint="cs"/>
          <w:rtl/>
        </w:rPr>
        <w:t>لهما</w:t>
      </w:r>
      <w:r>
        <w:rPr>
          <w:rtl/>
        </w:rPr>
        <w:t>.</w:t>
      </w:r>
    </w:p>
  </w:footnote>
  <w:footnote w:id="10">
    <w:p w:rsidR="00CB1CDE" w:rsidRDefault="00CB1CDE" w:rsidP="00CB1CDE">
      <w:pPr>
        <w:pStyle w:val="FootnoteText"/>
        <w:rPr>
          <w:rtl/>
        </w:rPr>
      </w:pPr>
      <w:r>
        <w:rPr>
          <w:rStyle w:val="FootnoteReference"/>
        </w:rPr>
        <w:footnoteRef/>
      </w:r>
      <w:r>
        <w:rPr>
          <w:rtl/>
        </w:rPr>
        <w:t xml:space="preserve"> </w:t>
      </w:r>
      <w:r>
        <w:rPr>
          <w:rFonts w:hint="cs"/>
          <w:rtl/>
        </w:rPr>
        <w:t>نهاية</w:t>
      </w:r>
      <w:r>
        <w:rPr>
          <w:rtl/>
        </w:rPr>
        <w:t xml:space="preserve"> </w:t>
      </w:r>
      <w:r>
        <w:rPr>
          <w:rFonts w:hint="cs"/>
          <w:rtl/>
        </w:rPr>
        <w:t>الدراية</w:t>
      </w:r>
      <w:r>
        <w:rPr>
          <w:rtl/>
        </w:rPr>
        <w:t xml:space="preserve"> </w:t>
      </w:r>
      <w:r>
        <w:rPr>
          <w:rFonts w:hint="cs"/>
          <w:rtl/>
        </w:rPr>
        <w:t>في</w:t>
      </w:r>
      <w:r>
        <w:rPr>
          <w:rtl/>
        </w:rPr>
        <w:t xml:space="preserve"> </w:t>
      </w:r>
      <w:r>
        <w:rPr>
          <w:rFonts w:hint="cs"/>
          <w:rtl/>
        </w:rPr>
        <w:t>شرح</w:t>
      </w:r>
      <w:r>
        <w:rPr>
          <w:rtl/>
        </w:rPr>
        <w:t xml:space="preserve"> </w:t>
      </w:r>
      <w:r>
        <w:rPr>
          <w:rFonts w:hint="cs"/>
          <w:rtl/>
        </w:rPr>
        <w:t>الكفاية</w:t>
      </w:r>
      <w:r>
        <w:rPr>
          <w:rtl/>
        </w:rPr>
        <w:t xml:space="preserve"> ( </w:t>
      </w:r>
      <w:r>
        <w:rPr>
          <w:rFonts w:hint="cs"/>
          <w:rtl/>
        </w:rPr>
        <w:t>طبع</w:t>
      </w:r>
      <w:r>
        <w:rPr>
          <w:rtl/>
        </w:rPr>
        <w:t xml:space="preserve"> </w:t>
      </w:r>
      <w:r>
        <w:rPr>
          <w:rFonts w:hint="cs"/>
          <w:rtl/>
        </w:rPr>
        <w:t>قديم</w:t>
      </w:r>
      <w:r>
        <w:rPr>
          <w:rtl/>
        </w:rPr>
        <w:t xml:space="preserve"> )</w:t>
      </w:r>
      <w:r>
        <w:rPr>
          <w:rFonts w:hint="cs"/>
          <w:rtl/>
        </w:rPr>
        <w:t>،</w:t>
      </w:r>
      <w:r>
        <w:rPr>
          <w:rtl/>
        </w:rPr>
        <w:t xml:space="preserve"> </w:t>
      </w:r>
      <w:r>
        <w:rPr>
          <w:rFonts w:hint="cs"/>
          <w:rtl/>
        </w:rPr>
        <w:t>ج‏</w:t>
      </w:r>
      <w:r>
        <w:rPr>
          <w:rtl/>
        </w:rPr>
        <w:t>3</w:t>
      </w:r>
      <w:r>
        <w:rPr>
          <w:rFonts w:hint="cs"/>
          <w:rtl/>
        </w:rPr>
        <w:t>،</w:t>
      </w:r>
      <w:r>
        <w:rPr>
          <w:rtl/>
        </w:rPr>
        <w:t xml:space="preserve"> </w:t>
      </w:r>
      <w:r>
        <w:rPr>
          <w:rFonts w:hint="cs"/>
          <w:rtl/>
        </w:rPr>
        <w:t>ص</w:t>
      </w:r>
      <w:r>
        <w:rPr>
          <w:rtl/>
        </w:rPr>
        <w:t xml:space="preserve">: </w:t>
      </w:r>
      <w:r>
        <w:rPr>
          <w:rFonts w:hint="cs"/>
          <w:rtl/>
        </w:rPr>
        <w:t>300</w:t>
      </w:r>
    </w:p>
    <w:p w:rsidR="00CB1CDE" w:rsidRDefault="00CB1CDE" w:rsidP="00CB1CDE">
      <w:pPr>
        <w:pStyle w:val="FootnoteText"/>
        <w:rPr>
          <w:rtl/>
        </w:rPr>
      </w:pPr>
      <w:r w:rsidRPr="00334944">
        <w:rPr>
          <w:rFonts w:hint="cs"/>
          <w:rtl/>
        </w:rPr>
        <w:t>أنّ</w:t>
      </w:r>
      <w:r w:rsidRPr="00334944">
        <w:rPr>
          <w:rtl/>
        </w:rPr>
        <w:t xml:space="preserve"> </w:t>
      </w:r>
      <w:r w:rsidRPr="00334944">
        <w:rPr>
          <w:rFonts w:hint="cs"/>
          <w:rtl/>
        </w:rPr>
        <w:t>هذا</w:t>
      </w:r>
      <w:r w:rsidRPr="00334944">
        <w:rPr>
          <w:rtl/>
        </w:rPr>
        <w:t xml:space="preserve"> </w:t>
      </w:r>
      <w:r w:rsidRPr="00334944">
        <w:rPr>
          <w:rFonts w:hint="cs"/>
          <w:rtl/>
        </w:rPr>
        <w:t>التقريب</w:t>
      </w:r>
      <w:r w:rsidRPr="00334944">
        <w:rPr>
          <w:rtl/>
        </w:rPr>
        <w:t xml:space="preserve"> </w:t>
      </w:r>
      <w:r w:rsidRPr="00334944">
        <w:rPr>
          <w:rFonts w:hint="cs"/>
          <w:rtl/>
        </w:rPr>
        <w:t>حيث</w:t>
      </w:r>
      <w:r w:rsidRPr="00334944">
        <w:rPr>
          <w:rtl/>
        </w:rPr>
        <w:t xml:space="preserve"> </w:t>
      </w:r>
      <w:r w:rsidRPr="00334944">
        <w:rPr>
          <w:rFonts w:hint="cs"/>
          <w:rtl/>
        </w:rPr>
        <w:t>لم</w:t>
      </w:r>
      <w:r w:rsidRPr="00334944">
        <w:rPr>
          <w:rtl/>
        </w:rPr>
        <w:t xml:space="preserve"> </w:t>
      </w:r>
      <w:r w:rsidRPr="00334944">
        <w:rPr>
          <w:rFonts w:hint="cs"/>
          <w:rtl/>
        </w:rPr>
        <w:t>يتكفّل</w:t>
      </w:r>
      <w:r w:rsidRPr="00334944">
        <w:rPr>
          <w:rtl/>
        </w:rPr>
        <w:t xml:space="preserve"> </w:t>
      </w:r>
      <w:r w:rsidRPr="00334944">
        <w:rPr>
          <w:rFonts w:hint="cs"/>
          <w:rtl/>
        </w:rPr>
        <w:t>لورود</w:t>
      </w:r>
      <w:r w:rsidRPr="00334944">
        <w:rPr>
          <w:rtl/>
        </w:rPr>
        <w:t xml:space="preserve"> </w:t>
      </w:r>
      <w:r w:rsidRPr="00334944">
        <w:rPr>
          <w:rFonts w:hint="cs"/>
          <w:rtl/>
        </w:rPr>
        <w:t>الأصل</w:t>
      </w:r>
      <w:r w:rsidRPr="00334944">
        <w:rPr>
          <w:rtl/>
        </w:rPr>
        <w:t xml:space="preserve"> </w:t>
      </w:r>
      <w:r w:rsidRPr="00334944">
        <w:rPr>
          <w:rFonts w:hint="cs"/>
          <w:rtl/>
        </w:rPr>
        <w:t>السببي،</w:t>
      </w:r>
      <w:r w:rsidRPr="00334944">
        <w:rPr>
          <w:rtl/>
        </w:rPr>
        <w:t xml:space="preserve"> </w:t>
      </w:r>
      <w:r w:rsidRPr="00334944">
        <w:rPr>
          <w:rFonts w:hint="cs"/>
          <w:rtl/>
        </w:rPr>
        <w:t>و</w:t>
      </w:r>
      <w:r w:rsidRPr="00334944">
        <w:rPr>
          <w:rtl/>
        </w:rPr>
        <w:t xml:space="preserve"> </w:t>
      </w:r>
      <w:r w:rsidRPr="00334944">
        <w:rPr>
          <w:rFonts w:hint="cs"/>
          <w:rtl/>
        </w:rPr>
        <w:t>لا</w:t>
      </w:r>
      <w:r w:rsidRPr="00334944">
        <w:rPr>
          <w:rtl/>
        </w:rPr>
        <w:t xml:space="preserve"> </w:t>
      </w:r>
      <w:r w:rsidRPr="00334944">
        <w:rPr>
          <w:rFonts w:hint="cs"/>
          <w:rtl/>
        </w:rPr>
        <w:t>لحكومته،</w:t>
      </w:r>
      <w:r w:rsidRPr="00334944">
        <w:rPr>
          <w:rtl/>
        </w:rPr>
        <w:t xml:space="preserve"> </w:t>
      </w:r>
      <w:r w:rsidRPr="00334944">
        <w:rPr>
          <w:rFonts w:hint="cs"/>
          <w:rtl/>
        </w:rPr>
        <w:t>بل</w:t>
      </w:r>
      <w:r w:rsidRPr="00334944">
        <w:rPr>
          <w:rtl/>
        </w:rPr>
        <w:t xml:space="preserve"> </w:t>
      </w:r>
      <w:r w:rsidRPr="00334944">
        <w:rPr>
          <w:rFonts w:hint="cs"/>
          <w:rtl/>
        </w:rPr>
        <w:t>هو</w:t>
      </w:r>
      <w:r w:rsidRPr="00334944">
        <w:rPr>
          <w:rtl/>
        </w:rPr>
        <w:t xml:space="preserve"> </w:t>
      </w:r>
      <w:r w:rsidRPr="00334944">
        <w:rPr>
          <w:rFonts w:hint="cs"/>
          <w:rtl/>
        </w:rPr>
        <w:t>بنفسه</w:t>
      </w:r>
      <w:r w:rsidRPr="00334944">
        <w:rPr>
          <w:rtl/>
        </w:rPr>
        <w:t xml:space="preserve"> </w:t>
      </w:r>
      <w:r w:rsidRPr="00334944">
        <w:rPr>
          <w:rFonts w:hint="cs"/>
          <w:rtl/>
        </w:rPr>
        <w:t>وجه</w:t>
      </w:r>
      <w:r w:rsidRPr="00334944">
        <w:rPr>
          <w:rtl/>
        </w:rPr>
        <w:t xml:space="preserve"> </w:t>
      </w:r>
      <w:r w:rsidRPr="00334944">
        <w:rPr>
          <w:rFonts w:hint="cs"/>
          <w:rtl/>
        </w:rPr>
        <w:t>تقديم</w:t>
      </w:r>
      <w:r w:rsidRPr="00334944">
        <w:rPr>
          <w:rtl/>
        </w:rPr>
        <w:t xml:space="preserve"> </w:t>
      </w:r>
      <w:r w:rsidRPr="00334944">
        <w:rPr>
          <w:rFonts w:hint="cs"/>
          <w:rtl/>
        </w:rPr>
        <w:t>الأصل</w:t>
      </w:r>
      <w:r w:rsidRPr="00334944">
        <w:rPr>
          <w:rtl/>
        </w:rPr>
        <w:t xml:space="preserve"> </w:t>
      </w:r>
      <w:r w:rsidRPr="00334944">
        <w:rPr>
          <w:rFonts w:hint="cs"/>
          <w:rtl/>
        </w:rPr>
        <w:t>السببي</w:t>
      </w:r>
      <w:r w:rsidRPr="00334944">
        <w:rPr>
          <w:rtl/>
        </w:rPr>
        <w:t xml:space="preserve">- </w:t>
      </w:r>
      <w:r w:rsidRPr="00334944">
        <w:rPr>
          <w:rFonts w:hint="cs"/>
          <w:rtl/>
        </w:rPr>
        <w:t>كلية</w:t>
      </w:r>
      <w:r w:rsidRPr="00334944">
        <w:rPr>
          <w:rtl/>
        </w:rPr>
        <w:t xml:space="preserve">- </w:t>
      </w:r>
      <w:r w:rsidRPr="00334944">
        <w:rPr>
          <w:rFonts w:hint="cs"/>
          <w:rtl/>
        </w:rPr>
        <w:t>على</w:t>
      </w:r>
      <w:r w:rsidRPr="00334944">
        <w:rPr>
          <w:rtl/>
        </w:rPr>
        <w:t xml:space="preserve"> </w:t>
      </w:r>
      <w:r w:rsidRPr="00334944">
        <w:rPr>
          <w:rFonts w:hint="cs"/>
          <w:rtl/>
        </w:rPr>
        <w:t>الأصل</w:t>
      </w:r>
      <w:r w:rsidRPr="00334944">
        <w:rPr>
          <w:rtl/>
        </w:rPr>
        <w:t xml:space="preserve"> </w:t>
      </w:r>
      <w:r w:rsidRPr="00334944">
        <w:rPr>
          <w:rFonts w:hint="cs"/>
          <w:rtl/>
        </w:rPr>
        <w:t>المسببي،</w:t>
      </w:r>
      <w:r w:rsidRPr="00334944">
        <w:rPr>
          <w:rtl/>
        </w:rPr>
        <w:t xml:space="preserve"> </w:t>
      </w:r>
      <w:r w:rsidRPr="00334944">
        <w:rPr>
          <w:rFonts w:hint="cs"/>
          <w:rtl/>
        </w:rPr>
        <w:t>فلا</w:t>
      </w:r>
      <w:r w:rsidRPr="00334944">
        <w:rPr>
          <w:rtl/>
        </w:rPr>
        <w:t xml:space="preserve"> </w:t>
      </w:r>
      <w:r w:rsidRPr="00334944">
        <w:rPr>
          <w:rFonts w:hint="cs"/>
          <w:rtl/>
        </w:rPr>
        <w:t>يقتضي</w:t>
      </w:r>
      <w:r w:rsidRPr="00334944">
        <w:rPr>
          <w:rtl/>
        </w:rPr>
        <w:t xml:space="preserve"> </w:t>
      </w:r>
      <w:r w:rsidRPr="00334944">
        <w:rPr>
          <w:rFonts w:hint="cs"/>
          <w:rtl/>
        </w:rPr>
        <w:t>التقديم</w:t>
      </w:r>
      <w:r w:rsidRPr="00334944">
        <w:rPr>
          <w:rtl/>
        </w:rPr>
        <w:t xml:space="preserve"> </w:t>
      </w:r>
      <w:r w:rsidRPr="00334944">
        <w:rPr>
          <w:rFonts w:hint="cs"/>
          <w:rtl/>
        </w:rPr>
        <w:t>إلّا</w:t>
      </w:r>
      <w:r w:rsidRPr="00334944">
        <w:rPr>
          <w:rtl/>
        </w:rPr>
        <w:t xml:space="preserve"> </w:t>
      </w:r>
      <w:r w:rsidRPr="00334944">
        <w:rPr>
          <w:rFonts w:hint="cs"/>
          <w:rtl/>
        </w:rPr>
        <w:t>في</w:t>
      </w:r>
      <w:r w:rsidRPr="00334944">
        <w:rPr>
          <w:rtl/>
        </w:rPr>
        <w:t xml:space="preserve"> </w:t>
      </w:r>
      <w:r w:rsidRPr="00334944">
        <w:rPr>
          <w:rFonts w:hint="cs"/>
          <w:rtl/>
        </w:rPr>
        <w:t>الأصلين</w:t>
      </w:r>
      <w:r w:rsidRPr="00334944">
        <w:rPr>
          <w:rtl/>
        </w:rPr>
        <w:t xml:space="preserve"> </w:t>
      </w:r>
      <w:r w:rsidRPr="00334944">
        <w:rPr>
          <w:rFonts w:hint="cs"/>
          <w:rtl/>
        </w:rPr>
        <w:t>المتنافيين،</w:t>
      </w:r>
      <w:r w:rsidRPr="00334944">
        <w:rPr>
          <w:rtl/>
        </w:rPr>
        <w:t xml:space="preserve"> </w:t>
      </w:r>
      <w:r w:rsidRPr="00334944">
        <w:rPr>
          <w:rFonts w:hint="cs"/>
          <w:rtl/>
        </w:rPr>
        <w:t>و</w:t>
      </w:r>
      <w:r w:rsidRPr="00334944">
        <w:rPr>
          <w:rtl/>
        </w:rPr>
        <w:t xml:space="preserve"> </w:t>
      </w:r>
      <w:r w:rsidRPr="00334944">
        <w:rPr>
          <w:rFonts w:hint="cs"/>
          <w:rtl/>
        </w:rPr>
        <w:t>أما</w:t>
      </w:r>
      <w:r w:rsidRPr="00334944">
        <w:rPr>
          <w:rtl/>
        </w:rPr>
        <w:t xml:space="preserve"> </w:t>
      </w:r>
      <w:r w:rsidRPr="00334944">
        <w:rPr>
          <w:rFonts w:hint="cs"/>
          <w:rtl/>
        </w:rPr>
        <w:t>في</w:t>
      </w:r>
      <w:r w:rsidRPr="00334944">
        <w:rPr>
          <w:rtl/>
        </w:rPr>
        <w:t xml:space="preserve"> </w:t>
      </w:r>
      <w:r w:rsidRPr="00334944">
        <w:rPr>
          <w:rFonts w:hint="cs"/>
          <w:rtl/>
        </w:rPr>
        <w:t>المتوافقين</w:t>
      </w:r>
      <w:r w:rsidRPr="00334944">
        <w:rPr>
          <w:rtl/>
        </w:rPr>
        <w:t xml:space="preserve">- </w:t>
      </w:r>
      <w:r w:rsidRPr="00334944">
        <w:rPr>
          <w:rFonts w:hint="cs"/>
          <w:rtl/>
        </w:rPr>
        <w:t>كالشي‏ء</w:t>
      </w:r>
      <w:r w:rsidRPr="00334944">
        <w:rPr>
          <w:rtl/>
        </w:rPr>
        <w:t xml:space="preserve"> </w:t>
      </w:r>
      <w:r w:rsidRPr="00334944">
        <w:rPr>
          <w:rFonts w:hint="cs"/>
          <w:rtl/>
        </w:rPr>
        <w:t>و</w:t>
      </w:r>
      <w:r w:rsidRPr="00334944">
        <w:rPr>
          <w:rtl/>
        </w:rPr>
        <w:t xml:space="preserve"> </w:t>
      </w:r>
      <w:r w:rsidRPr="00334944">
        <w:rPr>
          <w:rFonts w:hint="cs"/>
          <w:rtl/>
        </w:rPr>
        <w:t>ملاقيه</w:t>
      </w:r>
      <w:r w:rsidRPr="00334944">
        <w:rPr>
          <w:rtl/>
        </w:rPr>
        <w:t xml:space="preserve">- </w:t>
      </w:r>
      <w:r w:rsidRPr="00334944">
        <w:rPr>
          <w:rFonts w:hint="cs"/>
          <w:rtl/>
        </w:rPr>
        <w:t>فلا،</w:t>
      </w:r>
      <w:r w:rsidRPr="00334944">
        <w:rPr>
          <w:rtl/>
        </w:rPr>
        <w:t xml:space="preserve"> </w:t>
      </w:r>
      <w:r w:rsidRPr="00334944">
        <w:rPr>
          <w:rFonts w:hint="cs"/>
          <w:rtl/>
        </w:rPr>
        <w:t>إذ</w:t>
      </w:r>
      <w:r w:rsidRPr="00334944">
        <w:rPr>
          <w:rtl/>
        </w:rPr>
        <w:t xml:space="preserve"> </w:t>
      </w:r>
      <w:r w:rsidRPr="00334944">
        <w:rPr>
          <w:rFonts w:hint="cs"/>
          <w:rtl/>
        </w:rPr>
        <w:t>لا</w:t>
      </w:r>
      <w:r w:rsidRPr="00334944">
        <w:rPr>
          <w:rtl/>
        </w:rPr>
        <w:t xml:space="preserve"> </w:t>
      </w:r>
      <w:r w:rsidRPr="00334944">
        <w:rPr>
          <w:rFonts w:hint="cs"/>
          <w:rtl/>
        </w:rPr>
        <w:t>تمانع</w:t>
      </w:r>
      <w:r w:rsidRPr="00334944">
        <w:rPr>
          <w:rtl/>
        </w:rPr>
        <w:t xml:space="preserve"> </w:t>
      </w:r>
      <w:r w:rsidRPr="00334944">
        <w:rPr>
          <w:rFonts w:hint="cs"/>
          <w:rtl/>
        </w:rPr>
        <w:t>بين</w:t>
      </w:r>
      <w:r w:rsidRPr="00334944">
        <w:rPr>
          <w:rtl/>
        </w:rPr>
        <w:t xml:space="preserve"> </w:t>
      </w:r>
      <w:r w:rsidRPr="00334944">
        <w:rPr>
          <w:rFonts w:hint="cs"/>
          <w:rtl/>
        </w:rPr>
        <w:t>فعلية</w:t>
      </w:r>
      <w:r w:rsidRPr="00334944">
        <w:rPr>
          <w:rtl/>
        </w:rPr>
        <w:t xml:space="preserve"> </w:t>
      </w:r>
      <w:r w:rsidRPr="00334944">
        <w:rPr>
          <w:rFonts w:hint="cs"/>
          <w:rtl/>
        </w:rPr>
        <w:t>طهارة</w:t>
      </w:r>
      <w:r w:rsidRPr="00334944">
        <w:rPr>
          <w:rtl/>
        </w:rPr>
        <w:t xml:space="preserve"> </w:t>
      </w:r>
      <w:r w:rsidRPr="00334944">
        <w:rPr>
          <w:rFonts w:hint="cs"/>
          <w:rtl/>
        </w:rPr>
        <w:t>الشي‏ء</w:t>
      </w:r>
      <w:r w:rsidRPr="00334944">
        <w:rPr>
          <w:rtl/>
        </w:rPr>
        <w:t xml:space="preserve"> </w:t>
      </w:r>
      <w:r w:rsidRPr="00334944">
        <w:rPr>
          <w:rFonts w:hint="cs"/>
          <w:rtl/>
        </w:rPr>
        <w:t>و</w:t>
      </w:r>
      <w:r w:rsidRPr="00334944">
        <w:rPr>
          <w:rtl/>
        </w:rPr>
        <w:t xml:space="preserve"> </w:t>
      </w:r>
      <w:r w:rsidRPr="00334944">
        <w:rPr>
          <w:rFonts w:hint="cs"/>
          <w:rtl/>
        </w:rPr>
        <w:t>طهارة</w:t>
      </w:r>
      <w:r w:rsidRPr="00334944">
        <w:rPr>
          <w:rtl/>
        </w:rPr>
        <w:t xml:space="preserve"> </w:t>
      </w:r>
      <w:r w:rsidRPr="00334944">
        <w:rPr>
          <w:rFonts w:hint="cs"/>
          <w:rtl/>
        </w:rPr>
        <w:t>ملاقيه،</w:t>
      </w:r>
      <w:r w:rsidRPr="00334944">
        <w:rPr>
          <w:rtl/>
        </w:rPr>
        <w:t xml:space="preserve"> </w:t>
      </w:r>
      <w:r w:rsidRPr="00334944">
        <w:rPr>
          <w:rFonts w:hint="cs"/>
          <w:rtl/>
        </w:rPr>
        <w:t>حتّى</w:t>
      </w:r>
      <w:r w:rsidRPr="00334944">
        <w:rPr>
          <w:rtl/>
        </w:rPr>
        <w:t xml:space="preserve"> </w:t>
      </w:r>
      <w:r w:rsidRPr="00334944">
        <w:rPr>
          <w:rFonts w:hint="cs"/>
          <w:rtl/>
        </w:rPr>
        <w:t>يكون</w:t>
      </w:r>
      <w:r w:rsidRPr="00334944">
        <w:rPr>
          <w:rtl/>
        </w:rPr>
        <w:t xml:space="preserve"> </w:t>
      </w:r>
      <w:r w:rsidRPr="00334944">
        <w:rPr>
          <w:rFonts w:hint="cs"/>
          <w:rtl/>
        </w:rPr>
        <w:t>شمول</w:t>
      </w:r>
      <w:r w:rsidRPr="00334944">
        <w:rPr>
          <w:rtl/>
        </w:rPr>
        <w:t xml:space="preserve"> </w:t>
      </w:r>
      <w:r w:rsidRPr="00334944">
        <w:rPr>
          <w:rFonts w:hint="cs"/>
          <w:rtl/>
        </w:rPr>
        <w:t>العام</w:t>
      </w:r>
      <w:r w:rsidRPr="00334944">
        <w:rPr>
          <w:rtl/>
        </w:rPr>
        <w:t xml:space="preserve"> </w:t>
      </w:r>
      <w:r w:rsidRPr="00334944">
        <w:rPr>
          <w:rFonts w:hint="cs"/>
          <w:rtl/>
        </w:rPr>
        <w:t>للأول</w:t>
      </w:r>
      <w:r w:rsidRPr="00334944">
        <w:rPr>
          <w:rtl/>
        </w:rPr>
        <w:t xml:space="preserve"> </w:t>
      </w:r>
      <w:r w:rsidRPr="00334944">
        <w:rPr>
          <w:rFonts w:hint="cs"/>
          <w:rtl/>
        </w:rPr>
        <w:t>مانعاً</w:t>
      </w:r>
      <w:r w:rsidRPr="00334944">
        <w:rPr>
          <w:rtl/>
        </w:rPr>
        <w:t xml:space="preserve"> </w:t>
      </w:r>
      <w:r w:rsidRPr="00334944">
        <w:rPr>
          <w:rFonts w:hint="cs"/>
          <w:rtl/>
        </w:rPr>
        <w:t>عن</w:t>
      </w:r>
      <w:r w:rsidRPr="00334944">
        <w:rPr>
          <w:rtl/>
        </w:rPr>
        <w:t xml:space="preserve"> </w:t>
      </w:r>
      <w:r w:rsidRPr="00334944">
        <w:rPr>
          <w:rFonts w:hint="cs"/>
          <w:rtl/>
        </w:rPr>
        <w:t>شموله</w:t>
      </w:r>
      <w:r w:rsidRPr="00334944">
        <w:rPr>
          <w:rtl/>
        </w:rPr>
        <w:t xml:space="preserve"> </w:t>
      </w:r>
      <w:r w:rsidRPr="00334944">
        <w:rPr>
          <w:rFonts w:hint="cs"/>
          <w:rtl/>
        </w:rPr>
        <w:t>للثاني</w:t>
      </w:r>
      <w:r w:rsidRPr="00334944">
        <w:rPr>
          <w:rtl/>
        </w:rPr>
        <w:t xml:space="preserve"> </w:t>
      </w:r>
      <w:r w:rsidRPr="00334944">
        <w:rPr>
          <w:rFonts w:hint="cs"/>
          <w:rtl/>
        </w:rPr>
        <w:t>فتأمل</w:t>
      </w:r>
      <w:r w:rsidRPr="00334944">
        <w:rPr>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696381">
      <w:rPr>
        <w:b/>
        <w:bCs/>
        <w:sz w:val="20"/>
        <w:szCs w:val="24"/>
        <w:rtl/>
      </w:rPr>
      <w:t>044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69638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696381">
      <w:rPr>
        <w:b/>
        <w:bCs/>
        <w:color w:val="632423" w:themeColor="accent2" w:themeShade="80"/>
        <w:sz w:val="20"/>
        <w:szCs w:val="24"/>
        <w:rtl/>
      </w:rPr>
      <w:t>قائ</w:t>
    </w:r>
    <w:r w:rsidR="00696381">
      <w:rPr>
        <w:rFonts w:hint="cs"/>
        <w:b/>
        <w:bCs/>
        <w:color w:val="632423" w:themeColor="accent2" w:themeShade="80"/>
        <w:sz w:val="20"/>
        <w:szCs w:val="24"/>
        <w:rtl/>
      </w:rPr>
      <w:t>ی</w:t>
    </w:r>
    <w:r w:rsidR="00696381">
      <w:rPr>
        <w:rFonts w:hint="eastAsia"/>
        <w:b/>
        <w:bCs/>
        <w:color w:val="632423" w:themeColor="accent2" w:themeShade="80"/>
        <w:sz w:val="20"/>
        <w:szCs w:val="24"/>
        <w:rtl/>
      </w:rPr>
      <w:t>ن</w:t>
    </w:r>
    <w:r w:rsidR="0069638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696381">
      <w:rPr>
        <w:sz w:val="24"/>
        <w:szCs w:val="24"/>
        <w:rtl/>
      </w:rPr>
      <w:t>21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696381">
      <w:rPr>
        <w:color w:val="000000" w:themeColor="text1"/>
        <w:sz w:val="24"/>
        <w:szCs w:val="24"/>
        <w:rtl/>
      </w:rPr>
      <w:t>تعارض استصحاب</w:t>
    </w:r>
    <w:r w:rsidR="00696381">
      <w:rPr>
        <w:rFonts w:hint="cs"/>
        <w:color w:val="000000" w:themeColor="text1"/>
        <w:sz w:val="24"/>
        <w:szCs w:val="24"/>
        <w:rtl/>
      </w:rPr>
      <w:t>ی</w:t>
    </w:r>
    <w:r w:rsidR="00696381">
      <w:rPr>
        <w:rFonts w:hint="eastAsia"/>
        <w:color w:val="000000" w:themeColor="text1"/>
        <w:sz w:val="24"/>
        <w:szCs w:val="24"/>
        <w:rtl/>
      </w:rPr>
      <w:t>ن</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696381">
      <w:rPr>
        <w:sz w:val="24"/>
        <w:szCs w:val="24"/>
        <w:rtl/>
      </w:rPr>
      <w:t>حس</w:t>
    </w:r>
    <w:r w:rsidR="00696381">
      <w:rPr>
        <w:rFonts w:hint="cs"/>
        <w:sz w:val="24"/>
        <w:szCs w:val="24"/>
        <w:rtl/>
      </w:rPr>
      <w:t>ی</w:t>
    </w:r>
    <w:r w:rsidR="00696381">
      <w:rPr>
        <w:rFonts w:hint="eastAsia"/>
        <w:sz w:val="24"/>
        <w:szCs w:val="24"/>
        <w:rtl/>
      </w:rPr>
      <w:t>ن</w:t>
    </w:r>
    <w:r w:rsidR="00696381">
      <w:rPr>
        <w:sz w:val="24"/>
        <w:szCs w:val="24"/>
        <w:rtl/>
      </w:rPr>
      <w:t xml:space="preserve"> سل</w:t>
    </w:r>
    <w:r w:rsidR="00696381">
      <w:rPr>
        <w:rFonts w:hint="cs"/>
        <w:sz w:val="24"/>
        <w:szCs w:val="24"/>
        <w:rtl/>
      </w:rPr>
      <w:t>ی</w:t>
    </w:r>
    <w:r w:rsidR="00696381">
      <w:rPr>
        <w:rFonts w:hint="eastAsia"/>
        <w:sz w:val="24"/>
        <w:szCs w:val="24"/>
        <w:rtl/>
      </w:rPr>
      <w:t>م</w:t>
    </w:r>
    <w:r w:rsidR="00696381">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696381">
      <w:rPr>
        <w:sz w:val="24"/>
        <w:szCs w:val="24"/>
        <w:rtl/>
      </w:rPr>
      <w:t>استصحاب سبب</w:t>
    </w:r>
    <w:r w:rsidR="00696381">
      <w:rPr>
        <w:rFonts w:hint="cs"/>
        <w:sz w:val="24"/>
        <w:szCs w:val="24"/>
        <w:rtl/>
      </w:rPr>
      <w:t>ی</w:t>
    </w:r>
    <w:r w:rsidR="00696381">
      <w:rPr>
        <w:sz w:val="24"/>
        <w:szCs w:val="24"/>
        <w:rtl/>
      </w:rPr>
      <w:t xml:space="preserve"> و مسبب</w:t>
    </w:r>
    <w:r w:rsidR="00696381">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F4AAB"/>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3F62"/>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96381"/>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1CDE"/>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0748"/>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6708"/>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2/496/&#1575;&#1604;&#1587;&#1576;&#1576;&#1740;" TargetMode="External"/><Relationship Id="rId7" Type="http://schemas.openxmlformats.org/officeDocument/2006/relationships/hyperlink" Target="http://lib.eshia.ir/27897/3/298/&#1575;&#1604;&#1604;&#1608;&#1575;&#1586;&#1605;%20&#1575;&#1604;&#1593;&#1575;&#1583;&#1740;&#1607;" TargetMode="External"/><Relationship Id="rId2" Type="http://schemas.openxmlformats.org/officeDocument/2006/relationships/hyperlink" Target="http://lib.eshia.ir/13098/2/258/&#1591;&#1576;&#1593;&#1575;" TargetMode="External"/><Relationship Id="rId1" Type="http://schemas.openxmlformats.org/officeDocument/2006/relationships/hyperlink" Target="http://lib.eshia.ir/13056/2/739/&#1604;&#1575;&#1586;&#1605;%20&#1575;&#1604;&#1608;&#1580;&#1608;&#1583;" TargetMode="External"/><Relationship Id="rId6" Type="http://schemas.openxmlformats.org/officeDocument/2006/relationships/hyperlink" Target="http://lib.eshia.ir/27897/3/298/&#1575;&#1604;&#1604;&#1608;&#1575;&#1586;&#1605;%20&#1575;&#1604;&#1593;&#1575;&#1583;&#1740;&#1607;" TargetMode="External"/><Relationship Id="rId5" Type="http://schemas.openxmlformats.org/officeDocument/2006/relationships/hyperlink" Target="http://lib.eshia.ir/27897/3/295/&#1605;&#1578;&#1602;&#1608;&#1605;&#1575;" TargetMode="External"/><Relationship Id="rId4" Type="http://schemas.openxmlformats.org/officeDocument/2006/relationships/hyperlink" Target="http://lib.eshia.ir/27897/3/297/&#1608;&#1575;&#1581;&#1583;&#1575;%20&#1588;&#1582;&#1589;&#1740;&#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EBFFB-C209-44C3-B927-580D5ED54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13</TotalTime>
  <Pages>1</Pages>
  <Words>838</Words>
  <Characters>4777</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5604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5</cp:revision>
  <dcterms:created xsi:type="dcterms:W3CDTF">2018-12-18T17:59:00Z</dcterms:created>
  <dcterms:modified xsi:type="dcterms:W3CDTF">2018-12-18T20:02:00Z</dcterms:modified>
  <cp:contentStatus>ویرایش 2.5</cp:contentStatus>
  <cp:version>2.7</cp:version>
</cp:coreProperties>
</file>