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7ADB" w14:textId="02E2D2A3" w:rsidR="00C4456F" w:rsidRPr="00B41D07" w:rsidRDefault="00C4456F" w:rsidP="00496D36">
      <w:pPr>
        <w:jc w:val="both"/>
        <w:rPr>
          <w:rFonts w:ascii="Traditional Arabic" w:hAnsi="Traditional Arabic" w:cs="Traditional Arabic"/>
          <w:sz w:val="26"/>
          <w:szCs w:val="26"/>
          <w:lang w:bidi="ar-AE"/>
        </w:rPr>
      </w:pPr>
      <w:r w:rsidRPr="00B41D07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موضوع:</w:t>
      </w:r>
      <w:r w:rsidR="00496D36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بررسی شرط زیادی در سود نسبت به راس المال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/شرکت/ بانکداری اسلامی</w:t>
      </w:r>
      <w:r w:rsidR="00496D36" w:rsidRPr="00B41D07">
        <w:rPr>
          <w:rFonts w:ascii="Traditional Arabic" w:hAnsi="Traditional Arabic" w:cs="Traditional Arabic"/>
          <w:sz w:val="26"/>
          <w:szCs w:val="26"/>
          <w:lang w:bidi="ar-AE"/>
        </w:rPr>
        <w:t>.</w:t>
      </w:r>
    </w:p>
    <w:p w14:paraId="4FC139B6" w14:textId="77777777" w:rsidR="00E25026" w:rsidRPr="00B41D07" w:rsidRDefault="00E25026" w:rsidP="00E25026">
      <w:pPr>
        <w:jc w:val="both"/>
        <w:rPr>
          <w:rFonts w:ascii="Traditional Arabic" w:hAnsi="Traditional Arabic" w:cs="Traditional Arabic" w:hint="cs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کلام</w:t>
      </w:r>
      <w:r w:rsidR="00DB3121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در مساله پنجم به اینجا رسید که دونف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ری که باهم شریک اند اگر برای تعیین مقداری خواص از سود</w:t>
      </w:r>
      <w:r w:rsidR="00DB3121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با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</w:t>
      </w:r>
      <w:r w:rsidR="00DB3121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هم 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شرطی </w:t>
      </w:r>
      <w:r w:rsidR="00DB3121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نکنند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،</w:t>
      </w:r>
      <w:r w:rsidR="00DB3121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هردو به </w:t>
      </w:r>
      <w:r w:rsidR="00C4456F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نسبت</w:t>
      </w:r>
      <w:r w:rsidR="00DB3121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سهم</w:t>
      </w:r>
      <w:r w:rsidR="00C4456F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خود</w:t>
      </w:r>
      <w:r w:rsidR="00DB3121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سود 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خواهند برد.</w:t>
      </w:r>
      <w:bookmarkStart w:id="0" w:name="_GoBack"/>
      <w:bookmarkEnd w:id="0"/>
    </w:p>
    <w:p w14:paraId="495ED897" w14:textId="777BCFDA" w:rsidR="00BE6356" w:rsidRPr="00B41D07" w:rsidRDefault="00DB3121" w:rsidP="00E25026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اما اگر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در عقد شرطی وجود داشت، 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مثلا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شریکی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شرط کرد که در ازای تجارتی که با سرمایه انجام می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دهد مزد بگیرد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،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بعد از حصول ربح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،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ابتدا مخارج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تجارت و من جمله آنها مزد شریک 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را جدا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کرده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و بعد از آن سود تقسیم می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شود.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در واقع علاوه بر شرکت مضاربه ای هم وجود دارد که در آن عامل علاوه بر سهم خود از شرکت مبلغی نیز به عنوان حق العمل دریافت کرده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. </w:t>
      </w:r>
      <w:r w:rsidR="0068636D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اجماع داریم که 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این اشکالی ندارد </w:t>
      </w:r>
      <w:r w:rsidR="00BE6356" w:rsidRPr="00B41D07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5DF6A556" w14:textId="21BC4A0A" w:rsidR="00BE6356" w:rsidRPr="00B41D07" w:rsidRDefault="00BE6356" w:rsidP="00BE6356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B41D07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اشکال برخی از فقها و جواب سید یزدی</w:t>
      </w:r>
    </w:p>
    <w:p w14:paraId="0D93080A" w14:textId="0A697808" w:rsidR="00181CCD" w:rsidRPr="00B41D07" w:rsidRDefault="0068636D" w:rsidP="00E6717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</w:t>
      </w:r>
      <w:r w:rsidR="00BE635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مشهور متقدمین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در جایی که شرکاء</w:t>
      </w:r>
      <w:r w:rsidR="00BE635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شرط کنند که یک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شریک</w:t>
      </w:r>
      <w:r w:rsidR="00BE635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بدون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دلیل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سود </w:t>
      </w:r>
      <w:r w:rsidR="00BE635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بیشتر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ی</w:t>
      </w:r>
      <w:r w:rsidR="00BE635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ببرد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فرموده اند:</w:t>
      </w:r>
      <w:r w:rsidR="00BE635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این اضافه </w:t>
      </w:r>
      <w:r w:rsidR="00BE635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جایز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نمی باشد</w:t>
      </w:r>
      <w:r w:rsidR="00BE635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.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صاحب عروه از بعضی فقها 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نقل</w:t>
      </w:r>
      <w:r w:rsidR="00E25026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</w:t>
      </w:r>
      <w:r w:rsidR="00E67170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فرموده: دریافت این اضافه مخالف مقتضای عقد است.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سپس </w:t>
      </w:r>
      <w:r w:rsidR="00E67170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ایشان 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جواب دادند که </w:t>
      </w:r>
      <w:r w:rsidR="00E67170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این عمل 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مخالف مقتضای عقد </w:t>
      </w:r>
      <w:r w:rsidR="00E67170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نبوده بلکه مخالف اطلاق عقد است.به این معنا که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عقد </w:t>
      </w:r>
      <w:r w:rsidR="00E67170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>بنفسه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اقتضای تبعیت سود از سرمایه</w:t>
      </w:r>
      <w:r w:rsidR="00E67170"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را</w:t>
      </w:r>
      <w:r w:rsidRPr="00B41D07">
        <w:rPr>
          <w:rFonts w:ascii="Traditional Arabic" w:hAnsi="Traditional Arabic" w:cs="Traditional Arabic" w:hint="cs"/>
          <w:sz w:val="26"/>
          <w:szCs w:val="26"/>
          <w:rtl/>
          <w:lang w:bidi="ar-AE"/>
        </w:rPr>
        <w:t xml:space="preserve"> دارد</w:t>
      </w:r>
      <w:r w:rsidR="00E67170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و</w:t>
      </w:r>
      <w:r w:rsidR="009C2424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شرط زیاده خلاف اطلاق عقد </w:t>
      </w:r>
      <w:r w:rsidR="00E67170" w:rsidRPr="00B41D07">
        <w:rPr>
          <w:rFonts w:ascii="Traditional Arabic" w:hAnsi="Traditional Arabic" w:cs="Traditional Arabic" w:hint="cs"/>
          <w:sz w:val="26"/>
          <w:szCs w:val="26"/>
          <w:rtl/>
        </w:rPr>
        <w:t>است</w:t>
      </w:r>
      <w:r w:rsidR="009C2424" w:rsidRPr="00B41D07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55B59EF3" w14:textId="0FA72E90" w:rsidR="00BE6356" w:rsidRPr="00B41D07" w:rsidRDefault="00BE6356" w:rsidP="00DB3121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B41D07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اشکال محقق خویی</w:t>
      </w:r>
    </w:p>
    <w:p w14:paraId="3ED2FBF7" w14:textId="7283191B" w:rsidR="006959B5" w:rsidRPr="00B41D07" w:rsidRDefault="008D1BB2" w:rsidP="006959B5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</w:rPr>
        <w:t>محقق خویی از اساس منکر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6959B5" w:rsidRPr="00B41D07">
        <w:rPr>
          <w:rFonts w:ascii="Traditional Arabic" w:hAnsi="Traditional Arabic" w:cs="Traditional Arabic" w:hint="cs"/>
          <w:sz w:val="26"/>
          <w:szCs w:val="26"/>
          <w:rtl/>
        </w:rPr>
        <w:t>بطلان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عقد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شده و فرمود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>ه: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مخالفت با کتاب و سنت است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6959B5" w:rsidRPr="00B41D07">
        <w:rPr>
          <w:rFonts w:ascii="Traditional Arabic" w:hAnsi="Traditional Arabic" w:cs="Traditional Arabic" w:hint="cs"/>
          <w:sz w:val="26"/>
          <w:szCs w:val="26"/>
          <w:rtl/>
        </w:rPr>
        <w:t>اما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فساد شرط به مشروط سرایت نمی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کند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6959B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لذا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شرط باطل </w:t>
      </w:r>
      <w:r w:rsidR="006959B5" w:rsidRPr="00B41D07">
        <w:rPr>
          <w:rFonts w:ascii="Traditional Arabic" w:hAnsi="Traditional Arabic" w:cs="Traditional Arabic" w:hint="cs"/>
          <w:sz w:val="26"/>
          <w:szCs w:val="26"/>
          <w:rtl/>
        </w:rPr>
        <w:t>بوده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ولی </w:t>
      </w:r>
      <w:r w:rsidR="006959B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عقد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6959B5" w:rsidRPr="00B41D07">
        <w:rPr>
          <w:rFonts w:ascii="Traditional Arabic" w:hAnsi="Traditional Arabic" w:cs="Traditional Arabic" w:hint="cs"/>
          <w:sz w:val="26"/>
          <w:szCs w:val="26"/>
          <w:rtl/>
        </w:rPr>
        <w:t>صحیح است.</w:t>
      </w:r>
    </w:p>
    <w:p w14:paraId="301016BF" w14:textId="28BE7B23" w:rsidR="004E213C" w:rsidRPr="00B41D07" w:rsidRDefault="006959B5" w:rsidP="006959B5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توضیح اینکه: </w:t>
      </w:r>
      <w:r w:rsidR="008D1BB2" w:rsidRPr="00B41D07">
        <w:rPr>
          <w:rFonts w:ascii="Traditional Arabic" w:hAnsi="Traditional Arabic" w:cs="Traditional Arabic" w:hint="cs"/>
          <w:sz w:val="26"/>
          <w:szCs w:val="26"/>
          <w:rtl/>
        </w:rPr>
        <w:t>مقتضای ذات عقد این است که هرکدام به میزان سرمایه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ای که آورده اند شریک باشند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لذا عقد شرکت صحیح است</w:t>
      </w:r>
      <w:r w:rsidR="008D1BB2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. در کنار این 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>مطلب</w:t>
      </w:r>
      <w:r w:rsidR="008D1BB2" w:rsidRPr="00B41D07">
        <w:rPr>
          <w:rFonts w:ascii="Traditional Arabic" w:hAnsi="Traditional Arabic" w:cs="Traditional Arabic" w:hint="cs"/>
          <w:sz w:val="26"/>
          <w:szCs w:val="26"/>
          <w:rtl/>
        </w:rPr>
        <w:t>، بحث چگون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>گی</w:t>
      </w:r>
      <w:r w:rsidR="008D1BB2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تقسیم 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>سود است که ارتباطی</w:t>
      </w:r>
      <w:r w:rsidR="008D1BB2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به مقتضای عقد شرکت </w:t>
      </w:r>
      <w:r w:rsidR="004E213C" w:rsidRPr="00B41D07">
        <w:rPr>
          <w:rFonts w:ascii="Traditional Arabic" w:hAnsi="Traditional Arabic" w:cs="Traditional Arabic" w:hint="cs"/>
          <w:sz w:val="26"/>
          <w:szCs w:val="26"/>
          <w:rtl/>
        </w:rPr>
        <w:t>ندارد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. چنانچه در سنت ثابت است</w:t>
      </w:r>
      <w:r w:rsidR="004E213C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نما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>ئات در ملکیت</w:t>
      </w:r>
      <w:r w:rsidR="004E213C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از اصل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مال </w:t>
      </w:r>
      <w:r w:rsidR="004E213C" w:rsidRPr="00B41D07">
        <w:rPr>
          <w:rFonts w:ascii="Traditional Arabic" w:hAnsi="Traditional Arabic" w:cs="Traditional Arabic" w:hint="cs"/>
          <w:sz w:val="26"/>
          <w:szCs w:val="26"/>
          <w:rtl/>
        </w:rPr>
        <w:t>تبعیت می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4E213C" w:rsidRPr="00B41D07">
        <w:rPr>
          <w:rFonts w:ascii="Traditional Arabic" w:hAnsi="Traditional Arabic" w:cs="Traditional Arabic" w:hint="cs"/>
          <w:sz w:val="26"/>
          <w:szCs w:val="26"/>
          <w:rtl/>
        </w:rPr>
        <w:t>کن</w:t>
      </w:r>
      <w:r w:rsidR="00EA002F" w:rsidRPr="00B41D07">
        <w:rPr>
          <w:rFonts w:ascii="Traditional Arabic" w:hAnsi="Traditional Arabic" w:cs="Traditional Arabic" w:hint="cs"/>
          <w:sz w:val="26"/>
          <w:szCs w:val="26"/>
          <w:rtl/>
        </w:rPr>
        <w:t>ن</w:t>
      </w:r>
      <w:r w:rsidR="004E213C" w:rsidRPr="00B41D07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، بنابراین </w:t>
      </w:r>
      <w:r w:rsidR="004E213C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شرطی که در ضمن عقد آمده با سنت مخالف بوده و باطل است.</w:t>
      </w:r>
    </w:p>
    <w:p w14:paraId="62AF76B6" w14:textId="7E7123F7" w:rsidR="00EC1F45" w:rsidRPr="00B41D07" w:rsidRDefault="00EC1F45" w:rsidP="008D1BB2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B41D07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تفصیل محقق خویی بین شرط نتیجه و شرط فعل</w:t>
      </w:r>
    </w:p>
    <w:p w14:paraId="000852D0" w14:textId="11EBFA1E" w:rsidR="004E213C" w:rsidRPr="00B41D07" w:rsidRDefault="004E213C" w:rsidP="006959B5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خود محقق خویی اینجا متعرض مطلبی شده اند و جوابی هم داده اند . ما مطلب را می</w:t>
      </w:r>
      <w:r w:rsidR="006959B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فهمیم ولی </w:t>
      </w:r>
      <w:r w:rsidR="006959B5" w:rsidRPr="00B41D07">
        <w:rPr>
          <w:rFonts w:ascii="Traditional Arabic" w:hAnsi="Traditional Arabic" w:cs="Traditional Arabic" w:hint="cs"/>
          <w:sz w:val="26"/>
          <w:szCs w:val="26"/>
          <w:rtl/>
        </w:rPr>
        <w:t>متوجه جواب نمی شویم.</w:t>
      </w:r>
    </w:p>
    <w:p w14:paraId="7D14C46F" w14:textId="7EDB0493" w:rsidR="00716A58" w:rsidRPr="00B41D07" w:rsidRDefault="00EC1F45" w:rsidP="000C26E8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ایشان می</w:t>
      </w:r>
      <w:r w:rsidR="006959B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فرماید: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اگر 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شرط شرکاء؛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شرط نتیجه باشد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، شرط باطل است اما اگر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شرط فعل باشد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صحیح 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>خواهد بود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200FB4EF" w14:textId="334B73BD" w:rsidR="00716A58" w:rsidRPr="00B41D07" w:rsidRDefault="00716A58" w:rsidP="00716A58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B41D07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شرط نتیجه</w:t>
      </w:r>
    </w:p>
    <w:p w14:paraId="5C37FE38" w14:textId="254FEFD0" w:rsidR="00EC1F45" w:rsidRPr="00B41D07" w:rsidRDefault="000C26E8" w:rsidP="000C26E8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مثالِ 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>شرط نتیجه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آن</w:t>
      </w:r>
      <w:r w:rsidR="00D62D3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است که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مثلا دونفر </w:t>
      </w:r>
      <w:r w:rsidR="00D62D3F" w:rsidRPr="00B41D07">
        <w:rPr>
          <w:rFonts w:ascii="Traditional Arabic" w:hAnsi="Traditional Arabic" w:cs="Traditional Arabic" w:hint="cs"/>
          <w:sz w:val="26"/>
          <w:szCs w:val="26"/>
          <w:rtl/>
        </w:rPr>
        <w:t>که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سرمایه شان مساوی است شرط کنند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وقتی نماء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حاصل شد،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بدون آنکه تملیک جدیدی در میان باشد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، شریکی که پنجاه درصد سهم داشته،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چهل درصد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سود و دیگری شصت درصد را ببرد. 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این شرط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بدلیل ابتلا به اشکال تملیک معدوم 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باطل است. محقق خویی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نیز در این جا به 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>تبع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صاحب 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جواهر قائل به بطلان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شده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تمسک به عموم «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>المومنون عند شروطهم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»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نیز 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در اینجا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کار ساز نیست زیرا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تملیک فرع مالکیت است وقتی چیزی نیست ما چگونه </w:t>
      </w:r>
      <w:r w:rsidR="00716A58" w:rsidRPr="00B41D07">
        <w:rPr>
          <w:rFonts w:ascii="Traditional Arabic" w:hAnsi="Traditional Arabic" w:cs="Traditional Arabic" w:hint="cs"/>
          <w:sz w:val="26"/>
          <w:szCs w:val="26"/>
          <w:rtl/>
        </w:rPr>
        <w:t>آ</w:t>
      </w:r>
      <w:r w:rsidR="00EC1F45" w:rsidRPr="00B41D07">
        <w:rPr>
          <w:rFonts w:ascii="Traditional Arabic" w:hAnsi="Traditional Arabic" w:cs="Traditional Arabic" w:hint="cs"/>
          <w:sz w:val="26"/>
          <w:szCs w:val="26"/>
          <w:rtl/>
        </w:rPr>
        <w:t>نرا به ملک دیگری در میاوریم</w:t>
      </w:r>
      <w:r w:rsidR="00716A5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؟ </w:t>
      </w:r>
    </w:p>
    <w:p w14:paraId="008E25D6" w14:textId="062DE534" w:rsidR="00716A58" w:rsidRPr="00B41D07" w:rsidRDefault="00716A58" w:rsidP="000C26E8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>ممکن است کسی بکوید ما ملکیت حال را انشاء نمی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کنیم بلکه ملکیت آی</w:t>
      </w:r>
      <w:r w:rsidR="00460D98" w:rsidRPr="00B41D07">
        <w:rPr>
          <w:rFonts w:ascii="Traditional Arabic" w:hAnsi="Traditional Arabic" w:cs="Traditional Arabic" w:hint="cs"/>
          <w:sz w:val="26"/>
          <w:szCs w:val="26"/>
          <w:rtl/>
        </w:rPr>
        <w:t>ن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ده را انشاء میکنیم . اینهم اشکالش تعلیق در عقود است که اجماع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بر بطلان آن قائم شده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19B15F3B" w14:textId="2597AD4D" w:rsidR="00716A58" w:rsidRPr="00B41D07" w:rsidRDefault="00716A58" w:rsidP="00716A58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B41D07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توضیح شرط فعل </w:t>
      </w:r>
    </w:p>
    <w:p w14:paraId="28073BC0" w14:textId="7121CD96" w:rsidR="00D62D3F" w:rsidRPr="00B41D07" w:rsidRDefault="00716A58" w:rsidP="00A06F8D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اما اگر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شرط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به شکل شرط فعل 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>باشد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460D9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صحیح 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>است</w:t>
      </w:r>
      <w:r w:rsidR="00460D98" w:rsidRPr="00B41D07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به این صورت که مثلا </w:t>
      </w:r>
      <w:r w:rsidR="00A06F8D" w:rsidRPr="00B41D07">
        <w:rPr>
          <w:rFonts w:ascii="Traditional Arabic" w:hAnsi="Traditional Arabic" w:cs="Traditional Arabic" w:hint="cs"/>
          <w:sz w:val="26"/>
          <w:szCs w:val="26"/>
          <w:rtl/>
        </w:rPr>
        <w:t>یکی از دو شریک در عقد شرط کند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که</w:t>
      </w:r>
      <w:r w:rsidR="00A06F8D" w:rsidRPr="00B41D07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A06F8D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وقتی سود </w:t>
      </w:r>
      <w:r w:rsidR="00460D98" w:rsidRPr="00B41D07">
        <w:rPr>
          <w:rFonts w:ascii="Traditional Arabic" w:hAnsi="Traditional Arabic" w:cs="Traditional Arabic" w:hint="cs"/>
          <w:sz w:val="26"/>
          <w:szCs w:val="26"/>
          <w:rtl/>
        </w:rPr>
        <w:t>حاصل شد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هر </w:t>
      </w:r>
      <w:r w:rsidR="00A06F8D" w:rsidRPr="00B41D07">
        <w:rPr>
          <w:rFonts w:ascii="Traditional Arabic" w:hAnsi="Traditional Arabic" w:cs="Traditional Arabic" w:hint="cs"/>
          <w:sz w:val="26"/>
          <w:szCs w:val="26"/>
          <w:rtl/>
        </w:rPr>
        <w:t>کس</w:t>
      </w:r>
      <w:r w:rsidR="00460D9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مالک سهم خود </w:t>
      </w:r>
      <w:r w:rsidR="00A06F8D" w:rsidRPr="00B41D07">
        <w:rPr>
          <w:rFonts w:ascii="Traditional Arabic" w:hAnsi="Traditional Arabic" w:cs="Traditional Arabic" w:hint="cs"/>
          <w:sz w:val="26"/>
          <w:szCs w:val="26"/>
          <w:rtl/>
        </w:rPr>
        <w:t>باشد</w:t>
      </w:r>
      <w:r w:rsidR="000C26E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و</w:t>
      </w:r>
      <w:r w:rsidR="00460D9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A06F8D" w:rsidRPr="00B41D07">
        <w:rPr>
          <w:rFonts w:ascii="Traditional Arabic" w:hAnsi="Traditional Arabic" w:cs="Traditional Arabic" w:hint="cs"/>
          <w:sz w:val="26"/>
          <w:szCs w:val="26"/>
          <w:rtl/>
        </w:rPr>
        <w:t>تو فلان مقدار از سهم خود</w:t>
      </w:r>
      <w:r w:rsidR="00460D9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را به تملیک من </w:t>
      </w:r>
      <w:r w:rsidR="00A06F8D" w:rsidRPr="00B41D07">
        <w:rPr>
          <w:rFonts w:ascii="Traditional Arabic" w:hAnsi="Traditional Arabic" w:cs="Traditional Arabic" w:hint="cs"/>
          <w:sz w:val="26"/>
          <w:szCs w:val="26"/>
          <w:rtl/>
        </w:rPr>
        <w:t>آوری یا به من هبه کن. متعلق این شرط یک فعل حلالی همچون شرط هبه است</w:t>
      </w:r>
      <w:r w:rsidR="00460D98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که در آینده محقق می</w:t>
      </w:r>
      <w:r w:rsidR="00A06F8D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شود.</w:t>
      </w:r>
    </w:p>
    <w:p w14:paraId="6F0774D0" w14:textId="3D72B970" w:rsidR="00D62D3F" w:rsidRPr="00B41D07" w:rsidRDefault="00D62D3F" w:rsidP="00460D98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B41D07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تفصیل محق خویی در شرط نتیجه</w:t>
      </w:r>
    </w:p>
    <w:p w14:paraId="45FFDDBC" w14:textId="77777777" w:rsidR="00414E85" w:rsidRPr="00B41D07" w:rsidRDefault="00A06F8D" w:rsidP="00414E85">
      <w:pPr>
        <w:jc w:val="both"/>
        <w:rPr>
          <w:rFonts w:ascii="Traditional Arabic" w:hAnsi="Traditional Arabic" w:cs="Traditional Arabic" w:hint="cs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ایشان می فرمای</w:t>
      </w:r>
      <w:r w:rsidR="00D62D3F" w:rsidRPr="00B41D07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D62D3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موارد مختلف است گاهی مورد از چیزهایی است که شارع مقدس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یک راه مشخص</w:t>
      </w:r>
      <w:r w:rsidR="00D62D3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را برای تحصیلش قرار داده مانند نکاح و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اما </w:t>
      </w:r>
      <w:r w:rsidR="00D62D3F" w:rsidRPr="00B41D07">
        <w:rPr>
          <w:rFonts w:ascii="Traditional Arabic" w:hAnsi="Traditional Arabic" w:cs="Traditional Arabic" w:hint="cs"/>
          <w:sz w:val="26"/>
          <w:szCs w:val="26"/>
          <w:rtl/>
        </w:rPr>
        <w:t>گاهی</w:t>
      </w:r>
      <w:r w:rsidR="00414E85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در مثل ملکیت</w:t>
      </w:r>
      <w:r w:rsidR="00D62D3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برای بدست آمدن</w:t>
      </w:r>
      <w:r w:rsidR="00414E85" w:rsidRPr="00B41D07">
        <w:rPr>
          <w:rFonts w:ascii="Traditional Arabic" w:hAnsi="Traditional Arabic" w:cs="Traditional Arabic" w:hint="cs"/>
          <w:sz w:val="26"/>
          <w:szCs w:val="26"/>
          <w:rtl/>
        </w:rPr>
        <w:t>ِ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حاصل</w:t>
      </w:r>
      <w:r w:rsidR="00414E85" w:rsidRPr="00B41D07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 راه های مختلفی تشریع شده</w:t>
      </w:r>
      <w:r w:rsidR="00D62D3F" w:rsidRPr="00B41D07">
        <w:rPr>
          <w:rFonts w:ascii="Traditional Arabic" w:hAnsi="Traditional Arabic" w:cs="Traditional Arabic" w:hint="cs"/>
          <w:sz w:val="26"/>
          <w:szCs w:val="26"/>
          <w:rtl/>
        </w:rPr>
        <w:t>. در مورد اول شرط نتی</w:t>
      </w:r>
      <w:r w:rsidRPr="00B41D07">
        <w:rPr>
          <w:rFonts w:ascii="Traditional Arabic" w:hAnsi="Traditional Arabic" w:cs="Traditional Arabic" w:hint="cs"/>
          <w:sz w:val="26"/>
          <w:szCs w:val="26"/>
          <w:rtl/>
        </w:rPr>
        <w:t>جه باطل و در مورد دومی صحیح است</w:t>
      </w:r>
      <w:r w:rsidR="00D62D3F" w:rsidRPr="00B41D07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D62D3F" w:rsidRPr="00B41D07">
        <w:rPr>
          <w:rFonts w:ascii="Traditional Arabic" w:hAnsi="Traditional Arabic" w:cs="Traditional Arabic" w:hint="cs"/>
          <w:sz w:val="26"/>
          <w:szCs w:val="26"/>
          <w:highlight w:val="yellow"/>
          <w:rtl/>
        </w:rPr>
        <w:t>ماهم تفصیل ایشان را پذیرفتیم</w:t>
      </w:r>
      <w:r w:rsidR="00414E85" w:rsidRPr="00B41D07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495B91CC" w14:textId="7FDE3917" w:rsidR="00716A58" w:rsidRPr="00B41D07" w:rsidRDefault="00414E85" w:rsidP="00414E85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B41D07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</w:p>
    <w:sectPr w:rsidR="00716A58" w:rsidRPr="00B41D07" w:rsidSect="00E233F6">
      <w:headerReference w:type="default" r:id="rId7"/>
      <w:pgSz w:w="11906" w:h="16838"/>
      <w:pgMar w:top="1440" w:right="1440" w:bottom="1440" w:left="1440" w:header="708" w:footer="708" w:gutter="0"/>
      <w:pgNumType w:start="16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B541C" w14:textId="77777777" w:rsidR="00D57E58" w:rsidRDefault="00D57E58" w:rsidP="00CF2919">
      <w:pPr>
        <w:spacing w:after="0" w:line="240" w:lineRule="auto"/>
      </w:pPr>
      <w:r>
        <w:separator/>
      </w:r>
    </w:p>
  </w:endnote>
  <w:endnote w:type="continuationSeparator" w:id="0">
    <w:p w14:paraId="117BC68A" w14:textId="77777777" w:rsidR="00D57E58" w:rsidRDefault="00D57E58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79074" w14:textId="77777777" w:rsidR="00D57E58" w:rsidRDefault="00D57E58" w:rsidP="00CF2919">
      <w:pPr>
        <w:spacing w:after="0" w:line="240" w:lineRule="auto"/>
      </w:pPr>
      <w:r>
        <w:separator/>
      </w:r>
    </w:p>
  </w:footnote>
  <w:footnote w:type="continuationSeparator" w:id="0">
    <w:p w14:paraId="1804EAC1" w14:textId="77777777" w:rsidR="00D57E58" w:rsidRDefault="00D57E58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05051" w14:textId="0E22245A" w:rsidR="00C4456F" w:rsidRPr="00344610" w:rsidRDefault="00C4456F" w:rsidP="00C4456F">
    <w:pPr>
      <w:pStyle w:val="Header"/>
      <w:rPr>
        <w:rFonts w:ascii="Traditional Arabic" w:hAnsi="Traditional Arabic" w:cs="Traditional Arabic"/>
      </w:rPr>
    </w:pPr>
    <w:r w:rsidRPr="00344610">
      <w:rPr>
        <w:rFonts w:ascii="Traditional Arabic" w:hAnsi="Traditional Arabic" w:cs="Traditional Arabic" w:hint="cs"/>
        <w:rtl/>
      </w:rPr>
      <w:t xml:space="preserve">درس فقه - آیت الله موسوی جزایری –شنبه </w:t>
    </w:r>
    <w:r>
      <w:rPr>
        <w:rFonts w:ascii="Traditional Arabic" w:hAnsi="Traditional Arabic" w:cs="Traditional Arabic" w:hint="cs"/>
        <w:rtl/>
      </w:rPr>
      <w:t>18</w:t>
    </w:r>
    <w:r w:rsidRPr="00344610">
      <w:rPr>
        <w:rFonts w:ascii="Traditional Arabic" w:hAnsi="Traditional Arabic" w:cs="Traditional Arabic" w:hint="cs"/>
        <w:rtl/>
      </w:rPr>
      <w:t>/07/94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34E92"/>
    <w:rsid w:val="000528B2"/>
    <w:rsid w:val="00054381"/>
    <w:rsid w:val="00093086"/>
    <w:rsid w:val="000C26E8"/>
    <w:rsid w:val="000F610E"/>
    <w:rsid w:val="00132B25"/>
    <w:rsid w:val="00134915"/>
    <w:rsid w:val="00161E83"/>
    <w:rsid w:val="00172D13"/>
    <w:rsid w:val="00181CCD"/>
    <w:rsid w:val="0018403E"/>
    <w:rsid w:val="00191ADF"/>
    <w:rsid w:val="00220C7D"/>
    <w:rsid w:val="002664CB"/>
    <w:rsid w:val="00296068"/>
    <w:rsid w:val="002A23F2"/>
    <w:rsid w:val="002C2C16"/>
    <w:rsid w:val="002C3322"/>
    <w:rsid w:val="00305EBB"/>
    <w:rsid w:val="00362B08"/>
    <w:rsid w:val="00383298"/>
    <w:rsid w:val="00387E09"/>
    <w:rsid w:val="00396407"/>
    <w:rsid w:val="003D2F2B"/>
    <w:rsid w:val="00414E85"/>
    <w:rsid w:val="004248BE"/>
    <w:rsid w:val="004338C5"/>
    <w:rsid w:val="00435973"/>
    <w:rsid w:val="00460D98"/>
    <w:rsid w:val="0048403D"/>
    <w:rsid w:val="00496D36"/>
    <w:rsid w:val="004C5604"/>
    <w:rsid w:val="004D06A3"/>
    <w:rsid w:val="004E213C"/>
    <w:rsid w:val="004E5FC4"/>
    <w:rsid w:val="004F1732"/>
    <w:rsid w:val="004F68FC"/>
    <w:rsid w:val="005023D5"/>
    <w:rsid w:val="00542CB4"/>
    <w:rsid w:val="00554CFF"/>
    <w:rsid w:val="005D6C9C"/>
    <w:rsid w:val="00670871"/>
    <w:rsid w:val="006726F8"/>
    <w:rsid w:val="0068636D"/>
    <w:rsid w:val="0069589A"/>
    <w:rsid w:val="006959B5"/>
    <w:rsid w:val="0069662C"/>
    <w:rsid w:val="006C0E9B"/>
    <w:rsid w:val="006E2731"/>
    <w:rsid w:val="0070470F"/>
    <w:rsid w:val="0070772D"/>
    <w:rsid w:val="00715D0A"/>
    <w:rsid w:val="00716A58"/>
    <w:rsid w:val="007273D5"/>
    <w:rsid w:val="007536C1"/>
    <w:rsid w:val="00771885"/>
    <w:rsid w:val="00800FBD"/>
    <w:rsid w:val="00811562"/>
    <w:rsid w:val="00831000"/>
    <w:rsid w:val="00857ACD"/>
    <w:rsid w:val="0088009C"/>
    <w:rsid w:val="008A2B77"/>
    <w:rsid w:val="008B3974"/>
    <w:rsid w:val="008D1BB2"/>
    <w:rsid w:val="008D3C96"/>
    <w:rsid w:val="008F0E05"/>
    <w:rsid w:val="009047CE"/>
    <w:rsid w:val="00911027"/>
    <w:rsid w:val="009432DD"/>
    <w:rsid w:val="00970A49"/>
    <w:rsid w:val="00986E21"/>
    <w:rsid w:val="009A102B"/>
    <w:rsid w:val="009A55FB"/>
    <w:rsid w:val="009C2424"/>
    <w:rsid w:val="009D39E4"/>
    <w:rsid w:val="009E10A5"/>
    <w:rsid w:val="009F405E"/>
    <w:rsid w:val="00A06F8D"/>
    <w:rsid w:val="00A10272"/>
    <w:rsid w:val="00A41EDD"/>
    <w:rsid w:val="00A54483"/>
    <w:rsid w:val="00A745C9"/>
    <w:rsid w:val="00A80C3C"/>
    <w:rsid w:val="00AB0B6E"/>
    <w:rsid w:val="00AB40AF"/>
    <w:rsid w:val="00B00A6B"/>
    <w:rsid w:val="00B227F1"/>
    <w:rsid w:val="00B41D07"/>
    <w:rsid w:val="00B52B68"/>
    <w:rsid w:val="00B7513E"/>
    <w:rsid w:val="00BC14EE"/>
    <w:rsid w:val="00BD1682"/>
    <w:rsid w:val="00BE6356"/>
    <w:rsid w:val="00BF6FA3"/>
    <w:rsid w:val="00C14E4C"/>
    <w:rsid w:val="00C2003C"/>
    <w:rsid w:val="00C4456F"/>
    <w:rsid w:val="00C76F93"/>
    <w:rsid w:val="00C86B91"/>
    <w:rsid w:val="00C929F9"/>
    <w:rsid w:val="00CB5E59"/>
    <w:rsid w:val="00CB75D6"/>
    <w:rsid w:val="00CF2919"/>
    <w:rsid w:val="00D35FE8"/>
    <w:rsid w:val="00D47DC8"/>
    <w:rsid w:val="00D57E58"/>
    <w:rsid w:val="00D62C83"/>
    <w:rsid w:val="00D62D3F"/>
    <w:rsid w:val="00D67716"/>
    <w:rsid w:val="00D74CB3"/>
    <w:rsid w:val="00D76232"/>
    <w:rsid w:val="00DA2634"/>
    <w:rsid w:val="00DB3121"/>
    <w:rsid w:val="00DC7DB3"/>
    <w:rsid w:val="00DD3F6A"/>
    <w:rsid w:val="00DE39CC"/>
    <w:rsid w:val="00DF34FB"/>
    <w:rsid w:val="00E06308"/>
    <w:rsid w:val="00E233F6"/>
    <w:rsid w:val="00E25026"/>
    <w:rsid w:val="00E67170"/>
    <w:rsid w:val="00EA002F"/>
    <w:rsid w:val="00EA2E13"/>
    <w:rsid w:val="00EC1F45"/>
    <w:rsid w:val="00EF649C"/>
    <w:rsid w:val="00F032C3"/>
    <w:rsid w:val="00F0476C"/>
    <w:rsid w:val="00F203BF"/>
    <w:rsid w:val="00F551F7"/>
    <w:rsid w:val="00F70F55"/>
    <w:rsid w:val="00F81669"/>
    <w:rsid w:val="00FA4350"/>
    <w:rsid w:val="00FB79AC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EA99DFCC-81E0-4733-808B-8ED67E3D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bandzan</dc:creator>
  <cp:lastModifiedBy>mohsen baseri</cp:lastModifiedBy>
  <cp:revision>17</cp:revision>
  <dcterms:created xsi:type="dcterms:W3CDTF">2015-10-08T15:17:00Z</dcterms:created>
  <dcterms:modified xsi:type="dcterms:W3CDTF">2015-10-22T16:28:00Z</dcterms:modified>
</cp:coreProperties>
</file>