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BD6" w:rsidRPr="00AF7549" w:rsidRDefault="00BD5AE5" w:rsidP="002F1C43">
      <w:pPr>
        <w:pStyle w:val="a3"/>
        <w:rPr>
          <w:rFonts w:cs="2  Badr"/>
          <w:rtl/>
        </w:rPr>
      </w:pPr>
      <w:bookmarkStart w:id="0" w:name="_Toc322467783"/>
      <w:r>
        <w:rPr>
          <w:rFonts w:cs="2  Badr" w:hint="eastAsia"/>
          <w:rtl/>
        </w:rPr>
        <w:t>جلسه‌</w:t>
      </w:r>
      <w:r>
        <w:rPr>
          <w:rFonts w:cs="2  Badr" w:hint="cs"/>
          <w:rtl/>
        </w:rPr>
        <w:t>ی</w:t>
      </w:r>
      <w:r w:rsidR="00594BD6" w:rsidRPr="00AF7549">
        <w:rPr>
          <w:rFonts w:cs="2  Badr" w:hint="cs"/>
          <w:rtl/>
        </w:rPr>
        <w:t xml:space="preserve"> پانزدهم</w:t>
      </w:r>
      <w:bookmarkEnd w:id="0"/>
    </w:p>
    <w:bookmarkStart w:id="1" w:name="_Toc298833089"/>
    <w:bookmarkStart w:id="2" w:name="_Toc322467784"/>
    <w:p w:rsidR="002F1C43" w:rsidRDefault="00594BD6" w:rsidP="002F1C43">
      <w:pPr>
        <w:pStyle w:val="1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r w:rsidRPr="00AF7549">
        <w:rPr>
          <w:rFonts w:cs="2  Badr"/>
          <w:rtl/>
        </w:rPr>
        <w:fldChar w:fldCharType="begin"/>
      </w:r>
      <w:r w:rsidRPr="00AF7549">
        <w:rPr>
          <w:rFonts w:cs="2  Badr"/>
          <w:rtl/>
        </w:rPr>
        <w:instrText xml:space="preserve"> </w:instrText>
      </w:r>
      <w:r w:rsidRPr="00AF7549">
        <w:rPr>
          <w:rFonts w:cs="2  Badr" w:hint="cs"/>
        </w:rPr>
        <w:instrText>TOC</w:instrText>
      </w:r>
      <w:r w:rsidRPr="00AF7549">
        <w:rPr>
          <w:rFonts w:cs="2  Badr" w:hint="cs"/>
          <w:rtl/>
        </w:rPr>
        <w:instrText xml:space="preserve"> \</w:instrText>
      </w:r>
      <w:r w:rsidRPr="00AF7549">
        <w:rPr>
          <w:rFonts w:cs="2  Badr" w:hint="cs"/>
        </w:rPr>
        <w:instrText>o "</w:instrText>
      </w:r>
      <w:r w:rsidRPr="00AF7549">
        <w:rPr>
          <w:rFonts w:cs="2  Badr" w:hint="cs"/>
          <w:rtl/>
        </w:rPr>
        <w:instrText>1-3</w:instrText>
      </w:r>
      <w:r w:rsidRPr="00AF7549">
        <w:rPr>
          <w:rFonts w:cs="2  Badr" w:hint="cs"/>
        </w:rPr>
        <w:instrText>" \h \z \u</w:instrText>
      </w:r>
      <w:r w:rsidRPr="00AF7549">
        <w:rPr>
          <w:rFonts w:cs="2  Badr"/>
          <w:rtl/>
        </w:rPr>
        <w:instrText xml:space="preserve"> </w:instrText>
      </w:r>
      <w:r w:rsidRPr="00AF7549">
        <w:rPr>
          <w:rFonts w:cs="2  Badr"/>
          <w:rtl/>
        </w:rPr>
        <w:fldChar w:fldCharType="separate"/>
      </w:r>
      <w:hyperlink w:anchor="_Toc358876995" w:history="1">
        <w:r w:rsidR="002F1C43" w:rsidRPr="00696C78">
          <w:rPr>
            <w:rStyle w:val="a5"/>
            <w:rFonts w:cs="2  Badr" w:hint="eastAsia"/>
            <w:noProof/>
            <w:rtl/>
          </w:rPr>
          <w:t>مقدمه</w:t>
        </w:r>
        <w:r w:rsidR="002F1C43">
          <w:rPr>
            <w:noProof/>
            <w:webHidden/>
          </w:rPr>
          <w:tab/>
        </w:r>
        <w:r w:rsidR="002F1C43">
          <w:rPr>
            <w:noProof/>
            <w:webHidden/>
          </w:rPr>
          <w:fldChar w:fldCharType="begin"/>
        </w:r>
        <w:r w:rsidR="002F1C43">
          <w:rPr>
            <w:noProof/>
            <w:webHidden/>
          </w:rPr>
          <w:instrText xml:space="preserve"> PAGEREF _Toc358876995 \h </w:instrText>
        </w:r>
        <w:r w:rsidR="002F1C43">
          <w:rPr>
            <w:noProof/>
            <w:webHidden/>
          </w:rPr>
        </w:r>
        <w:r w:rsidR="002F1C43">
          <w:rPr>
            <w:noProof/>
            <w:webHidden/>
          </w:rPr>
          <w:fldChar w:fldCharType="separate"/>
        </w:r>
        <w:r w:rsidR="002F1C43">
          <w:rPr>
            <w:noProof/>
            <w:webHidden/>
          </w:rPr>
          <w:t>2</w:t>
        </w:r>
        <w:r w:rsidR="002F1C43">
          <w:rPr>
            <w:noProof/>
            <w:webHidden/>
          </w:rPr>
          <w:fldChar w:fldCharType="end"/>
        </w:r>
      </w:hyperlink>
    </w:p>
    <w:p w:rsidR="002F1C43" w:rsidRDefault="002F1C43" w:rsidP="002F1C43">
      <w:pPr>
        <w:pStyle w:val="1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76996" w:history="1">
        <w:r w:rsidRPr="00696C78">
          <w:rPr>
            <w:rStyle w:val="a5"/>
            <w:rFonts w:cs="2  Badr" w:hint="eastAsia"/>
            <w:noProof/>
            <w:rtl/>
          </w:rPr>
          <w:t>اصالةالحق</w:t>
        </w:r>
        <w:r w:rsidRPr="00696C78">
          <w:rPr>
            <w:rStyle w:val="a5"/>
            <w:rFonts w:cs="2  Badr" w:hint="cs"/>
            <w:noProof/>
            <w:rtl/>
          </w:rPr>
          <w:t>ی</w:t>
        </w:r>
        <w:r w:rsidRPr="00696C78">
          <w:rPr>
            <w:rStyle w:val="a5"/>
            <w:rFonts w:cs="2  Badr" w:hint="eastAsia"/>
            <w:noProof/>
            <w:rtl/>
          </w:rPr>
          <w:t>قه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و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معنا</w:t>
        </w:r>
        <w:r w:rsidRPr="00696C78">
          <w:rPr>
            <w:rStyle w:val="a5"/>
            <w:rFonts w:cs="2  Badr" w:hint="cs"/>
            <w:noProof/>
            <w:rtl/>
          </w:rPr>
          <w:t>ی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تذکر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_Toc358876996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F1C43" w:rsidRDefault="002F1C43" w:rsidP="002F1C43">
      <w:pPr>
        <w:pStyle w:val="1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76997" w:history="1">
        <w:r w:rsidRPr="00696C78">
          <w:rPr>
            <w:rStyle w:val="a5"/>
            <w:rFonts w:cs="2  Badr" w:hint="eastAsia"/>
            <w:noProof/>
            <w:rtl/>
          </w:rPr>
          <w:t>مراتب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معارف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و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شناخت‌ها</w:t>
        </w:r>
        <w:r w:rsidRPr="00696C78">
          <w:rPr>
            <w:rStyle w:val="a5"/>
            <w:rFonts w:cs="2  Badr" w:hint="cs"/>
            <w:noProof/>
            <w:rtl/>
          </w:rPr>
          <w:t>ی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انسان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_Toc358876997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F1C43" w:rsidRDefault="002F1C43" w:rsidP="002F1C43">
      <w:pPr>
        <w:pStyle w:val="21"/>
        <w:tabs>
          <w:tab w:val="left" w:pos="1897"/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76998" w:history="1">
        <w:r w:rsidRPr="00696C78">
          <w:rPr>
            <w:rStyle w:val="a5"/>
            <w:noProof/>
            <w:rtl/>
          </w:rPr>
          <w:t>1.</w:t>
        </w:r>
        <w:r w:rsidRPr="00696C78">
          <w:rPr>
            <w:rStyle w:val="a5"/>
            <w:rFonts w:hint="eastAsia"/>
            <w:noProof/>
            <w:rtl/>
          </w:rPr>
          <w:t xml:space="preserve"> سرما</w:t>
        </w:r>
        <w:r w:rsidRPr="00696C78">
          <w:rPr>
            <w:rStyle w:val="a5"/>
            <w:rFonts w:hint="cs"/>
            <w:noProof/>
            <w:rtl/>
          </w:rPr>
          <w:t>ی</w:t>
        </w:r>
        <w:r w:rsidRPr="00696C78">
          <w:rPr>
            <w:rStyle w:val="a5"/>
            <w:rFonts w:hint="eastAsia"/>
            <w:noProof/>
            <w:rtl/>
          </w:rPr>
          <w:t>ه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درون</w:t>
        </w:r>
        <w:r w:rsidRPr="00696C78">
          <w:rPr>
            <w:rStyle w:val="a5"/>
            <w:rFonts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_Toc358876998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F1C43" w:rsidRDefault="002F1C43" w:rsidP="002F1C43">
      <w:pPr>
        <w:pStyle w:val="21"/>
        <w:tabs>
          <w:tab w:val="left" w:pos="2600"/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76999" w:history="1">
        <w:r w:rsidRPr="00696C78">
          <w:rPr>
            <w:rStyle w:val="a5"/>
            <w:rFonts w:cs="2  Badr"/>
            <w:noProof/>
            <w:rtl/>
          </w:rPr>
          <w:t>2.</w:t>
        </w:r>
        <w:r w:rsidRPr="00696C78">
          <w:rPr>
            <w:rStyle w:val="a5"/>
            <w:rFonts w:cs="2  Badr" w:hint="eastAsia"/>
            <w:noProof/>
            <w:rtl/>
          </w:rPr>
          <w:t xml:space="preserve"> علم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اجمال</w:t>
        </w:r>
        <w:r w:rsidRPr="00696C78">
          <w:rPr>
            <w:rStyle w:val="a5"/>
            <w:rFonts w:cs="2  Badr" w:hint="cs"/>
            <w:noProof/>
            <w:rtl/>
          </w:rPr>
          <w:t>ی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و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ارتکاز</w:t>
        </w:r>
        <w:r w:rsidRPr="00696C78">
          <w:rPr>
            <w:rStyle w:val="a5"/>
            <w:rFonts w:cs="2  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_Toc358876999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F1C43" w:rsidRDefault="002F1C43" w:rsidP="002F1C43">
      <w:pPr>
        <w:pStyle w:val="21"/>
        <w:tabs>
          <w:tab w:val="left" w:pos="2038"/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77000" w:history="1">
        <w:r w:rsidRPr="00696C78">
          <w:rPr>
            <w:rStyle w:val="a5"/>
            <w:rFonts w:cs="2  Badr"/>
            <w:noProof/>
            <w:rtl/>
          </w:rPr>
          <w:t>3.</w:t>
        </w:r>
        <w:r w:rsidRPr="00696C78">
          <w:rPr>
            <w:rStyle w:val="a5"/>
            <w:rFonts w:cs="2  Badr" w:hint="eastAsia"/>
            <w:noProof/>
            <w:rtl/>
          </w:rPr>
          <w:t xml:space="preserve"> تفص</w:t>
        </w:r>
        <w:r w:rsidRPr="00696C78">
          <w:rPr>
            <w:rStyle w:val="a5"/>
            <w:rFonts w:cs="2  Badr" w:hint="cs"/>
            <w:noProof/>
            <w:rtl/>
          </w:rPr>
          <w:t>ی</w:t>
        </w:r>
        <w:r w:rsidRPr="00696C78">
          <w:rPr>
            <w:rStyle w:val="a5"/>
            <w:rFonts w:cs="2  Badr" w:hint="eastAsia"/>
            <w:noProof/>
            <w:rtl/>
          </w:rPr>
          <w:t>ل</w:t>
        </w:r>
        <w:r w:rsidRPr="00696C78">
          <w:rPr>
            <w:rStyle w:val="a5"/>
            <w:rFonts w:cs="2  Badr" w:hint="cs"/>
            <w:noProof/>
            <w:rtl/>
          </w:rPr>
          <w:t>ی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و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بالفعل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_Toc358877000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F1C43" w:rsidRDefault="002F1C43" w:rsidP="002F1C43">
      <w:pPr>
        <w:pStyle w:val="3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77001" w:history="1">
        <w:r w:rsidRPr="00696C78">
          <w:rPr>
            <w:rStyle w:val="a5"/>
            <w:rFonts w:cs="2  Badr" w:hint="eastAsia"/>
            <w:noProof/>
            <w:rtl/>
          </w:rPr>
          <w:t>م</w:t>
        </w:r>
        <w:r w:rsidRPr="00696C78">
          <w:rPr>
            <w:rStyle w:val="a5"/>
            <w:rFonts w:cs="2  Badr" w:hint="cs"/>
            <w:noProof/>
            <w:rtl/>
          </w:rPr>
          <w:t>ی</w:t>
        </w:r>
        <w:r w:rsidRPr="00696C78">
          <w:rPr>
            <w:rStyle w:val="a5"/>
            <w:rFonts w:cs="2  Badr" w:hint="eastAsia"/>
            <w:noProof/>
            <w:rtl/>
          </w:rPr>
          <w:t>زان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توجه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به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معلومات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_Toc358877001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F1C43" w:rsidRDefault="002F1C43" w:rsidP="002F1C43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77002" w:history="1">
        <w:r w:rsidRPr="00696C78">
          <w:rPr>
            <w:rStyle w:val="a5"/>
            <w:rFonts w:cs="2  Badr" w:hint="eastAsia"/>
            <w:noProof/>
            <w:rtl/>
          </w:rPr>
          <w:t>تفاوت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مرحله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سوم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با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مراحل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د</w:t>
        </w:r>
        <w:r w:rsidRPr="00696C78">
          <w:rPr>
            <w:rStyle w:val="a5"/>
            <w:rFonts w:cs="2  Badr" w:hint="cs"/>
            <w:noProof/>
            <w:rtl/>
          </w:rPr>
          <w:t>ی</w:t>
        </w:r>
        <w:r w:rsidRPr="00696C78">
          <w:rPr>
            <w:rStyle w:val="a5"/>
            <w:rFonts w:cs="2  Badr" w:hint="eastAsia"/>
            <w:noProof/>
            <w:rtl/>
          </w:rPr>
          <w:t>گر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_Toc358877002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F1C43" w:rsidRDefault="002F1C43" w:rsidP="002F1C43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77003" w:history="1">
        <w:r w:rsidRPr="00696C78">
          <w:rPr>
            <w:rStyle w:val="a5"/>
            <w:rFonts w:hint="eastAsia"/>
            <w:noProof/>
            <w:rtl/>
          </w:rPr>
          <w:t>رابطه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تذکر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و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غفلت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_Toc358877003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F1C43" w:rsidRDefault="002F1C43" w:rsidP="002F1C43">
      <w:pPr>
        <w:pStyle w:val="1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77004" w:history="1">
        <w:r w:rsidRPr="00696C78">
          <w:rPr>
            <w:rStyle w:val="a5"/>
            <w:rFonts w:cs="2  Badr" w:hint="eastAsia"/>
            <w:noProof/>
            <w:rtl/>
          </w:rPr>
          <w:t>تذکر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و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بررس</w:t>
        </w:r>
        <w:r w:rsidRPr="00696C78">
          <w:rPr>
            <w:rStyle w:val="a5"/>
            <w:rFonts w:cs="2  Badr" w:hint="cs"/>
            <w:noProof/>
            <w:rtl/>
          </w:rPr>
          <w:t>ی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آ</w:t>
        </w:r>
        <w:r w:rsidRPr="00696C78">
          <w:rPr>
            <w:rStyle w:val="a5"/>
            <w:rFonts w:cs="2  Badr" w:hint="cs"/>
            <w:noProof/>
            <w:rtl/>
          </w:rPr>
          <w:t>ی</w:t>
        </w:r>
        <w:r w:rsidRPr="00696C78">
          <w:rPr>
            <w:rStyle w:val="a5"/>
            <w:rFonts w:cs="2  Badr" w:hint="eastAsia"/>
            <w:noProof/>
            <w:rtl/>
          </w:rPr>
          <w:t>ه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فطرت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_Toc358877004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F1C43" w:rsidRDefault="002F1C43" w:rsidP="002F1C43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77005" w:history="1">
        <w:r w:rsidRPr="00696C78">
          <w:rPr>
            <w:rStyle w:val="a5"/>
            <w:rFonts w:cs="2  Badr" w:hint="eastAsia"/>
            <w:noProof/>
            <w:rtl/>
          </w:rPr>
          <w:t>نس</w:t>
        </w:r>
        <w:r w:rsidRPr="00696C78">
          <w:rPr>
            <w:rStyle w:val="a5"/>
            <w:rFonts w:cs="2  Badr" w:hint="cs"/>
            <w:noProof/>
            <w:rtl/>
          </w:rPr>
          <w:t>ی</w:t>
        </w:r>
        <w:r w:rsidRPr="00696C78">
          <w:rPr>
            <w:rStyle w:val="a5"/>
            <w:rFonts w:cs="2  Badr" w:hint="eastAsia"/>
            <w:noProof/>
            <w:rtl/>
          </w:rPr>
          <w:t>ان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در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آگاه</w:t>
        </w:r>
        <w:r w:rsidRPr="00696C78">
          <w:rPr>
            <w:rStyle w:val="a5"/>
            <w:rFonts w:cs="2  Badr" w:hint="cs"/>
            <w:noProof/>
            <w:rtl/>
          </w:rPr>
          <w:t>ی‌</w:t>
        </w:r>
        <w:r w:rsidRPr="00696C78">
          <w:rPr>
            <w:rStyle w:val="a5"/>
            <w:rFonts w:cs="2  Badr" w:hint="eastAsia"/>
            <w:noProof/>
            <w:rtl/>
          </w:rPr>
          <w:t>ها</w:t>
        </w:r>
        <w:r w:rsidRPr="00696C78">
          <w:rPr>
            <w:rStyle w:val="a5"/>
            <w:rFonts w:cs="2  Badr" w:hint="cs"/>
            <w:noProof/>
            <w:rtl/>
          </w:rPr>
          <w:t>ی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بالفعل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_Toc358877005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F1C43" w:rsidRDefault="002F1C43" w:rsidP="002F1C43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77006" w:history="1">
        <w:r w:rsidRPr="00696C78">
          <w:rPr>
            <w:rStyle w:val="a5"/>
            <w:rFonts w:hint="eastAsia"/>
            <w:noProof/>
            <w:rtl/>
          </w:rPr>
          <w:t>شناخت‌ها</w:t>
        </w:r>
        <w:r w:rsidRPr="00696C78">
          <w:rPr>
            <w:rStyle w:val="a5"/>
            <w:rFonts w:hint="cs"/>
            <w:noProof/>
            <w:rtl/>
          </w:rPr>
          <w:t>ی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ناخود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آگاه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انسان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_Toc358877006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F1C43" w:rsidRDefault="002F1C43" w:rsidP="002F1C43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77007" w:history="1">
        <w:r w:rsidRPr="00696C78">
          <w:rPr>
            <w:rStyle w:val="a5"/>
            <w:rFonts w:cs="2  Badr" w:hint="eastAsia"/>
            <w:noProof/>
            <w:rtl/>
          </w:rPr>
          <w:t>تذکر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به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معنا</w:t>
        </w:r>
        <w:r w:rsidRPr="00696C78">
          <w:rPr>
            <w:rStyle w:val="a5"/>
            <w:rFonts w:cs="2  Badr" w:hint="cs"/>
            <w:noProof/>
            <w:rtl/>
          </w:rPr>
          <w:t>ی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تعل</w:t>
        </w:r>
        <w:r w:rsidRPr="00696C78">
          <w:rPr>
            <w:rStyle w:val="a5"/>
            <w:rFonts w:cs="2  Badr" w:hint="cs"/>
            <w:noProof/>
            <w:rtl/>
          </w:rPr>
          <w:t>ی</w:t>
        </w:r>
        <w:r w:rsidRPr="00696C78">
          <w:rPr>
            <w:rStyle w:val="a5"/>
            <w:rFonts w:cs="2  Badr" w:hint="eastAsia"/>
            <w:noProof/>
            <w:rtl/>
          </w:rPr>
          <w:t>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_Toc358877007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F1C43" w:rsidRDefault="002F1C43" w:rsidP="002F1C43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77008" w:history="1">
        <w:r w:rsidRPr="00696C78">
          <w:rPr>
            <w:rStyle w:val="a5"/>
            <w:rFonts w:cs="2  Badr" w:hint="eastAsia"/>
            <w:noProof/>
            <w:rtl/>
          </w:rPr>
          <w:t>د</w:t>
        </w:r>
        <w:r w:rsidRPr="00696C78">
          <w:rPr>
            <w:rStyle w:val="a5"/>
            <w:rFonts w:cs="2  Badr" w:hint="cs"/>
            <w:noProof/>
            <w:rtl/>
          </w:rPr>
          <w:t>ی</w:t>
        </w:r>
        <w:r w:rsidRPr="00696C78">
          <w:rPr>
            <w:rStyle w:val="a5"/>
            <w:rFonts w:cs="2  Badr" w:hint="eastAsia"/>
            <w:noProof/>
            <w:rtl/>
          </w:rPr>
          <w:t>ن،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سرما</w:t>
        </w:r>
        <w:r w:rsidRPr="00696C78">
          <w:rPr>
            <w:rStyle w:val="a5"/>
            <w:rFonts w:cs="2  Badr" w:hint="cs"/>
            <w:noProof/>
            <w:rtl/>
          </w:rPr>
          <w:t>ی</w:t>
        </w:r>
        <w:r w:rsidRPr="00696C78">
          <w:rPr>
            <w:rStyle w:val="a5"/>
            <w:rFonts w:cs="2  Badr" w:hint="eastAsia"/>
            <w:noProof/>
            <w:rtl/>
          </w:rPr>
          <w:t>ه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معلومات</w:t>
        </w:r>
        <w:r w:rsidRPr="00696C78">
          <w:rPr>
            <w:rStyle w:val="a5"/>
            <w:rFonts w:cs="2  Badr" w:hint="cs"/>
            <w:noProof/>
            <w:rtl/>
          </w:rPr>
          <w:t>ی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انسان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_Toc358877008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F1C43" w:rsidRDefault="002F1C43" w:rsidP="002F1C43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77009" w:history="1">
        <w:r w:rsidRPr="00696C78">
          <w:rPr>
            <w:rStyle w:val="a5"/>
            <w:rFonts w:hint="eastAsia"/>
            <w:noProof/>
            <w:rtl/>
          </w:rPr>
          <w:t>تحل</w:t>
        </w:r>
        <w:r w:rsidRPr="00696C78">
          <w:rPr>
            <w:rStyle w:val="a5"/>
            <w:rFonts w:hint="cs"/>
            <w:noProof/>
            <w:rtl/>
          </w:rPr>
          <w:t>ی</w:t>
        </w:r>
        <w:r w:rsidRPr="00696C78">
          <w:rPr>
            <w:rStyle w:val="a5"/>
            <w:rFonts w:hint="eastAsia"/>
            <w:noProof/>
            <w:rtl/>
          </w:rPr>
          <w:t>ل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نس</w:t>
        </w:r>
        <w:r w:rsidRPr="00696C78">
          <w:rPr>
            <w:rStyle w:val="a5"/>
            <w:rFonts w:hint="cs"/>
            <w:noProof/>
            <w:rtl/>
          </w:rPr>
          <w:t>ی</w:t>
        </w:r>
        <w:r w:rsidRPr="00696C78">
          <w:rPr>
            <w:rStyle w:val="a5"/>
            <w:rFonts w:hint="eastAsia"/>
            <w:noProof/>
            <w:rtl/>
          </w:rPr>
          <w:t>ان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انسان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_Toc358877009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F1C43" w:rsidRDefault="002F1C43" w:rsidP="002F1C43">
      <w:pPr>
        <w:pStyle w:val="1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77010" w:history="1">
        <w:r w:rsidRPr="00696C78">
          <w:rPr>
            <w:rStyle w:val="a5"/>
            <w:rFonts w:cs="2  Badr" w:hint="eastAsia"/>
            <w:noProof/>
            <w:rtl/>
          </w:rPr>
          <w:t>کاربرد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ذکر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در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قرآن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_Toc358877010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F1C43" w:rsidRDefault="002F1C43" w:rsidP="002F1C43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77011" w:history="1">
        <w:r w:rsidRPr="00696C78">
          <w:rPr>
            <w:rStyle w:val="a5"/>
            <w:rFonts w:hint="eastAsia"/>
            <w:noProof/>
            <w:rtl/>
          </w:rPr>
          <w:t>ارتباط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نس</w:t>
        </w:r>
        <w:r w:rsidRPr="00696C78">
          <w:rPr>
            <w:rStyle w:val="a5"/>
            <w:rFonts w:hint="cs"/>
            <w:noProof/>
            <w:rtl/>
          </w:rPr>
          <w:t>ی</w:t>
        </w:r>
        <w:r w:rsidRPr="00696C78">
          <w:rPr>
            <w:rStyle w:val="a5"/>
            <w:rFonts w:hint="eastAsia"/>
            <w:noProof/>
            <w:rtl/>
          </w:rPr>
          <w:t>ان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با</w:t>
        </w:r>
        <w:r w:rsidRPr="00696C78">
          <w:rPr>
            <w:rStyle w:val="a5"/>
            <w:noProof/>
            <w:rtl/>
          </w:rPr>
          <w:t xml:space="preserve"> «</w:t>
        </w:r>
        <w:r w:rsidRPr="00696C78">
          <w:rPr>
            <w:rStyle w:val="a5"/>
            <w:rFonts w:hint="eastAsia"/>
            <w:noProof/>
            <w:rtl/>
          </w:rPr>
          <w:t>لاتعلمون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ش</w:t>
        </w:r>
        <w:r w:rsidRPr="00696C78">
          <w:rPr>
            <w:rStyle w:val="a5"/>
            <w:rFonts w:hint="cs"/>
            <w:noProof/>
            <w:rtl/>
          </w:rPr>
          <w:t>ی</w:t>
        </w:r>
        <w:r w:rsidRPr="00696C78">
          <w:rPr>
            <w:rStyle w:val="a5"/>
            <w:rFonts w:hint="eastAsia"/>
            <w:noProof/>
            <w:rtl/>
          </w:rPr>
          <w:t>ئا</w:t>
        </w:r>
        <w:r w:rsidRPr="00696C78">
          <w:rPr>
            <w:rStyle w:val="a5"/>
            <w:noProof/>
            <w:rtl/>
          </w:rPr>
          <w:t>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_Toc358877011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F1C43" w:rsidRDefault="002F1C43" w:rsidP="002F1C43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77012" w:history="1">
        <w:r w:rsidRPr="00696C78">
          <w:rPr>
            <w:rStyle w:val="a5"/>
            <w:rFonts w:hint="eastAsia"/>
            <w:noProof/>
            <w:rtl/>
          </w:rPr>
          <w:t>آگاه</w:t>
        </w:r>
        <w:r w:rsidRPr="00696C78">
          <w:rPr>
            <w:rStyle w:val="a5"/>
            <w:rFonts w:hint="cs"/>
            <w:noProof/>
            <w:rtl/>
          </w:rPr>
          <w:t>ی‌</w:t>
        </w:r>
        <w:r w:rsidRPr="00696C78">
          <w:rPr>
            <w:rStyle w:val="a5"/>
            <w:rFonts w:hint="eastAsia"/>
            <w:noProof/>
            <w:rtl/>
          </w:rPr>
          <w:t>ها</w:t>
        </w:r>
        <w:r w:rsidRPr="00696C78">
          <w:rPr>
            <w:rStyle w:val="a5"/>
            <w:rFonts w:hint="cs"/>
            <w:noProof/>
            <w:rtl/>
          </w:rPr>
          <w:t>ی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cs"/>
            <w:noProof/>
            <w:rtl/>
          </w:rPr>
          <w:t>ی</w:t>
        </w:r>
        <w:r w:rsidRPr="00696C78">
          <w:rPr>
            <w:rStyle w:val="a5"/>
            <w:rFonts w:hint="eastAsia"/>
            <w:noProof/>
            <w:rtl/>
          </w:rPr>
          <w:t>کسان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بشر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_Toc358877012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F1C43" w:rsidRDefault="002F1C43" w:rsidP="002F1C43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77013" w:history="1">
        <w:r w:rsidRPr="00696C78">
          <w:rPr>
            <w:rStyle w:val="a5"/>
            <w:rFonts w:cs="2  Badr" w:hint="eastAsia"/>
            <w:noProof/>
            <w:rtl/>
          </w:rPr>
          <w:t>انواع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ناهش</w:t>
        </w:r>
        <w:r w:rsidRPr="00696C78">
          <w:rPr>
            <w:rStyle w:val="a5"/>
            <w:rFonts w:cs="2  Badr" w:hint="cs"/>
            <w:noProof/>
            <w:rtl/>
          </w:rPr>
          <w:t>ی</w:t>
        </w:r>
        <w:r w:rsidRPr="00696C78">
          <w:rPr>
            <w:rStyle w:val="a5"/>
            <w:rFonts w:cs="2  Badr" w:hint="eastAsia"/>
            <w:noProof/>
            <w:rtl/>
          </w:rPr>
          <w:t>ار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انسان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_Toc358877013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F1C43" w:rsidRDefault="002F1C43" w:rsidP="002F1C43">
      <w:pPr>
        <w:pStyle w:val="1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77014" w:history="1">
        <w:r w:rsidRPr="00696C78">
          <w:rPr>
            <w:rStyle w:val="a5"/>
            <w:rFonts w:cs="2  Badr" w:hint="eastAsia"/>
            <w:noProof/>
            <w:rtl/>
          </w:rPr>
          <w:t>تفاوت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آ</w:t>
        </w:r>
        <w:r w:rsidRPr="00696C78">
          <w:rPr>
            <w:rStyle w:val="a5"/>
            <w:rFonts w:cs="2  Badr" w:hint="cs"/>
            <w:noProof/>
            <w:rtl/>
          </w:rPr>
          <w:t>ی</w:t>
        </w:r>
        <w:r w:rsidRPr="00696C78">
          <w:rPr>
            <w:rStyle w:val="a5"/>
            <w:rFonts w:cs="2  Badr" w:hint="eastAsia"/>
            <w:noProof/>
            <w:rtl/>
          </w:rPr>
          <w:t>ه</w:t>
        </w:r>
        <w:r w:rsidRPr="00696C78">
          <w:rPr>
            <w:rStyle w:val="a5"/>
            <w:rFonts w:cs="2  Badr"/>
            <w:noProof/>
            <w:rtl/>
          </w:rPr>
          <w:t xml:space="preserve"> «</w:t>
        </w:r>
        <w:r w:rsidRPr="00696C78">
          <w:rPr>
            <w:rStyle w:val="a5"/>
            <w:rFonts w:cs="2  Badr" w:hint="eastAsia"/>
            <w:noProof/>
            <w:rtl/>
          </w:rPr>
          <w:t>ذکر</w:t>
        </w:r>
        <w:r w:rsidRPr="00696C78">
          <w:rPr>
            <w:rStyle w:val="a5"/>
            <w:rFonts w:cs="2  Badr"/>
            <w:noProof/>
            <w:rtl/>
          </w:rPr>
          <w:t xml:space="preserve">» </w:t>
        </w:r>
        <w:r w:rsidRPr="00696C78">
          <w:rPr>
            <w:rStyle w:val="a5"/>
            <w:rFonts w:cs="2  Badr" w:hint="eastAsia"/>
            <w:noProof/>
            <w:rtl/>
          </w:rPr>
          <w:t>با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آ</w:t>
        </w:r>
        <w:r w:rsidRPr="00696C78">
          <w:rPr>
            <w:rStyle w:val="a5"/>
            <w:rFonts w:cs="2  Badr" w:hint="cs"/>
            <w:noProof/>
            <w:rtl/>
          </w:rPr>
          <w:t>ی</w:t>
        </w:r>
        <w:r w:rsidRPr="00696C78">
          <w:rPr>
            <w:rStyle w:val="a5"/>
            <w:rFonts w:cs="2  Badr" w:hint="eastAsia"/>
            <w:noProof/>
            <w:rtl/>
          </w:rPr>
          <w:t>ه</w:t>
        </w:r>
        <w:r w:rsidRPr="00696C78">
          <w:rPr>
            <w:rStyle w:val="a5"/>
            <w:rFonts w:cs="2  Badr"/>
            <w:noProof/>
            <w:rtl/>
          </w:rPr>
          <w:t xml:space="preserve"> «</w:t>
        </w:r>
        <w:r w:rsidRPr="00696C78">
          <w:rPr>
            <w:rStyle w:val="a5"/>
            <w:rFonts w:cs="2  Badr" w:hint="cs"/>
            <w:noProof/>
            <w:rtl/>
          </w:rPr>
          <w:t>ی</w:t>
        </w:r>
        <w:r w:rsidRPr="00696C78">
          <w:rPr>
            <w:rStyle w:val="a5"/>
            <w:rFonts w:cs="2  Badr" w:hint="eastAsia"/>
            <w:noProof/>
            <w:rtl/>
          </w:rPr>
          <w:t>حول</w:t>
        </w:r>
        <w:r w:rsidRPr="00696C78">
          <w:rPr>
            <w:rStyle w:val="a5"/>
            <w:rFonts w:cs="2  Badr"/>
            <w:noProof/>
            <w:rtl/>
          </w:rPr>
          <w:t>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_Toc358877014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F1C43" w:rsidRDefault="002F1C43" w:rsidP="002F1C43">
      <w:pPr>
        <w:pStyle w:val="1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77015" w:history="1">
        <w:r w:rsidRPr="00696C78">
          <w:rPr>
            <w:rStyle w:val="a5"/>
            <w:rFonts w:cs="2  Badr" w:hint="eastAsia"/>
            <w:noProof/>
            <w:rtl/>
          </w:rPr>
          <w:t>بررس</w:t>
        </w:r>
        <w:r w:rsidRPr="00696C78">
          <w:rPr>
            <w:rStyle w:val="a5"/>
            <w:rFonts w:cs="2  Badr" w:hint="cs"/>
            <w:noProof/>
            <w:rtl/>
          </w:rPr>
          <w:t>ی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آ</w:t>
        </w:r>
        <w:r w:rsidRPr="00696C78">
          <w:rPr>
            <w:rStyle w:val="a5"/>
            <w:rFonts w:cs="2  Badr" w:hint="cs"/>
            <w:noProof/>
            <w:rtl/>
          </w:rPr>
          <w:t>ی</w:t>
        </w:r>
        <w:r w:rsidRPr="00696C78">
          <w:rPr>
            <w:rStyle w:val="a5"/>
            <w:rFonts w:cs="2  Badr" w:hint="eastAsia"/>
            <w:noProof/>
            <w:rtl/>
          </w:rPr>
          <w:t>ات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نس</w:t>
        </w:r>
        <w:r w:rsidRPr="00696C78">
          <w:rPr>
            <w:rStyle w:val="a5"/>
            <w:rFonts w:cs="2  Badr" w:hint="cs"/>
            <w:noProof/>
            <w:rtl/>
          </w:rPr>
          <w:t>ی</w:t>
        </w:r>
        <w:r w:rsidRPr="00696C78">
          <w:rPr>
            <w:rStyle w:val="a5"/>
            <w:rFonts w:cs="2  Badr" w:hint="eastAsia"/>
            <w:noProof/>
            <w:rtl/>
          </w:rPr>
          <w:t>ان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و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غفلت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_Toc358877015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F1C43" w:rsidRDefault="002F1C43" w:rsidP="002F1C43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77016" w:history="1">
        <w:r w:rsidRPr="00696C78">
          <w:rPr>
            <w:rStyle w:val="a5"/>
            <w:rFonts w:hint="eastAsia"/>
            <w:noProof/>
            <w:rtl/>
          </w:rPr>
          <w:t>نس</w:t>
        </w:r>
        <w:r w:rsidRPr="00696C78">
          <w:rPr>
            <w:rStyle w:val="a5"/>
            <w:rFonts w:hint="cs"/>
            <w:noProof/>
            <w:rtl/>
          </w:rPr>
          <w:t>ی</w:t>
        </w:r>
        <w:r w:rsidRPr="00696C78">
          <w:rPr>
            <w:rStyle w:val="a5"/>
            <w:rFonts w:hint="eastAsia"/>
            <w:noProof/>
            <w:rtl/>
          </w:rPr>
          <w:t>ان؛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مقابل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تذکر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_Toc358877016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F1C43" w:rsidRDefault="002F1C43" w:rsidP="002F1C43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77017" w:history="1">
        <w:r w:rsidRPr="00696C78">
          <w:rPr>
            <w:rStyle w:val="a5"/>
            <w:rFonts w:cs="2  Badr" w:hint="eastAsia"/>
            <w:noProof/>
            <w:rtl/>
          </w:rPr>
          <w:t>مفهوم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اصل</w:t>
        </w:r>
        <w:r w:rsidRPr="00696C78">
          <w:rPr>
            <w:rStyle w:val="a5"/>
            <w:rFonts w:cs="2  Badr" w:hint="cs"/>
            <w:noProof/>
            <w:rtl/>
          </w:rPr>
          <w:t>ی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نس</w:t>
        </w:r>
        <w:r w:rsidRPr="00696C78">
          <w:rPr>
            <w:rStyle w:val="a5"/>
            <w:rFonts w:cs="2  Badr" w:hint="cs"/>
            <w:noProof/>
            <w:rtl/>
          </w:rPr>
          <w:t>ی</w:t>
        </w:r>
        <w:r w:rsidRPr="00696C78">
          <w:rPr>
            <w:rStyle w:val="a5"/>
            <w:rFonts w:cs="2  Badr" w:hint="eastAsia"/>
            <w:noProof/>
            <w:rtl/>
          </w:rPr>
          <w:t>ان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_Toc358877017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bookmarkStart w:id="3" w:name="_GoBack"/>
    <w:p w:rsidR="002F1C43" w:rsidRDefault="002F1C43" w:rsidP="002F1C43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r w:rsidRPr="00696C78">
        <w:rPr>
          <w:rStyle w:val="a5"/>
          <w:noProof/>
          <w:rtl/>
        </w:rPr>
        <w:fldChar w:fldCharType="begin"/>
      </w:r>
      <w:r w:rsidRPr="00696C78">
        <w:rPr>
          <w:rStyle w:val="a5"/>
          <w:noProof/>
        </w:rPr>
        <w:instrText xml:space="preserve"> </w:instrText>
      </w:r>
      <w:r>
        <w:rPr>
          <w:noProof/>
        </w:rPr>
        <w:instrText>HYPERLINK \l "_Toc358877018"</w:instrText>
      </w:r>
      <w:r w:rsidRPr="00696C78">
        <w:rPr>
          <w:rStyle w:val="a5"/>
          <w:noProof/>
        </w:rPr>
        <w:instrText xml:space="preserve"> </w:instrText>
      </w:r>
      <w:r w:rsidRPr="00696C78">
        <w:rPr>
          <w:rStyle w:val="a5"/>
          <w:noProof/>
          <w:rtl/>
        </w:rPr>
      </w:r>
      <w:r w:rsidRPr="00696C78">
        <w:rPr>
          <w:rStyle w:val="a5"/>
          <w:noProof/>
          <w:rtl/>
        </w:rPr>
        <w:fldChar w:fldCharType="separate"/>
      </w:r>
      <w:r w:rsidRPr="00696C78">
        <w:rPr>
          <w:rStyle w:val="a5"/>
          <w:rFonts w:hint="eastAsia"/>
          <w:noProof/>
          <w:rtl/>
        </w:rPr>
        <w:t>تفاوت</w:t>
      </w:r>
      <w:r w:rsidRPr="00696C78">
        <w:rPr>
          <w:rStyle w:val="a5"/>
          <w:noProof/>
          <w:rtl/>
        </w:rPr>
        <w:t xml:space="preserve"> </w:t>
      </w:r>
      <w:r w:rsidRPr="00696C78">
        <w:rPr>
          <w:rStyle w:val="a5"/>
          <w:rFonts w:hint="eastAsia"/>
          <w:noProof/>
          <w:rtl/>
        </w:rPr>
        <w:t>نس</w:t>
      </w:r>
      <w:r w:rsidRPr="00696C78">
        <w:rPr>
          <w:rStyle w:val="a5"/>
          <w:rFonts w:hint="cs"/>
          <w:noProof/>
          <w:rtl/>
        </w:rPr>
        <w:t>ی</w:t>
      </w:r>
      <w:r w:rsidRPr="00696C78">
        <w:rPr>
          <w:rStyle w:val="a5"/>
          <w:rFonts w:hint="eastAsia"/>
          <w:noProof/>
          <w:rtl/>
        </w:rPr>
        <w:t>ان</w:t>
      </w:r>
      <w:r w:rsidRPr="00696C78">
        <w:rPr>
          <w:rStyle w:val="a5"/>
          <w:noProof/>
          <w:rtl/>
        </w:rPr>
        <w:t xml:space="preserve"> </w:t>
      </w:r>
      <w:r w:rsidRPr="00696C78">
        <w:rPr>
          <w:rStyle w:val="a5"/>
          <w:rFonts w:hint="eastAsia"/>
          <w:noProof/>
          <w:rtl/>
        </w:rPr>
        <w:t>و</w:t>
      </w:r>
      <w:r w:rsidRPr="00696C78">
        <w:rPr>
          <w:rStyle w:val="a5"/>
          <w:noProof/>
          <w:rtl/>
        </w:rPr>
        <w:t xml:space="preserve"> </w:t>
      </w:r>
      <w:r w:rsidRPr="00696C78">
        <w:rPr>
          <w:rStyle w:val="a5"/>
          <w:rFonts w:hint="eastAsia"/>
          <w:noProof/>
          <w:rtl/>
        </w:rPr>
        <w:t>غفلت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_Toc358877018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13</w:t>
      </w:r>
      <w:r>
        <w:rPr>
          <w:noProof/>
          <w:webHidden/>
        </w:rPr>
        <w:fldChar w:fldCharType="end"/>
      </w:r>
      <w:r w:rsidRPr="00696C78">
        <w:rPr>
          <w:rStyle w:val="a5"/>
          <w:noProof/>
          <w:rtl/>
        </w:rPr>
        <w:fldChar w:fldCharType="end"/>
      </w:r>
    </w:p>
    <w:bookmarkEnd w:id="3"/>
    <w:p w:rsidR="002F1C43" w:rsidRDefault="002F1C43" w:rsidP="002F1C43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r w:rsidRPr="00696C78">
        <w:rPr>
          <w:rStyle w:val="a5"/>
          <w:noProof/>
          <w:rtl/>
        </w:rPr>
        <w:fldChar w:fldCharType="begin"/>
      </w:r>
      <w:r w:rsidRPr="00696C78">
        <w:rPr>
          <w:rStyle w:val="a5"/>
          <w:noProof/>
        </w:rPr>
        <w:instrText xml:space="preserve"> </w:instrText>
      </w:r>
      <w:r>
        <w:rPr>
          <w:noProof/>
        </w:rPr>
        <w:instrText>HYPERLINK \l "_Toc358877019"</w:instrText>
      </w:r>
      <w:r w:rsidRPr="00696C78">
        <w:rPr>
          <w:rStyle w:val="a5"/>
          <w:noProof/>
        </w:rPr>
        <w:instrText xml:space="preserve"> </w:instrText>
      </w:r>
      <w:r w:rsidRPr="00696C78">
        <w:rPr>
          <w:rStyle w:val="a5"/>
          <w:noProof/>
          <w:rtl/>
        </w:rPr>
      </w:r>
      <w:r w:rsidRPr="00696C78">
        <w:rPr>
          <w:rStyle w:val="a5"/>
          <w:noProof/>
          <w:rtl/>
        </w:rPr>
        <w:fldChar w:fldCharType="separate"/>
      </w:r>
      <w:r w:rsidRPr="00696C78">
        <w:rPr>
          <w:rStyle w:val="a5"/>
          <w:rFonts w:cs="2  Badr" w:hint="eastAsia"/>
          <w:noProof/>
          <w:rtl/>
        </w:rPr>
        <w:t>نقطه</w:t>
      </w:r>
      <w:r w:rsidRPr="00696C78">
        <w:rPr>
          <w:rStyle w:val="a5"/>
          <w:rFonts w:cs="2  Badr"/>
          <w:noProof/>
          <w:rtl/>
        </w:rPr>
        <w:t xml:space="preserve"> </w:t>
      </w:r>
      <w:r w:rsidRPr="00696C78">
        <w:rPr>
          <w:rStyle w:val="a5"/>
          <w:rFonts w:cs="2  Badr" w:hint="eastAsia"/>
          <w:noProof/>
          <w:rtl/>
        </w:rPr>
        <w:t>مقابل</w:t>
      </w:r>
      <w:r w:rsidRPr="00696C78">
        <w:rPr>
          <w:rStyle w:val="a5"/>
          <w:rFonts w:cs="2  Badr"/>
          <w:noProof/>
          <w:rtl/>
        </w:rPr>
        <w:t xml:space="preserve"> </w:t>
      </w:r>
      <w:r w:rsidRPr="00696C78">
        <w:rPr>
          <w:rStyle w:val="a5"/>
          <w:rFonts w:cs="2  Badr" w:hint="eastAsia"/>
          <w:noProof/>
          <w:rtl/>
        </w:rPr>
        <w:t>معلومات</w:t>
      </w:r>
      <w:r w:rsidRPr="00696C78">
        <w:rPr>
          <w:rStyle w:val="a5"/>
          <w:rFonts w:cs="2  Badr"/>
          <w:noProof/>
          <w:rtl/>
        </w:rPr>
        <w:t xml:space="preserve"> </w:t>
      </w:r>
      <w:r w:rsidRPr="00696C78">
        <w:rPr>
          <w:rStyle w:val="a5"/>
          <w:rFonts w:cs="2  Badr" w:hint="eastAsia"/>
          <w:noProof/>
          <w:rtl/>
        </w:rPr>
        <w:t>انسان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_Toc358877019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13</w:t>
      </w:r>
      <w:r>
        <w:rPr>
          <w:noProof/>
          <w:webHidden/>
        </w:rPr>
        <w:fldChar w:fldCharType="end"/>
      </w:r>
      <w:r w:rsidRPr="00696C78">
        <w:rPr>
          <w:rStyle w:val="a5"/>
          <w:noProof/>
          <w:rtl/>
        </w:rPr>
        <w:fldChar w:fldCharType="end"/>
      </w:r>
    </w:p>
    <w:p w:rsidR="002F1C43" w:rsidRDefault="002F1C43" w:rsidP="002F1C43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77020" w:history="1">
        <w:r w:rsidRPr="00696C78">
          <w:rPr>
            <w:rStyle w:val="a5"/>
            <w:rFonts w:hint="eastAsia"/>
            <w:noProof/>
            <w:rtl/>
          </w:rPr>
          <w:t>معان</w:t>
        </w:r>
        <w:r w:rsidRPr="00696C78">
          <w:rPr>
            <w:rStyle w:val="a5"/>
            <w:rFonts w:hint="cs"/>
            <w:noProof/>
            <w:rtl/>
          </w:rPr>
          <w:t>ی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اصل</w:t>
        </w:r>
        <w:r w:rsidRPr="00696C78">
          <w:rPr>
            <w:rStyle w:val="a5"/>
            <w:rFonts w:hint="cs"/>
            <w:noProof/>
            <w:rtl/>
          </w:rPr>
          <w:t>ی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لغت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نس</w:t>
        </w:r>
        <w:r w:rsidRPr="00696C78">
          <w:rPr>
            <w:rStyle w:val="a5"/>
            <w:rFonts w:hint="cs"/>
            <w:noProof/>
            <w:rtl/>
          </w:rPr>
          <w:t>ی</w:t>
        </w:r>
        <w:r w:rsidRPr="00696C78">
          <w:rPr>
            <w:rStyle w:val="a5"/>
            <w:rFonts w:hint="eastAsia"/>
            <w:noProof/>
            <w:rtl/>
          </w:rPr>
          <w:t>ان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_Toc358877020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2F1C43" w:rsidRDefault="002F1C43" w:rsidP="002F1C43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77021" w:history="1">
        <w:r w:rsidRPr="00696C78">
          <w:rPr>
            <w:rStyle w:val="a5"/>
            <w:rFonts w:hint="eastAsia"/>
            <w:noProof/>
            <w:rtl/>
          </w:rPr>
          <w:t>معنا</w:t>
        </w:r>
        <w:r w:rsidRPr="00696C78">
          <w:rPr>
            <w:rStyle w:val="a5"/>
            <w:rFonts w:hint="cs"/>
            <w:noProof/>
            <w:rtl/>
          </w:rPr>
          <w:t>ی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خاص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و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عام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نس</w:t>
        </w:r>
        <w:r w:rsidRPr="00696C78">
          <w:rPr>
            <w:rStyle w:val="a5"/>
            <w:rFonts w:hint="cs"/>
            <w:noProof/>
            <w:rtl/>
          </w:rPr>
          <w:t>ی</w:t>
        </w:r>
        <w:r w:rsidRPr="00696C78">
          <w:rPr>
            <w:rStyle w:val="a5"/>
            <w:rFonts w:hint="eastAsia"/>
            <w:noProof/>
            <w:rtl/>
          </w:rPr>
          <w:t>ان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_Toc358877021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2F1C43" w:rsidRDefault="002F1C43" w:rsidP="002F1C43">
      <w:pPr>
        <w:pStyle w:val="1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77022" w:history="1">
        <w:r w:rsidRPr="00696C78">
          <w:rPr>
            <w:rStyle w:val="a5"/>
            <w:rFonts w:cs="2  Badr" w:hint="eastAsia"/>
            <w:noProof/>
            <w:rtl/>
          </w:rPr>
          <w:t>ارتباط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جهل،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نس</w:t>
        </w:r>
        <w:r w:rsidRPr="00696C78">
          <w:rPr>
            <w:rStyle w:val="a5"/>
            <w:rFonts w:cs="2  Badr" w:hint="cs"/>
            <w:noProof/>
            <w:rtl/>
          </w:rPr>
          <w:t>ی</w:t>
        </w:r>
        <w:r w:rsidRPr="00696C78">
          <w:rPr>
            <w:rStyle w:val="a5"/>
            <w:rFonts w:cs="2  Badr" w:hint="eastAsia"/>
            <w:noProof/>
            <w:rtl/>
          </w:rPr>
          <w:t>ان،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غفلت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و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ذکر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_Toc358877022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2F1C43" w:rsidRDefault="002F1C43" w:rsidP="002F1C43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77023" w:history="1">
        <w:r w:rsidRPr="00696C78">
          <w:rPr>
            <w:rStyle w:val="a5"/>
            <w:rFonts w:hint="eastAsia"/>
            <w:noProof/>
            <w:rtl/>
          </w:rPr>
          <w:t>نس</w:t>
        </w:r>
        <w:r w:rsidRPr="00696C78">
          <w:rPr>
            <w:rStyle w:val="a5"/>
            <w:rFonts w:hint="cs"/>
            <w:noProof/>
            <w:rtl/>
          </w:rPr>
          <w:t>ی</w:t>
        </w:r>
        <w:r w:rsidRPr="00696C78">
          <w:rPr>
            <w:rStyle w:val="a5"/>
            <w:rFonts w:hint="eastAsia"/>
            <w:noProof/>
            <w:rtl/>
          </w:rPr>
          <w:t>ان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به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معنا</w:t>
        </w:r>
        <w:r w:rsidRPr="00696C78">
          <w:rPr>
            <w:rStyle w:val="a5"/>
            <w:rFonts w:hint="cs"/>
            <w:noProof/>
            <w:rtl/>
          </w:rPr>
          <w:t>ی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ب</w:t>
        </w:r>
        <w:r w:rsidRPr="00696C78">
          <w:rPr>
            <w:rStyle w:val="a5"/>
            <w:rFonts w:hint="cs"/>
            <w:noProof/>
            <w:rtl/>
          </w:rPr>
          <w:t>ی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اعتنا</w:t>
        </w:r>
        <w:r w:rsidRPr="00696C78">
          <w:rPr>
            <w:rStyle w:val="a5"/>
            <w:rFonts w:hint="cs"/>
            <w:noProof/>
            <w:rtl/>
          </w:rPr>
          <w:t>یی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به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ش</w:t>
        </w:r>
        <w:r w:rsidRPr="00696C78">
          <w:rPr>
            <w:rStyle w:val="a5"/>
            <w:rFonts w:hint="cs"/>
            <w:noProof/>
            <w:rtl/>
          </w:rPr>
          <w:t>ی</w:t>
        </w:r>
        <w:r w:rsidRPr="00696C78">
          <w:rPr>
            <w:rStyle w:val="a5"/>
            <w:rFonts w:hint="eastAsia"/>
            <w:noProof/>
            <w:rtl/>
          </w:rPr>
          <w:t>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_Toc358877023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2F1C43" w:rsidRDefault="002F1C43" w:rsidP="002F1C43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77024" w:history="1">
        <w:r w:rsidRPr="00696C78">
          <w:rPr>
            <w:rStyle w:val="a5"/>
            <w:rFonts w:cs="2  Badr" w:hint="eastAsia"/>
            <w:noProof/>
            <w:rtl/>
          </w:rPr>
          <w:t>فراموش</w:t>
        </w:r>
        <w:r w:rsidRPr="00696C78">
          <w:rPr>
            <w:rStyle w:val="a5"/>
            <w:rFonts w:cs="2  Badr" w:hint="cs"/>
            <w:noProof/>
            <w:rtl/>
          </w:rPr>
          <w:t>ی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معرفت</w:t>
        </w:r>
        <w:r w:rsidRPr="00696C78">
          <w:rPr>
            <w:rStyle w:val="a5"/>
            <w:rFonts w:cs="2  Badr" w:hint="cs"/>
            <w:noProof/>
            <w:rtl/>
          </w:rPr>
          <w:t>ی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در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انسان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_Toc358877024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2F1C43" w:rsidRDefault="002F1C43" w:rsidP="002F1C43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77025" w:history="1">
        <w:r w:rsidRPr="00696C78">
          <w:rPr>
            <w:rStyle w:val="a5"/>
            <w:rFonts w:cs="2  Badr" w:hint="eastAsia"/>
            <w:noProof/>
            <w:rtl/>
          </w:rPr>
          <w:t>مفهوم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نس</w:t>
        </w:r>
        <w:r w:rsidRPr="00696C78">
          <w:rPr>
            <w:rStyle w:val="a5"/>
            <w:rFonts w:cs="2  Badr" w:hint="cs"/>
            <w:noProof/>
            <w:rtl/>
          </w:rPr>
          <w:t>ی</w:t>
        </w:r>
        <w:r w:rsidRPr="00696C78">
          <w:rPr>
            <w:rStyle w:val="a5"/>
            <w:rFonts w:cs="2  Badr" w:hint="eastAsia"/>
            <w:noProof/>
            <w:rtl/>
          </w:rPr>
          <w:t>ان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در</w:t>
        </w:r>
        <w:r w:rsidRPr="00696C78">
          <w:rPr>
            <w:rStyle w:val="a5"/>
            <w:rFonts w:cs="2  Badr"/>
            <w:noProof/>
            <w:rtl/>
          </w:rPr>
          <w:t xml:space="preserve"> </w:t>
        </w:r>
        <w:r w:rsidRPr="00696C78">
          <w:rPr>
            <w:rStyle w:val="a5"/>
            <w:rFonts w:cs="2  Badr" w:hint="eastAsia"/>
            <w:noProof/>
            <w:rtl/>
          </w:rPr>
          <w:t>مقا</w:t>
        </w:r>
        <w:r w:rsidRPr="00696C78">
          <w:rPr>
            <w:rStyle w:val="a5"/>
            <w:rFonts w:cs="2  Badr" w:hint="cs"/>
            <w:noProof/>
            <w:rtl/>
          </w:rPr>
          <w:t>یی</w:t>
        </w:r>
        <w:r w:rsidRPr="00696C78">
          <w:rPr>
            <w:rStyle w:val="a5"/>
            <w:rFonts w:cs="2  Badr" w:hint="eastAsia"/>
            <w:noProof/>
            <w:rtl/>
          </w:rPr>
          <w:t>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_Toc358877025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2F1C43" w:rsidRDefault="002F1C43" w:rsidP="002F1C43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77026" w:history="1">
        <w:r w:rsidRPr="00696C78">
          <w:rPr>
            <w:rStyle w:val="a5"/>
            <w:rFonts w:hint="eastAsia"/>
            <w:noProof/>
            <w:rtl/>
          </w:rPr>
          <w:t>نس</w:t>
        </w:r>
        <w:r w:rsidRPr="00696C78">
          <w:rPr>
            <w:rStyle w:val="a5"/>
            <w:rFonts w:hint="cs"/>
            <w:noProof/>
            <w:rtl/>
          </w:rPr>
          <w:t>ی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به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معنا</w:t>
        </w:r>
        <w:r w:rsidRPr="00696C78">
          <w:rPr>
            <w:rStyle w:val="a5"/>
            <w:rFonts w:hint="cs"/>
            <w:noProof/>
            <w:rtl/>
          </w:rPr>
          <w:t>ی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ترک</w:t>
        </w:r>
        <w:r w:rsidRPr="00696C78">
          <w:rPr>
            <w:rStyle w:val="a5"/>
            <w:noProof/>
            <w:rtl/>
          </w:rPr>
          <w:t xml:space="preserve"> </w:t>
        </w:r>
        <w:r w:rsidRPr="00696C78">
          <w:rPr>
            <w:rStyle w:val="a5"/>
            <w:rFonts w:hint="eastAsia"/>
            <w:noProof/>
            <w:rtl/>
          </w:rPr>
          <w:t>ش</w:t>
        </w:r>
        <w:r w:rsidRPr="00696C78">
          <w:rPr>
            <w:rStyle w:val="a5"/>
            <w:rFonts w:hint="cs"/>
            <w:noProof/>
            <w:rtl/>
          </w:rPr>
          <w:t>ی</w:t>
        </w:r>
        <w:r w:rsidRPr="00696C78">
          <w:rPr>
            <w:rStyle w:val="a5"/>
            <w:rFonts w:hint="eastAsia"/>
            <w:noProof/>
            <w:rtl/>
          </w:rPr>
          <w:t>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_Toc358877026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594BD6" w:rsidRPr="00AF7549" w:rsidRDefault="00594BD6" w:rsidP="002F1C43">
      <w:pPr>
        <w:pStyle w:val="1"/>
        <w:rPr>
          <w:rFonts w:cs="2  Badr"/>
          <w:rtl/>
        </w:rPr>
      </w:pPr>
      <w:r w:rsidRPr="00AF7549">
        <w:rPr>
          <w:rFonts w:cs="2  Badr"/>
          <w:rtl/>
        </w:rPr>
        <w:fldChar w:fldCharType="end"/>
      </w:r>
    </w:p>
    <w:p w:rsidR="00594BD6" w:rsidRPr="00AF7549" w:rsidRDefault="00594BD6" w:rsidP="00594BD6">
      <w:pPr>
        <w:pStyle w:val="1"/>
        <w:rPr>
          <w:rFonts w:cs="2  Badr"/>
          <w:rtl/>
        </w:rPr>
      </w:pPr>
      <w:bookmarkStart w:id="4" w:name="_Toc358876995"/>
      <w:r w:rsidRPr="00AF7549">
        <w:rPr>
          <w:rFonts w:cs="2  Badr" w:hint="cs"/>
          <w:rtl/>
        </w:rPr>
        <w:t>مقدمه</w:t>
      </w:r>
      <w:bookmarkEnd w:id="1"/>
      <w:bookmarkEnd w:id="2"/>
      <w:bookmarkEnd w:id="4"/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بحث ما در ارتباط با </w:t>
      </w:r>
      <w:r w:rsidR="00BD5AE5">
        <w:rPr>
          <w:rFonts w:cs="2  Badr" w:hint="eastAsia"/>
          <w:rtl/>
        </w:rPr>
        <w:t>آگاه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ها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پنهان در وجود آدمی به مجموعه ای از آیاتی است که به مبحث تذکر مرتبط است و بخشی از این آیات کثیره</w:t>
      </w:r>
      <w:r w:rsidR="009409EF">
        <w:rPr>
          <w:rFonts w:cs="2  Badr"/>
          <w:rtl/>
        </w:rPr>
        <w:softHyphen/>
      </w:r>
      <w:r w:rsidRPr="00AF7549">
        <w:rPr>
          <w:rFonts w:cs="2  Badr" w:hint="cs"/>
          <w:rtl/>
        </w:rPr>
        <w:t>ای که در باب تذکر و</w:t>
      </w:r>
      <w:r w:rsidR="009409EF">
        <w:rPr>
          <w:rFonts w:cs="2  Badr" w:hint="cs"/>
          <w:rtl/>
        </w:rPr>
        <w:t xml:space="preserve"> یادآوری وارد شده است، با آگاهی</w:t>
      </w:r>
      <w:r w:rsidR="009409EF">
        <w:rPr>
          <w:rFonts w:cs="2  Badr"/>
          <w:rtl/>
        </w:rPr>
        <w:softHyphen/>
      </w:r>
      <w:r w:rsidR="00BD5AE5">
        <w:rPr>
          <w:rFonts w:cs="2  Badr" w:hint="eastAsia"/>
          <w:rtl/>
        </w:rPr>
        <w:t>بخش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ها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ابتدایی نسبت به اصول و مبانی اصلی این و معارف دینیارتباط دارد. با این فرض که حد</w:t>
      </w:r>
      <w:r w:rsidR="009409EF">
        <w:rPr>
          <w:rFonts w:cs="2  Badr" w:hint="cs"/>
          <w:rtl/>
        </w:rPr>
        <w:t>اقل بخشی از این آیات شامل آگاهی</w:t>
      </w:r>
      <w:r w:rsidR="009409EF">
        <w:rPr>
          <w:rFonts w:cs="2  Badr"/>
          <w:rtl/>
        </w:rPr>
        <w:softHyphen/>
      </w:r>
      <w:r w:rsidRPr="00AF7549">
        <w:rPr>
          <w:rFonts w:cs="2  Badr" w:hint="cs"/>
          <w:rtl/>
        </w:rPr>
        <w:t>بخشی نسبت به معارف ابتدایی و نخستین دین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باید بررسی و دقت نموده و ببینیم که این تذکر به معنای حقیقی 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ا</w:t>
      </w:r>
      <w:r w:rsidR="009409EF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مجاز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اس</w:t>
      </w:r>
      <w:r w:rsidR="00BD5AE5">
        <w:rPr>
          <w:rFonts w:cs="2  Badr" w:hint="eastAsia"/>
          <w:rtl/>
        </w:rPr>
        <w:t>ت</w:t>
      </w:r>
      <w:r w:rsidR="00BD5AE5">
        <w:rPr>
          <w:rFonts w:cs="2  Badr"/>
          <w:rtl/>
        </w:rPr>
        <w:t>.</w:t>
      </w:r>
    </w:p>
    <w:p w:rsidR="00594BD6" w:rsidRPr="00AF7549" w:rsidRDefault="00BD5AE5" w:rsidP="00AF7549">
      <w:pPr>
        <w:pStyle w:val="1"/>
        <w:rPr>
          <w:rFonts w:cs="2  Badr"/>
          <w:rtl/>
        </w:rPr>
      </w:pPr>
      <w:bookmarkStart w:id="5" w:name="_Toc298833090"/>
      <w:bookmarkStart w:id="6" w:name="_Toc322467785"/>
      <w:bookmarkStart w:id="7" w:name="_Toc358876996"/>
      <w:r>
        <w:rPr>
          <w:rFonts w:cs="2  Badr" w:hint="eastAsia"/>
          <w:rtl/>
        </w:rPr>
        <w:t>اصالةالحق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قه</w:t>
      </w:r>
      <w:r w:rsidR="00594BD6" w:rsidRPr="00AF7549">
        <w:rPr>
          <w:rFonts w:cs="2  Badr" w:hint="cs"/>
          <w:rtl/>
        </w:rPr>
        <w:t xml:space="preserve"> و </w:t>
      </w:r>
      <w:r>
        <w:rPr>
          <w:rFonts w:cs="2  Badr" w:hint="eastAsia"/>
          <w:rtl/>
        </w:rPr>
        <w:t>معنا</w:t>
      </w:r>
      <w:r>
        <w:rPr>
          <w:rFonts w:cs="2  Badr" w:hint="cs"/>
          <w:rtl/>
        </w:rPr>
        <w:t>ی</w:t>
      </w:r>
      <w:r w:rsidR="00594BD6" w:rsidRPr="00AF7549">
        <w:rPr>
          <w:rFonts w:cs="2  Badr" w:hint="cs"/>
          <w:rtl/>
        </w:rPr>
        <w:t xml:space="preserve"> </w:t>
      </w:r>
      <w:bookmarkEnd w:id="5"/>
      <w:bookmarkEnd w:id="6"/>
      <w:r>
        <w:rPr>
          <w:rFonts w:cs="2  Badr" w:hint="eastAsia"/>
          <w:rtl/>
        </w:rPr>
        <w:t>تذکر</w:t>
      </w:r>
      <w:bookmarkEnd w:id="7"/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 طبیعی است که بنابر اصاله الحقیقه باید ما تذکر ر</w:t>
      </w:r>
      <w:r w:rsidR="00BD5AE5">
        <w:rPr>
          <w:rFonts w:cs="2  Badr" w:hint="eastAsia"/>
          <w:rtl/>
        </w:rPr>
        <w:t>ا</w:t>
      </w:r>
      <w:r w:rsidR="00BD5AE5">
        <w:rPr>
          <w:rFonts w:cs="2  Badr"/>
          <w:rtl/>
        </w:rPr>
        <w:t xml:space="preserve"> </w:t>
      </w:r>
      <w:r w:rsidR="009409EF">
        <w:rPr>
          <w:rFonts w:cs="2  Badr" w:hint="cs"/>
          <w:rtl/>
        </w:rPr>
        <w:t>بر معنای یاد</w:t>
      </w:r>
      <w:r w:rsidR="009409EF">
        <w:rPr>
          <w:rFonts w:cs="2  Badr"/>
          <w:rtl/>
        </w:rPr>
        <w:softHyphen/>
      </w:r>
      <w:r w:rsidRPr="00AF7549">
        <w:rPr>
          <w:rFonts w:cs="2  Badr" w:hint="cs"/>
          <w:rtl/>
        </w:rPr>
        <w:t xml:space="preserve">آوری ثانویه و بر </w:t>
      </w:r>
      <w:r w:rsidR="00BD5AE5">
        <w:rPr>
          <w:rFonts w:cs="2  Badr" w:hint="eastAsia"/>
          <w:rtl/>
        </w:rPr>
        <w:t>پا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یک علم و آگاهی که وجود دارد</w:t>
      </w:r>
      <w:r w:rsidR="009409EF">
        <w:rPr>
          <w:rFonts w:cs="2  Badr" w:hint="cs"/>
          <w:rtl/>
        </w:rPr>
        <w:t xml:space="preserve"> </w:t>
      </w:r>
      <w:r w:rsidRPr="00AF7549">
        <w:rPr>
          <w:rFonts w:cs="2  Badr" w:hint="cs"/>
          <w:rtl/>
        </w:rPr>
        <w:t>حمل کنیم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مگر این که امکان حمل بر این معنای حقیقی نباشد که البته وجود 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اگر این دو سه مقدمه </w:t>
      </w:r>
      <w:r w:rsidRPr="00AF7549">
        <w:rPr>
          <w:rFonts w:cs="2  Badr" w:hint="cs"/>
          <w:rtl/>
        </w:rPr>
        <w:lastRenderedPageBreak/>
        <w:t>را مفروض گرفتیم که تذک</w:t>
      </w:r>
      <w:r w:rsidR="009409EF">
        <w:rPr>
          <w:rFonts w:cs="2  Badr" w:hint="cs"/>
          <w:rtl/>
        </w:rPr>
        <w:t>ُّ</w:t>
      </w:r>
      <w:r w:rsidRPr="00AF7549">
        <w:rPr>
          <w:rFonts w:cs="2  Badr" w:hint="cs"/>
          <w:rtl/>
        </w:rPr>
        <w:t>ر و ذ</w:t>
      </w:r>
      <w:r w:rsidR="009409EF">
        <w:rPr>
          <w:rFonts w:cs="2  Badr" w:hint="cs"/>
          <w:rtl/>
        </w:rPr>
        <w:t>َ</w:t>
      </w:r>
      <w:r w:rsidRPr="00AF7549">
        <w:rPr>
          <w:rFonts w:cs="2  Badr" w:hint="cs"/>
          <w:rtl/>
        </w:rPr>
        <w:t>ک</w:t>
      </w:r>
      <w:r w:rsidR="009409EF">
        <w:rPr>
          <w:rFonts w:cs="2  Badr" w:hint="cs"/>
          <w:rtl/>
        </w:rPr>
        <w:t>ِّ</w:t>
      </w:r>
      <w:r w:rsidRPr="00AF7549">
        <w:rPr>
          <w:rFonts w:cs="2  Badr" w:hint="cs"/>
          <w:rtl/>
        </w:rPr>
        <w:t>ر یا ت</w:t>
      </w:r>
      <w:r w:rsidR="009409EF">
        <w:rPr>
          <w:rFonts w:cs="2  Badr" w:hint="cs"/>
          <w:rtl/>
        </w:rPr>
        <w:t>َ</w:t>
      </w:r>
      <w:r w:rsidRPr="00AF7549">
        <w:rPr>
          <w:rFonts w:cs="2  Badr" w:hint="cs"/>
          <w:rtl/>
        </w:rPr>
        <w:t>ذک</w:t>
      </w:r>
      <w:r w:rsidR="009409EF">
        <w:rPr>
          <w:rFonts w:cs="2  Badr" w:hint="cs"/>
          <w:rtl/>
        </w:rPr>
        <w:t>ِ</w:t>
      </w:r>
      <w:r w:rsidRPr="00AF7549">
        <w:rPr>
          <w:rFonts w:cs="2  Badr" w:hint="cs"/>
          <w:rtl/>
        </w:rPr>
        <w:t>ر</w:t>
      </w:r>
      <w:r w:rsidR="009409EF">
        <w:rPr>
          <w:rFonts w:cs="2  Badr" w:hint="cs"/>
          <w:rtl/>
        </w:rPr>
        <w:t>ِ</w:t>
      </w:r>
      <w:r w:rsidRPr="00AF7549">
        <w:rPr>
          <w:rFonts w:cs="2  Badr" w:hint="cs"/>
          <w:rtl/>
        </w:rPr>
        <w:t>ه و تذک</w:t>
      </w:r>
      <w:r w:rsidR="009409EF">
        <w:rPr>
          <w:rFonts w:cs="2  Badr" w:hint="cs"/>
          <w:rtl/>
        </w:rPr>
        <w:t>ُّ</w:t>
      </w:r>
      <w:r w:rsidRPr="00AF7549">
        <w:rPr>
          <w:rFonts w:cs="2  Badr" w:hint="cs"/>
          <w:rtl/>
        </w:rPr>
        <w:t>ر اولاً در آگاهی بخشی اولیه و بیدار سازی اولیه و نسبت به معارف اولیهبه کار رفته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و ثانیاً تذکر هم به معنای حقیقی آن به کار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رود</w:t>
      </w:r>
      <w:r w:rsidR="00BD5AE5">
        <w:rPr>
          <w:rFonts w:cs="2  Badr"/>
          <w:rtl/>
        </w:rPr>
        <w:t>.</w:t>
      </w:r>
    </w:p>
    <w:p w:rsidR="00594BD6" w:rsidRPr="00AF7549" w:rsidRDefault="009409EF" w:rsidP="00594BD6">
      <w:pPr>
        <w:rPr>
          <w:rFonts w:cs="2  Badr"/>
          <w:rtl/>
        </w:rPr>
      </w:pPr>
      <w:r>
        <w:rPr>
          <w:rFonts w:cs="2  Badr" w:hint="cs"/>
          <w:rtl/>
        </w:rPr>
        <w:t xml:space="preserve"> نتیجه</w:t>
      </w:r>
      <w:r>
        <w:rPr>
          <w:rFonts w:cs="2  Badr"/>
          <w:rtl/>
        </w:rPr>
        <w:softHyphen/>
      </w:r>
      <w:r w:rsidR="00594BD6" w:rsidRPr="00AF7549">
        <w:rPr>
          <w:rFonts w:cs="2  Badr" w:hint="cs"/>
          <w:rtl/>
        </w:rPr>
        <w:t xml:space="preserve">ای که این مقدمات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دهد</w:t>
      </w:r>
      <w:r w:rsidR="00594BD6" w:rsidRPr="00AF7549">
        <w:rPr>
          <w:rFonts w:cs="2  Badr" w:hint="cs"/>
          <w:rtl/>
        </w:rPr>
        <w:t xml:space="preserve"> این است که در وجود آدمی یک شناخت معرفتی نسبت به این معارف وجود دارد که به خاطر آن تذکر در این جا به کار رفته است</w:t>
      </w:r>
      <w:r w:rsidR="00BD5AE5">
        <w:rPr>
          <w:rFonts w:cs="2  Badr" w:hint="eastAsia"/>
          <w:rtl/>
        </w:rPr>
        <w:t>،</w:t>
      </w:r>
      <w:r w:rsidR="00594BD6" w:rsidRPr="00AF7549">
        <w:rPr>
          <w:rFonts w:cs="2  Badr" w:hint="cs"/>
          <w:rtl/>
        </w:rPr>
        <w:t xml:space="preserve"> اما این که نوع این معارف و </w:t>
      </w:r>
      <w:r w:rsidR="00BD5AE5">
        <w:rPr>
          <w:rFonts w:cs="2  Badr" w:hint="eastAsia"/>
          <w:rtl/>
        </w:rPr>
        <w:t>شناخت‌ها</w:t>
      </w:r>
      <w:r w:rsidR="00594BD6" w:rsidRPr="00AF7549">
        <w:rPr>
          <w:rFonts w:cs="2  Badr" w:hint="cs"/>
          <w:rtl/>
        </w:rPr>
        <w:t xml:space="preserve"> چگونه معارف و </w:t>
      </w:r>
      <w:r w:rsidR="00BD5AE5">
        <w:rPr>
          <w:rFonts w:cs="2  Badr" w:hint="eastAsia"/>
          <w:rtl/>
        </w:rPr>
        <w:t>شناخت‌ها</w:t>
      </w:r>
      <w:r w:rsidR="00BD5AE5">
        <w:rPr>
          <w:rFonts w:cs="2  Badr" w:hint="cs"/>
          <w:rtl/>
        </w:rPr>
        <w:t>یی</w:t>
      </w:r>
      <w:r w:rsidR="00594BD6" w:rsidRPr="00AF7549">
        <w:rPr>
          <w:rFonts w:cs="2  Badr" w:hint="cs"/>
          <w:rtl/>
        </w:rPr>
        <w:t xml:space="preserve"> است که وجود دارد، تنبه و توجه به آن احیاناً وجود ندار</w:t>
      </w:r>
      <w:r w:rsidR="00BD5AE5">
        <w:rPr>
          <w:rFonts w:cs="2  Badr" w:hint="eastAsia"/>
          <w:rtl/>
        </w:rPr>
        <w:t>د</w:t>
      </w:r>
      <w:r w:rsidR="00BD5AE5">
        <w:rPr>
          <w:rFonts w:cs="2  Badr"/>
          <w:rtl/>
        </w:rPr>
        <w:t>.</w:t>
      </w:r>
      <w:r w:rsidR="00594BD6" w:rsidRPr="00AF7549">
        <w:rPr>
          <w:rFonts w:cs="2  Badr" w:hint="cs"/>
          <w:rtl/>
        </w:rPr>
        <w:t xml:space="preserve"> این مراتبی دارد و در این آیات این مراتب تعیین نشده اس</w:t>
      </w:r>
      <w:r w:rsidR="00BD5AE5">
        <w:rPr>
          <w:rFonts w:cs="2  Badr" w:hint="eastAsia"/>
          <w:rtl/>
        </w:rPr>
        <w:t>ت</w:t>
      </w:r>
      <w:r w:rsidR="00BD5AE5">
        <w:rPr>
          <w:rFonts w:cs="2  Badr"/>
          <w:rtl/>
        </w:rPr>
        <w:t>.</w:t>
      </w:r>
    </w:p>
    <w:p w:rsidR="00594BD6" w:rsidRPr="00AF7549" w:rsidRDefault="00594BD6" w:rsidP="00594BD6">
      <w:pPr>
        <w:pStyle w:val="1"/>
        <w:rPr>
          <w:rFonts w:cs="2  Badr"/>
          <w:rtl/>
        </w:rPr>
      </w:pPr>
      <w:bookmarkStart w:id="8" w:name="_Toc298833091"/>
      <w:bookmarkStart w:id="9" w:name="_Toc322467786"/>
      <w:bookmarkStart w:id="10" w:name="_Toc358876997"/>
      <w:r w:rsidRPr="00AF7549">
        <w:rPr>
          <w:rFonts w:cs="2  Badr" w:hint="cs"/>
          <w:rtl/>
        </w:rPr>
        <w:t xml:space="preserve">مراتب معارف و </w:t>
      </w:r>
      <w:r w:rsidR="00BD5AE5">
        <w:rPr>
          <w:rFonts w:cs="2  Badr" w:hint="eastAsia"/>
          <w:rtl/>
        </w:rPr>
        <w:t>شناخت‌ها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انسان</w:t>
      </w:r>
      <w:bookmarkEnd w:id="8"/>
      <w:bookmarkEnd w:id="9"/>
      <w:bookmarkEnd w:id="10"/>
    </w:p>
    <w:p w:rsidR="00594BD6" w:rsidRPr="00AF7549" w:rsidRDefault="00BD5AE5" w:rsidP="006E115C">
      <w:pPr>
        <w:pStyle w:val="2"/>
        <w:numPr>
          <w:ilvl w:val="0"/>
          <w:numId w:val="3"/>
        </w:numPr>
        <w:rPr>
          <w:rtl/>
        </w:rPr>
      </w:pPr>
      <w:bookmarkStart w:id="11" w:name="_Toc298833092"/>
      <w:bookmarkStart w:id="12" w:name="_Toc322467787"/>
      <w:bookmarkStart w:id="13" w:name="_Toc358876998"/>
      <w:r>
        <w:rPr>
          <w:rFonts w:hint="eastAsia"/>
          <w:rtl/>
        </w:rPr>
        <w:t>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594BD6" w:rsidRPr="00AF7549">
        <w:rPr>
          <w:rFonts w:hint="cs"/>
          <w:rtl/>
        </w:rPr>
        <w:t xml:space="preserve"> </w:t>
      </w:r>
      <w:bookmarkEnd w:id="11"/>
      <w:bookmarkEnd w:id="12"/>
      <w:r>
        <w:rPr>
          <w:rFonts w:hint="eastAsia"/>
          <w:rtl/>
        </w:rPr>
        <w:t>درون</w:t>
      </w:r>
      <w:r>
        <w:rPr>
          <w:rFonts w:hint="cs"/>
          <w:rtl/>
        </w:rPr>
        <w:t>ی</w:t>
      </w:r>
      <w:bookmarkEnd w:id="13"/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یک </w:t>
      </w:r>
      <w:r w:rsidR="00BD5AE5">
        <w:rPr>
          <w:rFonts w:cs="2  Badr" w:hint="eastAsia"/>
          <w:rtl/>
        </w:rPr>
        <w:t>مرتبه‌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از وجود این معارف و </w:t>
      </w:r>
      <w:r w:rsidR="00BD5AE5">
        <w:rPr>
          <w:rFonts w:cs="2  Badr" w:hint="eastAsia"/>
          <w:rtl/>
        </w:rPr>
        <w:t>شناخت‌ها</w:t>
      </w:r>
      <w:r w:rsidRPr="00AF7549">
        <w:rPr>
          <w:rFonts w:cs="2  Badr" w:hint="cs"/>
          <w:rtl/>
        </w:rPr>
        <w:t xml:space="preserve"> به عنوان سرمایه های درونی انسان که مورد توجه نیست و دین و قرآن و کتب و رسل آن را به ذکر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آورند،</w:t>
      </w:r>
      <w:r w:rsidRPr="00AF7549">
        <w:rPr>
          <w:rFonts w:cs="2  Badr" w:hint="cs"/>
          <w:rtl/>
        </w:rPr>
        <w:t xml:space="preserve"> یک مرحله و مصداقش این است که این </w:t>
      </w:r>
      <w:r w:rsidR="00BD5AE5">
        <w:rPr>
          <w:rFonts w:cs="2  Badr" w:hint="eastAsia"/>
          <w:rtl/>
        </w:rPr>
        <w:t>آگاه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ها</w:t>
      </w:r>
      <w:r w:rsidRPr="00AF7549">
        <w:rPr>
          <w:rFonts w:cs="2  Badr" w:hint="cs"/>
          <w:rtl/>
        </w:rPr>
        <w:t xml:space="preserve"> بالقوه وجود 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که با ارسال رسل و انذار کتب این </w:t>
      </w:r>
      <w:r w:rsidR="00BD5AE5">
        <w:rPr>
          <w:rFonts w:cs="2  Badr" w:hint="eastAsia"/>
          <w:rtl/>
        </w:rPr>
        <w:t>قوه‌ها</w:t>
      </w:r>
      <w:r w:rsidRPr="00AF7549">
        <w:rPr>
          <w:rFonts w:cs="2  Badr" w:hint="cs"/>
          <w:rtl/>
        </w:rPr>
        <w:t xml:space="preserve"> به فعلیت مبدل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شود،</w:t>
      </w:r>
      <w:r w:rsidRPr="00AF7549">
        <w:rPr>
          <w:rFonts w:cs="2  Badr" w:hint="cs"/>
          <w:rtl/>
        </w:rPr>
        <w:t xml:space="preserve"> این یک مرحله است که در این نوعی از تجوز وجود 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برای این که فرض این است که این مقدمات است ولی نتیجه نیس</w:t>
      </w:r>
      <w:r w:rsidR="00BD5AE5">
        <w:rPr>
          <w:rFonts w:cs="2  Badr" w:hint="eastAsia"/>
          <w:rtl/>
        </w:rPr>
        <w:t>ت</w:t>
      </w:r>
      <w:r w:rsidR="00BD5AE5">
        <w:rPr>
          <w:rFonts w:cs="2  Badr"/>
          <w:rtl/>
        </w:rPr>
        <w:t>.</w:t>
      </w:r>
    </w:p>
    <w:p w:rsidR="00594BD6" w:rsidRPr="00AF7549" w:rsidRDefault="00594BD6" w:rsidP="006E115C">
      <w:pPr>
        <w:pStyle w:val="2"/>
        <w:numPr>
          <w:ilvl w:val="0"/>
          <w:numId w:val="3"/>
        </w:numPr>
        <w:rPr>
          <w:rFonts w:cs="2  Badr"/>
          <w:rtl/>
        </w:rPr>
      </w:pPr>
      <w:bookmarkStart w:id="14" w:name="_Toc322467788"/>
      <w:bookmarkStart w:id="15" w:name="_Toc358876999"/>
      <w:r w:rsidRPr="00AF7549">
        <w:rPr>
          <w:rFonts w:cs="2  Badr" w:hint="cs"/>
          <w:rtl/>
        </w:rPr>
        <w:t xml:space="preserve">علم </w:t>
      </w:r>
      <w:r w:rsidR="00BD5AE5">
        <w:rPr>
          <w:rFonts w:cs="2  Badr" w:hint="eastAsia"/>
          <w:rtl/>
        </w:rPr>
        <w:t>اجمال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و </w:t>
      </w:r>
      <w:bookmarkEnd w:id="14"/>
      <w:r w:rsidR="00BD5AE5">
        <w:rPr>
          <w:rFonts w:cs="2  Badr" w:hint="eastAsia"/>
          <w:rtl/>
        </w:rPr>
        <w:t>ارتکاز</w:t>
      </w:r>
      <w:r w:rsidR="00BD5AE5">
        <w:rPr>
          <w:rFonts w:cs="2  Badr" w:hint="cs"/>
          <w:rtl/>
        </w:rPr>
        <w:t>ی</w:t>
      </w:r>
      <w:bookmarkEnd w:id="15"/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مرحله و مصداق دومش این است که این </w:t>
      </w:r>
      <w:r w:rsidR="00BD5AE5">
        <w:rPr>
          <w:rFonts w:cs="2  Badr" w:hint="eastAsia"/>
          <w:rtl/>
        </w:rPr>
        <w:t>آگاه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ها</w:t>
      </w:r>
      <w:r w:rsidRPr="00AF7549">
        <w:rPr>
          <w:rFonts w:cs="2  Badr" w:hint="cs"/>
          <w:rtl/>
        </w:rPr>
        <w:t xml:space="preserve"> مقدمات و </w:t>
      </w:r>
      <w:r w:rsidR="00BD5AE5">
        <w:rPr>
          <w:rFonts w:cs="2  Badr" w:hint="eastAsia"/>
          <w:rtl/>
        </w:rPr>
        <w:t>نت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جه‌اش</w:t>
      </w:r>
      <w:r w:rsidRPr="00AF7549">
        <w:rPr>
          <w:rFonts w:cs="2  Badr" w:hint="cs"/>
          <w:rtl/>
        </w:rPr>
        <w:t xml:space="preserve"> وجود دارد اما این علم</w:t>
      </w:r>
      <w:r w:rsidR="00BD5AE5">
        <w:rPr>
          <w:rFonts w:cs="2  Badr" w:hint="eastAsia"/>
          <w:rtl/>
        </w:rPr>
        <w:t>،</w:t>
      </w:r>
      <w:r w:rsidR="009409EF">
        <w:rPr>
          <w:rFonts w:cs="2  Badr" w:hint="cs"/>
          <w:rtl/>
        </w:rPr>
        <w:t xml:space="preserve"> علم اجمالی و ارتکاز</w:t>
      </w:r>
      <w:r w:rsidRPr="00AF7549">
        <w:rPr>
          <w:rFonts w:cs="2  Badr" w:hint="cs"/>
          <w:rtl/>
        </w:rPr>
        <w:t xml:space="preserve">ی است نه علم بالفعل به </w:t>
      </w:r>
      <w:r w:rsidR="00BD5AE5">
        <w:rPr>
          <w:rFonts w:cs="2  Badr" w:hint="eastAsia"/>
          <w:rtl/>
        </w:rPr>
        <w:t>ا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</w:t>
      </w:r>
      <w:r w:rsidRPr="00AF7549">
        <w:rPr>
          <w:rFonts w:cs="2  Badr" w:hint="cs"/>
          <w:rtl/>
        </w:rPr>
        <w:t xml:space="preserve"> معنا </w:t>
      </w:r>
      <w:r w:rsidR="00BD5AE5">
        <w:rPr>
          <w:rFonts w:cs="2  Badr" w:hint="eastAsia"/>
          <w:rtl/>
        </w:rPr>
        <w:t>که</w:t>
      </w:r>
      <w:r w:rsidRPr="00AF7549">
        <w:rPr>
          <w:rFonts w:cs="2  Badr" w:hint="cs"/>
          <w:rtl/>
        </w:rPr>
        <w:t xml:space="preserve"> علمش وجود دارد اما علم به علم نیست و حالت اجمال 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این یک مرحله است که در این جا ظاهراً تجوزی وجود ندار</w:t>
      </w:r>
      <w:r w:rsidR="00BD5AE5">
        <w:rPr>
          <w:rFonts w:cs="2  Badr" w:hint="eastAsia"/>
          <w:rtl/>
        </w:rPr>
        <w:t>د</w:t>
      </w:r>
      <w:r w:rsidR="00BD5AE5">
        <w:rPr>
          <w:rFonts w:cs="2  Badr"/>
          <w:rtl/>
        </w:rPr>
        <w:t>.</w:t>
      </w:r>
    </w:p>
    <w:p w:rsidR="00594BD6" w:rsidRPr="00AF7549" w:rsidRDefault="00BD5AE5" w:rsidP="006E115C">
      <w:pPr>
        <w:pStyle w:val="2"/>
        <w:numPr>
          <w:ilvl w:val="0"/>
          <w:numId w:val="3"/>
        </w:numPr>
        <w:rPr>
          <w:rFonts w:cs="2  Badr"/>
          <w:rtl/>
        </w:rPr>
      </w:pPr>
      <w:bookmarkStart w:id="16" w:name="_Toc322467789"/>
      <w:bookmarkStart w:id="17" w:name="_Toc358877000"/>
      <w:r>
        <w:rPr>
          <w:rFonts w:cs="2  Badr" w:hint="eastAsia"/>
          <w:rtl/>
        </w:rPr>
        <w:t>تفص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ل</w:t>
      </w:r>
      <w:r>
        <w:rPr>
          <w:rFonts w:cs="2  Badr" w:hint="cs"/>
          <w:rtl/>
        </w:rPr>
        <w:t>ی</w:t>
      </w:r>
      <w:r w:rsidR="00594BD6" w:rsidRPr="00AF7549">
        <w:rPr>
          <w:rFonts w:cs="2  Badr" w:hint="cs"/>
          <w:rtl/>
        </w:rPr>
        <w:t xml:space="preserve"> و بالفعل</w:t>
      </w:r>
      <w:bookmarkEnd w:id="16"/>
      <w:bookmarkEnd w:id="17"/>
    </w:p>
    <w:p w:rsidR="00594BD6" w:rsidRPr="00AF7549" w:rsidRDefault="00BD5AE5" w:rsidP="00594BD6">
      <w:pPr>
        <w:rPr>
          <w:rFonts w:cs="2  Badr"/>
          <w:rtl/>
        </w:rPr>
      </w:pPr>
      <w:r>
        <w:rPr>
          <w:rFonts w:cs="2  Badr" w:hint="eastAsia"/>
          <w:rtl/>
        </w:rPr>
        <w:t>مرحله‌</w:t>
      </w:r>
      <w:r>
        <w:rPr>
          <w:rFonts w:cs="2  Badr" w:hint="cs"/>
          <w:rtl/>
        </w:rPr>
        <w:t>ی</w:t>
      </w:r>
      <w:r w:rsidR="00594BD6" w:rsidRPr="00AF7549">
        <w:rPr>
          <w:rFonts w:cs="2  Badr" w:hint="cs"/>
          <w:rtl/>
        </w:rPr>
        <w:t xml:space="preserve"> سوم و نوع سومش این است که این </w:t>
      </w:r>
      <w:r>
        <w:rPr>
          <w:rFonts w:cs="2  Badr" w:hint="eastAsia"/>
          <w:rtl/>
        </w:rPr>
        <w:t>آگاه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ها</w:t>
      </w:r>
      <w:r w:rsidR="00594BD6" w:rsidRPr="00AF7549">
        <w:rPr>
          <w:rFonts w:cs="2  Badr" w:hint="cs"/>
          <w:rtl/>
        </w:rPr>
        <w:t xml:space="preserve"> وجود دارد</w:t>
      </w:r>
      <w:r>
        <w:rPr>
          <w:rFonts w:cs="2  Badr" w:hint="eastAsia"/>
          <w:rtl/>
        </w:rPr>
        <w:t>،</w:t>
      </w:r>
      <w:r w:rsidR="00594BD6" w:rsidRPr="00AF7549">
        <w:rPr>
          <w:rFonts w:cs="2  Badr" w:hint="cs"/>
          <w:rtl/>
        </w:rPr>
        <w:t xml:space="preserve"> بالفعل و تفصیلی است یعنی بدون این که انذار کتب و ارسال رسل و تنب</w:t>
      </w:r>
      <w:r w:rsidR="009409EF">
        <w:rPr>
          <w:rFonts w:cs="2  Badr" w:hint="cs"/>
          <w:rtl/>
        </w:rPr>
        <w:t>ّ</w:t>
      </w:r>
      <w:r w:rsidR="00594BD6" w:rsidRPr="00AF7549">
        <w:rPr>
          <w:rFonts w:cs="2  Badr" w:hint="cs"/>
          <w:rtl/>
        </w:rPr>
        <w:t>ه و تنبیهات بیرونی باشد در وجود انسان به طور بالفعل هم است و در همین عالم پیدا شده است</w:t>
      </w:r>
      <w:r>
        <w:rPr>
          <w:rFonts w:cs="2  Badr" w:hint="eastAsia"/>
          <w:rtl/>
        </w:rPr>
        <w:t>،</w:t>
      </w:r>
      <w:r w:rsidR="00594BD6" w:rsidRPr="00AF7549">
        <w:rPr>
          <w:rFonts w:cs="2  Badr" w:hint="cs"/>
          <w:rtl/>
        </w:rPr>
        <w:t xml:space="preserve"> این هم نوع دیگر که تذکر در این جا کمی </w:t>
      </w:r>
      <w:r>
        <w:rPr>
          <w:rFonts w:cs="2  Badr" w:hint="eastAsia"/>
          <w:rtl/>
        </w:rPr>
        <w:t>شفاف‌تر</w:t>
      </w:r>
      <w:r w:rsidR="00594BD6" w:rsidRPr="00AF7549">
        <w:rPr>
          <w:rFonts w:cs="2  Badr" w:hint="cs"/>
          <w:rtl/>
        </w:rPr>
        <w:t xml:space="preserve"> کردن آن مسئله است و کشاندن آن آگاهی به قلمرو </w:t>
      </w:r>
      <w:r w:rsidR="00594BD6" w:rsidRPr="00AF7549">
        <w:rPr>
          <w:rFonts w:cs="2  Badr" w:hint="cs"/>
          <w:rtl/>
        </w:rPr>
        <w:lastRenderedPageBreak/>
        <w:t xml:space="preserve">عمل و التزام و امثال </w:t>
      </w:r>
      <w:r>
        <w:rPr>
          <w:rFonts w:cs="2  Badr" w:hint="eastAsia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ن‌ها،</w:t>
      </w:r>
      <w:r w:rsidR="00594BD6" w:rsidRPr="00AF7549">
        <w:rPr>
          <w:rFonts w:cs="2  Badr" w:hint="cs"/>
          <w:rtl/>
        </w:rPr>
        <w:t xml:space="preserve"> علم و آگاهی و بالفعل و تفصیلی است اما </w:t>
      </w:r>
      <w:r>
        <w:rPr>
          <w:rFonts w:cs="2  Badr" w:hint="eastAsia"/>
          <w:rtl/>
        </w:rPr>
        <w:t>دامنه‌اش</w:t>
      </w:r>
      <w:r w:rsidR="00594BD6" w:rsidRPr="00AF7549">
        <w:rPr>
          <w:rFonts w:cs="2  Badr" w:hint="cs"/>
          <w:rtl/>
        </w:rPr>
        <w:t xml:space="preserve"> به سمت التزام و عمل و مسائ</w:t>
      </w:r>
      <w:r>
        <w:rPr>
          <w:rFonts w:cs="2  Badr" w:hint="eastAsia"/>
          <w:rtl/>
        </w:rPr>
        <w:t>ل</w:t>
      </w:r>
      <w:r>
        <w:rPr>
          <w:rFonts w:cs="2  Badr"/>
          <w:rtl/>
        </w:rPr>
        <w:t xml:space="preserve"> </w:t>
      </w:r>
      <w:r w:rsidR="00594BD6" w:rsidRPr="00AF7549">
        <w:rPr>
          <w:rFonts w:cs="2  Badr" w:hint="cs"/>
          <w:rtl/>
        </w:rPr>
        <w:t>نیس</w:t>
      </w:r>
      <w:r>
        <w:rPr>
          <w:rFonts w:cs="2  Badr" w:hint="eastAsia"/>
          <w:rtl/>
        </w:rPr>
        <w:t>ت</w:t>
      </w:r>
      <w:r>
        <w:rPr>
          <w:rFonts w:cs="2  Badr"/>
          <w:rtl/>
        </w:rPr>
        <w:t>.</w:t>
      </w:r>
      <w:r w:rsidR="00594BD6" w:rsidRPr="00AF7549">
        <w:rPr>
          <w:rFonts w:cs="2  Badr" w:hint="cs"/>
          <w:rtl/>
        </w:rPr>
        <w:t xml:space="preserve"> </w:t>
      </w:r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>ای</w:t>
      </w:r>
      <w:r w:rsidR="00BD5AE5">
        <w:rPr>
          <w:rFonts w:cs="2  Badr" w:hint="eastAsia"/>
          <w:rtl/>
        </w:rPr>
        <w:t>ن</w:t>
      </w:r>
      <w:r w:rsidR="00BD5AE5">
        <w:rPr>
          <w:rFonts w:cs="2  Badr"/>
          <w:rtl/>
        </w:rPr>
        <w:t xml:space="preserve"> </w:t>
      </w:r>
      <w:r w:rsidRPr="00AF7549">
        <w:rPr>
          <w:rFonts w:cs="2  Badr" w:hint="cs"/>
          <w:rtl/>
        </w:rPr>
        <w:t xml:space="preserve">یک مصداق است که وقتی گفته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</w:t>
      </w:r>
      <w:r w:rsidRPr="00AF7549">
        <w:rPr>
          <w:rFonts w:cs="2  Badr" w:hint="cs"/>
          <w:rtl/>
        </w:rPr>
        <w:t xml:space="preserve"> تذکر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دهد</w:t>
      </w:r>
      <w:r w:rsidRPr="00AF7549">
        <w:rPr>
          <w:rFonts w:cs="2  Badr" w:hint="cs"/>
          <w:rtl/>
        </w:rPr>
        <w:t xml:space="preserve"> یعنی یک چیزی وجود 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احیاناً هم این آگاهی موجود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اما این آگاهی برای این که مبدل به التزام شود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نیاز به این دارد که </w:t>
      </w:r>
      <w:r w:rsidR="00BD5AE5">
        <w:rPr>
          <w:rFonts w:cs="2  Badr" w:hint="eastAsia"/>
          <w:rtl/>
        </w:rPr>
        <w:t>شفاف‌تر</w:t>
      </w:r>
      <w:r w:rsidRPr="00AF7549">
        <w:rPr>
          <w:rFonts w:cs="2  Badr" w:hint="cs"/>
          <w:rtl/>
        </w:rPr>
        <w:t xml:space="preserve"> شود و توجه </w:t>
      </w:r>
      <w:r w:rsidR="00BD5AE5">
        <w:rPr>
          <w:rFonts w:cs="2  Badr" w:hint="eastAsia"/>
          <w:rtl/>
        </w:rPr>
        <w:t>کامل‌تر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وجود داشته باشد تا مبدل به التزام و مسائلی از آن قبیل شود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که در واقع امر موجود بالفعل و به نحوی هم تفصیلی است اما نیازمند شفافیت بیشتر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برای این که مبدل شود به عمل و التزام و ...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این هم یک مرحله که در حقیقت در یک مرحله بالفعل نبود و این عوامل آن را بالفعل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کند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در </w:t>
      </w:r>
      <w:r w:rsidR="00BD5AE5">
        <w:rPr>
          <w:rFonts w:cs="2  Badr" w:hint="eastAsia"/>
          <w:rtl/>
        </w:rPr>
        <w:t>مرحله‌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دیگر بالفعل است ولی این بالفعل حالت اجمال و ابهام 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و این مبدل به تفصیلش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کند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</w:t>
      </w:r>
    </w:p>
    <w:p w:rsidR="00594BD6" w:rsidRPr="009409EF" w:rsidRDefault="00594BD6" w:rsidP="00AF7549">
      <w:pPr>
        <w:pStyle w:val="3"/>
        <w:rPr>
          <w:rFonts w:cs="2  Badr"/>
          <w:color w:val="auto"/>
          <w:sz w:val="32"/>
          <w:szCs w:val="32"/>
          <w:rtl/>
        </w:rPr>
      </w:pPr>
      <w:bookmarkStart w:id="18" w:name="_Toc322467790"/>
      <w:bookmarkStart w:id="19" w:name="_Toc358877001"/>
      <w:r w:rsidRPr="009409EF">
        <w:rPr>
          <w:rFonts w:cs="2  Badr" w:hint="cs"/>
          <w:color w:val="auto"/>
          <w:sz w:val="32"/>
          <w:szCs w:val="32"/>
          <w:rtl/>
        </w:rPr>
        <w:t>میزان توجه به معلومات</w:t>
      </w:r>
      <w:bookmarkEnd w:id="18"/>
      <w:bookmarkEnd w:id="19"/>
    </w:p>
    <w:p w:rsidR="00594BD6" w:rsidRPr="00AF7549" w:rsidRDefault="00BD5AE5" w:rsidP="00594BD6">
      <w:pPr>
        <w:rPr>
          <w:rFonts w:cs="2  Badr"/>
          <w:rtl/>
        </w:rPr>
      </w:pPr>
      <w:r>
        <w:rPr>
          <w:rFonts w:cs="2  Badr" w:hint="eastAsia"/>
          <w:rtl/>
        </w:rPr>
        <w:t>مرحله‌</w:t>
      </w:r>
      <w:r>
        <w:rPr>
          <w:rFonts w:cs="2  Badr" w:hint="cs"/>
          <w:rtl/>
        </w:rPr>
        <w:t>ی</w:t>
      </w:r>
      <w:r w:rsidR="00594BD6" w:rsidRPr="00AF7549">
        <w:rPr>
          <w:rFonts w:cs="2  Badr" w:hint="cs"/>
          <w:rtl/>
        </w:rPr>
        <w:t xml:space="preserve"> سوم این است که بالفعل و بالتفصیل است. اما شائبه ای از ابهام در او وجود دارد</w:t>
      </w:r>
      <w:r>
        <w:rPr>
          <w:rFonts w:cs="2  Badr" w:hint="eastAsia"/>
          <w:rtl/>
        </w:rPr>
        <w:t>،</w:t>
      </w:r>
      <w:r w:rsidR="00594BD6" w:rsidRPr="00AF7549">
        <w:rPr>
          <w:rFonts w:cs="2  Badr" w:hint="cs"/>
          <w:rtl/>
        </w:rPr>
        <w:t xml:space="preserve"> این ایضاح بیشتری به او </w:t>
      </w:r>
      <w:r>
        <w:rPr>
          <w:rFonts w:cs="2  Badr" w:hint="eastAsia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دهد،</w:t>
      </w:r>
      <w:r w:rsidR="00594BD6" w:rsidRPr="00AF7549">
        <w:rPr>
          <w:rFonts w:cs="2  Badr" w:hint="cs"/>
          <w:rtl/>
        </w:rPr>
        <w:t xml:space="preserve"> به خاطر این که معلومات ما حتی آن معلوماتی هم که در نفس ما وجود دارد و </w:t>
      </w:r>
      <w:r>
        <w:rPr>
          <w:rFonts w:cs="2  Badr" w:hint="eastAsia"/>
          <w:rtl/>
        </w:rPr>
        <w:t>نم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شود</w:t>
      </w:r>
      <w:r w:rsidR="00594BD6" w:rsidRPr="00AF7549">
        <w:rPr>
          <w:rFonts w:cs="2  Badr" w:hint="cs"/>
          <w:rtl/>
        </w:rPr>
        <w:t xml:space="preserve"> بگوییم منسی است در عین حال میزان توجهات ما به معلومات ما در یک درجه نیست</w:t>
      </w:r>
      <w:r>
        <w:rPr>
          <w:rFonts w:cs="2  Badr" w:hint="eastAsia"/>
          <w:rtl/>
        </w:rPr>
        <w:t>،</w:t>
      </w:r>
      <w:r w:rsidR="00594BD6" w:rsidRPr="00AF7549">
        <w:rPr>
          <w:rFonts w:cs="2  Badr" w:hint="cs"/>
          <w:rtl/>
        </w:rPr>
        <w:t xml:space="preserve"> این روشن است و کم و بیش هم در روان شناسی و ... گفته شده اس</w:t>
      </w:r>
      <w:r>
        <w:rPr>
          <w:rFonts w:cs="2  Badr" w:hint="eastAsia"/>
          <w:rtl/>
        </w:rPr>
        <w:t>ت</w:t>
      </w:r>
      <w:r>
        <w:rPr>
          <w:rFonts w:cs="2  Badr"/>
          <w:rtl/>
        </w:rPr>
        <w:t>.</w:t>
      </w:r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 میزان توجه ما در یک سطح نیست و مراتب 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چیزهایی گاهی است که نیست و </w:t>
      </w:r>
      <w:r w:rsidR="0040705E">
        <w:rPr>
          <w:rFonts w:cs="2  Badr" w:hint="cs"/>
          <w:rtl/>
        </w:rPr>
        <w:t>جزء</w:t>
      </w:r>
      <w:r w:rsidRPr="00AF7549">
        <w:rPr>
          <w:rFonts w:cs="2  Badr" w:hint="cs"/>
          <w:rtl/>
        </w:rPr>
        <w:t xml:space="preserve"> آن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گاهی است که بالفعل است ولی بالاجمال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گاهی بالتفصیل هم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همین معلوم</w:t>
      </w:r>
      <w:r w:rsidR="0040705E">
        <w:rPr>
          <w:rFonts w:cs="2  Badr" w:hint="cs"/>
          <w:rtl/>
        </w:rPr>
        <w:t>ات بالتفصیل ما همیشه در یک درجه</w:t>
      </w:r>
      <w:r w:rsidR="0040705E">
        <w:rPr>
          <w:rFonts w:cs="2  Badr"/>
          <w:rtl/>
        </w:rPr>
        <w:softHyphen/>
      </w:r>
      <w:r w:rsidRPr="00AF7549">
        <w:rPr>
          <w:rFonts w:cs="2  Badr" w:hint="cs"/>
          <w:rtl/>
        </w:rPr>
        <w:t>ای از وضوح از حیث توجه و تنبه نیست و درجات 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بالوجدان هم همین طور است خیلی چیزهایی که ما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دان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م</w:t>
      </w:r>
      <w:r w:rsidRPr="00AF7549">
        <w:rPr>
          <w:rFonts w:cs="2  Badr" w:hint="cs"/>
          <w:rtl/>
        </w:rPr>
        <w:t xml:space="preserve"> و منسی و حتی مغفول هم نیست و علم به علم داریم و موجود است اما </w:t>
      </w:r>
      <w:r w:rsidR="00BD5AE5">
        <w:rPr>
          <w:rFonts w:cs="2  Badr" w:hint="eastAsia"/>
          <w:rtl/>
        </w:rPr>
        <w:t>درجه‌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وضوحش مراتب 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واضح‌تر</w:t>
      </w:r>
      <w:r w:rsidRPr="00AF7549">
        <w:rPr>
          <w:rFonts w:cs="2  Badr" w:hint="cs"/>
          <w:rtl/>
        </w:rPr>
        <w:t xml:space="preserve"> و </w:t>
      </w:r>
      <w:r w:rsidR="00BD5AE5">
        <w:rPr>
          <w:rFonts w:cs="2  Badr" w:hint="eastAsia"/>
          <w:rtl/>
        </w:rPr>
        <w:t>مفصل‌تر</w:t>
      </w:r>
      <w:r w:rsidRPr="00AF7549">
        <w:rPr>
          <w:rFonts w:cs="2  Badr" w:hint="cs"/>
          <w:rtl/>
        </w:rPr>
        <w:t xml:space="preserve"> شو</w:t>
      </w:r>
      <w:r w:rsidR="00BD5AE5">
        <w:rPr>
          <w:rFonts w:cs="2  Badr" w:hint="eastAsia"/>
          <w:rtl/>
        </w:rPr>
        <w:t>د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</w:t>
      </w:r>
    </w:p>
    <w:p w:rsidR="00594BD6" w:rsidRPr="00AF7549" w:rsidRDefault="00594BD6" w:rsidP="0043363D">
      <w:pPr>
        <w:pStyle w:val="2"/>
        <w:rPr>
          <w:rFonts w:cs="2  Badr"/>
          <w:rtl/>
        </w:rPr>
      </w:pPr>
      <w:bookmarkStart w:id="20" w:name="_Toc322467791"/>
      <w:bookmarkStart w:id="21" w:name="_Toc358877002"/>
      <w:r w:rsidRPr="00AF7549">
        <w:rPr>
          <w:rFonts w:cs="2  Badr" w:hint="cs"/>
          <w:rtl/>
        </w:rPr>
        <w:t xml:space="preserve">تفاوت مرحله سوم با مراحل </w:t>
      </w:r>
      <w:bookmarkEnd w:id="20"/>
      <w:r w:rsidR="00BD5AE5">
        <w:rPr>
          <w:rFonts w:cs="2  Badr" w:hint="eastAsia"/>
          <w:rtl/>
        </w:rPr>
        <w:t>د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گر</w:t>
      </w:r>
      <w:bookmarkEnd w:id="21"/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تفاوت این مرتبه با دو </w:t>
      </w:r>
      <w:r w:rsidR="00BD5AE5">
        <w:rPr>
          <w:rFonts w:cs="2  Badr" w:hint="eastAsia"/>
          <w:rtl/>
        </w:rPr>
        <w:t>مرتبه‌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قبلی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به خصوص تفاوت این سه مرحله این است که در یک مرحله اصلاً بالفعل نیست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بالقوه اس</w:t>
      </w:r>
      <w:r w:rsidR="00BD5AE5">
        <w:rPr>
          <w:rFonts w:cs="2  Badr" w:hint="eastAsia"/>
          <w:rtl/>
        </w:rPr>
        <w:t>ت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</w:t>
      </w:r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>در یک مرحله بالفعل است ولی بالاجمال اس</w:t>
      </w:r>
      <w:r w:rsidR="00BD5AE5">
        <w:rPr>
          <w:rFonts w:cs="2  Badr" w:hint="eastAsia"/>
          <w:rtl/>
        </w:rPr>
        <w:t>ت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در یک مرحله بالتفصیل است ولی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خواهد</w:t>
      </w:r>
      <w:r w:rsidRPr="00AF7549">
        <w:rPr>
          <w:rFonts w:cs="2  Badr" w:hint="cs"/>
          <w:rtl/>
        </w:rPr>
        <w:t xml:space="preserve"> وضوح بیشتری ده</w:t>
      </w:r>
      <w:r w:rsidR="00BD5AE5">
        <w:rPr>
          <w:rFonts w:cs="2  Badr" w:hint="eastAsia"/>
          <w:rtl/>
        </w:rPr>
        <w:t>د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آن وقت این </w:t>
      </w:r>
      <w:r w:rsidR="00BD5AE5">
        <w:rPr>
          <w:rFonts w:cs="2  Badr" w:hint="eastAsia"/>
          <w:rtl/>
        </w:rPr>
        <w:t>مرحله‌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سومی هم که تذکر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تواند</w:t>
      </w:r>
      <w:r w:rsidRPr="00AF7549">
        <w:rPr>
          <w:rFonts w:cs="2  Badr" w:hint="cs"/>
          <w:rtl/>
        </w:rPr>
        <w:t xml:space="preserve"> آن را هم شامل شود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خود این دو نوع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شود،</w:t>
      </w:r>
      <w:r w:rsidRPr="00AF7549">
        <w:rPr>
          <w:rFonts w:cs="2  Badr" w:hint="cs"/>
          <w:rtl/>
        </w:rPr>
        <w:t xml:space="preserve"> گاهی این </w:t>
      </w:r>
      <w:r w:rsidR="00BD5AE5">
        <w:rPr>
          <w:rFonts w:cs="2  Badr" w:hint="eastAsia"/>
          <w:rtl/>
        </w:rPr>
        <w:lastRenderedPageBreak/>
        <w:t>آگاه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ها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موجود یا به عبارت دیگر هر یک از این دو </w:t>
      </w:r>
      <w:r w:rsidR="00BD5AE5">
        <w:rPr>
          <w:rFonts w:cs="2  Badr" w:hint="eastAsia"/>
          <w:rtl/>
        </w:rPr>
        <w:t>مرحله‌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اخیر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تواند</w:t>
      </w:r>
      <w:r w:rsidRPr="00AF7549">
        <w:rPr>
          <w:rFonts w:cs="2  Badr" w:hint="cs"/>
          <w:rtl/>
        </w:rPr>
        <w:t xml:space="preserve"> دو قسم باشد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گاهی است که </w:t>
      </w:r>
      <w:r w:rsidR="00BD5AE5">
        <w:rPr>
          <w:rFonts w:cs="2  Badr" w:hint="eastAsia"/>
          <w:rtl/>
        </w:rPr>
        <w:t>آگاه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ها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موجود </w:t>
      </w:r>
      <w:r w:rsidR="00BD5AE5">
        <w:rPr>
          <w:rFonts w:cs="2  Badr" w:hint="eastAsia"/>
          <w:rtl/>
        </w:rPr>
        <w:t>آگاه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ها</w:t>
      </w:r>
      <w:r w:rsidR="00BD5AE5">
        <w:rPr>
          <w:rFonts w:cs="2  Badr" w:hint="cs"/>
          <w:rtl/>
        </w:rPr>
        <w:t>یی</w:t>
      </w:r>
      <w:r w:rsidRPr="00AF7549">
        <w:rPr>
          <w:rFonts w:cs="2  Badr" w:hint="cs"/>
          <w:rtl/>
        </w:rPr>
        <w:t xml:space="preserve"> است که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گو</w:t>
      </w:r>
      <w:r w:rsidR="00BD5AE5">
        <w:rPr>
          <w:rFonts w:cs="2  Badr" w:hint="cs"/>
          <w:rtl/>
        </w:rPr>
        <w:t>یی</w:t>
      </w:r>
      <w:r w:rsidR="00BD5AE5">
        <w:rPr>
          <w:rFonts w:cs="2  Badr" w:hint="eastAsia"/>
          <w:rtl/>
        </w:rPr>
        <w:t>م</w:t>
      </w:r>
      <w:r w:rsidRPr="00AF7549">
        <w:rPr>
          <w:rFonts w:cs="2  Badr" w:hint="cs"/>
          <w:rtl/>
        </w:rPr>
        <w:t xml:space="preserve"> خود بشر در همین دنیا پیدا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کند،</w:t>
      </w:r>
      <w:r w:rsidRPr="00AF7549">
        <w:rPr>
          <w:rFonts w:cs="2  Badr" w:hint="cs"/>
          <w:rtl/>
        </w:rPr>
        <w:t xml:space="preserve"> دین آن را تقویت و مفصل و موجهش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کند،</w:t>
      </w:r>
      <w:r w:rsidRPr="00AF7549">
        <w:rPr>
          <w:rFonts w:cs="2  Badr" w:hint="cs"/>
          <w:rtl/>
        </w:rPr>
        <w:t xml:space="preserve"> ممکن هم است که بگوییم این </w:t>
      </w:r>
      <w:r w:rsidR="00BD5AE5">
        <w:rPr>
          <w:rFonts w:cs="2  Badr" w:hint="eastAsia"/>
          <w:rtl/>
        </w:rPr>
        <w:t>آگاه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ها،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آگاه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ها</w:t>
      </w:r>
      <w:r w:rsidR="00BD5AE5">
        <w:rPr>
          <w:rFonts w:cs="2  Badr" w:hint="cs"/>
          <w:rtl/>
        </w:rPr>
        <w:t>یی</w:t>
      </w:r>
      <w:r w:rsidRPr="00AF7549">
        <w:rPr>
          <w:rFonts w:cs="2  Badr" w:hint="cs"/>
          <w:rtl/>
        </w:rPr>
        <w:t xml:space="preserve"> است که از </w:t>
      </w:r>
      <w:r w:rsidR="00BD5AE5">
        <w:rPr>
          <w:rFonts w:cs="2  Badr" w:hint="eastAsia"/>
          <w:rtl/>
        </w:rPr>
        <w:t>دوره‌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قبل با انسان وجود دارد و مربوط به خلقت آدمی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حتی قبل از وجود او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بنابراین که نظریاتی </w:t>
      </w:r>
      <w:r w:rsidR="00BD5AE5">
        <w:rPr>
          <w:rFonts w:cs="2  Badr" w:hint="eastAsia"/>
          <w:rtl/>
        </w:rPr>
        <w:t>درباره‌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روح بپذیریم که یک نوع تعی</w:t>
      </w:r>
      <w:r w:rsidR="0040705E">
        <w:rPr>
          <w:rFonts w:cs="2  Badr" w:hint="cs"/>
          <w:rtl/>
        </w:rPr>
        <w:t>ّ</w:t>
      </w:r>
      <w:r w:rsidRPr="00AF7549">
        <w:rPr>
          <w:rFonts w:cs="2  Badr" w:hint="cs"/>
          <w:rtl/>
        </w:rPr>
        <w:t>نی قبل از تعلق بدن داشته اس</w:t>
      </w:r>
      <w:r w:rsidR="00BD5AE5">
        <w:rPr>
          <w:rFonts w:cs="2  Badr" w:hint="eastAsia"/>
          <w:rtl/>
        </w:rPr>
        <w:t>ت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این مواردی است که در این جا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تواند</w:t>
      </w:r>
      <w:r w:rsidRPr="00AF7549">
        <w:rPr>
          <w:rFonts w:cs="2  Badr" w:hint="cs"/>
          <w:rtl/>
        </w:rPr>
        <w:t xml:space="preserve"> مشمول آیه باش</w:t>
      </w:r>
      <w:r w:rsidR="00BD5AE5">
        <w:rPr>
          <w:rFonts w:cs="2  Badr" w:hint="eastAsia"/>
          <w:rtl/>
        </w:rPr>
        <w:t>د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</w:t>
      </w:r>
    </w:p>
    <w:p w:rsidR="00594BD6" w:rsidRPr="00AF7549" w:rsidRDefault="00594BD6" w:rsidP="006E24DD">
      <w:pPr>
        <w:pStyle w:val="2"/>
        <w:rPr>
          <w:rtl/>
        </w:rPr>
      </w:pPr>
      <w:bookmarkStart w:id="22" w:name="_Toc298833093"/>
      <w:bookmarkStart w:id="23" w:name="_Toc322467792"/>
      <w:bookmarkStart w:id="24" w:name="_Toc358877003"/>
      <w:r w:rsidRPr="00AF7549">
        <w:rPr>
          <w:rFonts w:hint="cs"/>
          <w:rtl/>
        </w:rPr>
        <w:t xml:space="preserve">رابطه </w:t>
      </w:r>
      <w:r w:rsidR="00BD5AE5">
        <w:rPr>
          <w:rFonts w:hint="eastAsia"/>
          <w:rtl/>
        </w:rPr>
        <w:t>تذکر</w:t>
      </w:r>
      <w:r w:rsidRPr="00AF7549">
        <w:rPr>
          <w:rFonts w:hint="cs"/>
          <w:rtl/>
        </w:rPr>
        <w:t xml:space="preserve"> و غفلت</w:t>
      </w:r>
      <w:bookmarkEnd w:id="22"/>
      <w:bookmarkEnd w:id="23"/>
      <w:bookmarkEnd w:id="24"/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اگر </w:t>
      </w:r>
      <w:r w:rsidR="00BD5AE5">
        <w:rPr>
          <w:rFonts w:cs="2  Badr" w:hint="eastAsia"/>
          <w:rtl/>
        </w:rPr>
        <w:t>بخواه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م</w:t>
      </w:r>
      <w:r w:rsidRPr="00AF7549">
        <w:rPr>
          <w:rFonts w:cs="2  Badr" w:hint="cs"/>
          <w:rtl/>
        </w:rPr>
        <w:t xml:space="preserve"> خیلی دقیق این مفهوم تذکر را به معنای مقابل غفلت و نسیان قرار دهیم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باید همان حالت میانه را بگیریم یعنی بگوییم این مجموعه معارف و </w:t>
      </w:r>
      <w:r w:rsidR="00BD5AE5">
        <w:rPr>
          <w:rFonts w:cs="2  Badr" w:hint="eastAsia"/>
          <w:rtl/>
        </w:rPr>
        <w:t>شناخت‌ها</w:t>
      </w:r>
      <w:r w:rsidRPr="00AF7549">
        <w:rPr>
          <w:rFonts w:cs="2  Badr" w:hint="cs"/>
          <w:rtl/>
        </w:rPr>
        <w:t xml:space="preserve"> وجود دارد و بالفعل هم است منتها توجه به آن نیست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حالت مبهم در ذکر نیست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این در واقع به ذکر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آورد،</w:t>
      </w:r>
      <w:r w:rsidRPr="00AF7549">
        <w:rPr>
          <w:rFonts w:cs="2  Badr" w:hint="cs"/>
          <w:rtl/>
        </w:rPr>
        <w:t xml:space="preserve"> مجموعه معلوماتی که بالفعل وجود دارد و با عامل بیرونی از حالت نسیان مبدل به حالت ذکر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شود،</w:t>
      </w:r>
      <w:r w:rsidRPr="00AF7549">
        <w:rPr>
          <w:rFonts w:cs="2  Badr" w:hint="cs"/>
          <w:rtl/>
        </w:rPr>
        <w:t xml:space="preserve"> که اگر بخواهیم مفهوم دقیقش را بگوییم باید این را بگوییم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این به این معنا است که این </w:t>
      </w:r>
      <w:r w:rsidR="00BD5AE5">
        <w:rPr>
          <w:rFonts w:cs="2  Badr" w:hint="eastAsia"/>
          <w:rtl/>
        </w:rPr>
        <w:t>آگاه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ها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ما نسبت به خدا و معاد و خیلی از این معارف و بنیادهای دینی است.</w:t>
      </w:r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 این موارد یا از </w:t>
      </w:r>
      <w:r w:rsidR="00BD5AE5">
        <w:rPr>
          <w:rFonts w:cs="2  Badr" w:hint="eastAsia"/>
          <w:rtl/>
        </w:rPr>
        <w:t>مرحله‌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قبل از خلقت با ما آمده است یعنی تعلق جسم به روح آمده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یا بعد از تعلق </w:t>
      </w:r>
      <w:r w:rsidR="00BD5AE5">
        <w:rPr>
          <w:rFonts w:cs="2  Badr" w:hint="eastAsia"/>
          <w:rtl/>
        </w:rPr>
        <w:t>ا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ن‌ها</w:t>
      </w:r>
      <w:r w:rsidRPr="00AF7549">
        <w:rPr>
          <w:rFonts w:cs="2  Badr" w:hint="cs"/>
          <w:rtl/>
        </w:rPr>
        <w:t xml:space="preserve"> خودجوش پیدا شده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منتها حالت نسیان دارد و خیلی </w:t>
      </w:r>
      <w:r w:rsidR="00BD5AE5">
        <w:rPr>
          <w:rFonts w:cs="2  Badr" w:hint="eastAsia"/>
          <w:rtl/>
        </w:rPr>
        <w:t>وقت‌ها</w:t>
      </w:r>
      <w:r w:rsidRPr="00AF7549">
        <w:rPr>
          <w:rFonts w:cs="2  Badr" w:hint="cs"/>
          <w:rtl/>
        </w:rPr>
        <w:t xml:space="preserve"> این مبدل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</w:t>
      </w:r>
      <w:r w:rsidRPr="00AF7549">
        <w:rPr>
          <w:rFonts w:cs="2  Badr" w:hint="cs"/>
          <w:rtl/>
        </w:rPr>
        <w:t xml:space="preserve"> با عوامل خارجی یعنی عوامل قرآنی و عوامل دینی این را از غفلت و نسیان به ذکر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آورد،</w:t>
      </w:r>
      <w:r w:rsidRPr="00AF7549">
        <w:rPr>
          <w:rFonts w:cs="2  Badr" w:hint="cs"/>
          <w:rtl/>
        </w:rPr>
        <w:t xml:space="preserve"> آن حالت را فقط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تواند</w:t>
      </w:r>
      <w:r w:rsidRPr="00AF7549">
        <w:rPr>
          <w:rFonts w:cs="2  Badr" w:hint="cs"/>
          <w:rtl/>
        </w:rPr>
        <w:t xml:space="preserve"> این آیه شامل شود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با کمی باز کردن این مفهوم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توان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م</w:t>
      </w:r>
      <w:r w:rsidRPr="00AF7549">
        <w:rPr>
          <w:rFonts w:cs="2  Badr" w:hint="cs"/>
          <w:rtl/>
        </w:rPr>
        <w:t xml:space="preserve"> مصداق بالقوه و یا که صورت اول بود یا صورت اخیری که در ذکر است ولی عمیق نیست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ا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ن‌ها</w:t>
      </w:r>
      <w:r w:rsidRPr="00AF7549">
        <w:rPr>
          <w:rFonts w:cs="2  Badr" w:hint="cs"/>
          <w:rtl/>
        </w:rPr>
        <w:t xml:space="preserve"> را بتواند شامل شو</w:t>
      </w:r>
      <w:r w:rsidR="00BD5AE5">
        <w:rPr>
          <w:rFonts w:cs="2  Badr" w:hint="eastAsia"/>
          <w:rtl/>
        </w:rPr>
        <w:t>د</w:t>
      </w:r>
      <w:r w:rsidR="00BD5AE5">
        <w:rPr>
          <w:rFonts w:cs="2  Badr"/>
          <w:rtl/>
        </w:rPr>
        <w:t>.</w:t>
      </w:r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بعید نیست که بعضی از این آیات قرائنی در </w:t>
      </w:r>
      <w:r w:rsidR="00BD5AE5">
        <w:rPr>
          <w:rFonts w:cs="2  Badr" w:hint="eastAsia"/>
          <w:rtl/>
        </w:rPr>
        <w:t>آن‌ها</w:t>
      </w:r>
      <w:r w:rsidRPr="00AF7549">
        <w:rPr>
          <w:rFonts w:cs="2  Badr" w:hint="cs"/>
          <w:rtl/>
        </w:rPr>
        <w:t xml:space="preserve"> است که وقتی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خواهد</w:t>
      </w:r>
      <w:r w:rsidRPr="00AF7549">
        <w:rPr>
          <w:rFonts w:cs="2  Badr" w:hint="cs"/>
          <w:rtl/>
        </w:rPr>
        <w:t xml:space="preserve"> بگوید تذکر بده یعنی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خواهد</w:t>
      </w:r>
      <w:r w:rsidRPr="00AF7549">
        <w:rPr>
          <w:rFonts w:cs="2  Badr" w:hint="cs"/>
          <w:rtl/>
        </w:rPr>
        <w:t xml:space="preserve"> این را خوب در ذکر حفظ کند و شفاف کند و به آن وضوح ببخشد ولی در عین حال معنای </w:t>
      </w:r>
      <w:r w:rsidR="00BD5AE5">
        <w:rPr>
          <w:rFonts w:cs="2  Badr" w:hint="eastAsia"/>
          <w:rtl/>
        </w:rPr>
        <w:t>حق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ق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اش</w:t>
      </w:r>
      <w:r w:rsidRPr="00AF7549">
        <w:rPr>
          <w:rFonts w:cs="2  Badr" w:hint="cs"/>
          <w:rtl/>
        </w:rPr>
        <w:t xml:space="preserve"> آن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شود،</w:t>
      </w:r>
      <w:r w:rsidRPr="00AF7549">
        <w:rPr>
          <w:rFonts w:cs="2  Badr" w:hint="cs"/>
          <w:rtl/>
        </w:rPr>
        <w:t xml:space="preserve"> این حاصل </w:t>
      </w:r>
      <w:r w:rsidR="00BD5AE5">
        <w:rPr>
          <w:rFonts w:cs="2  Badr" w:hint="eastAsia"/>
          <w:rtl/>
        </w:rPr>
        <w:t>مجموعه‌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احتمالاتی است که </w:t>
      </w:r>
      <w:r w:rsidR="00BD5AE5">
        <w:rPr>
          <w:rFonts w:cs="2  Badr" w:hint="eastAsia"/>
          <w:rtl/>
        </w:rPr>
        <w:t>ب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ان</w:t>
      </w:r>
      <w:r w:rsidRPr="00AF7549">
        <w:rPr>
          <w:rFonts w:cs="2  Badr" w:hint="cs"/>
          <w:rtl/>
        </w:rPr>
        <w:t xml:space="preserve"> شد.</w:t>
      </w:r>
    </w:p>
    <w:p w:rsidR="00594BD6" w:rsidRPr="00AF7549" w:rsidRDefault="00BD5AE5" w:rsidP="00594BD6">
      <w:pPr>
        <w:pStyle w:val="1"/>
        <w:rPr>
          <w:rFonts w:cs="2  Badr"/>
          <w:rtl/>
        </w:rPr>
      </w:pPr>
      <w:bookmarkStart w:id="25" w:name="_Toc298833094"/>
      <w:bookmarkStart w:id="26" w:name="_Toc322467793"/>
      <w:bookmarkStart w:id="27" w:name="_Toc358877004"/>
      <w:r>
        <w:rPr>
          <w:rFonts w:cs="2  Badr" w:hint="eastAsia"/>
          <w:rtl/>
        </w:rPr>
        <w:t>تذکر</w:t>
      </w:r>
      <w:r w:rsidR="00594BD6" w:rsidRPr="00AF7549">
        <w:rPr>
          <w:rFonts w:cs="2  Badr" w:hint="cs"/>
          <w:rtl/>
        </w:rPr>
        <w:t xml:space="preserve"> و </w:t>
      </w:r>
      <w:r>
        <w:rPr>
          <w:rFonts w:cs="2  Badr" w:hint="eastAsia"/>
          <w:rtl/>
        </w:rPr>
        <w:t>بررس</w:t>
      </w:r>
      <w:r>
        <w:rPr>
          <w:rFonts w:cs="2  Badr" w:hint="cs"/>
          <w:rtl/>
        </w:rPr>
        <w:t>ی</w:t>
      </w:r>
      <w:r w:rsidR="00594BD6" w:rsidRPr="00AF7549">
        <w:rPr>
          <w:rFonts w:cs="2  Badr" w:hint="cs"/>
          <w:rtl/>
        </w:rPr>
        <w:t xml:space="preserve"> </w:t>
      </w:r>
      <w:r>
        <w:rPr>
          <w:rFonts w:cs="2  Badr" w:hint="eastAsia"/>
          <w:rtl/>
        </w:rPr>
        <w:t>آ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ه</w:t>
      </w:r>
      <w:r w:rsidR="00594BD6" w:rsidRPr="00AF7549">
        <w:rPr>
          <w:rFonts w:cs="2  Badr" w:hint="cs"/>
          <w:rtl/>
        </w:rPr>
        <w:t xml:space="preserve"> فطرت</w:t>
      </w:r>
      <w:bookmarkEnd w:id="25"/>
      <w:bookmarkEnd w:id="26"/>
      <w:bookmarkEnd w:id="27"/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 بنابراین ما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توان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م</w:t>
      </w:r>
      <w:r w:rsidRPr="00AF7549">
        <w:rPr>
          <w:rFonts w:cs="2  Badr" w:hint="cs"/>
          <w:rtl/>
        </w:rPr>
        <w:t xml:space="preserve"> به دلالت التزامی یا اقتضا این طور بگوییم یعنی الان </w:t>
      </w:r>
      <w:r w:rsidR="00BD5AE5">
        <w:rPr>
          <w:rFonts w:cs="2  Badr" w:hint="eastAsia"/>
          <w:rtl/>
        </w:rPr>
        <w:t>مجموعه‌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این آیات اگر بخواهیم پایبند به اصاله الحقیقه باشیم و بگوییم شمول نسبت به بنیادهای اعتقادی هم دارد با آن مفروضات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باید بگوییم قدر مسلم آیات این است که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گو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د</w:t>
      </w:r>
      <w:r w:rsidRPr="00AF7549">
        <w:rPr>
          <w:rFonts w:cs="2  Badr" w:hint="cs"/>
          <w:rtl/>
        </w:rPr>
        <w:t xml:space="preserve"> بشر دارای </w:t>
      </w:r>
      <w:r w:rsidR="00BD5AE5">
        <w:rPr>
          <w:rFonts w:cs="2  Badr" w:hint="eastAsia"/>
          <w:rtl/>
        </w:rPr>
        <w:t>معرفت‌ها</w:t>
      </w:r>
      <w:r w:rsidR="00BD5AE5">
        <w:rPr>
          <w:rFonts w:cs="2  Badr" w:hint="cs"/>
          <w:rtl/>
        </w:rPr>
        <w:t>یی</w:t>
      </w:r>
      <w:r w:rsidRPr="00AF7549">
        <w:rPr>
          <w:rFonts w:cs="2  Badr" w:hint="cs"/>
          <w:rtl/>
        </w:rPr>
        <w:t xml:space="preserve"> است که نسبت به اصول و مبانی دینی که به صورت بالفعل </w:t>
      </w:r>
      <w:r w:rsidRPr="00AF7549">
        <w:rPr>
          <w:rFonts w:cs="2  Badr" w:hint="cs"/>
          <w:rtl/>
        </w:rPr>
        <w:lastRenderedPageBreak/>
        <w:t xml:space="preserve">هم این </w:t>
      </w:r>
      <w:r w:rsidR="00BD5AE5">
        <w:rPr>
          <w:rFonts w:cs="2  Badr" w:hint="eastAsia"/>
          <w:rtl/>
        </w:rPr>
        <w:t>معرفت‌ها</w:t>
      </w:r>
      <w:r w:rsidRPr="00AF7549">
        <w:rPr>
          <w:rFonts w:cs="2  Badr" w:hint="cs"/>
          <w:rtl/>
        </w:rPr>
        <w:t xml:space="preserve"> وجود دارد و دین این </w:t>
      </w:r>
      <w:r w:rsidR="00BD5AE5">
        <w:rPr>
          <w:rFonts w:cs="2  Badr" w:hint="eastAsia"/>
          <w:rtl/>
        </w:rPr>
        <w:t>معرفت‌ها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بالفعل را که غالباً </w:t>
      </w:r>
      <w:r w:rsidR="00BD5AE5">
        <w:rPr>
          <w:rFonts w:cs="2  Badr" w:hint="eastAsia"/>
          <w:rtl/>
        </w:rPr>
        <w:t>پرده‌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نسیان و غفلت بر آن عارض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</w:t>
      </w:r>
      <w:r w:rsidRPr="00AF7549">
        <w:rPr>
          <w:rFonts w:cs="2  Badr" w:hint="cs"/>
          <w:rtl/>
        </w:rPr>
        <w:t xml:space="preserve"> آن را در ذکر قرار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دهد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</w:t>
      </w:r>
    </w:p>
    <w:p w:rsidR="00594BD6" w:rsidRPr="00AF7549" w:rsidRDefault="00594BD6" w:rsidP="00594BD6">
      <w:pPr>
        <w:rPr>
          <w:rFonts w:cs="2  Badr"/>
          <w:rtl/>
        </w:rPr>
      </w:pPr>
    </w:p>
    <w:p w:rsidR="00594BD6" w:rsidRPr="00AF7549" w:rsidRDefault="00594BD6" w:rsidP="00594BD6">
      <w:pPr>
        <w:pStyle w:val="2"/>
        <w:rPr>
          <w:rFonts w:cs="2  Badr"/>
          <w:rtl/>
        </w:rPr>
      </w:pPr>
      <w:bookmarkStart w:id="28" w:name="_Toc322467794"/>
      <w:bookmarkStart w:id="29" w:name="_Toc358877005"/>
      <w:r w:rsidRPr="00AF7549">
        <w:rPr>
          <w:rFonts w:cs="2  Badr" w:hint="cs"/>
          <w:rtl/>
        </w:rPr>
        <w:t xml:space="preserve">نسیان در </w:t>
      </w:r>
      <w:r w:rsidR="00BD5AE5">
        <w:rPr>
          <w:rFonts w:cs="2  Badr" w:hint="eastAsia"/>
          <w:rtl/>
        </w:rPr>
        <w:t>آگاه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ها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بالفعل</w:t>
      </w:r>
      <w:bookmarkEnd w:id="28"/>
      <w:bookmarkEnd w:id="29"/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دلالت اقتضایی این آیات نزدیک به بحث فطرت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</w:t>
      </w:r>
      <w:r w:rsidRPr="00AF7549">
        <w:rPr>
          <w:rFonts w:cs="2  Badr" w:hint="cs"/>
          <w:rtl/>
        </w:rPr>
        <w:t xml:space="preserve"> که آن را بعد بحث خواهیم کرد</w:t>
      </w:r>
      <w:r w:rsidR="00BD5AE5">
        <w:rPr>
          <w:rFonts w:cs="2  Badr" w:hint="eastAsia"/>
          <w:rtl/>
        </w:rPr>
        <w:t>،</w:t>
      </w:r>
      <w:r w:rsidR="00DC63C0">
        <w:rPr>
          <w:rFonts w:cs="2  Badr" w:hint="cs"/>
          <w:rtl/>
        </w:rPr>
        <w:t xml:space="preserve"> </w:t>
      </w:r>
      <w:r w:rsidR="00DC63C0" w:rsidRPr="00DC63C0">
        <w:rPr>
          <w:rFonts w:cs="2  Badr" w:hint="cs"/>
          <w:b/>
          <w:bCs/>
          <w:rtl/>
        </w:rPr>
        <w:t>«فِطرَة</w:t>
      </w:r>
      <w:r w:rsidRPr="00DC63C0">
        <w:rPr>
          <w:rFonts w:cs="2  Badr" w:hint="cs"/>
          <w:b/>
          <w:bCs/>
          <w:rtl/>
        </w:rPr>
        <w:t>َ الله التی فَطَرَ النّاس عَلَیها</w:t>
      </w:r>
      <w:r w:rsidR="00DC63C0" w:rsidRPr="00DC63C0">
        <w:rPr>
          <w:rFonts w:cs="2  Badr" w:hint="cs"/>
          <w:b/>
          <w:bCs/>
          <w:rtl/>
        </w:rPr>
        <w:t>»</w:t>
      </w:r>
      <w:r w:rsidRPr="00AF7549">
        <w:rPr>
          <w:rFonts w:cs="2  Badr" w:hint="cs"/>
          <w:rtl/>
        </w:rPr>
        <w:t xml:space="preserve"> یا </w:t>
      </w:r>
      <w:r w:rsidR="00DC63C0" w:rsidRPr="00DC63C0">
        <w:rPr>
          <w:rFonts w:cs="2  Badr" w:hint="cs"/>
          <w:b/>
          <w:bCs/>
          <w:rtl/>
        </w:rPr>
        <w:t>«</w:t>
      </w:r>
      <w:r w:rsidRPr="00DC63C0">
        <w:rPr>
          <w:rFonts w:cs="2  Badr" w:hint="cs"/>
          <w:b/>
          <w:bCs/>
          <w:rtl/>
        </w:rPr>
        <w:t>أف</w:t>
      </w:r>
      <w:r w:rsidR="00DC63C0" w:rsidRPr="00DC63C0">
        <w:rPr>
          <w:rFonts w:cs="2  Badr" w:hint="cs"/>
          <w:b/>
          <w:bCs/>
          <w:rtl/>
        </w:rPr>
        <w:t>ِي</w:t>
      </w:r>
      <w:r w:rsidRPr="00DC63C0">
        <w:rPr>
          <w:rFonts w:cs="2  Badr" w:hint="cs"/>
          <w:b/>
          <w:bCs/>
          <w:rtl/>
        </w:rPr>
        <w:t xml:space="preserve"> اللهِ شَکٌّ فاطِرَ السّمواتِ وَالارض</w:t>
      </w:r>
      <w:r w:rsidR="00DC63C0" w:rsidRPr="00DC63C0">
        <w:rPr>
          <w:rFonts w:cs="2  Badr" w:hint="cs"/>
          <w:b/>
          <w:bCs/>
          <w:rtl/>
        </w:rPr>
        <w:t>»</w:t>
      </w:r>
      <w:r w:rsidR="00BD5AE5" w:rsidRPr="00DC63C0">
        <w:rPr>
          <w:rFonts w:cs="2  Badr" w:hint="eastAsia"/>
          <w:b/>
          <w:bCs/>
          <w:rtl/>
        </w:rPr>
        <w:t>،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ا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ن‌ها</w:t>
      </w:r>
      <w:r w:rsidRPr="00AF7549">
        <w:rPr>
          <w:rFonts w:cs="2  Badr" w:hint="cs"/>
          <w:rtl/>
        </w:rPr>
        <w:t xml:space="preserve"> با آن آیات همه از یک خانواده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شوند</w:t>
      </w:r>
      <w:r w:rsidRPr="00AF7549">
        <w:rPr>
          <w:rFonts w:cs="2  Badr" w:hint="cs"/>
          <w:rtl/>
        </w:rPr>
        <w:t xml:space="preserve"> یعنی یک چیزی که در آن جا به دلالت مطابقی در آیاتی مثل فطرت و امثال </w:t>
      </w:r>
      <w:r w:rsidR="00BD5AE5">
        <w:rPr>
          <w:rFonts w:cs="2  Badr" w:hint="eastAsia"/>
          <w:rtl/>
        </w:rPr>
        <w:t>ا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ن‌ها</w:t>
      </w:r>
      <w:r w:rsidRPr="00AF7549">
        <w:rPr>
          <w:rFonts w:cs="2  Badr" w:hint="cs"/>
          <w:rtl/>
        </w:rPr>
        <w:t xml:space="preserve"> تبیین شده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این جا بر اساس آن دین آمده است و تذکر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دهد</w:t>
      </w:r>
      <w:r w:rsidRPr="00AF7549">
        <w:rPr>
          <w:rFonts w:cs="2  Badr" w:hint="cs"/>
          <w:rtl/>
        </w:rPr>
        <w:t xml:space="preserve"> و دلالت اقتضایش این است که آگاهی بالفعلی در انسان نسبت به خدا و معاد را همین موارد اصلی که تذکر به </w:t>
      </w:r>
      <w:r w:rsidR="00BD5AE5">
        <w:rPr>
          <w:rFonts w:cs="2  Badr" w:hint="eastAsia"/>
          <w:rtl/>
        </w:rPr>
        <w:t>آن‌ها</w:t>
      </w:r>
      <w:r w:rsidRPr="00AF7549">
        <w:rPr>
          <w:rFonts w:cs="2  Badr" w:hint="cs"/>
          <w:rtl/>
        </w:rPr>
        <w:t xml:space="preserve"> تعلق گرفته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یا با اصول اخلاقی و کلیاتی که در حوزه های اخلاقی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گاهی این تذکر به کار رفته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آگاهی بالفعلی سَواءٌ بِالاجمال أو بالتّفصیل در انسان وجود دارد که این آگاهی غالباً در معرض نسیان و غفلت است و کار قرآن و پیامبر و اولیای الهی و کتب آسمانی این است که این </w:t>
      </w:r>
      <w:r w:rsidR="00BD5AE5">
        <w:rPr>
          <w:rFonts w:cs="2  Badr" w:hint="eastAsia"/>
          <w:rtl/>
        </w:rPr>
        <w:t>آگاه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ها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بالفعل که در محاق نسیان و غفلت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رود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ا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ن‌ها</w:t>
      </w:r>
      <w:r w:rsidRPr="00AF7549">
        <w:rPr>
          <w:rFonts w:cs="2  Badr" w:hint="cs"/>
          <w:rtl/>
        </w:rPr>
        <w:t xml:space="preserve"> را واضح کند و در ذکر بیاورد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این قدر مسلم آیه اس</w:t>
      </w:r>
      <w:r w:rsidR="00BD5AE5">
        <w:rPr>
          <w:rFonts w:cs="2  Badr" w:hint="eastAsia"/>
          <w:rtl/>
        </w:rPr>
        <w:t>ت</w:t>
      </w:r>
      <w:r w:rsidR="00BD5AE5">
        <w:rPr>
          <w:rFonts w:cs="2  Badr"/>
          <w:rtl/>
        </w:rPr>
        <w:t>.</w:t>
      </w:r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 بنابراین که ما بگوییم شامل اصول و معارف اساسی دین این آیات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</w:t>
      </w:r>
      <w:r w:rsidRPr="00AF7549">
        <w:rPr>
          <w:rFonts w:cs="2  Badr" w:hint="cs"/>
          <w:rtl/>
        </w:rPr>
        <w:t xml:space="preserve"> که از خدا و پیغمبر که قطعی </w:t>
      </w:r>
      <w:r w:rsidR="00DC63C0">
        <w:rPr>
          <w:rFonts w:cs="2  Badr" w:hint="cs"/>
          <w:rtl/>
        </w:rPr>
        <w:t>است و بنابر این که تأخذ بر اصالة</w:t>
      </w:r>
      <w:r w:rsidRPr="00AF7549">
        <w:rPr>
          <w:rFonts w:cs="2  Badr" w:hint="cs"/>
          <w:rtl/>
        </w:rPr>
        <w:t>الحقیقه بخواهیم داشته باشیم و تذر را در معانی مجازی نبریم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با این دو اصل باید بگوییم از میان این فروضی که بیان کردیم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دو فرض قطعاً در آیه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یعنی ما شناختی نسبت به این اصول داریم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بالفعل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اما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توان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م</w:t>
      </w:r>
      <w:r w:rsidRPr="00AF7549">
        <w:rPr>
          <w:rFonts w:cs="2  Badr" w:hint="cs"/>
          <w:rtl/>
        </w:rPr>
        <w:t xml:space="preserve"> بگوییم این شناخت بالاجمال است یا بالتفصیل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این شناخت بالاجمال و بالتفصیل در یک محاقی از نسیان و غفلت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رود</w:t>
      </w:r>
      <w:r w:rsidRPr="00AF7549">
        <w:rPr>
          <w:rFonts w:cs="2  Badr" w:hint="cs"/>
          <w:rtl/>
        </w:rPr>
        <w:t xml:space="preserve"> و دین </w:t>
      </w:r>
      <w:r w:rsidR="00BD5AE5">
        <w:rPr>
          <w:rFonts w:cs="2  Badr" w:hint="eastAsia"/>
          <w:rtl/>
        </w:rPr>
        <w:t>ا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ن‌ها</w:t>
      </w:r>
      <w:r w:rsidRPr="00AF7549">
        <w:rPr>
          <w:rFonts w:cs="2  Badr" w:hint="cs"/>
          <w:rtl/>
        </w:rPr>
        <w:t xml:space="preserve"> را ایضاح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کند</w:t>
      </w:r>
      <w:r w:rsidRPr="00AF7549">
        <w:rPr>
          <w:rFonts w:cs="2  Badr" w:hint="cs"/>
          <w:rtl/>
        </w:rPr>
        <w:t xml:space="preserve"> و تذکر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دهد</w:t>
      </w:r>
      <w:r w:rsidRPr="00AF7549">
        <w:rPr>
          <w:rFonts w:cs="2  Badr" w:hint="cs"/>
          <w:rtl/>
        </w:rPr>
        <w:t xml:space="preserve"> و در ذکر انسان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آورد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</w:t>
      </w:r>
    </w:p>
    <w:p w:rsidR="00594BD6" w:rsidRPr="00AF7549" w:rsidRDefault="00BD5AE5" w:rsidP="00DC63C0">
      <w:pPr>
        <w:pStyle w:val="2"/>
        <w:rPr>
          <w:rtl/>
        </w:rPr>
      </w:pPr>
      <w:bookmarkStart w:id="30" w:name="_Toc298833095"/>
      <w:bookmarkStart w:id="31" w:name="_Toc322467795"/>
      <w:bookmarkStart w:id="32" w:name="_Toc358877006"/>
      <w:r>
        <w:rPr>
          <w:rFonts w:hint="eastAsia"/>
          <w:rtl/>
        </w:rPr>
        <w:t>شناخت‌ها</w:t>
      </w:r>
      <w:r>
        <w:rPr>
          <w:rFonts w:hint="cs"/>
          <w:rtl/>
        </w:rPr>
        <w:t>ی</w:t>
      </w:r>
      <w:r w:rsidR="00594BD6" w:rsidRPr="00AF7549">
        <w:rPr>
          <w:rFonts w:hint="cs"/>
          <w:rtl/>
        </w:rPr>
        <w:t xml:space="preserve"> ناخود آگاه انسان</w:t>
      </w:r>
      <w:bookmarkEnd w:id="30"/>
      <w:bookmarkEnd w:id="31"/>
      <w:bookmarkEnd w:id="32"/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دین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گو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د</w:t>
      </w:r>
      <w:r w:rsidRPr="00AF7549">
        <w:rPr>
          <w:rFonts w:cs="2  Badr" w:hint="cs"/>
          <w:rtl/>
        </w:rPr>
        <w:t xml:space="preserve"> مجموعه از ذخائری و </w:t>
      </w:r>
      <w:r w:rsidR="00BD5AE5">
        <w:rPr>
          <w:rFonts w:cs="2  Badr" w:hint="eastAsia"/>
          <w:rtl/>
        </w:rPr>
        <w:t>آگاه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ها</w:t>
      </w:r>
      <w:r w:rsidRPr="00AF7549">
        <w:rPr>
          <w:rFonts w:cs="2  Badr" w:hint="cs"/>
          <w:rtl/>
        </w:rPr>
        <w:t xml:space="preserve"> و </w:t>
      </w:r>
      <w:r w:rsidR="00BD5AE5">
        <w:rPr>
          <w:rFonts w:cs="2  Badr" w:hint="eastAsia"/>
          <w:rtl/>
        </w:rPr>
        <w:t>شناخت‌ها</w:t>
      </w:r>
      <w:r w:rsidR="00BD5AE5">
        <w:rPr>
          <w:rFonts w:cs="2  Badr" w:hint="cs"/>
          <w:rtl/>
        </w:rPr>
        <w:t>یی</w:t>
      </w:r>
      <w:r w:rsidRPr="00AF7549">
        <w:rPr>
          <w:rFonts w:cs="2  Badr" w:hint="cs"/>
          <w:rtl/>
        </w:rPr>
        <w:t xml:space="preserve"> است که در بسیاری از مواقع حالت ناخودآگاه 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نسیانش هم همیشه یک نسیان سطحی نیست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این اعم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نس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ان‌ها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سطحی یا عمیقی در مورد </w:t>
      </w:r>
      <w:r w:rsidR="00BD5AE5">
        <w:rPr>
          <w:rFonts w:cs="2  Badr" w:hint="eastAsia"/>
          <w:rtl/>
        </w:rPr>
        <w:t>آن‌ها</w:t>
      </w:r>
      <w:r w:rsidRPr="00AF7549">
        <w:rPr>
          <w:rFonts w:cs="2  Badr" w:hint="cs"/>
          <w:rtl/>
        </w:rPr>
        <w:t xml:space="preserve"> وجود دارد که عوامل دینی </w:t>
      </w:r>
      <w:r w:rsidR="00BD5AE5">
        <w:rPr>
          <w:rFonts w:cs="2  Badr" w:hint="eastAsia"/>
          <w:rtl/>
        </w:rPr>
        <w:t>ا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ن‌ها</w:t>
      </w:r>
      <w:r w:rsidRPr="00AF7549">
        <w:rPr>
          <w:rFonts w:cs="2  Badr" w:hint="cs"/>
          <w:rtl/>
        </w:rPr>
        <w:t xml:space="preserve"> را در ذکر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آورد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</w:t>
      </w:r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علاوه بر این که دلالت اقتضا بر </w:t>
      </w:r>
      <w:r w:rsidR="00BD5AE5">
        <w:rPr>
          <w:rFonts w:cs="2  Badr" w:hint="eastAsia"/>
          <w:rtl/>
        </w:rPr>
        <w:t>آگاه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ها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بالفعل 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حالا بالاجمال أو بالتفصیل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که در محاق نسیان و غفلت قرار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گ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رد</w:t>
      </w:r>
      <w:r w:rsidRPr="00AF7549">
        <w:rPr>
          <w:rFonts w:cs="2  Badr" w:hint="cs"/>
          <w:rtl/>
        </w:rPr>
        <w:t xml:space="preserve"> و دین آن را به ذکر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آورد،</w:t>
      </w:r>
      <w:r w:rsidRPr="00AF7549">
        <w:rPr>
          <w:rFonts w:cs="2  Badr" w:hint="cs"/>
          <w:rtl/>
        </w:rPr>
        <w:t xml:space="preserve"> علاوه بر این نکته توجه داریم به این که این نسیان هم اطلاق دارد یعنی </w:t>
      </w:r>
      <w:r w:rsidRPr="00AF7549">
        <w:rPr>
          <w:rFonts w:cs="2  Badr" w:hint="cs"/>
          <w:rtl/>
        </w:rPr>
        <w:lastRenderedPageBreak/>
        <w:t>مقابل این تذکر یک نسیان و غفلتی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این نسیان و غفلت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تواند</w:t>
      </w:r>
      <w:r w:rsidRPr="00AF7549">
        <w:rPr>
          <w:rFonts w:cs="2  Badr" w:hint="cs"/>
          <w:rtl/>
        </w:rPr>
        <w:t xml:space="preserve"> یک نسیان و غفلت سطحی باشد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عمیق باشد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احیاناً بشود به آن اطلاق ناخودآگاه کرد و به صورت خیلی جدی پنهان باشد، یا این که پنهان سطحی باشد که </w:t>
      </w:r>
      <w:r w:rsidR="00BD5AE5">
        <w:rPr>
          <w:rFonts w:cs="2  Badr" w:hint="eastAsia"/>
          <w:rtl/>
        </w:rPr>
        <w:t>همه‌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ا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ن‌ها</w:t>
      </w:r>
      <w:r w:rsidRPr="00AF7549">
        <w:rPr>
          <w:rFonts w:cs="2  Badr" w:hint="cs"/>
          <w:rtl/>
        </w:rPr>
        <w:t xml:space="preserve"> را شامل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</w:t>
      </w:r>
      <w:r w:rsidRPr="00AF7549">
        <w:rPr>
          <w:rFonts w:cs="2  Badr" w:hint="cs"/>
          <w:rtl/>
        </w:rPr>
        <w:t xml:space="preserve"> و واقعاً هم درجات و مراتب دار</w:t>
      </w:r>
      <w:r w:rsidR="00BD5AE5">
        <w:rPr>
          <w:rFonts w:cs="2  Badr" w:hint="eastAsia"/>
          <w:rtl/>
        </w:rPr>
        <w:t>د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</w:t>
      </w:r>
    </w:p>
    <w:p w:rsidR="00594BD6" w:rsidRPr="00AF7549" w:rsidRDefault="00594BD6" w:rsidP="00594BD6">
      <w:pPr>
        <w:pStyle w:val="2"/>
        <w:rPr>
          <w:rFonts w:cs="2  Badr"/>
          <w:rtl/>
        </w:rPr>
      </w:pPr>
      <w:bookmarkStart w:id="33" w:name="_Toc322467796"/>
      <w:bookmarkStart w:id="34" w:name="_Toc358877007"/>
      <w:r w:rsidRPr="00AF7549">
        <w:rPr>
          <w:rFonts w:cs="2  Badr" w:hint="cs"/>
          <w:rtl/>
        </w:rPr>
        <w:t>تذکر به معنای تعلیم</w:t>
      </w:r>
      <w:bookmarkEnd w:id="33"/>
      <w:bookmarkEnd w:id="34"/>
    </w:p>
    <w:p w:rsidR="00594BD6" w:rsidRPr="00AF7549" w:rsidRDefault="00BD5AE5" w:rsidP="00594BD6">
      <w:pPr>
        <w:rPr>
          <w:rFonts w:cs="2  Badr"/>
          <w:rtl/>
        </w:rPr>
      </w:pPr>
      <w:r>
        <w:rPr>
          <w:rFonts w:cs="2  Badr" w:hint="eastAsia"/>
          <w:rtl/>
        </w:rPr>
        <w:t>نت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جه‌</w:t>
      </w:r>
      <w:r>
        <w:rPr>
          <w:rFonts w:cs="2  Badr" w:hint="cs"/>
          <w:rtl/>
        </w:rPr>
        <w:t>ی</w:t>
      </w:r>
      <w:r w:rsidR="00594BD6" w:rsidRPr="00AF7549">
        <w:rPr>
          <w:rFonts w:cs="2  Badr" w:hint="cs"/>
          <w:rtl/>
        </w:rPr>
        <w:t xml:space="preserve"> این بحث این است که این دو قسم را قطعاً </w:t>
      </w:r>
      <w:r>
        <w:rPr>
          <w:rFonts w:cs="2  Badr" w:hint="eastAsia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رد،</w:t>
      </w:r>
      <w:r w:rsidR="00594BD6" w:rsidRPr="00AF7549">
        <w:rPr>
          <w:rFonts w:cs="2  Badr" w:hint="cs"/>
          <w:rtl/>
        </w:rPr>
        <w:t xml:space="preserve"> </w:t>
      </w:r>
      <w:r>
        <w:rPr>
          <w:rFonts w:cs="2  Badr" w:hint="eastAsia"/>
          <w:rtl/>
        </w:rPr>
        <w:t>بق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ه‌</w:t>
      </w:r>
      <w:r>
        <w:rPr>
          <w:rFonts w:cs="2  Badr" w:hint="cs"/>
          <w:rtl/>
        </w:rPr>
        <w:t>ی</w:t>
      </w:r>
      <w:r w:rsidR="00594BD6" w:rsidRPr="00AF7549">
        <w:rPr>
          <w:rFonts w:cs="2  Badr" w:hint="cs"/>
          <w:rtl/>
        </w:rPr>
        <w:t xml:space="preserve"> اقسام</w:t>
      </w:r>
      <w:r>
        <w:rPr>
          <w:rFonts w:cs="2  Badr" w:hint="eastAsia"/>
          <w:rtl/>
        </w:rPr>
        <w:t>،</w:t>
      </w:r>
      <w:r w:rsidR="00594BD6" w:rsidRPr="00AF7549">
        <w:rPr>
          <w:rFonts w:cs="2  Badr" w:hint="cs"/>
          <w:rtl/>
        </w:rPr>
        <w:t xml:space="preserve"> آن جایی که بخواهیم بگوییم </w:t>
      </w:r>
      <w:r>
        <w:rPr>
          <w:rFonts w:cs="2  Badr" w:hint="eastAsia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</w:t>
      </w:r>
      <w:r w:rsidR="00594BD6" w:rsidRPr="00AF7549">
        <w:rPr>
          <w:rFonts w:cs="2  Badr" w:hint="cs"/>
          <w:rtl/>
        </w:rPr>
        <w:t xml:space="preserve"> حالت بالقوه دارد</w:t>
      </w:r>
      <w:r>
        <w:rPr>
          <w:rFonts w:cs="2  Badr" w:hint="eastAsia"/>
          <w:rtl/>
        </w:rPr>
        <w:t>،</w:t>
      </w:r>
      <w:r w:rsidR="00594BD6" w:rsidRPr="00AF7549">
        <w:rPr>
          <w:rFonts w:cs="2  Badr" w:hint="cs"/>
          <w:rtl/>
        </w:rPr>
        <w:t xml:space="preserve"> آن یک حالت تجوزی دارد</w:t>
      </w:r>
      <w:r>
        <w:rPr>
          <w:rFonts w:cs="2  Badr" w:hint="eastAsia"/>
          <w:rtl/>
        </w:rPr>
        <w:t>،</w:t>
      </w:r>
      <w:r w:rsidR="00594BD6" w:rsidRPr="00AF7549">
        <w:rPr>
          <w:rFonts w:cs="2  Badr" w:hint="cs"/>
          <w:rtl/>
        </w:rPr>
        <w:t xml:space="preserve"> بخواهیم بگوییم که تذکر در این جا به معنای تعلیم به کار رفته است</w:t>
      </w:r>
      <w:r>
        <w:rPr>
          <w:rFonts w:cs="2  Badr" w:hint="eastAsia"/>
          <w:rtl/>
        </w:rPr>
        <w:t>،</w:t>
      </w:r>
      <w:r w:rsidR="00594BD6" w:rsidRPr="00AF7549">
        <w:rPr>
          <w:rFonts w:cs="2  Badr" w:hint="cs"/>
          <w:rtl/>
        </w:rPr>
        <w:t xml:space="preserve"> </w:t>
      </w:r>
      <w:r>
        <w:rPr>
          <w:rFonts w:cs="2  Badr" w:hint="eastAsia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</w:t>
      </w:r>
      <w:r w:rsidR="00594BD6" w:rsidRPr="00AF7549">
        <w:rPr>
          <w:rFonts w:cs="2  Badr" w:hint="cs"/>
          <w:rtl/>
        </w:rPr>
        <w:t xml:space="preserve"> </w:t>
      </w:r>
      <w:r>
        <w:rPr>
          <w:rFonts w:cs="2  Badr" w:hint="eastAsia"/>
          <w:rtl/>
        </w:rPr>
        <w:t>حالت‌ها</w:t>
      </w:r>
      <w:r>
        <w:rPr>
          <w:rFonts w:cs="2  Badr" w:hint="cs"/>
          <w:rtl/>
        </w:rPr>
        <w:t>ی</w:t>
      </w:r>
      <w:r w:rsidR="00594BD6" w:rsidRPr="00AF7549">
        <w:rPr>
          <w:rFonts w:cs="2  Badr" w:hint="cs"/>
          <w:rtl/>
        </w:rPr>
        <w:t xml:space="preserve"> مجازی است و اصاله الحقیقه </w:t>
      </w:r>
      <w:r>
        <w:rPr>
          <w:rFonts w:cs="2  Badr" w:hint="eastAsia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گو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="00594BD6" w:rsidRPr="00AF7549">
        <w:rPr>
          <w:rFonts w:cs="2  Badr" w:hint="cs"/>
          <w:rtl/>
        </w:rPr>
        <w:t xml:space="preserve"> باید معنای حقیقی را بگیریم و اگر معنای حقیقی بگیریم همین دو قسم را یعنی آگاهی بالفعل بالاجمال یا آگاهی بالفعل بالتفصیل است که در هر دو حال </w:t>
      </w:r>
      <w:r>
        <w:rPr>
          <w:rFonts w:cs="2  Badr" w:hint="eastAsia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</w:t>
      </w:r>
      <w:r w:rsidR="00594BD6" w:rsidRPr="00AF7549">
        <w:rPr>
          <w:rFonts w:cs="2  Badr" w:hint="cs"/>
          <w:rtl/>
        </w:rPr>
        <w:t xml:space="preserve"> در غفلت و نسیانند</w:t>
      </w:r>
      <w:r>
        <w:rPr>
          <w:rFonts w:cs="2  Badr" w:hint="eastAsia"/>
          <w:rtl/>
        </w:rPr>
        <w:t>،</w:t>
      </w:r>
      <w:r w:rsidR="00594BD6" w:rsidRPr="00AF7549">
        <w:rPr>
          <w:rFonts w:cs="2  Badr" w:hint="cs"/>
          <w:rtl/>
        </w:rPr>
        <w:t xml:space="preserve"> </w:t>
      </w:r>
      <w:r>
        <w:rPr>
          <w:rFonts w:cs="2  Badr" w:hint="eastAsia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</w:t>
      </w:r>
      <w:r w:rsidR="00594BD6" w:rsidRPr="00AF7549">
        <w:rPr>
          <w:rFonts w:cs="2  Badr" w:hint="cs"/>
          <w:rtl/>
        </w:rPr>
        <w:t xml:space="preserve"> وجود دارد</w:t>
      </w:r>
      <w:r>
        <w:rPr>
          <w:rFonts w:cs="2  Badr" w:hint="eastAsia"/>
          <w:rtl/>
        </w:rPr>
        <w:t>،</w:t>
      </w:r>
      <w:r w:rsidR="00594BD6" w:rsidRPr="00AF7549">
        <w:rPr>
          <w:rFonts w:cs="2  Badr" w:hint="cs"/>
          <w:rtl/>
        </w:rPr>
        <w:t xml:space="preserve"> این آیات </w:t>
      </w:r>
      <w:r>
        <w:rPr>
          <w:rFonts w:cs="2  Badr" w:hint="eastAsia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گو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="00594BD6" w:rsidRPr="00AF7549">
        <w:rPr>
          <w:rFonts w:cs="2  Badr" w:hint="cs"/>
          <w:rtl/>
        </w:rPr>
        <w:t xml:space="preserve"> ما آن را از غفلت یا نسیان به سمت ذکر </w:t>
      </w:r>
      <w:r>
        <w:rPr>
          <w:rFonts w:cs="2  Badr" w:hint="eastAsia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آور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م،</w:t>
      </w:r>
      <w:r w:rsidR="00594BD6" w:rsidRPr="00AF7549">
        <w:rPr>
          <w:rFonts w:cs="2  Badr" w:hint="cs"/>
          <w:rtl/>
        </w:rPr>
        <w:t xml:space="preserve"> دلالت اقتضای این آیه دو سه مطلب است</w:t>
      </w:r>
      <w:r>
        <w:rPr>
          <w:rFonts w:cs="2  Badr" w:hint="eastAsia"/>
          <w:rtl/>
        </w:rPr>
        <w:t>،</w:t>
      </w:r>
      <w:r w:rsidR="00594BD6" w:rsidRPr="00AF7549">
        <w:rPr>
          <w:rFonts w:cs="2  Badr" w:hint="cs"/>
          <w:rtl/>
        </w:rPr>
        <w:t xml:space="preserve"> یک </w:t>
      </w:r>
      <w:r>
        <w:rPr>
          <w:rFonts w:cs="2  Badr" w:hint="eastAsia"/>
          <w:rtl/>
        </w:rPr>
        <w:t>آگاه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ها</w:t>
      </w:r>
      <w:r w:rsidR="00594BD6" w:rsidRPr="00AF7549">
        <w:rPr>
          <w:rFonts w:cs="2  Badr" w:hint="cs"/>
          <w:rtl/>
        </w:rPr>
        <w:t xml:space="preserve"> وجود دارد و این دلالت اقتضایش اس</w:t>
      </w:r>
      <w:r>
        <w:rPr>
          <w:rFonts w:cs="2  Badr" w:hint="eastAsia"/>
          <w:rtl/>
        </w:rPr>
        <w:t>ت</w:t>
      </w:r>
      <w:r>
        <w:rPr>
          <w:rFonts w:cs="2  Badr"/>
          <w:rtl/>
        </w:rPr>
        <w:t>.</w:t>
      </w:r>
    </w:p>
    <w:p w:rsidR="00594BD6" w:rsidRPr="00AF7549" w:rsidRDefault="00594BD6" w:rsidP="00594BD6">
      <w:pPr>
        <w:pStyle w:val="2"/>
        <w:rPr>
          <w:rFonts w:cs="2  Badr"/>
          <w:rtl/>
        </w:rPr>
      </w:pPr>
      <w:bookmarkStart w:id="35" w:name="_Toc322467797"/>
      <w:bookmarkStart w:id="36" w:name="_Toc358877008"/>
      <w:r w:rsidRPr="00AF7549">
        <w:rPr>
          <w:rFonts w:cs="2  Badr" w:hint="cs"/>
          <w:rtl/>
        </w:rPr>
        <w:t>دین، سرمایه معلوماتی انسان</w:t>
      </w:r>
      <w:bookmarkEnd w:id="35"/>
      <w:bookmarkEnd w:id="36"/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 دلالت اقتضای دومش هم این است که این </w:t>
      </w:r>
      <w:r w:rsidR="00BD5AE5">
        <w:rPr>
          <w:rFonts w:cs="2  Badr" w:hint="eastAsia"/>
          <w:rtl/>
        </w:rPr>
        <w:t>آگاه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ها</w:t>
      </w:r>
      <w:r w:rsidRPr="00AF7549">
        <w:rPr>
          <w:rFonts w:cs="2  Badr" w:hint="cs"/>
          <w:rtl/>
        </w:rPr>
        <w:t xml:space="preserve"> در یک محاقی از نسیان و غفلت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تواند</w:t>
      </w:r>
      <w:r w:rsidRPr="00AF7549">
        <w:rPr>
          <w:rFonts w:cs="2  Badr" w:hint="cs"/>
          <w:rtl/>
        </w:rPr>
        <w:t xml:space="preserve"> باشد یعنی ممکن است نوعی حالت ناخودآگاه پیدا کند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وجود دارد ولی در خودآگاه نیست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اما البته این ناخودآگاهی است که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</w:t>
      </w:r>
      <w:r w:rsidRPr="00AF7549">
        <w:rPr>
          <w:rFonts w:cs="2  Badr" w:hint="cs"/>
          <w:rtl/>
        </w:rPr>
        <w:t xml:space="preserve"> تبدیل به آگاهی شود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از آن </w:t>
      </w:r>
      <w:r w:rsidR="00BD5AE5">
        <w:rPr>
          <w:rFonts w:cs="2  Badr" w:hint="eastAsia"/>
          <w:rtl/>
        </w:rPr>
        <w:t>ناخودآگاه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ها</w:t>
      </w:r>
      <w:r w:rsidR="00BD5AE5">
        <w:rPr>
          <w:rFonts w:cs="2  Badr" w:hint="cs"/>
          <w:rtl/>
        </w:rPr>
        <w:t>یی</w:t>
      </w:r>
      <w:r w:rsidRPr="00AF7549">
        <w:rPr>
          <w:rFonts w:cs="2  Badr" w:hint="cs"/>
          <w:rtl/>
        </w:rPr>
        <w:t xml:space="preserve"> که احیاناً بعضی از اقسامش در روان شناسی گفته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شود،</w:t>
      </w:r>
      <w:r w:rsidRPr="00AF7549">
        <w:rPr>
          <w:rFonts w:cs="2  Badr" w:hint="cs"/>
          <w:rtl/>
        </w:rPr>
        <w:t xml:space="preserve"> یعنی تذکر بدون این دو چیز معقول نیست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تذکر بالمعن الحقیقی بدون این که بگوییم یک </w:t>
      </w:r>
      <w:r w:rsidR="00BD5AE5">
        <w:rPr>
          <w:rFonts w:cs="2  Badr" w:hint="eastAsia"/>
          <w:rtl/>
        </w:rPr>
        <w:t>آگاه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ها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بالفعلی وجود دارد و دوم این که نسیان و غفلت بر او عارض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شود،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نم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</w:t>
      </w:r>
      <w:r w:rsidRPr="00AF7549">
        <w:rPr>
          <w:rFonts w:cs="2  Badr" w:hint="cs"/>
          <w:rtl/>
        </w:rPr>
        <w:t xml:space="preserve"> و این همان دلالت اقتضا است یعنی ترکیذ این آیات و تذکر مبتنی بر این است که این مجموعه معارف و اصول اساسی دین هم </w:t>
      </w:r>
      <w:r w:rsidR="00BD5AE5">
        <w:rPr>
          <w:rFonts w:cs="2  Badr" w:hint="eastAsia"/>
          <w:rtl/>
        </w:rPr>
        <w:t>سرما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موجودی است و هم این که این سرمایه حداقل در احوالی از حالات انسان حالت ناخودآگاه پیدا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کند</w:t>
      </w:r>
      <w:r w:rsidRPr="00AF7549">
        <w:rPr>
          <w:rFonts w:cs="2  Badr" w:hint="cs"/>
          <w:rtl/>
        </w:rPr>
        <w:t xml:space="preserve"> و نسیان و امثال </w:t>
      </w:r>
      <w:r w:rsidR="00BD5AE5">
        <w:rPr>
          <w:rFonts w:cs="2  Badr" w:hint="eastAsia"/>
          <w:rtl/>
        </w:rPr>
        <w:t>ا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ن‌ها</w:t>
      </w:r>
      <w:r w:rsidRPr="00AF7549">
        <w:rPr>
          <w:rFonts w:cs="2  Badr" w:hint="cs"/>
          <w:rtl/>
        </w:rPr>
        <w:t xml:space="preserve"> بر آن حاکم اس</w:t>
      </w:r>
      <w:r w:rsidR="00BD5AE5">
        <w:rPr>
          <w:rFonts w:cs="2  Badr" w:hint="eastAsia"/>
          <w:rtl/>
        </w:rPr>
        <w:t>ت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</w:t>
      </w:r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>پس با دلالت اقتضا این دو چیز از آیات در آمد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هر دو رکنش در آیات دیگر به صراحه مطرح شده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این جا ما به دلالت اقتضا درآوردیم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هر دو رکنش در آیاتی به صراحت و با مدلول مطابقی آمده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رکن اول و مفروض اول که به دلالت اقتضا از تذکر به دست آوردیم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آگاه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ها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موجود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فطرت و </w:t>
      </w:r>
      <w:r w:rsidR="00BD5AE5">
        <w:rPr>
          <w:rFonts w:cs="2  Badr" w:hint="eastAsia"/>
          <w:rtl/>
        </w:rPr>
        <w:t>آ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أفِ الله شَکٌ و آیاتی از این قبیل همین را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گو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د</w:t>
      </w:r>
      <w:r w:rsidRPr="00AF7549">
        <w:rPr>
          <w:rFonts w:cs="2  Badr" w:hint="cs"/>
          <w:rtl/>
        </w:rPr>
        <w:t xml:space="preserve"> و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گو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د</w:t>
      </w:r>
      <w:r w:rsidRPr="00AF7549">
        <w:rPr>
          <w:rFonts w:cs="2  Badr" w:hint="cs"/>
          <w:rtl/>
        </w:rPr>
        <w:t xml:space="preserve"> یک چیزهایی دردرون انسان موجود است ولو این که منسی باشد</w:t>
      </w:r>
    </w:p>
    <w:p w:rsidR="00594BD6" w:rsidRPr="00AF7549" w:rsidRDefault="00594BD6" w:rsidP="00594BD6">
      <w:pPr>
        <w:rPr>
          <w:rFonts w:cs="2  Badr"/>
          <w:rtl/>
        </w:rPr>
      </w:pPr>
    </w:p>
    <w:p w:rsidR="00594BD6" w:rsidRPr="00AF7549" w:rsidRDefault="00BD5AE5" w:rsidP="00DC63C0">
      <w:pPr>
        <w:pStyle w:val="2"/>
        <w:rPr>
          <w:rtl/>
        </w:rPr>
      </w:pPr>
      <w:bookmarkStart w:id="37" w:name="_Toc298833096"/>
      <w:bookmarkStart w:id="38" w:name="_Toc322467798"/>
      <w:bookmarkStart w:id="39" w:name="_Toc358877009"/>
      <w:r>
        <w:rPr>
          <w:rFonts w:hint="eastAsia"/>
          <w:rtl/>
        </w:rPr>
        <w:lastRenderedPageBreak/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594BD6" w:rsidRPr="00AF7549">
        <w:rPr>
          <w:rFonts w:hint="cs"/>
          <w:rtl/>
        </w:rPr>
        <w:t xml:space="preserve"> </w:t>
      </w:r>
      <w:r>
        <w:rPr>
          <w:rFonts w:hint="eastAsia"/>
          <w:rtl/>
        </w:rPr>
        <w:t>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594BD6" w:rsidRPr="00AF7549">
        <w:rPr>
          <w:rFonts w:hint="cs"/>
          <w:rtl/>
        </w:rPr>
        <w:t xml:space="preserve"> انسان</w:t>
      </w:r>
      <w:bookmarkEnd w:id="37"/>
      <w:bookmarkEnd w:id="38"/>
      <w:bookmarkEnd w:id="39"/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>محور دومی ک</w:t>
      </w:r>
      <w:r w:rsidR="00BD5AE5">
        <w:rPr>
          <w:rFonts w:cs="2  Badr" w:hint="eastAsia"/>
          <w:rtl/>
        </w:rPr>
        <w:t>ه</w:t>
      </w:r>
      <w:r w:rsidR="00BD5AE5">
        <w:rPr>
          <w:rFonts w:cs="2  Badr"/>
          <w:rtl/>
        </w:rPr>
        <w:t xml:space="preserve"> </w:t>
      </w:r>
      <w:r w:rsidRPr="00AF7549">
        <w:rPr>
          <w:rFonts w:cs="2  Badr" w:hint="cs"/>
          <w:rtl/>
        </w:rPr>
        <w:t>به دلالت اقتضا از این آیات درآوردیم که نسیان آدمی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آن هم در آیات دیگری مطرح است که در بحث بعدی به آن خواهیم پرداخ</w:t>
      </w:r>
      <w:r w:rsidR="00BD5AE5">
        <w:rPr>
          <w:rFonts w:cs="2  Badr" w:hint="eastAsia"/>
          <w:rtl/>
        </w:rPr>
        <w:t>ت؛</w:t>
      </w:r>
      <w:r w:rsidR="00BD5AE5">
        <w:rPr>
          <w:rFonts w:cs="2  Badr"/>
          <w:rtl/>
        </w:rPr>
        <w:t xml:space="preserve"> </w:t>
      </w:r>
      <w:r w:rsidR="00BD5AE5">
        <w:rPr>
          <w:rFonts w:cs="2  Badr" w:hint="eastAsia"/>
          <w:rtl/>
        </w:rPr>
        <w:t>و</w:t>
      </w:r>
      <w:r w:rsidR="00BD5AE5">
        <w:rPr>
          <w:rFonts w:cs="2  Badr"/>
          <w:rtl/>
        </w:rPr>
        <w:t xml:space="preserve"> </w:t>
      </w:r>
      <w:r w:rsidRPr="00AF7549">
        <w:rPr>
          <w:rFonts w:cs="2  Badr" w:hint="cs"/>
          <w:rtl/>
        </w:rPr>
        <w:t xml:space="preserve">این دسته ای از آیات نظیر آن دو </w:t>
      </w:r>
      <w:r w:rsidR="00BD5AE5">
        <w:rPr>
          <w:rFonts w:cs="2  Badr" w:hint="eastAsia"/>
          <w:rtl/>
        </w:rPr>
        <w:t>آ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قبل که مفصل بحث کردیم نشان </w:t>
      </w:r>
      <w:r w:rsidR="00BD5AE5">
        <w:rPr>
          <w:rFonts w:cs="2  Badr" w:hint="eastAsia"/>
          <w:rtl/>
        </w:rPr>
        <w:t>دهنده‌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یک دنیای درونی و سرمایه های درونی موجودی دارد که احیاناً مورد غفلت و نسیان قرار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گ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رد</w:t>
      </w:r>
      <w:r w:rsidRPr="00AF7549">
        <w:rPr>
          <w:rFonts w:cs="2  Badr" w:hint="cs"/>
          <w:rtl/>
        </w:rPr>
        <w:t xml:space="preserve"> و در وجود انسان حالت پنهان پیدا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کند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</w:t>
      </w:r>
    </w:p>
    <w:p w:rsidR="00594BD6" w:rsidRPr="00DC63C0" w:rsidRDefault="00594BD6" w:rsidP="00DC63C0">
      <w:pPr>
        <w:rPr>
          <w:rFonts w:cs="Scheherazade"/>
          <w:color w:val="0000FF"/>
          <w:szCs w:val="36"/>
          <w:rtl/>
        </w:rPr>
      </w:pPr>
      <w:r w:rsidRPr="00AF7549">
        <w:rPr>
          <w:rFonts w:cs="2  Badr" w:hint="cs"/>
          <w:rtl/>
        </w:rPr>
        <w:t xml:space="preserve">با توجه به این که این درجات نسیان و غفلت هم البته مقوله به تشکیک است و متفاوت است و این آیه </w:t>
      </w:r>
      <w:r w:rsidR="00BD5AE5">
        <w:rPr>
          <w:rFonts w:cs="2  Badr" w:hint="eastAsia"/>
          <w:rtl/>
        </w:rPr>
        <w:t>همه‌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آن‌ها</w:t>
      </w:r>
      <w:r w:rsidRPr="00AF7549">
        <w:rPr>
          <w:rFonts w:cs="2  Badr" w:hint="cs"/>
          <w:rtl/>
        </w:rPr>
        <w:t xml:space="preserve"> را شامل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حالا یک کسی است که کمتر در معرض عوامل پنهان </w:t>
      </w:r>
      <w:r w:rsidR="00BD5AE5">
        <w:rPr>
          <w:rFonts w:cs="2  Badr" w:hint="eastAsia"/>
          <w:rtl/>
        </w:rPr>
        <w:t>کننده‌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این </w:t>
      </w:r>
      <w:r w:rsidR="00BD5AE5">
        <w:rPr>
          <w:rFonts w:cs="2  Badr" w:hint="eastAsia"/>
          <w:rtl/>
        </w:rPr>
        <w:t>آگاه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ها</w:t>
      </w:r>
      <w:r w:rsidRPr="00AF7549">
        <w:rPr>
          <w:rFonts w:cs="2  Badr" w:hint="cs"/>
          <w:rtl/>
        </w:rPr>
        <w:t xml:space="preserve">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خیلی سریع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تواند</w:t>
      </w:r>
      <w:r w:rsidRPr="00AF7549">
        <w:rPr>
          <w:rFonts w:cs="2  Badr" w:hint="cs"/>
          <w:rtl/>
        </w:rPr>
        <w:t xml:space="preserve"> </w:t>
      </w:r>
      <w:r w:rsidR="00DC63C0" w:rsidRPr="00DC63C0">
        <w:rPr>
          <w:rFonts w:cs="2  Badr" w:hint="cs"/>
          <w:b/>
          <w:bCs/>
          <w:sz w:val="30"/>
          <w:szCs w:val="30"/>
          <w:rtl/>
        </w:rPr>
        <w:t>«</w:t>
      </w:r>
      <w:r w:rsidR="00DC63C0" w:rsidRPr="00DC63C0">
        <w:rPr>
          <w:rFonts w:cs="2  Badr" w:hint="eastAsia"/>
          <w:b/>
          <w:bCs/>
          <w:sz w:val="30"/>
          <w:szCs w:val="30"/>
          <w:rtl/>
        </w:rPr>
        <w:t>يَکَادُ</w:t>
      </w:r>
      <w:r w:rsidR="00DC63C0" w:rsidRPr="00DC63C0">
        <w:rPr>
          <w:rFonts w:cs="2  Badr"/>
          <w:b/>
          <w:bCs/>
          <w:sz w:val="30"/>
          <w:szCs w:val="30"/>
          <w:rtl/>
        </w:rPr>
        <w:t xml:space="preserve"> </w:t>
      </w:r>
      <w:r w:rsidR="00DC63C0" w:rsidRPr="00DC63C0">
        <w:rPr>
          <w:rFonts w:cs="2  Badr" w:hint="eastAsia"/>
          <w:b/>
          <w:bCs/>
          <w:sz w:val="30"/>
          <w:szCs w:val="30"/>
          <w:rtl/>
        </w:rPr>
        <w:t>زَيْتُهَا</w:t>
      </w:r>
      <w:r w:rsidR="00DC63C0" w:rsidRPr="00DC63C0">
        <w:rPr>
          <w:rFonts w:cs="2  Badr"/>
          <w:b/>
          <w:bCs/>
          <w:sz w:val="30"/>
          <w:szCs w:val="30"/>
          <w:rtl/>
        </w:rPr>
        <w:t xml:space="preserve"> </w:t>
      </w:r>
      <w:r w:rsidR="00DC63C0" w:rsidRPr="00DC63C0">
        <w:rPr>
          <w:rFonts w:cs="2  Badr" w:hint="eastAsia"/>
          <w:b/>
          <w:bCs/>
          <w:sz w:val="30"/>
          <w:szCs w:val="30"/>
          <w:rtl/>
        </w:rPr>
        <w:t>يُضِي‌ءُ</w:t>
      </w:r>
      <w:r w:rsidR="00DC63C0" w:rsidRPr="00DC63C0">
        <w:rPr>
          <w:rFonts w:cs="2  Badr"/>
          <w:b/>
          <w:bCs/>
          <w:sz w:val="30"/>
          <w:szCs w:val="30"/>
          <w:rtl/>
        </w:rPr>
        <w:t xml:space="preserve"> </w:t>
      </w:r>
      <w:r w:rsidR="00DC63C0" w:rsidRPr="00DC63C0">
        <w:rPr>
          <w:rFonts w:cs="2  Badr" w:hint="eastAsia"/>
          <w:b/>
          <w:bCs/>
          <w:sz w:val="30"/>
          <w:szCs w:val="30"/>
          <w:rtl/>
        </w:rPr>
        <w:t>وَ</w:t>
      </w:r>
      <w:r w:rsidR="00DC63C0" w:rsidRPr="00DC63C0">
        <w:rPr>
          <w:rFonts w:cs="2  Badr"/>
          <w:b/>
          <w:bCs/>
          <w:sz w:val="30"/>
          <w:szCs w:val="30"/>
          <w:rtl/>
        </w:rPr>
        <w:t xml:space="preserve"> </w:t>
      </w:r>
      <w:r w:rsidR="00DC63C0" w:rsidRPr="00DC63C0">
        <w:rPr>
          <w:rFonts w:cs="2  Badr" w:hint="eastAsia"/>
          <w:b/>
          <w:bCs/>
          <w:sz w:val="30"/>
          <w:szCs w:val="30"/>
          <w:rtl/>
        </w:rPr>
        <w:t>لَوْ</w:t>
      </w:r>
      <w:r w:rsidR="00DC63C0" w:rsidRPr="00DC63C0">
        <w:rPr>
          <w:rFonts w:cs="2  Badr"/>
          <w:b/>
          <w:bCs/>
          <w:sz w:val="30"/>
          <w:szCs w:val="30"/>
          <w:rtl/>
        </w:rPr>
        <w:t xml:space="preserve"> </w:t>
      </w:r>
      <w:r w:rsidR="00DC63C0" w:rsidRPr="00DC63C0">
        <w:rPr>
          <w:rFonts w:cs="2  Badr" w:hint="eastAsia"/>
          <w:b/>
          <w:bCs/>
          <w:sz w:val="30"/>
          <w:szCs w:val="30"/>
          <w:rtl/>
        </w:rPr>
        <w:t>لَمْ</w:t>
      </w:r>
      <w:r w:rsidR="00DC63C0" w:rsidRPr="00DC63C0">
        <w:rPr>
          <w:rFonts w:cs="2  Badr"/>
          <w:b/>
          <w:bCs/>
          <w:sz w:val="30"/>
          <w:szCs w:val="30"/>
          <w:rtl/>
        </w:rPr>
        <w:t xml:space="preserve"> </w:t>
      </w:r>
      <w:r w:rsidR="00DC63C0" w:rsidRPr="00DC63C0">
        <w:rPr>
          <w:rFonts w:cs="2  Badr" w:hint="eastAsia"/>
          <w:b/>
          <w:bCs/>
          <w:sz w:val="30"/>
          <w:szCs w:val="30"/>
          <w:rtl/>
        </w:rPr>
        <w:t>تَمْسَسْهُ</w:t>
      </w:r>
      <w:r w:rsidR="00DC63C0" w:rsidRPr="00DC63C0">
        <w:rPr>
          <w:rFonts w:cs="2  Badr"/>
          <w:b/>
          <w:bCs/>
          <w:sz w:val="30"/>
          <w:szCs w:val="30"/>
          <w:rtl/>
        </w:rPr>
        <w:t xml:space="preserve"> </w:t>
      </w:r>
      <w:r w:rsidR="00DC63C0" w:rsidRPr="00DC63C0">
        <w:rPr>
          <w:rFonts w:cs="2  Badr" w:hint="eastAsia"/>
          <w:b/>
          <w:bCs/>
          <w:sz w:val="30"/>
          <w:szCs w:val="30"/>
          <w:rtl/>
        </w:rPr>
        <w:t>نَارٌ</w:t>
      </w:r>
      <w:r w:rsidR="00DC63C0" w:rsidRPr="00DC63C0">
        <w:rPr>
          <w:rFonts w:cs="2  Badr"/>
          <w:b/>
          <w:bCs/>
          <w:sz w:val="30"/>
          <w:szCs w:val="30"/>
          <w:rtl/>
        </w:rPr>
        <w:t xml:space="preserve"> </w:t>
      </w:r>
      <w:r w:rsidR="00DC63C0" w:rsidRPr="00DC63C0">
        <w:rPr>
          <w:rFonts w:cs="2  Badr" w:hint="eastAsia"/>
          <w:b/>
          <w:bCs/>
          <w:sz w:val="30"/>
          <w:szCs w:val="30"/>
          <w:rtl/>
        </w:rPr>
        <w:t>نُورٌ</w:t>
      </w:r>
      <w:r w:rsidR="00DC63C0" w:rsidRPr="00DC63C0">
        <w:rPr>
          <w:rFonts w:cs="2  Badr"/>
          <w:b/>
          <w:bCs/>
          <w:sz w:val="30"/>
          <w:szCs w:val="30"/>
          <w:rtl/>
        </w:rPr>
        <w:t xml:space="preserve"> </w:t>
      </w:r>
      <w:r w:rsidR="00DC63C0" w:rsidRPr="00DC63C0">
        <w:rPr>
          <w:rFonts w:cs="2  Badr" w:hint="eastAsia"/>
          <w:b/>
          <w:bCs/>
          <w:sz w:val="30"/>
          <w:szCs w:val="30"/>
          <w:rtl/>
        </w:rPr>
        <w:t>عَلَى</w:t>
      </w:r>
      <w:r w:rsidR="00DC63C0" w:rsidRPr="00DC63C0">
        <w:rPr>
          <w:rFonts w:cs="2  Badr"/>
          <w:b/>
          <w:bCs/>
          <w:sz w:val="30"/>
          <w:szCs w:val="30"/>
          <w:rtl/>
        </w:rPr>
        <w:t xml:space="preserve"> </w:t>
      </w:r>
      <w:r w:rsidR="00DC63C0" w:rsidRPr="00DC63C0">
        <w:rPr>
          <w:rFonts w:cs="2  Badr" w:hint="eastAsia"/>
          <w:b/>
          <w:bCs/>
          <w:sz w:val="30"/>
          <w:szCs w:val="30"/>
          <w:rtl/>
        </w:rPr>
        <w:t>نُورٍ</w:t>
      </w:r>
      <w:r w:rsidR="00DC63C0" w:rsidRPr="00DC63C0">
        <w:rPr>
          <w:rFonts w:cs="2  Badr" w:hint="cs"/>
          <w:b/>
          <w:bCs/>
          <w:sz w:val="30"/>
          <w:szCs w:val="30"/>
          <w:rtl/>
        </w:rPr>
        <w:t>»</w:t>
      </w:r>
      <w:r w:rsidR="00DC63C0" w:rsidRPr="00DC63C0">
        <w:rPr>
          <w:rFonts w:cs="2  Badr"/>
          <w:b/>
          <w:bCs/>
          <w:sz w:val="30"/>
          <w:szCs w:val="30"/>
          <w:rtl/>
        </w:rPr>
        <w:t xml:space="preserve"> </w:t>
      </w:r>
      <w:r w:rsidR="00DC63C0" w:rsidRPr="00DC63C0">
        <w:rPr>
          <w:rFonts w:cs="2  Badr" w:hint="eastAsia"/>
          <w:sz w:val="28"/>
          <w:rtl/>
        </w:rPr>
        <w:t>النور</w:t>
      </w:r>
      <w:r w:rsidR="00DC63C0" w:rsidRPr="00DC63C0">
        <w:rPr>
          <w:rFonts w:cs="2  Badr" w:hint="cs"/>
          <w:sz w:val="28"/>
          <w:rtl/>
        </w:rPr>
        <w:t>/</w:t>
      </w:r>
      <w:r w:rsidR="00DC63C0" w:rsidRPr="00DC63C0">
        <w:rPr>
          <w:rFonts w:cs="2  Badr"/>
          <w:sz w:val="28"/>
          <w:rtl/>
        </w:rPr>
        <w:t xml:space="preserve"> 35</w:t>
      </w:r>
      <w:r w:rsidR="00DC63C0">
        <w:rPr>
          <w:rFonts w:cs="Scheherazade" w:hint="cs"/>
          <w:color w:val="0000FF"/>
          <w:szCs w:val="36"/>
          <w:rtl/>
        </w:rPr>
        <w:t xml:space="preserve"> </w:t>
      </w:r>
      <w:r w:rsidRPr="00AF7549">
        <w:rPr>
          <w:rFonts w:cs="2  Badr" w:hint="cs"/>
          <w:rtl/>
        </w:rPr>
        <w:t xml:space="preserve">یکی است که خیلی خفا دارد و </w:t>
      </w:r>
      <w:r w:rsidR="00BD5AE5">
        <w:rPr>
          <w:rFonts w:cs="2  Badr"/>
          <w:b/>
          <w:bCs/>
          <w:sz w:val="30"/>
          <w:szCs w:val="30"/>
          <w:rtl/>
        </w:rPr>
        <w:t>«</w:t>
      </w:r>
      <w:r w:rsidR="00BD5AE5">
        <w:rPr>
          <w:rFonts w:cs="2  Badr" w:hint="eastAsia"/>
          <w:b/>
          <w:bCs/>
          <w:sz w:val="30"/>
          <w:szCs w:val="30"/>
          <w:rtl/>
        </w:rPr>
        <w:t>ل</w:t>
      </w:r>
      <w:r w:rsidRPr="00AF7549">
        <w:rPr>
          <w:rFonts w:cs="2  Badr" w:hint="cs"/>
          <w:b/>
          <w:bCs/>
          <w:sz w:val="30"/>
          <w:szCs w:val="30"/>
          <w:rtl/>
        </w:rPr>
        <w:t>َعَلَّهُ یَتَذَکّر أو یَخش</w:t>
      </w:r>
      <w:r w:rsidR="00BD5AE5">
        <w:rPr>
          <w:rFonts w:cs="2  Badr" w:hint="cs"/>
          <w:b/>
          <w:bCs/>
          <w:sz w:val="30"/>
          <w:szCs w:val="30"/>
          <w:rtl/>
        </w:rPr>
        <w:t>ی</w:t>
      </w:r>
      <w:r w:rsidR="00BD5AE5">
        <w:rPr>
          <w:rFonts w:cs="2  Badr" w:hint="eastAsia"/>
          <w:b/>
          <w:bCs/>
          <w:sz w:val="30"/>
          <w:szCs w:val="30"/>
          <w:rtl/>
        </w:rPr>
        <w:t>»،</w:t>
      </w:r>
      <w:r w:rsidRPr="00AF7549">
        <w:rPr>
          <w:rFonts w:cs="2  Badr" w:hint="cs"/>
          <w:b/>
          <w:bCs/>
          <w:sz w:val="30"/>
          <w:szCs w:val="30"/>
          <w:rtl/>
        </w:rPr>
        <w:t xml:space="preserve"> </w:t>
      </w:r>
      <w:r w:rsidRPr="00AF7549">
        <w:rPr>
          <w:rFonts w:cs="2  Badr" w:hint="cs"/>
          <w:rtl/>
        </w:rPr>
        <w:t xml:space="preserve">این آیات </w:t>
      </w:r>
      <w:r w:rsidR="00BD5AE5">
        <w:rPr>
          <w:rFonts w:cs="2  Badr" w:hint="eastAsia"/>
          <w:rtl/>
        </w:rPr>
        <w:t>همه‌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آن‌ها</w:t>
      </w:r>
      <w:r w:rsidRPr="00AF7549">
        <w:rPr>
          <w:rFonts w:cs="2  Badr" w:hint="cs"/>
          <w:rtl/>
        </w:rPr>
        <w:t xml:space="preserve"> را شامل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</w:t>
      </w:r>
      <w:r w:rsidR="00BD5AE5">
        <w:rPr>
          <w:rFonts w:cs="2  Badr"/>
          <w:rtl/>
        </w:rPr>
        <w:t>.</w:t>
      </w:r>
    </w:p>
    <w:p w:rsidR="00594BD6" w:rsidRPr="00AF7549" w:rsidRDefault="00BD5AE5" w:rsidP="00594BD6">
      <w:pPr>
        <w:pStyle w:val="1"/>
        <w:rPr>
          <w:rFonts w:cs="2  Badr"/>
          <w:rtl/>
        </w:rPr>
      </w:pPr>
      <w:bookmarkStart w:id="40" w:name="_Toc298833097"/>
      <w:bookmarkStart w:id="41" w:name="_Toc322467799"/>
      <w:bookmarkStart w:id="42" w:name="_Toc358877010"/>
      <w:r>
        <w:rPr>
          <w:rFonts w:cs="2  Badr" w:hint="eastAsia"/>
          <w:rtl/>
        </w:rPr>
        <w:t>کاربرد</w:t>
      </w:r>
      <w:r w:rsidR="00594BD6" w:rsidRPr="00AF7549">
        <w:rPr>
          <w:rFonts w:cs="2  Badr" w:hint="cs"/>
          <w:rtl/>
        </w:rPr>
        <w:t xml:space="preserve"> </w:t>
      </w:r>
      <w:r>
        <w:rPr>
          <w:rFonts w:cs="2  Badr" w:hint="eastAsia"/>
          <w:rtl/>
        </w:rPr>
        <w:t>ذکر</w:t>
      </w:r>
      <w:r w:rsidR="00594BD6" w:rsidRPr="00AF7549">
        <w:rPr>
          <w:rFonts w:cs="2  Badr" w:hint="cs"/>
          <w:rtl/>
        </w:rPr>
        <w:t xml:space="preserve"> در قرآن</w:t>
      </w:r>
      <w:bookmarkEnd w:id="40"/>
      <w:bookmarkEnd w:id="41"/>
      <w:bookmarkEnd w:id="42"/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>وقتی در قرآن راجع به معارف دینی وقتی تعلیم را آن جا ببینید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ب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د</w:t>
      </w:r>
      <w:r w:rsidRPr="00AF7549">
        <w:rPr>
          <w:rFonts w:cs="2  Badr" w:hint="cs"/>
          <w:rtl/>
        </w:rPr>
        <w:t xml:space="preserve"> که کاربرد تعلیم زیاد نیست ولی وقتی که در تذکر بیایید حدود سیصد مورد </w:t>
      </w:r>
      <w:r w:rsidR="00BD5AE5">
        <w:rPr>
          <w:rFonts w:cs="2  Badr" w:hint="eastAsia"/>
          <w:rtl/>
        </w:rPr>
        <w:t>واژه‌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تَذکرون و تذکر و ذکر و امثال </w:t>
      </w:r>
      <w:r w:rsidR="00BD5AE5">
        <w:rPr>
          <w:rFonts w:cs="2  Badr" w:hint="eastAsia"/>
          <w:rtl/>
        </w:rPr>
        <w:t>ا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ن‌ها</w:t>
      </w:r>
      <w:r w:rsidRPr="00AF7549">
        <w:rPr>
          <w:rFonts w:cs="2  Badr" w:hint="cs"/>
          <w:rtl/>
        </w:rPr>
        <w:t xml:space="preserve"> به کار رفته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که باز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خواهد</w:t>
      </w:r>
      <w:r w:rsidRPr="00AF7549">
        <w:rPr>
          <w:rFonts w:cs="2  Badr" w:hint="cs"/>
          <w:rtl/>
        </w:rPr>
        <w:t xml:space="preserve"> بر همین بعد قصه تأکید کن</w:t>
      </w:r>
      <w:r w:rsidR="00BD5AE5">
        <w:rPr>
          <w:rFonts w:cs="2  Badr" w:hint="eastAsia"/>
          <w:rtl/>
        </w:rPr>
        <w:t>د</w:t>
      </w:r>
      <w:r w:rsidR="00BD5AE5">
        <w:rPr>
          <w:rFonts w:cs="2  Badr"/>
          <w:rtl/>
        </w:rPr>
        <w:t>.</w:t>
      </w:r>
    </w:p>
    <w:p w:rsidR="00594BD6" w:rsidRPr="00AF7549" w:rsidRDefault="00594BD6" w:rsidP="00DC63C0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ا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ن‌ها</w:t>
      </w:r>
      <w:r w:rsidRPr="00AF7549">
        <w:rPr>
          <w:rFonts w:cs="2  Badr" w:hint="cs"/>
          <w:rtl/>
        </w:rPr>
        <w:t xml:space="preserve"> نتایج این بحث ما است که البته یک نگرش نظام وار سیستمی هم در این جا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ب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د</w:t>
      </w:r>
      <w:r w:rsidRPr="00AF7549">
        <w:rPr>
          <w:rFonts w:cs="2  Badr" w:hint="cs"/>
          <w:rtl/>
        </w:rPr>
        <w:t xml:space="preserve"> که این </w:t>
      </w:r>
      <w:r w:rsidR="00BD5AE5">
        <w:rPr>
          <w:rFonts w:cs="2  Badr" w:hint="eastAsia"/>
          <w:rtl/>
        </w:rPr>
        <w:t>مجموعه‌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منظومی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</w:t>
      </w:r>
      <w:r w:rsidRPr="00AF7549">
        <w:rPr>
          <w:rFonts w:cs="2  Badr" w:hint="cs"/>
          <w:rtl/>
        </w:rPr>
        <w:t xml:space="preserve"> آیات فطرت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آیه </w:t>
      </w:r>
      <w:r w:rsidR="00DC63C0">
        <w:rPr>
          <w:rFonts w:cs="2  Badr" w:hint="cs"/>
          <w:rtl/>
        </w:rPr>
        <w:t>ذر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</w:t>
      </w:r>
      <w:r w:rsidR="00DC63C0" w:rsidRPr="00DC63C0">
        <w:rPr>
          <w:rFonts w:cs="2  Badr" w:hint="cs"/>
          <w:b/>
          <w:bCs/>
          <w:rtl/>
        </w:rPr>
        <w:t>«أفِي اللهِ شَکٌّ</w:t>
      </w:r>
      <w:r w:rsidR="00DC63C0">
        <w:rPr>
          <w:rFonts w:cs="2  Badr" w:hint="cs"/>
          <w:b/>
          <w:bCs/>
          <w:rtl/>
        </w:rPr>
        <w:t>»</w:t>
      </w:r>
      <w:r w:rsidR="00DC63C0" w:rsidRPr="00DC63C0">
        <w:rPr>
          <w:rFonts w:cs="2  Badr" w:hint="cs"/>
          <w:b/>
          <w:bCs/>
          <w:rtl/>
        </w:rPr>
        <w:t xml:space="preserve"> 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مجموعه‌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ا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ن‌ها</w:t>
      </w:r>
      <w:r w:rsidRPr="00AF7549">
        <w:rPr>
          <w:rFonts w:cs="2  Badr" w:hint="cs"/>
          <w:rtl/>
        </w:rPr>
        <w:t xml:space="preserve"> ببینید و به سمت تذکر بیایید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ب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د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همه‌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ا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ن‌ها</w:t>
      </w:r>
      <w:r w:rsidRPr="00AF7549">
        <w:rPr>
          <w:rFonts w:cs="2  Badr" w:hint="cs"/>
          <w:rtl/>
        </w:rPr>
        <w:t xml:space="preserve"> همدیگر را تأیید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کند</w:t>
      </w:r>
      <w:r w:rsidRPr="00AF7549">
        <w:rPr>
          <w:rFonts w:cs="2  Badr" w:hint="cs"/>
          <w:rtl/>
        </w:rPr>
        <w:t xml:space="preserve"> که اصول دینی و معارف اصلی دین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ا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ن‌ها</w:t>
      </w:r>
      <w:r w:rsidRPr="00AF7549">
        <w:rPr>
          <w:rFonts w:cs="2  Badr" w:hint="cs"/>
          <w:rtl/>
        </w:rPr>
        <w:t xml:space="preserve"> مجموعه ای است که ذخائرش در وجود آدمی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که باید بالفعل هم باشد منتها بالاجمال یا بالتفصیل و به شکل </w:t>
      </w:r>
      <w:r w:rsidR="00BD5AE5">
        <w:rPr>
          <w:rFonts w:cs="2  Badr" w:hint="eastAsia"/>
          <w:rtl/>
        </w:rPr>
        <w:t>ا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ن‌ها</w:t>
      </w:r>
      <w:r w:rsidRPr="00AF7549">
        <w:rPr>
          <w:rFonts w:cs="2  Badr" w:hint="cs"/>
          <w:rtl/>
        </w:rPr>
        <w:t xml:space="preserve"> ممکن است حالت نهان پیدا کند ولی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تواند</w:t>
      </w:r>
      <w:r w:rsidRPr="00AF7549">
        <w:rPr>
          <w:rFonts w:cs="2  Badr" w:hint="cs"/>
          <w:rtl/>
        </w:rPr>
        <w:t xml:space="preserve"> در معرض نسیان و غفلت قرار بگیر</w:t>
      </w:r>
      <w:r w:rsidR="00BD5AE5">
        <w:rPr>
          <w:rFonts w:cs="2  Badr" w:hint="eastAsia"/>
          <w:rtl/>
        </w:rPr>
        <w:t>د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</w:t>
      </w:r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این مجموعه همدیگر را تعیین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کند</w:t>
      </w:r>
      <w:r w:rsidR="00DC63C0">
        <w:rPr>
          <w:rFonts w:cs="2  Badr" w:hint="cs"/>
          <w:rtl/>
        </w:rPr>
        <w:t xml:space="preserve"> و شکل منظومه</w:t>
      </w:r>
      <w:r w:rsidR="00DC63C0">
        <w:rPr>
          <w:rFonts w:cs="2  Badr"/>
          <w:rtl/>
        </w:rPr>
        <w:softHyphen/>
      </w:r>
      <w:r w:rsidRPr="00AF7549">
        <w:rPr>
          <w:rFonts w:cs="2  Badr" w:hint="cs"/>
          <w:rtl/>
        </w:rPr>
        <w:t xml:space="preserve">ای و مجموعه ای پیدا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کند</w:t>
      </w:r>
      <w:r w:rsidRPr="00AF7549">
        <w:rPr>
          <w:rFonts w:cs="2  Badr" w:hint="cs"/>
          <w:rtl/>
        </w:rPr>
        <w:t xml:space="preserve"> و طبیعتاً این نگاه روی انواع </w:t>
      </w:r>
      <w:r w:rsidR="00BD5AE5">
        <w:rPr>
          <w:rFonts w:cs="2  Badr" w:hint="eastAsia"/>
          <w:rtl/>
        </w:rPr>
        <w:t>طراح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ها</w:t>
      </w:r>
      <w:r w:rsidRPr="00AF7549">
        <w:rPr>
          <w:rFonts w:cs="2  Badr" w:hint="cs"/>
          <w:rtl/>
        </w:rPr>
        <w:t xml:space="preserve"> و برنامه </w:t>
      </w:r>
      <w:r w:rsidR="00BD5AE5">
        <w:rPr>
          <w:rFonts w:cs="2  Badr" w:hint="eastAsia"/>
          <w:rtl/>
        </w:rPr>
        <w:t>ر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ز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ها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تربیتی و مسائلی از این قبیل تأثیر 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همان طور که به تدریج در مباحث آینده این بحث خود را هر چه بیشتر نشان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دهد</w:t>
      </w:r>
      <w:r w:rsidRPr="00AF7549">
        <w:rPr>
          <w:rFonts w:cs="2  Badr" w:hint="cs"/>
          <w:rtl/>
        </w:rPr>
        <w:t xml:space="preserve"> و تأکید بیشتر قرآن بر این مسئله روشن اس</w:t>
      </w:r>
      <w:r w:rsidR="00BD5AE5">
        <w:rPr>
          <w:rFonts w:cs="2  Badr" w:hint="eastAsia"/>
          <w:rtl/>
        </w:rPr>
        <w:t>ت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</w:t>
      </w:r>
    </w:p>
    <w:p w:rsidR="00594BD6" w:rsidRPr="00AF7549" w:rsidRDefault="00594BD6" w:rsidP="00AF7549">
      <w:pPr>
        <w:pStyle w:val="2"/>
        <w:rPr>
          <w:rtl/>
        </w:rPr>
      </w:pPr>
      <w:bookmarkStart w:id="43" w:name="_Toc298833098"/>
      <w:bookmarkStart w:id="44" w:name="_Toc322467800"/>
      <w:bookmarkStart w:id="45" w:name="_Toc358877011"/>
      <w:r w:rsidRPr="00AF7549">
        <w:rPr>
          <w:rFonts w:hint="cs"/>
          <w:rtl/>
        </w:rPr>
        <w:lastRenderedPageBreak/>
        <w:t xml:space="preserve">ارتباط </w:t>
      </w:r>
      <w:r w:rsidR="00BD5AE5">
        <w:rPr>
          <w:rFonts w:hint="eastAsia"/>
          <w:rtl/>
        </w:rPr>
        <w:t>نس</w:t>
      </w:r>
      <w:r w:rsidR="00BD5AE5">
        <w:rPr>
          <w:rFonts w:hint="cs"/>
          <w:rtl/>
        </w:rPr>
        <w:t>ی</w:t>
      </w:r>
      <w:r w:rsidR="00BD5AE5">
        <w:rPr>
          <w:rFonts w:hint="eastAsia"/>
          <w:rtl/>
        </w:rPr>
        <w:t>ان</w:t>
      </w:r>
      <w:r w:rsidRPr="00AF7549">
        <w:rPr>
          <w:rFonts w:hint="cs"/>
          <w:rtl/>
        </w:rPr>
        <w:t xml:space="preserve"> با «لاتعلمون </w:t>
      </w:r>
      <w:r w:rsidR="00BD5AE5">
        <w:rPr>
          <w:rFonts w:hint="eastAsia"/>
          <w:rtl/>
        </w:rPr>
        <w:t>ش</w:t>
      </w:r>
      <w:r w:rsidR="00BD5AE5">
        <w:rPr>
          <w:rFonts w:hint="cs"/>
          <w:rtl/>
        </w:rPr>
        <w:t>ی</w:t>
      </w:r>
      <w:r w:rsidR="00BD5AE5">
        <w:rPr>
          <w:rFonts w:hint="eastAsia"/>
          <w:rtl/>
        </w:rPr>
        <w:t>ئا</w:t>
      </w:r>
      <w:r w:rsidRPr="00AF7549">
        <w:rPr>
          <w:rFonts w:hint="cs"/>
          <w:rtl/>
        </w:rPr>
        <w:t>»</w:t>
      </w:r>
      <w:bookmarkEnd w:id="43"/>
      <w:bookmarkEnd w:id="44"/>
      <w:bookmarkEnd w:id="45"/>
    </w:p>
    <w:p w:rsidR="00594BD6" w:rsidRPr="00850C25" w:rsidRDefault="00594BD6" w:rsidP="00850C25">
      <w:pPr>
        <w:rPr>
          <w:rFonts w:cs="Scheherazade"/>
          <w:color w:val="0000FF"/>
          <w:szCs w:val="36"/>
          <w:rtl/>
        </w:rPr>
      </w:pPr>
      <w:r w:rsidRPr="00AF7549">
        <w:rPr>
          <w:rFonts w:cs="2  Badr" w:hint="cs"/>
          <w:rtl/>
        </w:rPr>
        <w:t xml:space="preserve">در این جا یک سئوال وجود دارد و آن این است که این مجموعه ای که یک منظومه تشکیل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دهد</w:t>
      </w:r>
      <w:r w:rsidRPr="00AF7549">
        <w:rPr>
          <w:rFonts w:cs="2  Badr" w:hint="cs"/>
          <w:rtl/>
        </w:rPr>
        <w:t xml:space="preserve"> و به یک سرمایه های </w:t>
      </w:r>
      <w:r w:rsidR="00BD5AE5">
        <w:rPr>
          <w:rFonts w:cs="2  Badr" w:hint="eastAsia"/>
          <w:rtl/>
        </w:rPr>
        <w:t>آگاه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ها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موجودی که در معرض غفلت و نسیان است اشاره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کند،</w:t>
      </w:r>
      <w:r w:rsidRPr="00AF7549">
        <w:rPr>
          <w:rFonts w:cs="2  Badr" w:hint="cs"/>
          <w:rtl/>
        </w:rPr>
        <w:t xml:space="preserve"> این با آن </w:t>
      </w:r>
      <w:r w:rsidR="00BD5AE5">
        <w:rPr>
          <w:rFonts w:cs="2  Badr" w:hint="eastAsia"/>
          <w:rtl/>
        </w:rPr>
        <w:t>آ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/>
          <w:rtl/>
        </w:rPr>
        <w:t>«</w:t>
      </w:r>
      <w:r w:rsidR="00BD5AE5">
        <w:rPr>
          <w:rFonts w:cs="2  Badr" w:hint="eastAsia"/>
          <w:rtl/>
        </w:rPr>
        <w:t>ل</w:t>
      </w:r>
      <w:r w:rsidRPr="00AF7549">
        <w:rPr>
          <w:rFonts w:cs="2  Badr" w:hint="cs"/>
          <w:rtl/>
        </w:rPr>
        <w:t>ا تَعلمونَ شیئ</w:t>
      </w:r>
      <w:r w:rsidR="00BD5AE5">
        <w:rPr>
          <w:rFonts w:cs="2  Badr" w:hint="eastAsia"/>
          <w:rtl/>
        </w:rPr>
        <w:t>ا»</w:t>
      </w:r>
      <w:r w:rsidRPr="00AF7549">
        <w:rPr>
          <w:rFonts w:cs="2  Badr" w:hint="cs"/>
          <w:rtl/>
        </w:rPr>
        <w:t xml:space="preserve"> چه نسبتی دارد که این را بعد از این که </w:t>
      </w:r>
      <w:r w:rsidR="00BD5AE5">
        <w:rPr>
          <w:rFonts w:cs="2  Badr" w:hint="eastAsia"/>
          <w:rtl/>
        </w:rPr>
        <w:t>آ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فطرت و ضرع و ... از منظر بحث خودمان پرداختیم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این سئوال باقی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ماند</w:t>
      </w:r>
      <w:r w:rsidRPr="00AF7549">
        <w:rPr>
          <w:rFonts w:cs="2  Badr" w:hint="cs"/>
          <w:rtl/>
        </w:rPr>
        <w:t xml:space="preserve"> که بعداً به آن خواهیم پرداخ</w:t>
      </w:r>
      <w:r w:rsidR="00BD5AE5">
        <w:rPr>
          <w:rFonts w:cs="2  Badr" w:hint="eastAsia"/>
          <w:rtl/>
        </w:rPr>
        <w:t>ت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ا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ن‌ها</w:t>
      </w:r>
      <w:r w:rsidRPr="00AF7549">
        <w:rPr>
          <w:rFonts w:cs="2  Badr" w:hint="cs"/>
          <w:rtl/>
        </w:rPr>
        <w:t xml:space="preserve"> نسبتش با</w:t>
      </w:r>
      <w:r w:rsidR="00DC63C0">
        <w:rPr>
          <w:rFonts w:cs="2  Badr" w:hint="cs"/>
          <w:rtl/>
        </w:rPr>
        <w:t xml:space="preserve"> </w:t>
      </w:r>
      <w:r w:rsidR="00DC63C0" w:rsidRPr="00DC63C0">
        <w:rPr>
          <w:rFonts w:cs="2  Badr" w:hint="cs"/>
          <w:b/>
          <w:bCs/>
          <w:sz w:val="30"/>
          <w:szCs w:val="30"/>
          <w:rtl/>
        </w:rPr>
        <w:t>«</w:t>
      </w:r>
      <w:r w:rsidR="00DC63C0" w:rsidRPr="00DC63C0">
        <w:rPr>
          <w:rFonts w:cs="2  Badr" w:hint="eastAsia"/>
          <w:b/>
          <w:bCs/>
          <w:sz w:val="30"/>
          <w:szCs w:val="30"/>
          <w:rtl/>
        </w:rPr>
        <w:t>وَ</w:t>
      </w:r>
      <w:r w:rsidR="00DC63C0" w:rsidRPr="00DC63C0">
        <w:rPr>
          <w:rFonts w:cs="2  Badr"/>
          <w:b/>
          <w:bCs/>
          <w:sz w:val="30"/>
          <w:szCs w:val="30"/>
          <w:rtl/>
        </w:rPr>
        <w:t xml:space="preserve"> </w:t>
      </w:r>
      <w:r w:rsidR="00DC63C0" w:rsidRPr="00DC63C0">
        <w:rPr>
          <w:rFonts w:cs="2  Badr" w:hint="eastAsia"/>
          <w:b/>
          <w:bCs/>
          <w:sz w:val="30"/>
          <w:szCs w:val="30"/>
          <w:rtl/>
        </w:rPr>
        <w:t>اللَّهُ</w:t>
      </w:r>
      <w:r w:rsidR="00DC63C0" w:rsidRPr="00DC63C0">
        <w:rPr>
          <w:rFonts w:cs="2  Badr"/>
          <w:b/>
          <w:bCs/>
          <w:sz w:val="30"/>
          <w:szCs w:val="30"/>
          <w:rtl/>
        </w:rPr>
        <w:t xml:space="preserve"> </w:t>
      </w:r>
      <w:r w:rsidR="00DC63C0" w:rsidRPr="00DC63C0">
        <w:rPr>
          <w:rFonts w:cs="2  Badr" w:hint="eastAsia"/>
          <w:b/>
          <w:bCs/>
          <w:sz w:val="30"/>
          <w:szCs w:val="30"/>
          <w:rtl/>
        </w:rPr>
        <w:t>أَخْرَجَکُمْ</w:t>
      </w:r>
      <w:r w:rsidR="00DC63C0" w:rsidRPr="00DC63C0">
        <w:rPr>
          <w:rFonts w:cs="2  Badr"/>
          <w:b/>
          <w:bCs/>
          <w:sz w:val="30"/>
          <w:szCs w:val="30"/>
          <w:rtl/>
        </w:rPr>
        <w:t xml:space="preserve"> </w:t>
      </w:r>
      <w:r w:rsidR="00DC63C0" w:rsidRPr="00DC63C0">
        <w:rPr>
          <w:rFonts w:cs="2  Badr" w:hint="eastAsia"/>
          <w:b/>
          <w:bCs/>
          <w:sz w:val="30"/>
          <w:szCs w:val="30"/>
          <w:rtl/>
        </w:rPr>
        <w:t>مِنْ</w:t>
      </w:r>
      <w:r w:rsidR="00DC63C0" w:rsidRPr="00DC63C0">
        <w:rPr>
          <w:rFonts w:cs="2  Badr"/>
          <w:b/>
          <w:bCs/>
          <w:sz w:val="30"/>
          <w:szCs w:val="30"/>
          <w:rtl/>
        </w:rPr>
        <w:t xml:space="preserve"> </w:t>
      </w:r>
      <w:r w:rsidR="00DC63C0" w:rsidRPr="00DC63C0">
        <w:rPr>
          <w:rFonts w:cs="2  Badr" w:hint="eastAsia"/>
          <w:b/>
          <w:bCs/>
          <w:sz w:val="30"/>
          <w:szCs w:val="30"/>
          <w:rtl/>
        </w:rPr>
        <w:t>بُطُونِ</w:t>
      </w:r>
      <w:r w:rsidR="00DC63C0" w:rsidRPr="00DC63C0">
        <w:rPr>
          <w:rFonts w:cs="2  Badr"/>
          <w:b/>
          <w:bCs/>
          <w:sz w:val="30"/>
          <w:szCs w:val="30"/>
          <w:rtl/>
        </w:rPr>
        <w:t xml:space="preserve"> </w:t>
      </w:r>
      <w:r w:rsidR="00DC63C0" w:rsidRPr="00DC63C0">
        <w:rPr>
          <w:rFonts w:cs="2  Badr" w:hint="eastAsia"/>
          <w:b/>
          <w:bCs/>
          <w:sz w:val="30"/>
          <w:szCs w:val="30"/>
          <w:rtl/>
        </w:rPr>
        <w:t>أُمَّهَاتِکُمْ</w:t>
      </w:r>
      <w:r w:rsidR="00DC63C0" w:rsidRPr="00DC63C0">
        <w:rPr>
          <w:rFonts w:cs="2  Badr"/>
          <w:b/>
          <w:bCs/>
          <w:sz w:val="30"/>
          <w:szCs w:val="30"/>
          <w:rtl/>
        </w:rPr>
        <w:t xml:space="preserve"> </w:t>
      </w:r>
      <w:r w:rsidR="00DC63C0" w:rsidRPr="00DC63C0">
        <w:rPr>
          <w:rFonts w:cs="2  Badr" w:hint="eastAsia"/>
          <w:b/>
          <w:bCs/>
          <w:sz w:val="30"/>
          <w:szCs w:val="30"/>
          <w:rtl/>
        </w:rPr>
        <w:t>لاَ</w:t>
      </w:r>
      <w:r w:rsidR="00DC63C0" w:rsidRPr="00DC63C0">
        <w:rPr>
          <w:rFonts w:cs="2  Badr"/>
          <w:b/>
          <w:bCs/>
          <w:sz w:val="30"/>
          <w:szCs w:val="30"/>
          <w:rtl/>
        </w:rPr>
        <w:t xml:space="preserve"> </w:t>
      </w:r>
      <w:r w:rsidR="00DC63C0" w:rsidRPr="00DC63C0">
        <w:rPr>
          <w:rFonts w:cs="2  Badr" w:hint="eastAsia"/>
          <w:b/>
          <w:bCs/>
          <w:sz w:val="30"/>
          <w:szCs w:val="30"/>
          <w:rtl/>
        </w:rPr>
        <w:t>تَعْلَمُونَ</w:t>
      </w:r>
      <w:r w:rsidR="00DC63C0" w:rsidRPr="00DC63C0">
        <w:rPr>
          <w:rFonts w:cs="2  Badr"/>
          <w:b/>
          <w:bCs/>
          <w:sz w:val="30"/>
          <w:szCs w:val="30"/>
          <w:rtl/>
        </w:rPr>
        <w:t xml:space="preserve"> </w:t>
      </w:r>
      <w:r w:rsidR="00DC63C0" w:rsidRPr="00DC63C0">
        <w:rPr>
          <w:rFonts w:cs="2  Badr" w:hint="eastAsia"/>
          <w:b/>
          <w:bCs/>
          <w:sz w:val="30"/>
          <w:szCs w:val="30"/>
          <w:rtl/>
        </w:rPr>
        <w:t>شَيْئاً</w:t>
      </w:r>
      <w:r w:rsidR="00DC63C0" w:rsidRPr="00DC63C0">
        <w:rPr>
          <w:rFonts w:cs="2  Badr" w:hint="cs"/>
          <w:b/>
          <w:bCs/>
          <w:sz w:val="30"/>
          <w:szCs w:val="30"/>
          <w:rtl/>
        </w:rPr>
        <w:t>»</w:t>
      </w:r>
      <w:r w:rsidR="00DC63C0">
        <w:rPr>
          <w:rFonts w:cs="Scheherazade" w:hint="cs"/>
          <w:color w:val="0000FF"/>
          <w:szCs w:val="36"/>
          <w:rtl/>
        </w:rPr>
        <w:t xml:space="preserve"> </w:t>
      </w:r>
      <w:r w:rsidR="00DC63C0" w:rsidRPr="00DC63C0">
        <w:rPr>
          <w:rFonts w:cs="2  Badr" w:hint="eastAsia"/>
          <w:rtl/>
        </w:rPr>
        <w:t>النحل</w:t>
      </w:r>
      <w:r w:rsidR="00DC63C0" w:rsidRPr="00DC63C0">
        <w:rPr>
          <w:rFonts w:cs="2  Badr" w:hint="cs"/>
          <w:rtl/>
        </w:rPr>
        <w:t>/</w:t>
      </w:r>
      <w:r w:rsidR="00DC63C0" w:rsidRPr="00DC63C0">
        <w:rPr>
          <w:rFonts w:cs="2  Badr"/>
          <w:rtl/>
        </w:rPr>
        <w:t xml:space="preserve"> 78</w:t>
      </w:r>
      <w:r w:rsidRPr="00AF7549">
        <w:rPr>
          <w:rFonts w:cs="2  Badr" w:hint="cs"/>
          <w:rtl/>
        </w:rPr>
        <w:t xml:space="preserve"> چه نسبتی است و همین طور سئوال این که نسبتش با</w:t>
      </w:r>
      <w:r w:rsidR="00850C25">
        <w:rPr>
          <w:rFonts w:cs="2  Badr" w:hint="cs"/>
          <w:rtl/>
        </w:rPr>
        <w:t xml:space="preserve"> </w:t>
      </w:r>
      <w:r w:rsidR="00850C25" w:rsidRPr="00850C25">
        <w:rPr>
          <w:rFonts w:cs="2  Badr" w:hint="cs"/>
          <w:b/>
          <w:bCs/>
          <w:sz w:val="30"/>
          <w:szCs w:val="30"/>
          <w:rtl/>
        </w:rPr>
        <w:t>«</w:t>
      </w:r>
      <w:r w:rsidR="00850C25" w:rsidRPr="00850C25">
        <w:rPr>
          <w:rFonts w:cs="2  Badr" w:hint="eastAsia"/>
          <w:b/>
          <w:bCs/>
          <w:sz w:val="30"/>
          <w:szCs w:val="30"/>
          <w:rtl/>
        </w:rPr>
        <w:t>يُعَلِّمُکُمْ</w:t>
      </w:r>
      <w:r w:rsidR="00850C25" w:rsidRPr="00850C25">
        <w:rPr>
          <w:rFonts w:cs="2  Badr"/>
          <w:b/>
          <w:bCs/>
          <w:sz w:val="30"/>
          <w:szCs w:val="30"/>
          <w:rtl/>
        </w:rPr>
        <w:t xml:space="preserve"> </w:t>
      </w:r>
      <w:r w:rsidR="00850C25" w:rsidRPr="00850C25">
        <w:rPr>
          <w:rFonts w:cs="2  Badr" w:hint="eastAsia"/>
          <w:b/>
          <w:bCs/>
          <w:sz w:val="30"/>
          <w:szCs w:val="30"/>
          <w:rtl/>
        </w:rPr>
        <w:t>مَا</w:t>
      </w:r>
      <w:r w:rsidR="00850C25" w:rsidRPr="00850C25">
        <w:rPr>
          <w:rFonts w:cs="2  Badr"/>
          <w:b/>
          <w:bCs/>
          <w:sz w:val="30"/>
          <w:szCs w:val="30"/>
          <w:rtl/>
        </w:rPr>
        <w:t xml:space="preserve"> </w:t>
      </w:r>
      <w:r w:rsidR="00850C25" w:rsidRPr="00850C25">
        <w:rPr>
          <w:rFonts w:cs="2  Badr" w:hint="eastAsia"/>
          <w:b/>
          <w:bCs/>
          <w:sz w:val="30"/>
          <w:szCs w:val="30"/>
          <w:rtl/>
        </w:rPr>
        <w:t>لَمْ</w:t>
      </w:r>
      <w:r w:rsidR="00850C25" w:rsidRPr="00850C25">
        <w:rPr>
          <w:rFonts w:cs="2  Badr"/>
          <w:b/>
          <w:bCs/>
          <w:sz w:val="30"/>
          <w:szCs w:val="30"/>
          <w:rtl/>
        </w:rPr>
        <w:t xml:space="preserve"> </w:t>
      </w:r>
      <w:r w:rsidR="00850C25" w:rsidRPr="00850C25">
        <w:rPr>
          <w:rFonts w:cs="2  Badr" w:hint="eastAsia"/>
          <w:b/>
          <w:bCs/>
          <w:sz w:val="30"/>
          <w:szCs w:val="30"/>
          <w:rtl/>
        </w:rPr>
        <w:t>تَکُونُوا</w:t>
      </w:r>
      <w:r w:rsidR="00850C25" w:rsidRPr="00850C25">
        <w:rPr>
          <w:rFonts w:cs="2  Badr"/>
          <w:b/>
          <w:bCs/>
          <w:sz w:val="30"/>
          <w:szCs w:val="30"/>
          <w:rtl/>
        </w:rPr>
        <w:t xml:space="preserve"> </w:t>
      </w:r>
      <w:r w:rsidR="00850C25" w:rsidRPr="00850C25">
        <w:rPr>
          <w:rFonts w:cs="2  Badr" w:hint="eastAsia"/>
          <w:b/>
          <w:bCs/>
          <w:sz w:val="30"/>
          <w:szCs w:val="30"/>
          <w:rtl/>
        </w:rPr>
        <w:t>تَعْلَمُونَ‌</w:t>
      </w:r>
      <w:r w:rsidR="00850C25" w:rsidRPr="00850C25">
        <w:rPr>
          <w:rFonts w:cs="2  Badr" w:hint="cs"/>
          <w:b/>
          <w:bCs/>
          <w:sz w:val="30"/>
          <w:szCs w:val="30"/>
          <w:rtl/>
        </w:rPr>
        <w:t>«</w:t>
      </w:r>
      <w:r w:rsidR="00850C25" w:rsidRPr="00850C25">
        <w:rPr>
          <w:rFonts w:cs="2  Badr" w:hint="cs"/>
          <w:sz w:val="28"/>
          <w:rtl/>
        </w:rPr>
        <w:t xml:space="preserve"> </w:t>
      </w:r>
      <w:r w:rsidR="00850C25" w:rsidRPr="00850C25">
        <w:rPr>
          <w:rFonts w:cs="2  Badr" w:hint="eastAsia"/>
          <w:sz w:val="28"/>
          <w:rtl/>
        </w:rPr>
        <w:t>البقرة</w:t>
      </w:r>
      <w:r w:rsidR="00850C25" w:rsidRPr="00850C25">
        <w:rPr>
          <w:rFonts w:cs="2  Badr" w:hint="cs"/>
          <w:sz w:val="28"/>
          <w:rtl/>
        </w:rPr>
        <w:t>/</w:t>
      </w:r>
      <w:r w:rsidR="00850C25" w:rsidRPr="00850C25">
        <w:rPr>
          <w:rFonts w:cs="2  Badr"/>
          <w:b/>
          <w:bCs/>
          <w:sz w:val="30"/>
          <w:szCs w:val="30"/>
          <w:rtl/>
        </w:rPr>
        <w:t xml:space="preserve"> 151</w:t>
      </w:r>
      <w:r w:rsidR="00BD5AE5" w:rsidRPr="00850C25">
        <w:rPr>
          <w:rFonts w:cs="2  Badr" w:hint="eastAsia"/>
          <w:b/>
          <w:bCs/>
          <w:sz w:val="30"/>
          <w:szCs w:val="30"/>
          <w:rtl/>
        </w:rPr>
        <w:t>،</w:t>
      </w:r>
      <w:r w:rsidRPr="00850C25">
        <w:rPr>
          <w:rFonts w:cs="2  Badr" w:hint="cs"/>
          <w:b/>
          <w:bCs/>
          <w:sz w:val="30"/>
          <w:szCs w:val="30"/>
          <w:rtl/>
        </w:rPr>
        <w:t xml:space="preserve"> </w:t>
      </w:r>
      <w:r w:rsidR="00850C25" w:rsidRPr="00850C25">
        <w:rPr>
          <w:rFonts w:cs="2  Badr" w:hint="cs"/>
          <w:b/>
          <w:bCs/>
          <w:sz w:val="30"/>
          <w:szCs w:val="30"/>
          <w:rtl/>
        </w:rPr>
        <w:t>«</w:t>
      </w:r>
      <w:r w:rsidRPr="00850C25">
        <w:rPr>
          <w:rFonts w:cs="2  Badr" w:hint="cs"/>
          <w:b/>
          <w:bCs/>
          <w:sz w:val="30"/>
          <w:szCs w:val="30"/>
          <w:rtl/>
        </w:rPr>
        <w:t>عَلَّمَکَ ما لم تَکُن تَعلَم</w:t>
      </w:r>
      <w:r w:rsidR="00850C25" w:rsidRPr="00850C25">
        <w:rPr>
          <w:rFonts w:cs="2  Badr" w:hint="cs"/>
          <w:b/>
          <w:bCs/>
          <w:sz w:val="30"/>
          <w:szCs w:val="30"/>
          <w:rtl/>
        </w:rPr>
        <w:t>»</w:t>
      </w:r>
      <w:r w:rsidR="00BD5AE5" w:rsidRPr="00850C25">
        <w:rPr>
          <w:rFonts w:cs="2  Badr" w:hint="eastAsia"/>
          <w:b/>
          <w:bCs/>
          <w:sz w:val="30"/>
          <w:szCs w:val="30"/>
          <w:rtl/>
        </w:rPr>
        <w:t>،</w:t>
      </w:r>
      <w:r w:rsidRPr="00850C25">
        <w:rPr>
          <w:rFonts w:cs="2  Badr" w:hint="cs"/>
          <w:rtl/>
        </w:rPr>
        <w:t xml:space="preserve"> </w:t>
      </w:r>
      <w:r w:rsidRPr="00AF7549">
        <w:rPr>
          <w:rFonts w:cs="2  Badr" w:hint="cs"/>
          <w:rtl/>
        </w:rPr>
        <w:t>چه نسبتی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که بعداً به </w:t>
      </w:r>
      <w:r w:rsidR="00BD5AE5">
        <w:rPr>
          <w:rFonts w:cs="2  Badr" w:hint="eastAsia"/>
          <w:rtl/>
        </w:rPr>
        <w:t>آن‌ها</w:t>
      </w:r>
      <w:r w:rsidRPr="00AF7549">
        <w:rPr>
          <w:rFonts w:cs="2  Badr" w:hint="cs"/>
          <w:rtl/>
        </w:rPr>
        <w:t xml:space="preserve"> خواهیم پرداخ</w:t>
      </w:r>
      <w:r w:rsidR="00BD5AE5">
        <w:rPr>
          <w:rFonts w:cs="2  Badr" w:hint="eastAsia"/>
          <w:rtl/>
        </w:rPr>
        <w:t>ت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</w:t>
      </w:r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اصل قصه همان طور است یعنی تذکر هیچ وقت علت تامه نیست یا </w:t>
      </w:r>
      <w:r w:rsidR="0040705E">
        <w:rPr>
          <w:rFonts w:cs="2  Badr" w:hint="cs"/>
          <w:rtl/>
        </w:rPr>
        <w:t>جزء</w:t>
      </w:r>
      <w:r w:rsidRPr="00AF7549">
        <w:rPr>
          <w:rFonts w:cs="2  Badr" w:hint="cs"/>
          <w:rtl/>
        </w:rPr>
        <w:t xml:space="preserve"> اخیر علت تامه نیست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</w:t>
      </w:r>
      <w:r w:rsidR="0040705E">
        <w:rPr>
          <w:rFonts w:cs="2  Badr" w:hint="cs"/>
          <w:rtl/>
        </w:rPr>
        <w:t>جزء</w:t>
      </w:r>
      <w:r w:rsidRPr="00AF7549">
        <w:rPr>
          <w:rFonts w:cs="2  Badr" w:hint="cs"/>
          <w:rtl/>
        </w:rPr>
        <w:t xml:space="preserve"> اخیر علت تامه همان انتخاب شخص است و احیاناً عوامل دیگری هم مؤثر اس</w:t>
      </w:r>
      <w:r w:rsidR="00BD5AE5">
        <w:rPr>
          <w:rFonts w:cs="2  Badr" w:hint="eastAsia"/>
          <w:rtl/>
        </w:rPr>
        <w:t>ت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</w:t>
      </w:r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ما آن درجه را </w:t>
      </w:r>
      <w:r w:rsidR="00BD5AE5">
        <w:rPr>
          <w:rFonts w:cs="2  Badr" w:hint="eastAsia"/>
          <w:rtl/>
        </w:rPr>
        <w:t>نم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خواه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م</w:t>
      </w:r>
      <w:r w:rsidRPr="00AF7549">
        <w:rPr>
          <w:rFonts w:cs="2  Badr" w:hint="cs"/>
          <w:rtl/>
        </w:rPr>
        <w:t xml:space="preserve"> بگوییم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هیچ وقت ایضاح بیشتر به این معنا نیست که چنان ایضاحی که راه انتخاب را بر او ببندد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آن حد </w:t>
      </w:r>
      <w:r w:rsidR="00BD5AE5">
        <w:rPr>
          <w:rFonts w:cs="2  Badr" w:hint="eastAsia"/>
          <w:rtl/>
        </w:rPr>
        <w:t>نم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توان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م</w:t>
      </w:r>
      <w:r w:rsidRPr="00AF7549">
        <w:rPr>
          <w:rFonts w:cs="2  Badr" w:hint="cs"/>
          <w:rtl/>
        </w:rPr>
        <w:t xml:space="preserve"> بگوییم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برای این که آیات دیگر به صراحت آن را نفی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کند</w:t>
      </w:r>
      <w:r w:rsidRPr="00AF7549">
        <w:rPr>
          <w:rFonts w:cs="2  Badr" w:hint="cs"/>
          <w:rtl/>
        </w:rPr>
        <w:t xml:space="preserve"> و همیشه جای انتخاب نهایی باقی اس</w:t>
      </w:r>
      <w:r w:rsidR="00BD5AE5">
        <w:rPr>
          <w:rFonts w:cs="2  Badr" w:hint="eastAsia"/>
          <w:rtl/>
        </w:rPr>
        <w:t>ت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</w:t>
      </w:r>
    </w:p>
    <w:p w:rsidR="00594BD6" w:rsidRPr="00AF7549" w:rsidRDefault="00BD5AE5" w:rsidP="00850C25">
      <w:pPr>
        <w:pStyle w:val="2"/>
        <w:rPr>
          <w:rtl/>
        </w:rPr>
      </w:pPr>
      <w:bookmarkStart w:id="46" w:name="_Toc298833099"/>
      <w:bookmarkStart w:id="47" w:name="_Toc322467801"/>
      <w:bookmarkStart w:id="48" w:name="_Toc358877012"/>
      <w:r>
        <w:rPr>
          <w:rFonts w:hint="eastAsia"/>
          <w:rtl/>
        </w:rPr>
        <w:t>آگاه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 w:rsidR="00594BD6" w:rsidRPr="00AF7549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 w:rsidR="00594BD6" w:rsidRPr="00AF7549">
        <w:rPr>
          <w:rFonts w:hint="cs"/>
          <w:rtl/>
        </w:rPr>
        <w:t xml:space="preserve"> بشر</w:t>
      </w:r>
      <w:bookmarkEnd w:id="46"/>
      <w:bookmarkEnd w:id="47"/>
      <w:bookmarkEnd w:id="48"/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چیزی که این آیات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گو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د</w:t>
      </w:r>
      <w:r w:rsidRPr="00AF7549">
        <w:rPr>
          <w:rFonts w:cs="2  Badr" w:hint="cs"/>
          <w:rtl/>
        </w:rPr>
        <w:t xml:space="preserve"> و چون خطاب به </w:t>
      </w:r>
      <w:r w:rsidR="00BD5AE5">
        <w:rPr>
          <w:rFonts w:cs="2  Badr" w:hint="eastAsia"/>
          <w:rtl/>
        </w:rPr>
        <w:t>همه‌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بشر است و </w:t>
      </w:r>
      <w:r w:rsidR="00BD5AE5">
        <w:rPr>
          <w:rFonts w:cs="2  Badr" w:hint="eastAsia"/>
          <w:rtl/>
        </w:rPr>
        <w:t>همه‌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بشر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تواند</w:t>
      </w:r>
      <w:r w:rsidRPr="00AF7549">
        <w:rPr>
          <w:rFonts w:cs="2  Badr" w:hint="cs"/>
          <w:rtl/>
        </w:rPr>
        <w:t xml:space="preserve"> مشمول </w:t>
      </w:r>
      <w:r w:rsidR="00BD5AE5">
        <w:rPr>
          <w:rFonts w:cs="2  Badr" w:hint="eastAsia"/>
          <w:rtl/>
        </w:rPr>
        <w:t>ا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ن‌ها</w:t>
      </w:r>
      <w:r w:rsidRPr="00AF7549">
        <w:rPr>
          <w:rFonts w:cs="2  Badr" w:hint="cs"/>
          <w:rtl/>
        </w:rPr>
        <w:t xml:space="preserve"> باشد این است که در </w:t>
      </w:r>
      <w:r w:rsidR="00BD5AE5">
        <w:rPr>
          <w:rFonts w:cs="2  Badr" w:hint="eastAsia"/>
          <w:rtl/>
        </w:rPr>
        <w:t>همه‌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بشر یک درجه ای از آن آگاهی نسبت به این معارف به صورت بالفعل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بالاجمال یا بالتفصیل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وجود 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اما این در عین حال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تواند</w:t>
      </w:r>
      <w:r w:rsidRPr="00AF7549">
        <w:rPr>
          <w:rFonts w:cs="2  Badr" w:hint="cs"/>
          <w:rtl/>
        </w:rPr>
        <w:t xml:space="preserve"> مراتب داشته باشد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این حد از </w:t>
      </w:r>
      <w:r w:rsidR="00BD5AE5">
        <w:rPr>
          <w:rFonts w:cs="2  Badr" w:hint="eastAsia"/>
          <w:rtl/>
        </w:rPr>
        <w:t>آگاه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ها</w:t>
      </w:r>
      <w:r w:rsidRPr="00AF7549">
        <w:rPr>
          <w:rFonts w:cs="2  Badr" w:hint="cs"/>
          <w:rtl/>
        </w:rPr>
        <w:t xml:space="preserve"> باید بالفعل وجود داشته باشد تا این مفهوم تذکر یک مفهوم درست دربیاید اما این که این بالفعل وجود 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درجه‌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اجمالش و تفصیلش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ا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ن‌ها</w:t>
      </w:r>
      <w:r w:rsidRPr="00AF7549">
        <w:rPr>
          <w:rFonts w:cs="2  Badr" w:hint="cs"/>
          <w:rtl/>
        </w:rPr>
        <w:t xml:space="preserve"> تفاوت 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بالقوه </w:t>
      </w:r>
      <w:r w:rsidR="00BD5AE5">
        <w:rPr>
          <w:rFonts w:cs="2  Badr" w:hint="eastAsia"/>
          <w:rtl/>
        </w:rPr>
        <w:t>نم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تواند</w:t>
      </w:r>
      <w:r w:rsidRPr="00AF7549">
        <w:rPr>
          <w:rFonts w:cs="2  Badr" w:hint="cs"/>
          <w:rtl/>
        </w:rPr>
        <w:t xml:space="preserve"> باشد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این دلالت آیات تا این حد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آن روایات را هم باید دید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در این حدش منافات ندارد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ممکن است در تفاصیل مسئله هم باش</w:t>
      </w:r>
      <w:r w:rsidR="00BD5AE5">
        <w:rPr>
          <w:rFonts w:cs="2  Badr" w:hint="eastAsia"/>
          <w:rtl/>
        </w:rPr>
        <w:t>د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</w:t>
      </w:r>
    </w:p>
    <w:p w:rsidR="00594BD6" w:rsidRPr="00AF7549" w:rsidRDefault="00594BD6" w:rsidP="00594BD6">
      <w:pPr>
        <w:rPr>
          <w:rFonts w:cs="2  Badr"/>
          <w:rtl/>
        </w:rPr>
      </w:pPr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ما وقتی که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خواه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م</w:t>
      </w:r>
      <w:r w:rsidRPr="00AF7549">
        <w:rPr>
          <w:rFonts w:cs="2  Badr" w:hint="cs"/>
          <w:rtl/>
        </w:rPr>
        <w:t xml:space="preserve"> بعد از این که فطرت و نسیان و این آیات چند گروه دیگر از آیات را بررسی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کن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م،</w:t>
      </w:r>
      <w:r w:rsidRPr="00AF7549">
        <w:rPr>
          <w:rFonts w:cs="2  Badr" w:hint="cs"/>
          <w:rtl/>
        </w:rPr>
        <w:t xml:space="preserve"> یک بحثی در همان جمع این آیات که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آور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م،</w:t>
      </w:r>
      <w:r w:rsidRPr="00AF7549">
        <w:rPr>
          <w:rFonts w:cs="2  Badr" w:hint="cs"/>
          <w:rtl/>
        </w:rPr>
        <w:t xml:space="preserve"> در ذیلش در ارتباط با کلیات و تفاصیل هم خواهیم داشت که شاید یک مقدار با بحث شما هم ارتباط داشته باش</w:t>
      </w:r>
      <w:r w:rsidR="00BD5AE5">
        <w:rPr>
          <w:rFonts w:cs="2  Badr" w:hint="eastAsia"/>
          <w:rtl/>
        </w:rPr>
        <w:t>د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</w:t>
      </w:r>
    </w:p>
    <w:p w:rsidR="00594BD6" w:rsidRPr="00AF7549" w:rsidRDefault="00594BD6" w:rsidP="00594BD6">
      <w:pPr>
        <w:rPr>
          <w:rFonts w:cs="2  Badr"/>
          <w:rtl/>
        </w:rPr>
      </w:pPr>
    </w:p>
    <w:p w:rsidR="00594BD6" w:rsidRPr="00AF7549" w:rsidRDefault="00594BD6" w:rsidP="00594BD6">
      <w:pPr>
        <w:rPr>
          <w:rFonts w:cs="2  Badr"/>
          <w:rtl/>
        </w:rPr>
      </w:pPr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به دنبال این بحث ما یک گروه دیگری از آیات داریم که قبل از بحث فطرت آن را </w:t>
      </w:r>
      <w:r w:rsidR="00BD5AE5">
        <w:rPr>
          <w:rFonts w:cs="2  Badr" w:hint="eastAsia"/>
          <w:rtl/>
        </w:rPr>
        <w:t>ب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ان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کن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م،</w:t>
      </w:r>
      <w:r w:rsidRPr="00AF7549">
        <w:rPr>
          <w:rFonts w:cs="2  Badr" w:hint="cs"/>
          <w:rtl/>
        </w:rPr>
        <w:t xml:space="preserve"> آیات تذکر به دلالت اقتضا دو محور دیگر را اثبات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کند،</w:t>
      </w:r>
      <w:r w:rsidRPr="00AF7549">
        <w:rPr>
          <w:rFonts w:cs="2  Badr" w:hint="cs"/>
          <w:rtl/>
        </w:rPr>
        <w:t xml:space="preserve"> این تذکر بدون آگاهی بالفعل و دوم در معرض نسیان بودن آن مفهوم و معقول نیست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ما نسبت به این رکن دوم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این را سرپلی قرار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ده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م</w:t>
      </w:r>
      <w:r w:rsidRPr="00AF7549">
        <w:rPr>
          <w:rFonts w:cs="2  Badr" w:hint="cs"/>
          <w:rtl/>
        </w:rPr>
        <w:t xml:space="preserve"> که وارد گروه بعدی از آیات شویم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گروه دیگری از آیات وجود دارد که بحث نسیان در </w:t>
      </w:r>
      <w:r w:rsidR="00BD5AE5">
        <w:rPr>
          <w:rFonts w:cs="2  Badr" w:hint="eastAsia"/>
          <w:rtl/>
        </w:rPr>
        <w:t>آن‌ها</w:t>
      </w:r>
      <w:r w:rsidRPr="00AF7549">
        <w:rPr>
          <w:rFonts w:cs="2  Badr" w:hint="cs"/>
          <w:rtl/>
        </w:rPr>
        <w:t xml:space="preserve"> مطرح شده است و این که انسان به نحوی </w:t>
      </w:r>
      <w:r w:rsidR="00BD5AE5">
        <w:rPr>
          <w:rFonts w:cs="2  Badr" w:hint="eastAsia"/>
          <w:rtl/>
        </w:rPr>
        <w:t>داشته‌ها</w:t>
      </w:r>
      <w:r w:rsidR="00BD5AE5">
        <w:rPr>
          <w:rFonts w:cs="2  Badr" w:hint="cs"/>
          <w:rtl/>
        </w:rPr>
        <w:t>یی</w:t>
      </w:r>
      <w:r w:rsidRPr="00AF7549">
        <w:rPr>
          <w:rFonts w:cs="2  Badr" w:hint="cs"/>
          <w:rtl/>
        </w:rPr>
        <w:t xml:space="preserve"> را فراموش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کند،</w:t>
      </w:r>
      <w:r w:rsidRPr="00AF7549">
        <w:rPr>
          <w:rFonts w:cs="2  Badr" w:hint="cs"/>
          <w:rtl/>
        </w:rPr>
        <w:t xml:space="preserve"> در عین حال که دارد در وجود انسان پنهان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</w:t>
      </w:r>
      <w:r w:rsidR="00BD5AE5">
        <w:rPr>
          <w:rFonts w:cs="2  Badr"/>
          <w:rtl/>
        </w:rPr>
        <w:t>.</w:t>
      </w:r>
    </w:p>
    <w:p w:rsidR="00594BD6" w:rsidRPr="00AF7549" w:rsidRDefault="00594BD6" w:rsidP="00594BD6">
      <w:pPr>
        <w:pStyle w:val="2"/>
        <w:rPr>
          <w:rFonts w:cs="2  Badr"/>
          <w:rtl/>
        </w:rPr>
      </w:pPr>
      <w:bookmarkStart w:id="49" w:name="_Toc322467802"/>
      <w:bookmarkStart w:id="50" w:name="_Toc358877013"/>
      <w:r w:rsidRPr="00AF7549">
        <w:rPr>
          <w:rFonts w:cs="2  Badr" w:hint="cs"/>
          <w:rtl/>
        </w:rPr>
        <w:t>انوا</w:t>
      </w:r>
      <w:r w:rsidR="00BD5AE5">
        <w:rPr>
          <w:rFonts w:cs="2  Badr" w:hint="eastAsia"/>
          <w:rtl/>
        </w:rPr>
        <w:t>ع</w:t>
      </w:r>
      <w:r w:rsidR="00BD5AE5">
        <w:rPr>
          <w:rFonts w:cs="2  Badr"/>
          <w:rtl/>
        </w:rPr>
        <w:t xml:space="preserve"> </w:t>
      </w:r>
      <w:r w:rsidR="00BD5AE5">
        <w:rPr>
          <w:rFonts w:cs="2  Badr" w:hint="eastAsia"/>
          <w:rtl/>
        </w:rPr>
        <w:t>ناهش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ار</w:t>
      </w:r>
      <w:r w:rsidRPr="00AF7549">
        <w:rPr>
          <w:rFonts w:cs="2  Badr" w:hint="cs"/>
          <w:rtl/>
        </w:rPr>
        <w:t xml:space="preserve"> انسان</w:t>
      </w:r>
      <w:bookmarkEnd w:id="49"/>
      <w:bookmarkEnd w:id="50"/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>نوعی از ناخودآگاه و ناهوشیار در این آیات وجود 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برای این که این تذکر حداقل در یک مواردی </w:t>
      </w:r>
      <w:r w:rsidR="00BD5AE5">
        <w:rPr>
          <w:rFonts w:cs="2  Badr" w:hint="eastAsia"/>
          <w:rtl/>
        </w:rPr>
        <w:t>مصداق‌ها</w:t>
      </w:r>
      <w:r w:rsidR="00BD5AE5">
        <w:rPr>
          <w:rFonts w:cs="2  Badr" w:hint="cs"/>
          <w:rtl/>
        </w:rPr>
        <w:t>یی</w:t>
      </w:r>
      <w:r w:rsidRPr="00AF7549">
        <w:rPr>
          <w:rFonts w:cs="2  Badr" w:hint="cs"/>
          <w:rtl/>
        </w:rPr>
        <w:t xml:space="preserve"> در این عالم 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مصداقش هم جایی است که در کسانی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آن </w:t>
      </w:r>
      <w:r w:rsidR="00BD5AE5">
        <w:rPr>
          <w:rFonts w:cs="2  Badr" w:hint="eastAsia"/>
          <w:rtl/>
        </w:rPr>
        <w:t>داشته‌ها</w:t>
      </w:r>
      <w:r w:rsidRPr="00AF7549">
        <w:rPr>
          <w:rFonts w:cs="2  Badr" w:hint="cs"/>
          <w:rtl/>
        </w:rPr>
        <w:t xml:space="preserve"> همین طور در محاق است و در حالت نسیان و غفلت است و نوعی ناهوشیار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منتها دو نوع نا هوشیار داریم :</w:t>
      </w:r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 یک نوع ناخودآگاهی که اصلاً </w:t>
      </w:r>
      <w:r w:rsidR="00BD5AE5">
        <w:rPr>
          <w:rFonts w:cs="2  Badr" w:hint="eastAsia"/>
          <w:rtl/>
        </w:rPr>
        <w:t>نم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تواند</w:t>
      </w:r>
      <w:r w:rsidRPr="00AF7549">
        <w:rPr>
          <w:rFonts w:cs="2  Badr" w:hint="cs"/>
          <w:rtl/>
        </w:rPr>
        <w:t xml:space="preserve"> به حالت هوشیار مبدل شود یا </w:t>
      </w:r>
      <w:r w:rsidR="00BD5AE5">
        <w:rPr>
          <w:rFonts w:cs="2  Badr" w:hint="eastAsia"/>
          <w:rtl/>
        </w:rPr>
        <w:t>نم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تواند</w:t>
      </w:r>
      <w:r w:rsidRPr="00AF7549">
        <w:rPr>
          <w:rFonts w:cs="2  Badr" w:hint="cs"/>
          <w:rtl/>
        </w:rPr>
        <w:t xml:space="preserve"> علم به علم پیدا کند تا در هوشیاری خود بیاید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البته این چنان چیزی را اثبات </w:t>
      </w:r>
      <w:r w:rsidR="00BD5AE5">
        <w:rPr>
          <w:rFonts w:cs="2  Badr" w:hint="eastAsia"/>
          <w:rtl/>
        </w:rPr>
        <w:t>نم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کند،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گو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د</w:t>
      </w:r>
      <w:r w:rsidRPr="00AF7549">
        <w:rPr>
          <w:rFonts w:cs="2  Badr" w:hint="cs"/>
          <w:rtl/>
        </w:rPr>
        <w:t xml:space="preserve"> یک چیزهایی دارد که در وجود انسان است که در بسیاری از مواقع حالت ناهشیار و ناخودآگاه دارد و اما ناخودآگاهی که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تواند</w:t>
      </w:r>
      <w:r w:rsidRPr="00AF7549">
        <w:rPr>
          <w:rFonts w:cs="2  Badr" w:hint="cs"/>
          <w:rtl/>
        </w:rPr>
        <w:t xml:space="preserve"> با عواملی مبدل به آگاهی و هشیاری انسان شو</w:t>
      </w:r>
      <w:r w:rsidR="00BD5AE5">
        <w:rPr>
          <w:rFonts w:cs="2  Badr" w:hint="eastAsia"/>
          <w:rtl/>
        </w:rPr>
        <w:t>د</w:t>
      </w:r>
      <w:r w:rsidR="00BD5AE5">
        <w:rPr>
          <w:rFonts w:cs="2  Badr"/>
          <w:rtl/>
        </w:rPr>
        <w:t>.</w:t>
      </w:r>
    </w:p>
    <w:p w:rsidR="00594BD6" w:rsidRPr="00AF7549" w:rsidRDefault="00BD5AE5" w:rsidP="00594BD6">
      <w:pPr>
        <w:rPr>
          <w:rFonts w:cs="2  Badr"/>
          <w:rtl/>
        </w:rPr>
      </w:pPr>
      <w:r>
        <w:rPr>
          <w:rFonts w:cs="2  Badr" w:hint="eastAsia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</w:t>
      </w:r>
      <w:r w:rsidR="00594BD6" w:rsidRPr="00AF7549">
        <w:rPr>
          <w:rFonts w:cs="2  Badr" w:hint="cs"/>
          <w:rtl/>
        </w:rPr>
        <w:t xml:space="preserve"> ب</w:t>
      </w:r>
      <w:r w:rsidR="00850C25">
        <w:rPr>
          <w:rFonts w:cs="2  Badr" w:hint="cs"/>
          <w:rtl/>
        </w:rPr>
        <w:t>نابر آن تفسیری که بر اساس اصالة</w:t>
      </w:r>
      <w:r w:rsidR="00594BD6" w:rsidRPr="00AF7549">
        <w:rPr>
          <w:rFonts w:cs="2  Badr" w:hint="cs"/>
          <w:rtl/>
        </w:rPr>
        <w:t xml:space="preserve">الحقیقه کردیم </w:t>
      </w:r>
      <w:r>
        <w:rPr>
          <w:rFonts w:cs="2  Badr" w:hint="eastAsia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گو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="00594BD6" w:rsidRPr="00AF7549">
        <w:rPr>
          <w:rFonts w:cs="2  Badr" w:hint="cs"/>
          <w:rtl/>
        </w:rPr>
        <w:t xml:space="preserve"> یک چیزهایی است که حتی بالفعل هم است یعنی همان هم که در حال نسیان است یک حالت بالقوه دارد</w:t>
      </w:r>
      <w:r>
        <w:rPr>
          <w:rFonts w:cs="2  Badr" w:hint="eastAsia"/>
          <w:rtl/>
        </w:rPr>
        <w:t>،</w:t>
      </w:r>
      <w:r w:rsidR="00594BD6" w:rsidRPr="00AF7549">
        <w:rPr>
          <w:rFonts w:cs="2  Badr" w:hint="cs"/>
          <w:rtl/>
        </w:rPr>
        <w:t xml:space="preserve"> به این معنا </w:t>
      </w:r>
      <w:r>
        <w:rPr>
          <w:rFonts w:cs="2  Badr" w:hint="eastAsia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</w:t>
      </w:r>
      <w:r w:rsidR="00594BD6" w:rsidRPr="00AF7549">
        <w:rPr>
          <w:rFonts w:cs="2  Badr" w:hint="cs"/>
          <w:rtl/>
        </w:rPr>
        <w:t xml:space="preserve"> بالقوه است</w:t>
      </w:r>
      <w:r>
        <w:rPr>
          <w:rFonts w:cs="2  Badr" w:hint="eastAsia"/>
          <w:rtl/>
        </w:rPr>
        <w:t>،</w:t>
      </w:r>
      <w:r w:rsidR="00594BD6" w:rsidRPr="00AF7549">
        <w:rPr>
          <w:rFonts w:cs="2  Badr" w:hint="cs"/>
          <w:rtl/>
        </w:rPr>
        <w:t xml:space="preserve"> یعنی مقدماتش را دارد ولی ترکیب کند و نتیجه بگیرد نرسیده است</w:t>
      </w:r>
      <w:r>
        <w:rPr>
          <w:rFonts w:cs="2  Badr" w:hint="eastAsia"/>
          <w:rtl/>
        </w:rPr>
        <w:t>،</w:t>
      </w:r>
      <w:r w:rsidR="00594BD6" w:rsidRPr="00AF7549">
        <w:rPr>
          <w:rFonts w:cs="2  Badr" w:hint="cs"/>
          <w:rtl/>
        </w:rPr>
        <w:t xml:space="preserve"> این معنای اول در این جا بالقوه است یعنی وجود دارد ولی الان نیست</w:t>
      </w:r>
      <w:r>
        <w:rPr>
          <w:rFonts w:cs="2  Badr" w:hint="eastAsia"/>
          <w:rtl/>
        </w:rPr>
        <w:t>،</w:t>
      </w:r>
      <w:r w:rsidR="00594BD6" w:rsidRPr="00AF7549">
        <w:rPr>
          <w:rFonts w:cs="2  Badr" w:hint="cs"/>
          <w:rtl/>
        </w:rPr>
        <w:t xml:space="preserve"> باید با یک عامل درونی یا بیرونی در خودآگاه قرار بگیر</w:t>
      </w:r>
      <w:r>
        <w:rPr>
          <w:rFonts w:cs="2  Badr" w:hint="eastAsia"/>
          <w:rtl/>
        </w:rPr>
        <w:t>د</w:t>
      </w:r>
      <w:r>
        <w:rPr>
          <w:rFonts w:cs="2  Badr"/>
          <w:rtl/>
        </w:rPr>
        <w:t>.</w:t>
      </w:r>
    </w:p>
    <w:p w:rsidR="00594BD6" w:rsidRPr="00AF7549" w:rsidRDefault="00594BD6" w:rsidP="00594BD6">
      <w:pPr>
        <w:rPr>
          <w:rFonts w:cs="2  Badr"/>
          <w:rtl/>
        </w:rPr>
      </w:pPr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 بنابراین این آیه هم مثل آن دو </w:t>
      </w:r>
      <w:r w:rsidR="00BD5AE5">
        <w:rPr>
          <w:rFonts w:cs="2  Badr" w:hint="eastAsia"/>
          <w:rtl/>
        </w:rPr>
        <w:t>آ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قبلی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گو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د</w:t>
      </w:r>
      <w:r w:rsidRPr="00AF7549">
        <w:rPr>
          <w:rFonts w:cs="2  Badr" w:hint="cs"/>
          <w:rtl/>
        </w:rPr>
        <w:t xml:space="preserve"> که یک ناخودآگاهی وجود دارد منتها آن دو </w:t>
      </w:r>
      <w:r w:rsidR="00BD5AE5">
        <w:rPr>
          <w:rFonts w:cs="2  Badr" w:hint="eastAsia"/>
          <w:rtl/>
        </w:rPr>
        <w:t>آ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قبل تفاوتش این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آ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حیلوله و </w:t>
      </w:r>
      <w:r w:rsidR="00BD5AE5">
        <w:rPr>
          <w:rFonts w:cs="2  Badr" w:hint="eastAsia"/>
          <w:rtl/>
        </w:rPr>
        <w:t>آ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سرّ و اخفا آن ناهوشیارها و </w:t>
      </w:r>
      <w:r w:rsidR="00BD5AE5">
        <w:rPr>
          <w:rFonts w:cs="2  Badr" w:hint="eastAsia"/>
          <w:rtl/>
        </w:rPr>
        <w:t>ناخودآگاه‌ها</w:t>
      </w:r>
      <w:r w:rsidR="00BD5AE5">
        <w:rPr>
          <w:rFonts w:cs="2  Badr" w:hint="cs"/>
          <w:rtl/>
        </w:rPr>
        <w:t>یی</w:t>
      </w:r>
      <w:r w:rsidRPr="00AF7549">
        <w:rPr>
          <w:rFonts w:cs="2  Badr" w:hint="cs"/>
          <w:rtl/>
        </w:rPr>
        <w:t xml:space="preserve"> که عمیق است و حتی چنان پنهان است که ممکن است مبدل به هوشیار هم نشود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آن را هم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توانست</w:t>
      </w:r>
      <w:r w:rsidRPr="00AF7549">
        <w:rPr>
          <w:rFonts w:cs="2  Badr" w:hint="cs"/>
          <w:rtl/>
        </w:rPr>
        <w:t xml:space="preserve"> شامل شود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ولی این </w:t>
      </w:r>
      <w:r w:rsidR="00BD5AE5">
        <w:rPr>
          <w:rFonts w:cs="2  Badr" w:hint="eastAsia"/>
          <w:rtl/>
        </w:rPr>
        <w:t>ناخودآگاه‌ها</w:t>
      </w:r>
      <w:r w:rsidR="00BD5AE5">
        <w:rPr>
          <w:rFonts w:cs="2  Badr" w:hint="cs"/>
          <w:rtl/>
        </w:rPr>
        <w:t>یی</w:t>
      </w:r>
      <w:r w:rsidRPr="00AF7549">
        <w:rPr>
          <w:rFonts w:cs="2  Badr" w:hint="cs"/>
          <w:rtl/>
        </w:rPr>
        <w:t xml:space="preserve"> را </w:t>
      </w:r>
      <w:r w:rsidRPr="00AF7549">
        <w:rPr>
          <w:rFonts w:cs="2  Badr" w:hint="cs"/>
          <w:rtl/>
        </w:rPr>
        <w:lastRenderedPageBreak/>
        <w:t xml:space="preserve">اثبات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کند</w:t>
      </w:r>
      <w:r w:rsidRPr="00AF7549">
        <w:rPr>
          <w:rFonts w:cs="2  Badr" w:hint="cs"/>
          <w:rtl/>
        </w:rPr>
        <w:t xml:space="preserve"> که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تواند</w:t>
      </w:r>
      <w:r w:rsidRPr="00AF7549">
        <w:rPr>
          <w:rFonts w:cs="2  Badr" w:hint="cs"/>
          <w:rtl/>
        </w:rPr>
        <w:t xml:space="preserve"> مبدل به آگاهی شود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این تفاوت را 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اما تفاوت </w:t>
      </w:r>
      <w:r w:rsidR="00BD5AE5">
        <w:rPr>
          <w:rFonts w:cs="2  Badr" w:hint="eastAsia"/>
          <w:rtl/>
        </w:rPr>
        <w:t>نت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جه‌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این آیه با آیات قبل این جا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آن جا که آیه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فرما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د</w:t>
      </w:r>
      <w:r w:rsidRPr="00AF7549">
        <w:rPr>
          <w:rFonts w:cs="2  Badr" w:hint="cs"/>
          <w:rtl/>
        </w:rPr>
        <w:t xml:space="preserve"> سرّ و اخفا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تواند</w:t>
      </w:r>
      <w:r w:rsidRPr="00AF7549">
        <w:rPr>
          <w:rFonts w:cs="2  Badr" w:hint="cs"/>
          <w:rtl/>
        </w:rPr>
        <w:t xml:space="preserve"> علی الاصول آن چیزهایی که در عالم درون انسان وجود دارد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</w:t>
      </w:r>
    </w:p>
    <w:p w:rsidR="00594BD6" w:rsidRPr="00AF7549" w:rsidRDefault="00850C25" w:rsidP="00594BD6">
      <w:pPr>
        <w:pStyle w:val="1"/>
        <w:rPr>
          <w:rFonts w:cs="2  Badr"/>
          <w:rtl/>
        </w:rPr>
      </w:pPr>
      <w:bookmarkStart w:id="51" w:name="_Toc298833100"/>
      <w:bookmarkStart w:id="52" w:name="_Toc322467803"/>
      <w:bookmarkStart w:id="53" w:name="_Toc358877014"/>
      <w:r>
        <w:rPr>
          <w:rFonts w:cs="2  Badr" w:hint="cs"/>
          <w:rtl/>
        </w:rPr>
        <w:t>تفاوت</w:t>
      </w:r>
      <w:r w:rsidR="00594BD6"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آ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ه</w:t>
      </w:r>
      <w:r w:rsidR="00594BD6" w:rsidRPr="00AF7549">
        <w:rPr>
          <w:rFonts w:cs="2  Badr" w:hint="cs"/>
          <w:rtl/>
        </w:rPr>
        <w:t xml:space="preserve"> «</w:t>
      </w:r>
      <w:r w:rsidR="00BD5AE5">
        <w:rPr>
          <w:rFonts w:cs="2  Badr" w:hint="eastAsia"/>
          <w:rtl/>
        </w:rPr>
        <w:t>ذکر</w:t>
      </w:r>
      <w:r w:rsidR="00594BD6" w:rsidRPr="00AF7549">
        <w:rPr>
          <w:rFonts w:cs="2  Badr" w:hint="cs"/>
          <w:rtl/>
        </w:rPr>
        <w:t xml:space="preserve">» با </w:t>
      </w:r>
      <w:r w:rsidR="00BD5AE5">
        <w:rPr>
          <w:rFonts w:cs="2  Badr" w:hint="eastAsia"/>
          <w:rtl/>
        </w:rPr>
        <w:t>آ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ه</w:t>
      </w:r>
      <w:r w:rsidR="00594BD6" w:rsidRPr="00AF7549">
        <w:rPr>
          <w:rFonts w:cs="2  Badr" w:hint="cs"/>
          <w:rtl/>
        </w:rPr>
        <w:t xml:space="preserve"> «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حول</w:t>
      </w:r>
      <w:r w:rsidR="00594BD6" w:rsidRPr="00AF7549">
        <w:rPr>
          <w:rFonts w:cs="2  Badr" w:hint="cs"/>
          <w:rtl/>
        </w:rPr>
        <w:t>»</w:t>
      </w:r>
      <w:bookmarkEnd w:id="51"/>
      <w:bookmarkEnd w:id="52"/>
      <w:bookmarkEnd w:id="53"/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دو فرق این آیه با آن آیه دارد : </w:t>
      </w:r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>یکی این که آن آیات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آن اخفا یا آن که خدا حائل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</w:t>
      </w:r>
      <w:r w:rsidRPr="00AF7549">
        <w:rPr>
          <w:rFonts w:cs="2  Badr" w:hint="cs"/>
          <w:rtl/>
        </w:rPr>
        <w:t>، در درون است ولی حیلوله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آن‌ها</w:t>
      </w:r>
      <w:r w:rsidRPr="00AF7549">
        <w:rPr>
          <w:rFonts w:cs="2  Badr" w:hint="cs"/>
          <w:rtl/>
        </w:rPr>
        <w:t xml:space="preserve"> اولاً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تواند</w:t>
      </w:r>
      <w:r w:rsidRPr="00AF7549">
        <w:rPr>
          <w:rFonts w:cs="2  Badr" w:hint="cs"/>
          <w:rtl/>
        </w:rPr>
        <w:t xml:space="preserve"> شامل ناهشیار قابل تبدیل به آگاهی شود و ناهشیار و ناخودآگاهی که </w:t>
      </w:r>
      <w:r w:rsidR="00BD5AE5">
        <w:rPr>
          <w:rFonts w:cs="2  Badr" w:hint="eastAsia"/>
          <w:rtl/>
        </w:rPr>
        <w:t>نم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تواند</w:t>
      </w:r>
      <w:r w:rsidRPr="00AF7549">
        <w:rPr>
          <w:rFonts w:cs="2  Badr" w:hint="cs"/>
          <w:rtl/>
        </w:rPr>
        <w:t xml:space="preserve"> تبدیل شود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چون بعضی از آن </w:t>
      </w:r>
      <w:r w:rsidR="00BD5AE5">
        <w:rPr>
          <w:rFonts w:cs="2  Badr" w:hint="eastAsia"/>
          <w:rtl/>
        </w:rPr>
        <w:t>ناخودآگاه‌ها</w:t>
      </w:r>
      <w:r w:rsidRPr="00AF7549">
        <w:rPr>
          <w:rFonts w:cs="2  Badr" w:hint="cs"/>
          <w:rtl/>
        </w:rPr>
        <w:t xml:space="preserve"> طوری که در این روان کاو</w:t>
      </w:r>
      <w:r w:rsidR="00BD5AE5">
        <w:rPr>
          <w:rFonts w:cs="2  Badr" w:hint="cs"/>
          <w:rtl/>
        </w:rPr>
        <w:t>ی</w:t>
      </w:r>
      <w:r w:rsidR="00BD5AE5">
        <w:rPr>
          <w:rFonts w:cs="2  Badr"/>
          <w:rtl/>
        </w:rPr>
        <w:t xml:space="preserve"> </w:t>
      </w:r>
      <w:r w:rsidRPr="00AF7549">
        <w:rPr>
          <w:rFonts w:cs="2  Badr" w:hint="cs"/>
          <w:rtl/>
        </w:rPr>
        <w:t>اس</w:t>
      </w:r>
      <w:r w:rsidR="00BD5AE5">
        <w:rPr>
          <w:rFonts w:cs="2  Badr" w:hint="eastAsia"/>
          <w:rtl/>
        </w:rPr>
        <w:t>ت</w:t>
      </w:r>
      <w:r w:rsidR="00BD5AE5">
        <w:rPr>
          <w:rFonts w:cs="2  Badr"/>
          <w:rtl/>
        </w:rPr>
        <w:t>.</w:t>
      </w:r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آن چیزی است که خودش </w:t>
      </w:r>
      <w:r w:rsidR="00BD5AE5">
        <w:rPr>
          <w:rFonts w:cs="2  Badr" w:hint="eastAsia"/>
          <w:rtl/>
        </w:rPr>
        <w:t>نم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تواند</w:t>
      </w:r>
      <w:r w:rsidRPr="00AF7549">
        <w:rPr>
          <w:rFonts w:cs="2  Badr" w:hint="cs"/>
          <w:rtl/>
        </w:rPr>
        <w:t xml:space="preserve"> بفهمد اگر چنین چیزی باشد اطلاق دارد اما </w:t>
      </w:r>
      <w:r w:rsidR="00BD5AE5">
        <w:rPr>
          <w:rFonts w:cs="2  Badr" w:hint="eastAsia"/>
          <w:rtl/>
        </w:rPr>
        <w:t>آن‌ها</w:t>
      </w:r>
      <w:r w:rsidRPr="00AF7549">
        <w:rPr>
          <w:rFonts w:cs="2  Badr" w:hint="cs"/>
          <w:rtl/>
        </w:rPr>
        <w:t xml:space="preserve"> را هم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تواند</w:t>
      </w:r>
      <w:r w:rsidRPr="00AF7549">
        <w:rPr>
          <w:rFonts w:cs="2  Badr" w:hint="cs"/>
          <w:rtl/>
        </w:rPr>
        <w:t xml:space="preserve"> شامل شود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آیه اثبات </w:t>
      </w:r>
      <w:r w:rsidR="00BD5AE5">
        <w:rPr>
          <w:rFonts w:cs="2  Badr" w:hint="eastAsia"/>
          <w:rtl/>
        </w:rPr>
        <w:t>نم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کند</w:t>
      </w:r>
      <w:r w:rsidRPr="00AF7549">
        <w:rPr>
          <w:rFonts w:cs="2  Badr" w:hint="cs"/>
          <w:rtl/>
        </w:rPr>
        <w:t xml:space="preserve"> که این طور یا آن طور است ولی اگر علم یا دانشی گفت این طور داریم </w:t>
      </w:r>
      <w:r w:rsidR="00BD5AE5">
        <w:rPr>
          <w:rFonts w:cs="2  Badr" w:hint="eastAsia"/>
          <w:rtl/>
        </w:rPr>
        <w:t>همه‌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اقسامش را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تواند</w:t>
      </w:r>
      <w:r w:rsidRPr="00AF7549">
        <w:rPr>
          <w:rFonts w:cs="2  Badr" w:hint="cs"/>
          <w:rtl/>
        </w:rPr>
        <w:t xml:space="preserve"> شامل شو</w:t>
      </w:r>
      <w:r w:rsidR="00BD5AE5">
        <w:rPr>
          <w:rFonts w:cs="2  Badr" w:hint="eastAsia"/>
          <w:rtl/>
        </w:rPr>
        <w:t>د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اما آیات تذکر با </w:t>
      </w:r>
      <w:r w:rsidR="00BD5AE5">
        <w:rPr>
          <w:rFonts w:cs="2  Badr" w:hint="eastAsia"/>
          <w:rtl/>
        </w:rPr>
        <w:t>آن‌ها</w:t>
      </w:r>
      <w:r w:rsidRPr="00AF7549">
        <w:rPr>
          <w:rFonts w:cs="2  Badr" w:hint="cs"/>
          <w:rtl/>
        </w:rPr>
        <w:t xml:space="preserve"> تفاوت 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گو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د</w:t>
      </w:r>
      <w:r w:rsidRPr="00AF7549">
        <w:rPr>
          <w:rFonts w:cs="2  Badr" w:hint="cs"/>
          <w:rtl/>
        </w:rPr>
        <w:t xml:space="preserve"> این چیزهایی است که قابل تبدیل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در همین حد اثبات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کند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</w:t>
      </w:r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دوم این که </w:t>
      </w:r>
      <w:r w:rsidR="00BD5AE5">
        <w:rPr>
          <w:rFonts w:cs="2  Badr" w:hint="eastAsia"/>
          <w:rtl/>
        </w:rPr>
        <w:t>آن‌ها</w:t>
      </w:r>
      <w:r w:rsidRPr="00AF7549">
        <w:rPr>
          <w:rFonts w:cs="2  Badr" w:hint="cs"/>
          <w:rtl/>
        </w:rPr>
        <w:t xml:space="preserve"> اعم از خیر و شر را شامل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شد،</w:t>
      </w:r>
      <w:r w:rsidRPr="00AF7549">
        <w:rPr>
          <w:rFonts w:cs="2  Badr" w:hint="cs"/>
          <w:rtl/>
        </w:rPr>
        <w:t xml:space="preserve"> آن اخفا ممکن است شر باشد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ممکن است خیر باشد</w:t>
      </w:r>
      <w:r w:rsidR="00BD5AE5">
        <w:rPr>
          <w:rFonts w:cs="2  Badr" w:hint="eastAsia"/>
          <w:rtl/>
        </w:rPr>
        <w:t>،</w:t>
      </w:r>
      <w:r w:rsidR="00850C25">
        <w:rPr>
          <w:rFonts w:cs="2  Badr" w:hint="cs"/>
          <w:rtl/>
        </w:rPr>
        <w:t xml:space="preserve"> آن حیلوله</w:t>
      </w:r>
      <w:r w:rsidR="00850C25">
        <w:rPr>
          <w:rFonts w:cs="2  Badr"/>
          <w:rtl/>
        </w:rPr>
        <w:softHyphen/>
      </w:r>
      <w:r w:rsidRPr="00AF7549">
        <w:rPr>
          <w:rFonts w:cs="2  Badr" w:hint="cs"/>
          <w:rtl/>
        </w:rPr>
        <w:t xml:space="preserve">ای که انجام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</w:t>
      </w:r>
      <w:r w:rsidRPr="00AF7549">
        <w:rPr>
          <w:rFonts w:cs="2  Badr" w:hint="cs"/>
          <w:rtl/>
        </w:rPr>
        <w:t xml:space="preserve"> ممکن است حالت شر داشته باشد یا خیر داشته باشد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اتفاقاً در مصادیقش در روایات یا اقوال مفسرین هر دو نوعش بود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اما در این جا طبعاً در </w:t>
      </w:r>
      <w:r w:rsidR="00BD5AE5">
        <w:rPr>
          <w:rFonts w:cs="2  Badr" w:hint="eastAsia"/>
          <w:rtl/>
        </w:rPr>
        <w:t>حوزه‌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امور خیر اس</w:t>
      </w:r>
      <w:r w:rsidR="00BD5AE5">
        <w:rPr>
          <w:rFonts w:cs="2  Badr" w:hint="eastAsia"/>
          <w:rtl/>
        </w:rPr>
        <w:t>ت</w:t>
      </w:r>
      <w:r w:rsidR="00BD5AE5">
        <w:rPr>
          <w:rFonts w:cs="2  Badr"/>
          <w:rtl/>
        </w:rPr>
        <w:t>.</w:t>
      </w:r>
    </w:p>
    <w:p w:rsidR="00594BD6" w:rsidRPr="00AF7549" w:rsidRDefault="00594BD6" w:rsidP="00594BD6">
      <w:pPr>
        <w:rPr>
          <w:rFonts w:cs="2  Badr"/>
          <w:rtl/>
        </w:rPr>
      </w:pPr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>بنابراین این آیات سوم که گروهی از آیات بود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این گروه از آیات دو دلالت اقتضا داشت و </w:t>
      </w:r>
      <w:r w:rsidR="00BD5AE5">
        <w:rPr>
          <w:rFonts w:cs="2  Badr" w:hint="eastAsia"/>
          <w:rtl/>
        </w:rPr>
        <w:t>نت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جه‌اش</w:t>
      </w:r>
      <w:r w:rsidRPr="00AF7549">
        <w:rPr>
          <w:rFonts w:cs="2  Badr" w:hint="cs"/>
          <w:rtl/>
        </w:rPr>
        <w:t xml:space="preserve"> ناهشیاری را فی الجمله اثبات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کند،</w:t>
      </w:r>
      <w:r w:rsidRPr="00AF7549">
        <w:rPr>
          <w:rFonts w:cs="2  Badr" w:hint="cs"/>
          <w:rtl/>
        </w:rPr>
        <w:t xml:space="preserve"> اما با این تفاوت که اول این که این ناهشیار قابل تبدیل است و دوم این که در </w:t>
      </w:r>
      <w:r w:rsidR="00BD5AE5">
        <w:rPr>
          <w:rFonts w:cs="2  Badr" w:hint="eastAsia"/>
          <w:rtl/>
        </w:rPr>
        <w:t>حوزه‌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خیر است نه شرور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و ارتباطش هم با </w:t>
      </w:r>
      <w:r w:rsidR="00BD5AE5">
        <w:rPr>
          <w:rFonts w:cs="2  Badr" w:hint="eastAsia"/>
          <w:rtl/>
        </w:rPr>
        <w:t>مجموعه‌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آیات نسیان و آیات فطرت هم ارتباط منظومه واری بود که همدیگر را تکمیل و تأیید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کرد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</w:t>
      </w:r>
    </w:p>
    <w:p w:rsidR="00594BD6" w:rsidRPr="00AF7549" w:rsidRDefault="00BD5AE5" w:rsidP="00594BD6">
      <w:pPr>
        <w:pStyle w:val="1"/>
        <w:rPr>
          <w:rFonts w:cs="2  Badr"/>
          <w:rtl/>
        </w:rPr>
      </w:pPr>
      <w:bookmarkStart w:id="54" w:name="_Toc298833101"/>
      <w:bookmarkStart w:id="55" w:name="_Toc322467804"/>
      <w:bookmarkStart w:id="56" w:name="_Toc358877015"/>
      <w:r>
        <w:rPr>
          <w:rFonts w:cs="2  Badr" w:hint="eastAsia"/>
          <w:rtl/>
        </w:rPr>
        <w:t>بررس</w:t>
      </w:r>
      <w:r>
        <w:rPr>
          <w:rFonts w:cs="2  Badr" w:hint="cs"/>
          <w:rtl/>
        </w:rPr>
        <w:t>ی</w:t>
      </w:r>
      <w:r w:rsidR="00594BD6" w:rsidRPr="00AF7549">
        <w:rPr>
          <w:rFonts w:cs="2  Badr" w:hint="cs"/>
          <w:rtl/>
        </w:rPr>
        <w:t xml:space="preserve"> </w:t>
      </w:r>
      <w:r>
        <w:rPr>
          <w:rFonts w:cs="2  Badr" w:hint="eastAsia"/>
          <w:rtl/>
        </w:rPr>
        <w:t>آ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ات</w:t>
      </w:r>
      <w:r w:rsidR="00594BD6" w:rsidRPr="00AF7549">
        <w:rPr>
          <w:rFonts w:cs="2  Badr" w:hint="cs"/>
          <w:rtl/>
        </w:rPr>
        <w:t xml:space="preserve"> </w:t>
      </w:r>
      <w:r>
        <w:rPr>
          <w:rFonts w:cs="2  Badr" w:hint="eastAsia"/>
          <w:rtl/>
        </w:rPr>
        <w:t>نس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ان</w:t>
      </w:r>
      <w:r w:rsidR="00594BD6" w:rsidRPr="00AF7549">
        <w:rPr>
          <w:rFonts w:cs="2  Badr" w:hint="cs"/>
          <w:rtl/>
        </w:rPr>
        <w:t xml:space="preserve"> و غفلت</w:t>
      </w:r>
      <w:bookmarkEnd w:id="54"/>
      <w:bookmarkEnd w:id="55"/>
      <w:bookmarkEnd w:id="56"/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>گروه چهارم هم تک آیه نیست جمع و تعدادی از آیات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آیات مربوط به نسیان و احیاناً غفلت است که عمدتاً آیات نسیان را شامل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شود،</w:t>
      </w:r>
      <w:r w:rsidRPr="00AF7549">
        <w:rPr>
          <w:rFonts w:cs="2  Badr" w:hint="cs"/>
          <w:rtl/>
        </w:rPr>
        <w:t xml:space="preserve"> این نسیان یک بار است که </w:t>
      </w:r>
      <w:r w:rsidR="00BD5AE5">
        <w:rPr>
          <w:rFonts w:cs="2  Badr" w:hint="eastAsia"/>
          <w:rtl/>
        </w:rPr>
        <w:t>نس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ان‌ها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خیلی عادی و متعارف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که ظاهراً </w:t>
      </w:r>
      <w:r w:rsidR="00BD5AE5">
        <w:rPr>
          <w:rFonts w:cs="2  Badr" w:hint="eastAsia"/>
          <w:rtl/>
        </w:rPr>
        <w:lastRenderedPageBreak/>
        <w:t>نم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توان</w:t>
      </w:r>
      <w:r w:rsidRPr="00AF7549">
        <w:rPr>
          <w:rFonts w:cs="2  Badr" w:hint="cs"/>
          <w:rtl/>
        </w:rPr>
        <w:t xml:space="preserve"> به آن ناخودآگاه و ناهشیار گف</w:t>
      </w:r>
      <w:r w:rsidR="00BD5AE5">
        <w:rPr>
          <w:rFonts w:cs="2  Badr" w:hint="eastAsia"/>
          <w:rtl/>
        </w:rPr>
        <w:t>ت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به این ناخودآگاه و ناهشیار </w:t>
      </w:r>
      <w:r w:rsidR="00BD5AE5">
        <w:rPr>
          <w:rFonts w:cs="2  Badr" w:hint="eastAsia"/>
          <w:rtl/>
        </w:rPr>
        <w:t>نم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</w:t>
      </w:r>
      <w:r w:rsidRPr="00AF7549">
        <w:rPr>
          <w:rFonts w:cs="2  Badr" w:hint="cs"/>
          <w:rtl/>
        </w:rPr>
        <w:t xml:space="preserve"> خیلی اطلاق کرد ولی یک نوع </w:t>
      </w:r>
      <w:r w:rsidR="00BD5AE5">
        <w:rPr>
          <w:rFonts w:cs="2  Badr" w:hint="eastAsia"/>
          <w:rtl/>
        </w:rPr>
        <w:t>نس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ان‌ها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عمیق و پایداری است که صحت اطلاق ناخودآگاه و ناهشیار در بابش وجود دار</w:t>
      </w:r>
      <w:r w:rsidR="00BD5AE5">
        <w:rPr>
          <w:rFonts w:cs="2  Badr" w:hint="eastAsia"/>
          <w:rtl/>
        </w:rPr>
        <w:t>د</w:t>
      </w:r>
      <w:r w:rsidR="00BD5AE5">
        <w:rPr>
          <w:rFonts w:cs="2  Badr"/>
          <w:rtl/>
        </w:rPr>
        <w:t>.</w:t>
      </w:r>
    </w:p>
    <w:p w:rsidR="00594BD6" w:rsidRPr="00850C25" w:rsidRDefault="00594BD6" w:rsidP="00BA0DE2">
      <w:pPr>
        <w:rPr>
          <w:rFonts w:cs="Scheherazade"/>
          <w:color w:val="0000FF"/>
          <w:szCs w:val="36"/>
          <w:rtl/>
        </w:rPr>
      </w:pPr>
      <w:r w:rsidRPr="00AF7549">
        <w:rPr>
          <w:rFonts w:cs="2  Badr" w:hint="cs"/>
          <w:rtl/>
        </w:rPr>
        <w:t>آیات زیادی در این زمینه وجود دارد</w:t>
      </w:r>
      <w:r w:rsidR="00BD5AE5" w:rsidRPr="00BA0DE2">
        <w:rPr>
          <w:rFonts w:cs="2  Badr" w:hint="eastAsia"/>
          <w:rtl/>
        </w:rPr>
        <w:t>،</w:t>
      </w:r>
      <w:r w:rsidRPr="00BA0DE2">
        <w:rPr>
          <w:rFonts w:cs="2  Badr" w:hint="cs"/>
          <w:rtl/>
        </w:rPr>
        <w:t xml:space="preserve"> </w:t>
      </w:r>
      <w:r w:rsidR="00850C25" w:rsidRPr="00BA0DE2">
        <w:rPr>
          <w:rFonts w:cs="2  Badr" w:hint="cs"/>
          <w:b/>
          <w:bCs/>
          <w:sz w:val="30"/>
          <w:szCs w:val="30"/>
          <w:rtl/>
        </w:rPr>
        <w:t>«</w:t>
      </w:r>
      <w:r w:rsidR="00850C25" w:rsidRPr="00BA0DE2">
        <w:rPr>
          <w:rFonts w:cs="2  Badr" w:hint="eastAsia"/>
          <w:b/>
          <w:bCs/>
          <w:sz w:val="30"/>
          <w:szCs w:val="30"/>
          <w:rtl/>
        </w:rPr>
        <w:t>وَ</w:t>
      </w:r>
      <w:r w:rsidR="00850C25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850C25" w:rsidRPr="00BA0DE2">
        <w:rPr>
          <w:rFonts w:cs="2  Badr" w:hint="eastAsia"/>
          <w:b/>
          <w:bCs/>
          <w:sz w:val="30"/>
          <w:szCs w:val="30"/>
          <w:rtl/>
        </w:rPr>
        <w:t>لَقَدْ</w:t>
      </w:r>
      <w:r w:rsidR="00850C25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850C25" w:rsidRPr="00BA0DE2">
        <w:rPr>
          <w:rFonts w:cs="2  Badr" w:hint="eastAsia"/>
          <w:b/>
          <w:bCs/>
          <w:sz w:val="30"/>
          <w:szCs w:val="30"/>
          <w:rtl/>
        </w:rPr>
        <w:t>عَهِدْنَا</w:t>
      </w:r>
      <w:r w:rsidR="00850C25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850C25" w:rsidRPr="00BA0DE2">
        <w:rPr>
          <w:rFonts w:cs="2  Badr" w:hint="eastAsia"/>
          <w:b/>
          <w:bCs/>
          <w:sz w:val="30"/>
          <w:szCs w:val="30"/>
          <w:rtl/>
        </w:rPr>
        <w:t>إِلَى</w:t>
      </w:r>
      <w:r w:rsidR="00850C25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850C25" w:rsidRPr="00BA0DE2">
        <w:rPr>
          <w:rFonts w:cs="2  Badr" w:hint="eastAsia"/>
          <w:b/>
          <w:bCs/>
          <w:sz w:val="30"/>
          <w:szCs w:val="30"/>
          <w:rtl/>
        </w:rPr>
        <w:t>آدَمَ</w:t>
      </w:r>
      <w:r w:rsidR="00850C25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850C25" w:rsidRPr="00BA0DE2">
        <w:rPr>
          <w:rFonts w:cs="2  Badr" w:hint="eastAsia"/>
          <w:b/>
          <w:bCs/>
          <w:sz w:val="30"/>
          <w:szCs w:val="30"/>
          <w:rtl/>
        </w:rPr>
        <w:t>مِنْ</w:t>
      </w:r>
      <w:r w:rsidR="00850C25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850C25" w:rsidRPr="00BA0DE2">
        <w:rPr>
          <w:rFonts w:cs="2  Badr" w:hint="eastAsia"/>
          <w:b/>
          <w:bCs/>
          <w:sz w:val="30"/>
          <w:szCs w:val="30"/>
          <w:rtl/>
        </w:rPr>
        <w:t>قَبْلُ</w:t>
      </w:r>
      <w:r w:rsidR="00850C25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850C25" w:rsidRPr="00BA0DE2">
        <w:rPr>
          <w:rFonts w:cs="2  Badr" w:hint="eastAsia"/>
          <w:b/>
          <w:bCs/>
          <w:sz w:val="30"/>
          <w:szCs w:val="30"/>
          <w:rtl/>
        </w:rPr>
        <w:t>فَنَسِيَ</w:t>
      </w:r>
      <w:r w:rsidR="00850C25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850C25" w:rsidRPr="00BA0DE2">
        <w:rPr>
          <w:rFonts w:cs="2  Badr" w:hint="eastAsia"/>
          <w:b/>
          <w:bCs/>
          <w:sz w:val="30"/>
          <w:szCs w:val="30"/>
          <w:rtl/>
        </w:rPr>
        <w:t>وَ</w:t>
      </w:r>
      <w:r w:rsidR="00850C25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850C25" w:rsidRPr="00BA0DE2">
        <w:rPr>
          <w:rFonts w:cs="2  Badr" w:hint="eastAsia"/>
          <w:b/>
          <w:bCs/>
          <w:sz w:val="30"/>
          <w:szCs w:val="30"/>
          <w:rtl/>
        </w:rPr>
        <w:t>لَمْ</w:t>
      </w:r>
      <w:r w:rsidR="00850C25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850C25" w:rsidRPr="00BA0DE2">
        <w:rPr>
          <w:rFonts w:cs="2  Badr" w:hint="eastAsia"/>
          <w:b/>
          <w:bCs/>
          <w:sz w:val="30"/>
          <w:szCs w:val="30"/>
          <w:rtl/>
        </w:rPr>
        <w:t>نَجِدْ</w:t>
      </w:r>
      <w:r w:rsidR="00850C25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850C25" w:rsidRPr="00BA0DE2">
        <w:rPr>
          <w:rFonts w:cs="2  Badr" w:hint="eastAsia"/>
          <w:b/>
          <w:bCs/>
          <w:sz w:val="30"/>
          <w:szCs w:val="30"/>
          <w:rtl/>
        </w:rPr>
        <w:t>لَهُ</w:t>
      </w:r>
      <w:r w:rsidR="00850C25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850C25" w:rsidRPr="00BA0DE2">
        <w:rPr>
          <w:rFonts w:cs="2  Badr" w:hint="eastAsia"/>
          <w:b/>
          <w:bCs/>
          <w:sz w:val="30"/>
          <w:szCs w:val="30"/>
          <w:rtl/>
        </w:rPr>
        <w:t>عَزْماً</w:t>
      </w:r>
      <w:r w:rsidR="00850C25" w:rsidRPr="00BA0DE2">
        <w:rPr>
          <w:rFonts w:cs="2  Badr" w:hint="cs"/>
          <w:b/>
          <w:bCs/>
          <w:sz w:val="30"/>
          <w:szCs w:val="30"/>
          <w:rtl/>
        </w:rPr>
        <w:t>»</w:t>
      </w:r>
      <w:r w:rsidR="00850C25" w:rsidRPr="00BA0DE2">
        <w:rPr>
          <w:rFonts w:cs="2  Badr" w:hint="cs"/>
          <w:szCs w:val="36"/>
          <w:rtl/>
        </w:rPr>
        <w:t xml:space="preserve"> </w:t>
      </w:r>
      <w:r w:rsidR="00850C25" w:rsidRPr="00BA0DE2">
        <w:rPr>
          <w:rFonts w:cs="2  Badr" w:hint="eastAsia"/>
          <w:rtl/>
        </w:rPr>
        <w:t>طه‏</w:t>
      </w:r>
      <w:r w:rsidR="00850C25" w:rsidRPr="00BA0DE2">
        <w:rPr>
          <w:rFonts w:cs="2  Badr" w:hint="cs"/>
          <w:rtl/>
        </w:rPr>
        <w:t>/</w:t>
      </w:r>
      <w:r w:rsidR="00850C25" w:rsidRPr="00BA0DE2">
        <w:rPr>
          <w:rFonts w:cs="2  Badr"/>
          <w:rtl/>
        </w:rPr>
        <w:t>115</w:t>
      </w:r>
      <w:r w:rsidR="00BD5AE5" w:rsidRPr="00BA0DE2">
        <w:rPr>
          <w:rFonts w:cs="2  Badr" w:hint="eastAsia"/>
          <w:b/>
          <w:bCs/>
          <w:sz w:val="30"/>
          <w:szCs w:val="30"/>
          <w:rtl/>
        </w:rPr>
        <w:t>،</w:t>
      </w:r>
      <w:r w:rsidRPr="00BA0DE2">
        <w:rPr>
          <w:rFonts w:cs="2  Badr" w:hint="cs"/>
          <w:b/>
          <w:bCs/>
          <w:sz w:val="30"/>
          <w:szCs w:val="30"/>
          <w:rtl/>
        </w:rPr>
        <w:t xml:space="preserve"> </w:t>
      </w:r>
      <w:r w:rsidR="00BA0DE2" w:rsidRPr="00BA0DE2">
        <w:rPr>
          <w:rFonts w:cs="2  Badr" w:hint="cs"/>
          <w:b/>
          <w:bCs/>
          <w:sz w:val="30"/>
          <w:szCs w:val="30"/>
          <w:rtl/>
        </w:rPr>
        <w:t>«</w:t>
      </w:r>
      <w:r w:rsidR="00850C25" w:rsidRPr="00BA0DE2">
        <w:rPr>
          <w:rFonts w:cs="2  Badr" w:hint="eastAsia"/>
          <w:b/>
          <w:bCs/>
          <w:sz w:val="30"/>
          <w:szCs w:val="30"/>
          <w:rtl/>
        </w:rPr>
        <w:t>وَ</w:t>
      </w:r>
      <w:r w:rsidR="00850C25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850C25" w:rsidRPr="00BA0DE2">
        <w:rPr>
          <w:rFonts w:cs="2  Badr" w:hint="eastAsia"/>
          <w:b/>
          <w:bCs/>
          <w:sz w:val="30"/>
          <w:szCs w:val="30"/>
          <w:rtl/>
        </w:rPr>
        <w:t>مَنْ</w:t>
      </w:r>
      <w:r w:rsidR="00850C25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850C25" w:rsidRPr="00BA0DE2">
        <w:rPr>
          <w:rFonts w:cs="2  Badr" w:hint="eastAsia"/>
          <w:b/>
          <w:bCs/>
          <w:sz w:val="30"/>
          <w:szCs w:val="30"/>
          <w:rtl/>
        </w:rPr>
        <w:t>أَظْلَمُ</w:t>
      </w:r>
      <w:r w:rsidR="00850C25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850C25" w:rsidRPr="00BA0DE2">
        <w:rPr>
          <w:rFonts w:cs="2  Badr" w:hint="eastAsia"/>
          <w:b/>
          <w:bCs/>
          <w:sz w:val="30"/>
          <w:szCs w:val="30"/>
          <w:rtl/>
        </w:rPr>
        <w:t>مِمَّنْ</w:t>
      </w:r>
      <w:r w:rsidR="00850C25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850C25" w:rsidRPr="00BA0DE2">
        <w:rPr>
          <w:rFonts w:cs="2  Badr" w:hint="eastAsia"/>
          <w:b/>
          <w:bCs/>
          <w:sz w:val="30"/>
          <w:szCs w:val="30"/>
          <w:rtl/>
        </w:rPr>
        <w:t>ذُکِّرَ</w:t>
      </w:r>
      <w:r w:rsidR="00850C25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850C25" w:rsidRPr="00BA0DE2">
        <w:rPr>
          <w:rFonts w:cs="2  Badr" w:hint="eastAsia"/>
          <w:b/>
          <w:bCs/>
          <w:sz w:val="30"/>
          <w:szCs w:val="30"/>
          <w:rtl/>
        </w:rPr>
        <w:t>بِآيَاتِ</w:t>
      </w:r>
      <w:r w:rsidR="00850C25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850C25" w:rsidRPr="00BA0DE2">
        <w:rPr>
          <w:rFonts w:cs="2  Badr" w:hint="eastAsia"/>
          <w:b/>
          <w:bCs/>
          <w:sz w:val="30"/>
          <w:szCs w:val="30"/>
          <w:rtl/>
        </w:rPr>
        <w:t>رَبِّهِ</w:t>
      </w:r>
      <w:r w:rsidR="00850C25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850C25" w:rsidRPr="00BA0DE2">
        <w:rPr>
          <w:rFonts w:cs="2  Badr" w:hint="eastAsia"/>
          <w:b/>
          <w:bCs/>
          <w:sz w:val="30"/>
          <w:szCs w:val="30"/>
          <w:rtl/>
        </w:rPr>
        <w:t>فَأَعْرَضَ</w:t>
      </w:r>
      <w:r w:rsidR="00850C25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850C25" w:rsidRPr="00BA0DE2">
        <w:rPr>
          <w:rFonts w:cs="2  Badr" w:hint="eastAsia"/>
          <w:b/>
          <w:bCs/>
          <w:sz w:val="30"/>
          <w:szCs w:val="30"/>
          <w:rtl/>
        </w:rPr>
        <w:t>عَنْهَا</w:t>
      </w:r>
      <w:r w:rsidR="00850C25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850C25" w:rsidRPr="00BA0DE2">
        <w:rPr>
          <w:rFonts w:cs="2  Badr" w:hint="eastAsia"/>
          <w:b/>
          <w:bCs/>
          <w:sz w:val="30"/>
          <w:szCs w:val="30"/>
          <w:rtl/>
        </w:rPr>
        <w:t>وَ</w:t>
      </w:r>
      <w:r w:rsidR="00850C25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850C25" w:rsidRPr="00BA0DE2">
        <w:rPr>
          <w:rFonts w:cs="2  Badr" w:hint="eastAsia"/>
          <w:b/>
          <w:bCs/>
          <w:sz w:val="30"/>
          <w:szCs w:val="30"/>
          <w:rtl/>
        </w:rPr>
        <w:t>نَسِيَ</w:t>
      </w:r>
      <w:r w:rsidR="00850C25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850C25" w:rsidRPr="00BA0DE2">
        <w:rPr>
          <w:rFonts w:cs="2  Badr" w:hint="eastAsia"/>
          <w:b/>
          <w:bCs/>
          <w:sz w:val="30"/>
          <w:szCs w:val="30"/>
          <w:rtl/>
        </w:rPr>
        <w:t>مَا</w:t>
      </w:r>
      <w:r w:rsidR="00850C25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850C25" w:rsidRPr="00BA0DE2">
        <w:rPr>
          <w:rFonts w:cs="2  Badr" w:hint="eastAsia"/>
          <w:b/>
          <w:bCs/>
          <w:sz w:val="30"/>
          <w:szCs w:val="30"/>
          <w:rtl/>
        </w:rPr>
        <w:t>قَدَّمَتْ</w:t>
      </w:r>
      <w:r w:rsidR="00850C25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850C25" w:rsidRPr="00BA0DE2">
        <w:rPr>
          <w:rFonts w:cs="2  Badr" w:hint="eastAsia"/>
          <w:b/>
          <w:bCs/>
          <w:sz w:val="30"/>
          <w:szCs w:val="30"/>
          <w:rtl/>
        </w:rPr>
        <w:t>يَدَاهُ</w:t>
      </w:r>
      <w:r w:rsidR="00BA0DE2" w:rsidRPr="00BA0DE2">
        <w:rPr>
          <w:rFonts w:cs="2  Badr" w:hint="cs"/>
          <w:b/>
          <w:bCs/>
          <w:sz w:val="30"/>
          <w:szCs w:val="30"/>
          <w:rtl/>
        </w:rPr>
        <w:t>»</w:t>
      </w:r>
      <w:r w:rsidR="00BA0DE2" w:rsidRPr="00BA0DE2">
        <w:rPr>
          <w:rFonts w:cs="2  Badr" w:hint="cs"/>
          <w:szCs w:val="36"/>
          <w:rtl/>
        </w:rPr>
        <w:t xml:space="preserve"> </w:t>
      </w:r>
      <w:r w:rsidR="00850C25" w:rsidRPr="00BA0DE2">
        <w:rPr>
          <w:rFonts w:cs="2  Badr" w:hint="eastAsia"/>
          <w:rtl/>
        </w:rPr>
        <w:t>الكهف‏</w:t>
      </w:r>
      <w:r w:rsidR="00BA0DE2" w:rsidRPr="00BA0DE2">
        <w:rPr>
          <w:rFonts w:cs="2  Badr" w:hint="cs"/>
          <w:rtl/>
        </w:rPr>
        <w:t>/</w:t>
      </w:r>
      <w:r w:rsidR="00850C25" w:rsidRPr="00BA0DE2">
        <w:rPr>
          <w:rFonts w:cs="2  Badr"/>
          <w:rtl/>
        </w:rPr>
        <w:t xml:space="preserve"> 57</w:t>
      </w:r>
      <w:r w:rsidR="00BD5AE5" w:rsidRPr="00BA0DE2">
        <w:rPr>
          <w:rFonts w:cs="2  Badr" w:hint="eastAsia"/>
          <w:rtl/>
        </w:rPr>
        <w:t>،</w:t>
      </w:r>
      <w:r w:rsidRPr="00BA0DE2">
        <w:rPr>
          <w:rFonts w:cs="2  Badr" w:hint="cs"/>
          <w:rtl/>
        </w:rPr>
        <w:t xml:space="preserve"> </w:t>
      </w:r>
      <w:r w:rsidR="00BD5AE5" w:rsidRPr="00BA0DE2">
        <w:rPr>
          <w:rFonts w:cs="2  Badr"/>
          <w:b/>
          <w:bCs/>
          <w:sz w:val="30"/>
          <w:szCs w:val="30"/>
          <w:rtl/>
        </w:rPr>
        <w:t>«</w:t>
      </w:r>
      <w:r w:rsidR="00BD5AE5" w:rsidRPr="00BA0DE2">
        <w:rPr>
          <w:rFonts w:cs="2  Badr" w:hint="eastAsia"/>
          <w:b/>
          <w:bCs/>
          <w:sz w:val="30"/>
          <w:szCs w:val="30"/>
          <w:rtl/>
        </w:rPr>
        <w:t>و</w:t>
      </w:r>
      <w:r w:rsidRPr="00BA0DE2">
        <w:rPr>
          <w:rFonts w:cs="2  Badr" w:hint="cs"/>
          <w:b/>
          <w:bCs/>
          <w:sz w:val="30"/>
          <w:szCs w:val="30"/>
          <w:rtl/>
        </w:rPr>
        <w:t>َ</w:t>
      </w:r>
      <w:r w:rsidRPr="00BA0DE2">
        <w:rPr>
          <w:rFonts w:cs="2  Badr" w:hint="cs"/>
          <w:rtl/>
        </w:rPr>
        <w:t xml:space="preserve"> </w:t>
      </w:r>
      <w:r w:rsidRPr="00BA0DE2">
        <w:rPr>
          <w:rFonts w:cs="2  Badr" w:hint="cs"/>
          <w:b/>
          <w:bCs/>
          <w:sz w:val="30"/>
          <w:szCs w:val="30"/>
          <w:rtl/>
        </w:rPr>
        <w:t>ضَرَبَ لَنا مَثلاً وَ نَسِیَ خَلقَ</w:t>
      </w:r>
      <w:r w:rsidR="00BD5AE5" w:rsidRPr="00BA0DE2">
        <w:rPr>
          <w:rFonts w:cs="2  Badr" w:hint="eastAsia"/>
          <w:b/>
          <w:bCs/>
          <w:sz w:val="30"/>
          <w:szCs w:val="30"/>
          <w:rtl/>
        </w:rPr>
        <w:t>ه»</w:t>
      </w:r>
      <w:r w:rsidR="00BA0DE2">
        <w:rPr>
          <w:rFonts w:cs="2  Badr" w:hint="cs"/>
          <w:b/>
          <w:bCs/>
          <w:sz w:val="30"/>
          <w:szCs w:val="30"/>
          <w:rtl/>
        </w:rPr>
        <w:t xml:space="preserve"> </w:t>
      </w:r>
      <w:r w:rsidR="00BA0DE2" w:rsidRPr="00BA0DE2">
        <w:rPr>
          <w:rFonts w:cs="2  Badr" w:hint="cs"/>
          <w:sz w:val="28"/>
          <w:rtl/>
        </w:rPr>
        <w:t>يس/78</w:t>
      </w:r>
      <w:r w:rsidR="00BD5AE5" w:rsidRPr="00BA0DE2">
        <w:rPr>
          <w:rFonts w:cs="2  Badr" w:hint="eastAsia"/>
          <w:sz w:val="28"/>
          <w:rtl/>
        </w:rPr>
        <w:t>،</w:t>
      </w:r>
      <w:r w:rsidRPr="00BA0DE2">
        <w:rPr>
          <w:rFonts w:cs="2  Badr" w:hint="cs"/>
          <w:b/>
          <w:bCs/>
          <w:sz w:val="30"/>
          <w:szCs w:val="30"/>
          <w:rtl/>
        </w:rPr>
        <w:t xml:space="preserve"> </w:t>
      </w:r>
      <w:r w:rsidR="00BD5AE5" w:rsidRPr="00BA0DE2">
        <w:rPr>
          <w:rFonts w:cs="2  Badr"/>
          <w:b/>
          <w:bCs/>
          <w:sz w:val="30"/>
          <w:szCs w:val="30"/>
          <w:rtl/>
        </w:rPr>
        <w:t>«</w:t>
      </w:r>
      <w:r w:rsidR="00BD5AE5" w:rsidRPr="00BA0DE2">
        <w:rPr>
          <w:rFonts w:cs="2  Badr" w:hint="eastAsia"/>
          <w:b/>
          <w:bCs/>
          <w:sz w:val="30"/>
          <w:szCs w:val="30"/>
          <w:rtl/>
        </w:rPr>
        <w:t>ن</w:t>
      </w:r>
      <w:r w:rsidR="00850C25" w:rsidRPr="00BA0DE2">
        <w:rPr>
          <w:rFonts w:cs="2  Badr" w:hint="cs"/>
          <w:b/>
          <w:bCs/>
          <w:sz w:val="30"/>
          <w:szCs w:val="30"/>
          <w:rtl/>
        </w:rPr>
        <w:t>َسوا حَظّاً</w:t>
      </w:r>
      <w:r w:rsidRPr="00BA0DE2">
        <w:rPr>
          <w:rFonts w:cs="2  Badr" w:hint="cs"/>
          <w:b/>
          <w:bCs/>
          <w:sz w:val="30"/>
          <w:szCs w:val="30"/>
          <w:rtl/>
        </w:rPr>
        <w:t xml:space="preserve"> مِمّا ذُکّروا ب</w:t>
      </w:r>
      <w:r w:rsidR="00BD5AE5" w:rsidRPr="00BA0DE2">
        <w:rPr>
          <w:rFonts w:cs="2  Badr" w:hint="eastAsia"/>
          <w:b/>
          <w:bCs/>
          <w:sz w:val="30"/>
          <w:szCs w:val="30"/>
          <w:rtl/>
        </w:rPr>
        <w:t>ه»</w:t>
      </w:r>
      <w:r w:rsidR="00850C25" w:rsidRPr="00BA0DE2">
        <w:rPr>
          <w:rFonts w:cs="2  Badr" w:hint="cs"/>
          <w:rtl/>
        </w:rPr>
        <w:t xml:space="preserve"> مائده/13</w:t>
      </w:r>
      <w:r w:rsidR="00BD5AE5" w:rsidRPr="00BA0DE2">
        <w:rPr>
          <w:rFonts w:cs="2  Badr" w:hint="eastAsia"/>
          <w:rtl/>
        </w:rPr>
        <w:t>،</w:t>
      </w:r>
      <w:r w:rsidRPr="00BA0DE2">
        <w:rPr>
          <w:rFonts w:cs="2  Badr" w:hint="cs"/>
          <w:rtl/>
        </w:rPr>
        <w:t xml:space="preserve"> </w:t>
      </w:r>
      <w:r w:rsidR="00BD5AE5" w:rsidRPr="00BA0DE2">
        <w:rPr>
          <w:rFonts w:cs="2  Badr"/>
          <w:b/>
          <w:bCs/>
          <w:sz w:val="30"/>
          <w:szCs w:val="30"/>
          <w:rtl/>
        </w:rPr>
        <w:t>«</w:t>
      </w:r>
      <w:r w:rsidR="00BD5AE5" w:rsidRPr="00BA0DE2">
        <w:rPr>
          <w:rFonts w:cs="2  Badr" w:hint="eastAsia"/>
          <w:b/>
          <w:bCs/>
          <w:sz w:val="30"/>
          <w:szCs w:val="30"/>
          <w:rtl/>
        </w:rPr>
        <w:t>ف</w:t>
      </w:r>
      <w:r w:rsidRPr="00BA0DE2">
        <w:rPr>
          <w:rFonts w:cs="2  Badr" w:hint="cs"/>
          <w:b/>
          <w:bCs/>
          <w:sz w:val="30"/>
          <w:szCs w:val="30"/>
          <w:rtl/>
        </w:rPr>
        <w:t>َالیوم نَنساهُم کَما نَسوا لِقاءَ یومِهِم هذ</w:t>
      </w:r>
      <w:r w:rsidR="00BD5AE5" w:rsidRPr="00BA0DE2">
        <w:rPr>
          <w:rFonts w:cs="2  Badr" w:hint="eastAsia"/>
          <w:b/>
          <w:bCs/>
          <w:sz w:val="30"/>
          <w:szCs w:val="30"/>
          <w:rtl/>
        </w:rPr>
        <w:t>ا»</w:t>
      </w:r>
      <w:r w:rsidR="00850C25" w:rsidRPr="00BA0DE2">
        <w:rPr>
          <w:rFonts w:cs="2  Badr" w:hint="cs"/>
          <w:rtl/>
        </w:rPr>
        <w:t xml:space="preserve"> اعراف/51</w:t>
      </w:r>
      <w:r w:rsidR="00BD5AE5" w:rsidRPr="00BA0DE2">
        <w:rPr>
          <w:rFonts w:cs="2  Badr" w:hint="eastAsia"/>
          <w:rtl/>
        </w:rPr>
        <w:t>،</w:t>
      </w:r>
      <w:r w:rsidRPr="00BA0DE2">
        <w:rPr>
          <w:rFonts w:cs="2  Badr" w:hint="cs"/>
          <w:rtl/>
        </w:rPr>
        <w:t xml:space="preserve"> </w:t>
      </w:r>
      <w:r w:rsidR="00BD5AE5" w:rsidRPr="00BA0DE2">
        <w:rPr>
          <w:rFonts w:cs="2  Badr"/>
          <w:b/>
          <w:bCs/>
          <w:sz w:val="30"/>
          <w:szCs w:val="30"/>
          <w:rtl/>
        </w:rPr>
        <w:t>«</w:t>
      </w:r>
      <w:r w:rsidR="00BD5AE5" w:rsidRPr="00BA0DE2">
        <w:rPr>
          <w:rFonts w:cs="2  Badr" w:hint="eastAsia"/>
          <w:b/>
          <w:bCs/>
          <w:sz w:val="30"/>
          <w:szCs w:val="30"/>
          <w:rtl/>
        </w:rPr>
        <w:t>ن</w:t>
      </w:r>
      <w:r w:rsidRPr="00BA0DE2">
        <w:rPr>
          <w:rFonts w:cs="2  Badr" w:hint="cs"/>
          <w:b/>
          <w:bCs/>
          <w:sz w:val="30"/>
          <w:szCs w:val="30"/>
          <w:rtl/>
        </w:rPr>
        <w:t>َسوا الله فَنسِیَهُ</w:t>
      </w:r>
      <w:r w:rsidR="00BD5AE5" w:rsidRPr="00BA0DE2">
        <w:rPr>
          <w:rFonts w:cs="2  Badr" w:hint="eastAsia"/>
          <w:b/>
          <w:bCs/>
          <w:sz w:val="30"/>
          <w:szCs w:val="30"/>
          <w:rtl/>
        </w:rPr>
        <w:t>م»</w:t>
      </w:r>
      <w:r w:rsidR="00850C25" w:rsidRPr="00BA0DE2">
        <w:rPr>
          <w:rFonts w:cs="2  Badr" w:hint="cs"/>
          <w:rtl/>
        </w:rPr>
        <w:t xml:space="preserve"> توبه/67</w:t>
      </w:r>
      <w:r w:rsidR="00BD5AE5" w:rsidRPr="00BA0DE2">
        <w:rPr>
          <w:rFonts w:cs="2  Badr" w:hint="eastAsia"/>
          <w:rtl/>
        </w:rPr>
        <w:t>،</w:t>
      </w:r>
      <w:r w:rsidRPr="00BA0DE2">
        <w:rPr>
          <w:rFonts w:cs="2  Badr" w:hint="cs"/>
          <w:rtl/>
        </w:rPr>
        <w:t xml:space="preserve"> </w:t>
      </w:r>
      <w:r w:rsidR="00BD5AE5" w:rsidRPr="00BA0DE2">
        <w:rPr>
          <w:rFonts w:cs="2  Badr"/>
          <w:b/>
          <w:bCs/>
          <w:sz w:val="30"/>
          <w:szCs w:val="30"/>
          <w:rtl/>
        </w:rPr>
        <w:t>«</w:t>
      </w:r>
      <w:r w:rsidR="00BD5AE5" w:rsidRPr="00BA0DE2">
        <w:rPr>
          <w:rFonts w:cs="2  Badr" w:hint="eastAsia"/>
          <w:b/>
          <w:bCs/>
          <w:sz w:val="30"/>
          <w:szCs w:val="30"/>
          <w:rtl/>
        </w:rPr>
        <w:t>ل</w:t>
      </w:r>
      <w:r w:rsidRPr="00BA0DE2">
        <w:rPr>
          <w:rFonts w:cs="2  Badr" w:hint="cs"/>
          <w:b/>
          <w:bCs/>
          <w:sz w:val="30"/>
          <w:szCs w:val="30"/>
          <w:rtl/>
        </w:rPr>
        <w:t>ا تَکونوا کالذینَ نسوا الله فَأنساهُم أنفُسَه</w:t>
      </w:r>
      <w:r w:rsidR="00BD5AE5" w:rsidRPr="00BA0DE2">
        <w:rPr>
          <w:rFonts w:cs="2  Badr" w:hint="eastAsia"/>
          <w:b/>
          <w:bCs/>
          <w:sz w:val="30"/>
          <w:szCs w:val="30"/>
          <w:rtl/>
        </w:rPr>
        <w:t>م»</w:t>
      </w:r>
      <w:r w:rsidR="00BA0DE2" w:rsidRPr="00BA0DE2">
        <w:rPr>
          <w:rFonts w:cs="2  Badr" w:hint="cs"/>
          <w:rtl/>
        </w:rPr>
        <w:t>حشر/19</w:t>
      </w:r>
      <w:r w:rsidR="00BD5AE5" w:rsidRPr="00BA0DE2">
        <w:rPr>
          <w:rFonts w:cs="2  Badr" w:hint="eastAsia"/>
          <w:rtl/>
        </w:rPr>
        <w:t>،</w:t>
      </w:r>
      <w:r w:rsidRPr="00BA0DE2">
        <w:rPr>
          <w:rFonts w:cs="2  Badr" w:hint="cs"/>
          <w:rtl/>
        </w:rPr>
        <w:t xml:space="preserve"> </w:t>
      </w:r>
      <w:r w:rsidR="00BA0DE2" w:rsidRPr="00BA0DE2">
        <w:rPr>
          <w:rFonts w:cs="2  Badr" w:hint="cs"/>
          <w:b/>
          <w:bCs/>
          <w:sz w:val="30"/>
          <w:szCs w:val="30"/>
          <w:rtl/>
        </w:rPr>
        <w:t>«</w:t>
      </w:r>
      <w:r w:rsidR="00BA0DE2" w:rsidRPr="00BA0DE2">
        <w:rPr>
          <w:rFonts w:cs="2  Badr" w:hint="eastAsia"/>
          <w:b/>
          <w:bCs/>
          <w:sz w:val="30"/>
          <w:szCs w:val="30"/>
          <w:rtl/>
        </w:rPr>
        <w:t>اسْتَحْوَذَ</w:t>
      </w:r>
      <w:r w:rsidR="00BA0DE2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BA0DE2" w:rsidRPr="00BA0DE2">
        <w:rPr>
          <w:rFonts w:cs="2  Badr" w:hint="eastAsia"/>
          <w:b/>
          <w:bCs/>
          <w:sz w:val="30"/>
          <w:szCs w:val="30"/>
          <w:rtl/>
        </w:rPr>
        <w:t>عَلَيْهِمُ</w:t>
      </w:r>
      <w:r w:rsidR="00BA0DE2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BA0DE2" w:rsidRPr="00BA0DE2">
        <w:rPr>
          <w:rFonts w:cs="2  Badr" w:hint="eastAsia"/>
          <w:b/>
          <w:bCs/>
          <w:sz w:val="30"/>
          <w:szCs w:val="30"/>
          <w:rtl/>
        </w:rPr>
        <w:t>الشَّيْطَانُ</w:t>
      </w:r>
      <w:r w:rsidR="00BA0DE2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BA0DE2" w:rsidRPr="00BA0DE2">
        <w:rPr>
          <w:rFonts w:cs="2  Badr" w:hint="eastAsia"/>
          <w:b/>
          <w:bCs/>
          <w:sz w:val="30"/>
          <w:szCs w:val="30"/>
          <w:rtl/>
        </w:rPr>
        <w:t>فَأَنْسَاهُمْ</w:t>
      </w:r>
      <w:r w:rsidR="00BA0DE2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BA0DE2" w:rsidRPr="00BA0DE2">
        <w:rPr>
          <w:rFonts w:cs="2  Badr" w:hint="eastAsia"/>
          <w:b/>
          <w:bCs/>
          <w:sz w:val="30"/>
          <w:szCs w:val="30"/>
          <w:rtl/>
        </w:rPr>
        <w:t>ذِکْرَ</w:t>
      </w:r>
      <w:r w:rsidR="00BA0DE2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BA0DE2" w:rsidRPr="00BA0DE2">
        <w:rPr>
          <w:rFonts w:cs="2  Badr" w:hint="eastAsia"/>
          <w:b/>
          <w:bCs/>
          <w:sz w:val="30"/>
          <w:szCs w:val="30"/>
          <w:rtl/>
        </w:rPr>
        <w:t>اللَّهِ</w:t>
      </w:r>
      <w:r w:rsidR="00BA0DE2" w:rsidRPr="00BA0DE2">
        <w:rPr>
          <w:rFonts w:cs="2  Badr" w:hint="cs"/>
          <w:b/>
          <w:bCs/>
          <w:sz w:val="30"/>
          <w:szCs w:val="30"/>
          <w:rtl/>
        </w:rPr>
        <w:t>»</w:t>
      </w:r>
      <w:r w:rsidR="00BA0DE2" w:rsidRPr="00BA0DE2">
        <w:rPr>
          <w:rFonts w:cs="2  Badr" w:hint="cs"/>
          <w:szCs w:val="36"/>
          <w:rtl/>
        </w:rPr>
        <w:t xml:space="preserve"> </w:t>
      </w:r>
      <w:r w:rsidR="00BA0DE2" w:rsidRPr="00BA0DE2">
        <w:rPr>
          <w:rFonts w:cs="2  Badr" w:hint="eastAsia"/>
          <w:rtl/>
        </w:rPr>
        <w:t>المجادلة</w:t>
      </w:r>
      <w:r w:rsidR="00BA0DE2" w:rsidRPr="00BA0DE2">
        <w:rPr>
          <w:rFonts w:cs="2  Badr" w:hint="cs"/>
          <w:rtl/>
        </w:rPr>
        <w:t>/</w:t>
      </w:r>
      <w:r w:rsidR="00BA0DE2" w:rsidRPr="00BA0DE2">
        <w:rPr>
          <w:rFonts w:cs="2  Badr"/>
          <w:rtl/>
        </w:rPr>
        <w:t xml:space="preserve"> 19</w:t>
      </w:r>
      <w:r w:rsidR="00BA0DE2" w:rsidRPr="00BA0DE2">
        <w:rPr>
          <w:rFonts w:cs="2  Badr" w:hint="cs"/>
          <w:szCs w:val="36"/>
          <w:rtl/>
        </w:rPr>
        <w:t xml:space="preserve"> </w:t>
      </w:r>
      <w:r w:rsidRPr="00BA0DE2">
        <w:rPr>
          <w:rFonts w:cs="2  Badr" w:hint="cs"/>
          <w:rtl/>
        </w:rPr>
        <w:t xml:space="preserve">و آیاتی از این قبیل که مکرر </w:t>
      </w:r>
      <w:r w:rsidR="00BD5AE5" w:rsidRPr="00BA0DE2">
        <w:rPr>
          <w:rFonts w:cs="2  Badr" w:hint="eastAsia"/>
          <w:rtl/>
        </w:rPr>
        <w:t>ا</w:t>
      </w:r>
      <w:r w:rsidR="00BD5AE5" w:rsidRPr="00BA0DE2">
        <w:rPr>
          <w:rFonts w:cs="2  Badr" w:hint="cs"/>
          <w:rtl/>
        </w:rPr>
        <w:t>ی</w:t>
      </w:r>
      <w:r w:rsidR="00BD5AE5" w:rsidRPr="00BA0DE2">
        <w:rPr>
          <w:rFonts w:cs="2  Badr" w:hint="eastAsia"/>
          <w:rtl/>
        </w:rPr>
        <w:t>ن‌ها</w:t>
      </w:r>
      <w:r w:rsidRPr="00BA0DE2">
        <w:rPr>
          <w:rFonts w:cs="2  Badr" w:hint="cs"/>
          <w:rtl/>
        </w:rPr>
        <w:t xml:space="preserve"> را ملاحظه نموده و </w:t>
      </w:r>
      <w:r w:rsidRPr="00AF7549">
        <w:rPr>
          <w:rFonts w:cs="2  Badr" w:hint="cs"/>
          <w:rtl/>
        </w:rPr>
        <w:t xml:space="preserve">با </w:t>
      </w:r>
      <w:r w:rsidR="00BD5AE5">
        <w:rPr>
          <w:rFonts w:cs="2  Badr" w:hint="eastAsia"/>
          <w:rtl/>
        </w:rPr>
        <w:t>آن‌ها</w:t>
      </w:r>
      <w:r w:rsidRPr="00AF7549">
        <w:rPr>
          <w:rFonts w:cs="2  Badr" w:hint="cs"/>
          <w:rtl/>
        </w:rPr>
        <w:t xml:space="preserve"> مأنوس هستی</w:t>
      </w:r>
      <w:r w:rsidR="00BD5AE5">
        <w:rPr>
          <w:rFonts w:cs="2  Badr" w:hint="eastAsia"/>
          <w:rtl/>
        </w:rPr>
        <w:t>د</w:t>
      </w:r>
      <w:r w:rsidR="00BD5AE5">
        <w:rPr>
          <w:rFonts w:cs="2  Badr"/>
          <w:rtl/>
        </w:rPr>
        <w:t>.</w:t>
      </w:r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 در </w:t>
      </w:r>
      <w:r w:rsidR="00BD5AE5">
        <w:rPr>
          <w:rFonts w:cs="2  Badr" w:hint="eastAsia"/>
          <w:rtl/>
        </w:rPr>
        <w:t>زم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این آیات که ممکن است گفته شود </w:t>
      </w:r>
      <w:r w:rsidR="00BD5AE5">
        <w:rPr>
          <w:rFonts w:cs="2  Badr" w:hint="eastAsia"/>
          <w:rtl/>
        </w:rPr>
        <w:t>ا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ن‌ها</w:t>
      </w:r>
      <w:r w:rsidRPr="00AF7549">
        <w:rPr>
          <w:rFonts w:cs="2  Badr" w:hint="cs"/>
          <w:rtl/>
        </w:rPr>
        <w:t xml:space="preserve"> به نحوی نوعی از ضمیر ناخودآگاه یا داشته های نهان را اثبات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کند،</w:t>
      </w:r>
      <w:r w:rsidRPr="00AF7549">
        <w:rPr>
          <w:rFonts w:cs="2  Badr" w:hint="cs"/>
          <w:rtl/>
        </w:rPr>
        <w:t xml:space="preserve"> نهانی که در معرض نسیان قرار گرفته است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تواند</w:t>
      </w:r>
      <w:r w:rsidRPr="00AF7549">
        <w:rPr>
          <w:rFonts w:cs="2  Badr" w:hint="cs"/>
          <w:rtl/>
        </w:rPr>
        <w:t xml:space="preserve"> به نحوی با بحث ما ارتباط داشته باشد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این طرح اجمالی قصه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البته نوع ارتباط و حدود دلالت </w:t>
      </w:r>
      <w:r w:rsidR="00BD5AE5">
        <w:rPr>
          <w:rFonts w:cs="2  Badr" w:hint="eastAsia"/>
          <w:rtl/>
        </w:rPr>
        <w:t>ا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ن‌ها</w:t>
      </w:r>
      <w:r w:rsidRPr="00AF7549">
        <w:rPr>
          <w:rFonts w:cs="2  Badr" w:hint="cs"/>
          <w:rtl/>
        </w:rPr>
        <w:t xml:space="preserve"> بعد از مباحثی که طرح خواهیم کرد روشن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</w:t>
      </w:r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>قبل از این که ما به این آیات بپردازیم و احیاناً یک دسته بندی و طبقه بندی از آن داشته باشیم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یک مفهوم شناسی راجع به نسیان و این واژه داشته باشیم تا به گروه بندی و طبقه بندی آیات و بررسی مفاد آیات بیایی</w:t>
      </w:r>
      <w:r w:rsidR="00BD5AE5">
        <w:rPr>
          <w:rFonts w:cs="2  Badr" w:hint="eastAsia"/>
          <w:rtl/>
        </w:rPr>
        <w:t>م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</w:t>
      </w:r>
    </w:p>
    <w:p w:rsidR="00594BD6" w:rsidRPr="00AF7549" w:rsidRDefault="00BD5AE5" w:rsidP="00AF7549">
      <w:pPr>
        <w:pStyle w:val="2"/>
        <w:rPr>
          <w:rtl/>
        </w:rPr>
      </w:pPr>
      <w:bookmarkStart w:id="57" w:name="_Toc298833102"/>
      <w:bookmarkStart w:id="58" w:name="_Toc322467805"/>
      <w:bookmarkStart w:id="59" w:name="_Toc358877016"/>
      <w:r>
        <w:rPr>
          <w:rFonts w:hint="eastAsia"/>
          <w:rtl/>
        </w:rPr>
        <w:t>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594BD6" w:rsidRPr="00AF7549">
        <w:rPr>
          <w:rFonts w:hint="cs"/>
          <w:rtl/>
        </w:rPr>
        <w:t xml:space="preserve">؛ مقابل </w:t>
      </w:r>
      <w:bookmarkEnd w:id="57"/>
      <w:bookmarkEnd w:id="58"/>
      <w:r>
        <w:rPr>
          <w:rFonts w:hint="eastAsia"/>
          <w:rtl/>
        </w:rPr>
        <w:t>تذکر</w:t>
      </w:r>
      <w:bookmarkEnd w:id="59"/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>نسیان در برابر تذکر است و قبلاً وقتی که بحث ذُکر و ذِکر را مطرح نمودیم، به نحوی نسیان هم در آن جا مطرح شد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معمولاً هم تعابیری که در کتبی مثل کتاب العین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مصباح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مقاییس و لسان العرب و ... آمده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معمولاً این تعابیری است که </w:t>
      </w:r>
      <w:r w:rsidR="00BD5AE5">
        <w:rPr>
          <w:rFonts w:cs="2  Badr" w:hint="eastAsia"/>
          <w:rtl/>
        </w:rPr>
        <w:t>ب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ان</w:t>
      </w:r>
      <w:r w:rsidRPr="00AF7549">
        <w:rPr>
          <w:rFonts w:cs="2  Badr" w:hint="cs"/>
          <w:rtl/>
        </w:rPr>
        <w:t xml:space="preserve"> ش</w:t>
      </w:r>
      <w:r w:rsidR="00BD5AE5">
        <w:rPr>
          <w:rFonts w:cs="2  Badr" w:hint="eastAsia"/>
          <w:rtl/>
        </w:rPr>
        <w:t>د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</w:t>
      </w:r>
    </w:p>
    <w:p w:rsidR="00594BD6" w:rsidRPr="00AF7549" w:rsidRDefault="00594BD6" w:rsidP="00BA0DE2">
      <w:pPr>
        <w:rPr>
          <w:rFonts w:cs="2  Badr"/>
          <w:rtl/>
        </w:rPr>
      </w:pPr>
      <w:r w:rsidRPr="00AF7549">
        <w:rPr>
          <w:rFonts w:cs="2  Badr" w:hint="cs"/>
          <w:rtl/>
        </w:rPr>
        <w:t>گاهی تعبیر شد</w:t>
      </w:r>
      <w:r w:rsidR="00BA0DE2">
        <w:rPr>
          <w:rFonts w:cs="2  Badr" w:hint="cs"/>
          <w:rtl/>
        </w:rPr>
        <w:t>ه است به ترک</w:t>
      </w:r>
      <w:r w:rsidR="00BA0DE2">
        <w:rPr>
          <w:rFonts w:cs="2  Badr"/>
          <w:rtl/>
        </w:rPr>
        <w:softHyphen/>
      </w:r>
      <w:r w:rsidR="00BA0DE2">
        <w:rPr>
          <w:rFonts w:cs="2  Badr" w:hint="cs"/>
          <w:rtl/>
        </w:rPr>
        <w:t>ال</w:t>
      </w:r>
      <w:r w:rsidRPr="00AF7549">
        <w:rPr>
          <w:rFonts w:cs="2  Badr" w:hint="cs"/>
          <w:rtl/>
        </w:rPr>
        <w:t>تحفظ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گاهی تعبیر شده است به این که مقابل ذکر است و یا ذکر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در مقاییس آمده است که لَهُ اصلان أحَدُهُما الغَفله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یعنی نسیان تعبیر به غفلت شده است و از این قبیل تعابیری که در </w:t>
      </w:r>
      <w:r w:rsidR="00BD5AE5">
        <w:rPr>
          <w:rFonts w:cs="2  Badr" w:hint="eastAsia"/>
          <w:rtl/>
        </w:rPr>
        <w:t>کتاب‌ها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لغت آمده اس</w:t>
      </w:r>
      <w:r w:rsidR="00BD5AE5">
        <w:rPr>
          <w:rFonts w:cs="2  Badr" w:hint="eastAsia"/>
          <w:rtl/>
        </w:rPr>
        <w:t>ت</w:t>
      </w:r>
      <w:r w:rsidR="00BD5AE5">
        <w:rPr>
          <w:rFonts w:cs="2  Badr"/>
          <w:rtl/>
        </w:rPr>
        <w:t>.</w:t>
      </w:r>
    </w:p>
    <w:p w:rsidR="00594BD6" w:rsidRPr="00AF7549" w:rsidRDefault="00594BD6" w:rsidP="00594BD6">
      <w:pPr>
        <w:pStyle w:val="2"/>
        <w:rPr>
          <w:rFonts w:cs="2  Badr"/>
          <w:rtl/>
        </w:rPr>
      </w:pPr>
      <w:bookmarkStart w:id="60" w:name="_Toc322467806"/>
      <w:bookmarkStart w:id="61" w:name="_Toc358877017"/>
      <w:r w:rsidRPr="00AF7549">
        <w:rPr>
          <w:rFonts w:cs="2  Badr" w:hint="cs"/>
          <w:rtl/>
        </w:rPr>
        <w:lastRenderedPageBreak/>
        <w:t xml:space="preserve">مفهوم </w:t>
      </w:r>
      <w:r w:rsidR="00BD5AE5">
        <w:rPr>
          <w:rFonts w:cs="2  Badr" w:hint="eastAsia"/>
          <w:rtl/>
        </w:rPr>
        <w:t>اصل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</w:t>
      </w:r>
      <w:bookmarkEnd w:id="60"/>
      <w:r w:rsidR="00BD5AE5">
        <w:rPr>
          <w:rFonts w:cs="2  Badr" w:hint="eastAsia"/>
          <w:rtl/>
        </w:rPr>
        <w:t>نس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ان</w:t>
      </w:r>
      <w:bookmarkEnd w:id="61"/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 اگر ما مجموعاً بخواهیم دقت بیشتری در آن چه که در این </w:t>
      </w:r>
      <w:r w:rsidR="00BD5AE5">
        <w:rPr>
          <w:rFonts w:cs="2  Badr" w:hint="eastAsia"/>
          <w:rtl/>
        </w:rPr>
        <w:t>لغت‌ها</w:t>
      </w:r>
      <w:r w:rsidRPr="00AF7549">
        <w:rPr>
          <w:rFonts w:cs="2  Badr" w:hint="cs"/>
          <w:rtl/>
        </w:rPr>
        <w:t xml:space="preserve"> آمده است داشته باشیم باید بگوییم که مفهوم اصلی نسیان در مقابل همان ذکر است و در جایی است که علم چیزی معلوم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اما توجه به آن وجود ندارد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همه‌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این تعابیر هم به نحوی به همین اشاره دارند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چیزی که مجهول است </w:t>
      </w:r>
      <w:r w:rsidR="00BD5AE5">
        <w:rPr>
          <w:rFonts w:cs="2  Badr" w:hint="eastAsia"/>
          <w:rtl/>
        </w:rPr>
        <w:t>نم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توان</w:t>
      </w:r>
      <w:r w:rsidRPr="00AF7549">
        <w:rPr>
          <w:rFonts w:cs="2  Badr" w:hint="cs"/>
          <w:rtl/>
        </w:rPr>
        <w:t xml:space="preserve"> گفت که منسی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چیزی که به طور کلی از ریشه مجهول است آن منسی نیست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چیزی یا مجهول است یا این که کاملاً به آن توجه وجود 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آن مجهول اس</w:t>
      </w:r>
      <w:r w:rsidR="00BD5AE5">
        <w:rPr>
          <w:rFonts w:cs="2  Badr" w:hint="eastAsia"/>
          <w:rtl/>
        </w:rPr>
        <w:t>ت</w:t>
      </w:r>
      <w:r w:rsidR="00BD5AE5">
        <w:rPr>
          <w:rFonts w:cs="2  Badr"/>
          <w:rtl/>
        </w:rPr>
        <w:t xml:space="preserve"> </w:t>
      </w:r>
      <w:r w:rsidRPr="00AF7549">
        <w:rPr>
          <w:rFonts w:cs="2  Badr" w:hint="cs"/>
          <w:rtl/>
        </w:rPr>
        <w:t xml:space="preserve">و این هم مورد تذکر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گردد</w:t>
      </w:r>
      <w:r w:rsidRPr="00AF7549">
        <w:rPr>
          <w:rFonts w:cs="2  Badr" w:hint="cs"/>
          <w:rtl/>
        </w:rPr>
        <w:t xml:space="preserve"> و در یاد موجود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آن که بین این دو قرار گرفته است در حقیقت امر منسی و نسیان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</w:t>
      </w:r>
      <w:r w:rsidR="00BD5AE5">
        <w:rPr>
          <w:rFonts w:cs="2  Badr"/>
          <w:rtl/>
        </w:rPr>
        <w:t>.</w:t>
      </w:r>
    </w:p>
    <w:p w:rsidR="00594BD6" w:rsidRPr="00AF7549" w:rsidRDefault="00594BD6" w:rsidP="00AF7549">
      <w:pPr>
        <w:pStyle w:val="2"/>
        <w:rPr>
          <w:rtl/>
        </w:rPr>
      </w:pPr>
      <w:bookmarkStart w:id="62" w:name="_Toc298833103"/>
      <w:bookmarkStart w:id="63" w:name="_Toc322467807"/>
      <w:bookmarkStart w:id="64" w:name="_Toc358877018"/>
      <w:r w:rsidRPr="00AF7549">
        <w:rPr>
          <w:rFonts w:hint="cs"/>
          <w:rtl/>
        </w:rPr>
        <w:t xml:space="preserve">تفاوت </w:t>
      </w:r>
      <w:r w:rsidR="00BD5AE5">
        <w:rPr>
          <w:rFonts w:hint="eastAsia"/>
          <w:rtl/>
        </w:rPr>
        <w:t>نس</w:t>
      </w:r>
      <w:r w:rsidR="00BD5AE5">
        <w:rPr>
          <w:rFonts w:hint="cs"/>
          <w:rtl/>
        </w:rPr>
        <w:t>ی</w:t>
      </w:r>
      <w:r w:rsidR="00BD5AE5">
        <w:rPr>
          <w:rFonts w:hint="eastAsia"/>
          <w:rtl/>
        </w:rPr>
        <w:t>ان</w:t>
      </w:r>
      <w:r w:rsidRPr="00AF7549">
        <w:rPr>
          <w:rFonts w:hint="cs"/>
          <w:rtl/>
        </w:rPr>
        <w:t xml:space="preserve"> و غفلت</w:t>
      </w:r>
      <w:bookmarkEnd w:id="62"/>
      <w:bookmarkEnd w:id="63"/>
      <w:bookmarkEnd w:id="64"/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 اما چیزی که باید در این جا توجه بیشتری به آن داشته باشیم</w:t>
      </w:r>
      <w:r w:rsidR="00BD5AE5">
        <w:rPr>
          <w:rFonts w:cs="2  Badr" w:hint="eastAsia"/>
          <w:rtl/>
        </w:rPr>
        <w:t>،</w:t>
      </w:r>
      <w:r w:rsidR="00BA0DE2">
        <w:rPr>
          <w:rFonts w:cs="2  Badr" w:hint="cs"/>
          <w:rtl/>
        </w:rPr>
        <w:t xml:space="preserve"> دو سه نکته است</w:t>
      </w:r>
      <w:r w:rsidRPr="00AF7549">
        <w:rPr>
          <w:rFonts w:cs="2  Badr" w:hint="cs"/>
          <w:rtl/>
        </w:rPr>
        <w:t>: یک نکته این که بین نسیان و غفلت تفاوت وجود 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گاهی در بعضی از کتب لغت مثل مقاییس نسیان را به معنای غفلت </w:t>
      </w:r>
      <w:r w:rsidR="00BD5AE5">
        <w:rPr>
          <w:rFonts w:cs="2  Badr" w:hint="eastAsia"/>
          <w:rtl/>
        </w:rPr>
        <w:t>گرفته‌اند،</w:t>
      </w:r>
      <w:r w:rsidRPr="00AF7549">
        <w:rPr>
          <w:rFonts w:cs="2  Badr" w:hint="cs"/>
          <w:rtl/>
        </w:rPr>
        <w:t xml:space="preserve"> ولی در بعضی از کتب هم با آن تفکیک و از آن جدا شده اس</w:t>
      </w:r>
      <w:r w:rsidR="00BD5AE5">
        <w:rPr>
          <w:rFonts w:cs="2  Badr" w:hint="eastAsia"/>
          <w:rtl/>
        </w:rPr>
        <w:t>ت</w:t>
      </w:r>
      <w:r w:rsidR="00BD5AE5">
        <w:rPr>
          <w:rFonts w:cs="2  Badr"/>
          <w:rtl/>
        </w:rPr>
        <w:t>.</w:t>
      </w:r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 به نظر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آ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د</w:t>
      </w:r>
      <w:r w:rsidRPr="00AF7549">
        <w:rPr>
          <w:rFonts w:cs="2  Badr" w:hint="cs"/>
          <w:rtl/>
        </w:rPr>
        <w:t xml:space="preserve"> اگر دقتی بخواهیم داشته باشیم در این جا از لحاظ روانی ما دو پدیده داریم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یک وقت چیزی در نفس انسان موجود نیست در حالی که قبلاً موجود بوده است و الان موجود نیست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این حالت نسیان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گاهی هم است که چیزی الان موجود است و به آن علم هم دارد ولی علم به علم ندارد که این غفلت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</w:t>
      </w:r>
      <w:r w:rsidR="00BD5AE5">
        <w:rPr>
          <w:rFonts w:cs="2  Badr"/>
          <w:rtl/>
        </w:rPr>
        <w:t>.</w:t>
      </w:r>
    </w:p>
    <w:p w:rsidR="00594BD6" w:rsidRPr="00AF7549" w:rsidRDefault="00594BD6" w:rsidP="00594BD6">
      <w:pPr>
        <w:pStyle w:val="2"/>
        <w:rPr>
          <w:rFonts w:cs="2  Badr"/>
          <w:rtl/>
        </w:rPr>
      </w:pPr>
      <w:bookmarkStart w:id="65" w:name="_Toc322467808"/>
      <w:bookmarkStart w:id="66" w:name="_Toc358877019"/>
      <w:r w:rsidRPr="00AF7549">
        <w:rPr>
          <w:rFonts w:cs="2  Badr" w:hint="cs"/>
          <w:rtl/>
        </w:rPr>
        <w:t>نقطه مقابل معلومات انسان</w:t>
      </w:r>
      <w:bookmarkEnd w:id="65"/>
      <w:bookmarkEnd w:id="66"/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 تذکر که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گو</w:t>
      </w:r>
      <w:r w:rsidR="00BD5AE5">
        <w:rPr>
          <w:rFonts w:cs="2  Badr" w:hint="cs"/>
          <w:rtl/>
        </w:rPr>
        <w:t>یی</w:t>
      </w:r>
      <w:r w:rsidR="00BD5AE5">
        <w:rPr>
          <w:rFonts w:cs="2  Badr" w:hint="eastAsia"/>
          <w:rtl/>
        </w:rPr>
        <w:t>م</w:t>
      </w:r>
      <w:r w:rsidRPr="00AF7549">
        <w:rPr>
          <w:rFonts w:cs="2  Badr" w:hint="cs"/>
          <w:rtl/>
        </w:rPr>
        <w:t xml:space="preserve"> یعنی یک چیزی باید هم معلوم باشد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هم در نفس موجود باشد و علم به او باشد و هم علم به علم باشد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یعنی الان توجه هم دارد که توجه دار</w:t>
      </w:r>
      <w:r w:rsidR="00BD5AE5">
        <w:rPr>
          <w:rFonts w:cs="2  Badr" w:hint="eastAsia"/>
          <w:rtl/>
        </w:rPr>
        <w:t>د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مقابل این دو حالت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یک حالت نسیان است که الان یادش نیست و علم به او الان وجود ندارد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یک حالت غفلت است که علم به او وجود دارد ولی علم به علم وجود ندارد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این دو درجه است و باهم یک تفاوت دقیق و ظریفی دارد.</w:t>
      </w:r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 ممکن است بگوییم که کاملاً ماهیت متفاوت دارد این دو حالتی که چیزی در ذکر نیست و تذکر به آن نیس</w:t>
      </w:r>
      <w:r w:rsidR="00BA0DE2">
        <w:rPr>
          <w:rFonts w:cs="2  Badr" w:hint="cs"/>
          <w:rtl/>
        </w:rPr>
        <w:t>ت یا این که بگوییم دو درجه است</w:t>
      </w:r>
      <w:r w:rsidRPr="00AF7549">
        <w:rPr>
          <w:rFonts w:cs="2  Badr" w:hint="cs"/>
          <w:rtl/>
        </w:rPr>
        <w:t xml:space="preserve">: </w:t>
      </w:r>
    </w:p>
    <w:p w:rsidR="00594BD6" w:rsidRPr="00BA0DE2" w:rsidRDefault="00594BD6" w:rsidP="00BA0DE2">
      <w:pPr>
        <w:pStyle w:val="a6"/>
        <w:numPr>
          <w:ilvl w:val="0"/>
          <w:numId w:val="1"/>
        </w:numPr>
        <w:rPr>
          <w:rFonts w:cs="2  Badr"/>
          <w:rtl/>
        </w:rPr>
      </w:pPr>
      <w:r w:rsidRPr="00BA0DE2">
        <w:rPr>
          <w:rFonts w:cs="2  Badr" w:hint="cs"/>
          <w:rtl/>
        </w:rPr>
        <w:lastRenderedPageBreak/>
        <w:t xml:space="preserve">یکبار است که همین الان که شما در خودتان ملاحظه بکنید </w:t>
      </w:r>
      <w:r w:rsidR="00BD5AE5" w:rsidRPr="00BA0DE2">
        <w:rPr>
          <w:rFonts w:cs="2  Badr" w:hint="eastAsia"/>
          <w:rtl/>
        </w:rPr>
        <w:t>م</w:t>
      </w:r>
      <w:r w:rsidR="00BD5AE5" w:rsidRPr="00BA0DE2">
        <w:rPr>
          <w:rFonts w:cs="2  Badr" w:hint="cs"/>
          <w:rtl/>
        </w:rPr>
        <w:t>ی‌</w:t>
      </w:r>
      <w:r w:rsidR="00BD5AE5" w:rsidRPr="00BA0DE2">
        <w:rPr>
          <w:rFonts w:cs="2  Badr" w:hint="eastAsia"/>
          <w:rtl/>
        </w:rPr>
        <w:t>ب</w:t>
      </w:r>
      <w:r w:rsidR="00BD5AE5" w:rsidRPr="00BA0DE2">
        <w:rPr>
          <w:rFonts w:cs="2  Badr" w:hint="cs"/>
          <w:rtl/>
        </w:rPr>
        <w:t>ی</w:t>
      </w:r>
      <w:r w:rsidR="00BD5AE5" w:rsidRPr="00BA0DE2">
        <w:rPr>
          <w:rFonts w:cs="2  Badr" w:hint="eastAsia"/>
          <w:rtl/>
        </w:rPr>
        <w:t>ن</w:t>
      </w:r>
      <w:r w:rsidR="00BD5AE5" w:rsidRPr="00BA0DE2">
        <w:rPr>
          <w:rFonts w:cs="2  Badr" w:hint="cs"/>
          <w:rtl/>
        </w:rPr>
        <w:t>ی</w:t>
      </w:r>
      <w:r w:rsidR="00BD5AE5" w:rsidRPr="00BA0DE2">
        <w:rPr>
          <w:rFonts w:cs="2  Badr" w:hint="eastAsia"/>
          <w:rtl/>
        </w:rPr>
        <w:t>د</w:t>
      </w:r>
      <w:r w:rsidRPr="00BA0DE2">
        <w:rPr>
          <w:rFonts w:cs="2  Badr" w:hint="cs"/>
          <w:rtl/>
        </w:rPr>
        <w:t xml:space="preserve"> یک چیزهایی است که آدم اصلاً چیزی </w:t>
      </w:r>
      <w:r w:rsidR="00BD5AE5" w:rsidRPr="00BA0DE2">
        <w:rPr>
          <w:rFonts w:cs="2  Badr" w:hint="eastAsia"/>
          <w:rtl/>
        </w:rPr>
        <w:t>نم</w:t>
      </w:r>
      <w:r w:rsidR="00BD5AE5" w:rsidRPr="00BA0DE2">
        <w:rPr>
          <w:rFonts w:cs="2  Badr" w:hint="cs"/>
          <w:rtl/>
        </w:rPr>
        <w:t>ی‌</w:t>
      </w:r>
      <w:r w:rsidR="00BD5AE5" w:rsidRPr="00BA0DE2">
        <w:rPr>
          <w:rFonts w:cs="2  Badr" w:hint="eastAsia"/>
          <w:rtl/>
        </w:rPr>
        <w:t>داند،</w:t>
      </w:r>
      <w:r w:rsidRPr="00BA0DE2">
        <w:rPr>
          <w:rFonts w:cs="2  Badr" w:hint="cs"/>
          <w:rtl/>
        </w:rPr>
        <w:t xml:space="preserve"> ولی یک چیزهایی است که </w:t>
      </w:r>
      <w:r w:rsidR="00BD5AE5" w:rsidRPr="00BA0DE2">
        <w:rPr>
          <w:rFonts w:cs="2  Badr" w:hint="eastAsia"/>
          <w:rtl/>
        </w:rPr>
        <w:t>م</w:t>
      </w:r>
      <w:r w:rsidR="00BD5AE5" w:rsidRPr="00BA0DE2">
        <w:rPr>
          <w:rFonts w:cs="2  Badr" w:hint="cs"/>
          <w:rtl/>
        </w:rPr>
        <w:t>ی‌</w:t>
      </w:r>
      <w:r w:rsidR="00BD5AE5" w:rsidRPr="00BA0DE2">
        <w:rPr>
          <w:rFonts w:cs="2  Badr" w:hint="eastAsia"/>
          <w:rtl/>
        </w:rPr>
        <w:t>داند</w:t>
      </w:r>
      <w:r w:rsidRPr="00BA0DE2">
        <w:rPr>
          <w:rFonts w:cs="2  Badr" w:hint="cs"/>
          <w:rtl/>
        </w:rPr>
        <w:t xml:space="preserve"> ولی الان فراموش کرده است و علم به آن ندار</w:t>
      </w:r>
      <w:r w:rsidR="00BD5AE5" w:rsidRPr="00BA0DE2">
        <w:rPr>
          <w:rFonts w:cs="2  Badr" w:hint="eastAsia"/>
          <w:rtl/>
        </w:rPr>
        <w:t>د</w:t>
      </w:r>
      <w:r w:rsidR="00BD5AE5" w:rsidRPr="00BA0DE2">
        <w:rPr>
          <w:rFonts w:cs="2  Badr"/>
          <w:rtl/>
        </w:rPr>
        <w:t>.</w:t>
      </w:r>
    </w:p>
    <w:p w:rsidR="00594BD6" w:rsidRPr="00AF7549" w:rsidRDefault="00594BD6" w:rsidP="00594BD6">
      <w:pPr>
        <w:rPr>
          <w:rFonts w:cs="2  Badr"/>
          <w:rtl/>
        </w:rPr>
      </w:pPr>
    </w:p>
    <w:p w:rsidR="00594BD6" w:rsidRPr="00BA0DE2" w:rsidRDefault="00594BD6" w:rsidP="00BA0DE2">
      <w:pPr>
        <w:pStyle w:val="a6"/>
        <w:numPr>
          <w:ilvl w:val="0"/>
          <w:numId w:val="1"/>
        </w:numPr>
        <w:rPr>
          <w:rFonts w:cs="2  Badr"/>
          <w:rtl/>
        </w:rPr>
      </w:pPr>
      <w:r w:rsidRPr="00BA0DE2">
        <w:rPr>
          <w:rFonts w:cs="2  Badr" w:hint="cs"/>
          <w:rtl/>
        </w:rPr>
        <w:t>یک وقتی است که علم دارد، ولی علم به علم ندارد</w:t>
      </w:r>
      <w:r w:rsidR="00BD5AE5" w:rsidRPr="00BA0DE2">
        <w:rPr>
          <w:rFonts w:cs="2  Badr" w:hint="eastAsia"/>
          <w:rtl/>
        </w:rPr>
        <w:t>،</w:t>
      </w:r>
      <w:r w:rsidRPr="00BA0DE2">
        <w:rPr>
          <w:rFonts w:cs="2  Badr" w:hint="cs"/>
          <w:rtl/>
        </w:rPr>
        <w:t xml:space="preserve"> تذکر که </w:t>
      </w:r>
      <w:r w:rsidR="00BD5AE5" w:rsidRPr="00BA0DE2">
        <w:rPr>
          <w:rFonts w:cs="2  Badr" w:hint="eastAsia"/>
          <w:rtl/>
        </w:rPr>
        <w:t>م</w:t>
      </w:r>
      <w:r w:rsidR="00BD5AE5" w:rsidRPr="00BA0DE2">
        <w:rPr>
          <w:rFonts w:cs="2  Badr" w:hint="cs"/>
          <w:rtl/>
        </w:rPr>
        <w:t>ی‌</w:t>
      </w:r>
      <w:r w:rsidR="00BD5AE5" w:rsidRPr="00BA0DE2">
        <w:rPr>
          <w:rFonts w:cs="2  Badr" w:hint="eastAsia"/>
          <w:rtl/>
        </w:rPr>
        <w:t>گو</w:t>
      </w:r>
      <w:r w:rsidR="00BD5AE5" w:rsidRPr="00BA0DE2">
        <w:rPr>
          <w:rFonts w:cs="2  Badr" w:hint="cs"/>
          <w:rtl/>
        </w:rPr>
        <w:t>یی</w:t>
      </w:r>
      <w:r w:rsidR="00BD5AE5" w:rsidRPr="00BA0DE2">
        <w:rPr>
          <w:rFonts w:cs="2  Badr" w:hint="eastAsia"/>
          <w:rtl/>
        </w:rPr>
        <w:t>م</w:t>
      </w:r>
      <w:r w:rsidRPr="00BA0DE2">
        <w:rPr>
          <w:rFonts w:cs="2  Badr" w:hint="cs"/>
          <w:rtl/>
        </w:rPr>
        <w:t xml:space="preserve"> یعنی وجود دارد و علم به علم دارد</w:t>
      </w:r>
      <w:r w:rsidR="00BD5AE5" w:rsidRPr="00BA0DE2">
        <w:rPr>
          <w:rFonts w:cs="2  Badr" w:hint="eastAsia"/>
          <w:rtl/>
        </w:rPr>
        <w:t>،</w:t>
      </w:r>
      <w:r w:rsidRPr="00BA0DE2">
        <w:rPr>
          <w:rFonts w:cs="2  Badr" w:hint="cs"/>
          <w:rtl/>
        </w:rPr>
        <w:t xml:space="preserve"> آن هم </w:t>
      </w:r>
      <w:r w:rsidR="00BD5AE5" w:rsidRPr="00BA0DE2">
        <w:rPr>
          <w:rFonts w:cs="2  Badr" w:hint="eastAsia"/>
          <w:rtl/>
        </w:rPr>
        <w:t>درجه‌</w:t>
      </w:r>
      <w:r w:rsidR="00BD5AE5" w:rsidRPr="00BA0DE2">
        <w:rPr>
          <w:rFonts w:cs="2  Badr" w:hint="cs"/>
          <w:rtl/>
        </w:rPr>
        <w:t>ی</w:t>
      </w:r>
      <w:r w:rsidRPr="00BA0DE2">
        <w:rPr>
          <w:rFonts w:cs="2  Badr" w:hint="cs"/>
          <w:rtl/>
        </w:rPr>
        <w:t xml:space="preserve"> کاملش است</w:t>
      </w:r>
      <w:r w:rsidR="00BD5AE5" w:rsidRPr="00BA0DE2">
        <w:rPr>
          <w:rFonts w:cs="2  Badr" w:hint="eastAsia"/>
          <w:rtl/>
        </w:rPr>
        <w:t>،</w:t>
      </w:r>
      <w:r w:rsidR="00BA0DE2">
        <w:rPr>
          <w:rFonts w:cs="2  Badr" w:hint="cs"/>
          <w:rtl/>
        </w:rPr>
        <w:t xml:space="preserve"> عدم</w:t>
      </w:r>
      <w:r w:rsidR="00BA0DE2">
        <w:rPr>
          <w:rFonts w:cs="2  Badr"/>
          <w:rtl/>
        </w:rPr>
        <w:softHyphen/>
      </w:r>
      <w:r w:rsidRPr="00BA0DE2">
        <w:rPr>
          <w:rFonts w:cs="2  Badr" w:hint="cs"/>
          <w:rtl/>
        </w:rPr>
        <w:t xml:space="preserve">التذکر هر دو حالت را شامل </w:t>
      </w:r>
      <w:r w:rsidR="00BD5AE5" w:rsidRPr="00BA0DE2">
        <w:rPr>
          <w:rFonts w:cs="2  Badr" w:hint="eastAsia"/>
          <w:rtl/>
        </w:rPr>
        <w:t>م</w:t>
      </w:r>
      <w:r w:rsidR="00BD5AE5" w:rsidRPr="00BA0DE2">
        <w:rPr>
          <w:rFonts w:cs="2  Badr" w:hint="cs"/>
          <w:rtl/>
        </w:rPr>
        <w:t>ی‌</w:t>
      </w:r>
      <w:r w:rsidR="00BD5AE5" w:rsidRPr="00BA0DE2">
        <w:rPr>
          <w:rFonts w:cs="2  Badr" w:hint="eastAsia"/>
          <w:rtl/>
        </w:rPr>
        <w:t>شود،</w:t>
      </w:r>
      <w:r w:rsidR="00BA0DE2">
        <w:rPr>
          <w:rFonts w:cs="2  Badr" w:hint="cs"/>
          <w:rtl/>
        </w:rPr>
        <w:t xml:space="preserve"> هم حالت عدم</w:t>
      </w:r>
      <w:r w:rsidR="00BA0DE2">
        <w:rPr>
          <w:rFonts w:cs="2  Badr"/>
          <w:rtl/>
        </w:rPr>
        <w:softHyphen/>
      </w:r>
      <w:r w:rsidR="00BA0DE2">
        <w:rPr>
          <w:rFonts w:cs="2  Badr" w:hint="cs"/>
          <w:rtl/>
        </w:rPr>
        <w:t>العلم بعد</w:t>
      </w:r>
      <w:r w:rsidRPr="00BA0DE2">
        <w:rPr>
          <w:rFonts w:cs="2  Badr" w:hint="cs"/>
          <w:rtl/>
        </w:rPr>
        <w:t xml:space="preserve">العلم را شامل </w:t>
      </w:r>
      <w:r w:rsidR="00BD5AE5" w:rsidRPr="00BA0DE2">
        <w:rPr>
          <w:rFonts w:cs="2  Badr" w:hint="eastAsia"/>
          <w:rtl/>
        </w:rPr>
        <w:t>م</w:t>
      </w:r>
      <w:r w:rsidR="00BD5AE5" w:rsidRPr="00BA0DE2">
        <w:rPr>
          <w:rFonts w:cs="2  Badr" w:hint="cs"/>
          <w:rtl/>
        </w:rPr>
        <w:t>ی‌</w:t>
      </w:r>
      <w:r w:rsidR="00BD5AE5" w:rsidRPr="00BA0DE2">
        <w:rPr>
          <w:rFonts w:cs="2  Badr" w:hint="eastAsia"/>
          <w:rtl/>
        </w:rPr>
        <w:t>شود،</w:t>
      </w:r>
      <w:r w:rsidRPr="00BA0DE2">
        <w:rPr>
          <w:rFonts w:cs="2  Badr" w:hint="cs"/>
          <w:rtl/>
        </w:rPr>
        <w:t xml:space="preserve"> هم حالت عدم العلم بالعلم را شامل </w:t>
      </w:r>
      <w:r w:rsidR="00BD5AE5" w:rsidRPr="00BA0DE2">
        <w:rPr>
          <w:rFonts w:cs="2  Badr" w:hint="eastAsia"/>
          <w:rtl/>
        </w:rPr>
        <w:t>م</w:t>
      </w:r>
      <w:r w:rsidR="00BD5AE5" w:rsidRPr="00BA0DE2">
        <w:rPr>
          <w:rFonts w:cs="2  Badr" w:hint="cs"/>
          <w:rtl/>
        </w:rPr>
        <w:t>ی‌</w:t>
      </w:r>
      <w:r w:rsidR="00BD5AE5" w:rsidRPr="00BA0DE2">
        <w:rPr>
          <w:rFonts w:cs="2  Badr" w:hint="eastAsia"/>
          <w:rtl/>
        </w:rPr>
        <w:t>شود</w:t>
      </w:r>
      <w:r w:rsidR="00BD5AE5" w:rsidRPr="00BA0DE2">
        <w:rPr>
          <w:rFonts w:cs="2  Badr"/>
          <w:rtl/>
        </w:rPr>
        <w:t>.</w:t>
      </w:r>
    </w:p>
    <w:p w:rsidR="00594BD6" w:rsidRPr="00AF7549" w:rsidRDefault="00BD5AE5" w:rsidP="00AF7549">
      <w:pPr>
        <w:pStyle w:val="2"/>
        <w:rPr>
          <w:rtl/>
        </w:rPr>
      </w:pPr>
      <w:bookmarkStart w:id="67" w:name="_Toc298833104"/>
      <w:bookmarkStart w:id="68" w:name="_Toc322467809"/>
      <w:bookmarkStart w:id="69" w:name="_Toc358877020"/>
      <w:r>
        <w:rPr>
          <w:rFonts w:hint="eastAsia"/>
          <w:rtl/>
        </w:rPr>
        <w:t>معان</w:t>
      </w:r>
      <w:r>
        <w:rPr>
          <w:rFonts w:hint="cs"/>
          <w:rtl/>
        </w:rPr>
        <w:t>ی</w:t>
      </w:r>
      <w:r w:rsidR="00594BD6" w:rsidRPr="00AF7549">
        <w:rPr>
          <w:rFonts w:hint="cs"/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 w:rsidR="00594BD6" w:rsidRPr="00AF7549">
        <w:rPr>
          <w:rFonts w:hint="cs"/>
          <w:rtl/>
        </w:rPr>
        <w:t xml:space="preserve"> لغت </w:t>
      </w:r>
      <w:bookmarkEnd w:id="67"/>
      <w:bookmarkEnd w:id="68"/>
      <w:r>
        <w:rPr>
          <w:rFonts w:hint="eastAsia"/>
          <w:rtl/>
        </w:rPr>
        <w:t>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69"/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 نسیان که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گو</w:t>
      </w:r>
      <w:r w:rsidR="00BD5AE5">
        <w:rPr>
          <w:rFonts w:cs="2  Badr" w:hint="cs"/>
          <w:rtl/>
        </w:rPr>
        <w:t>یی</w:t>
      </w:r>
      <w:r w:rsidR="00BD5AE5">
        <w:rPr>
          <w:rFonts w:cs="2  Badr" w:hint="eastAsia"/>
          <w:rtl/>
        </w:rPr>
        <w:t>م</w:t>
      </w:r>
      <w:r w:rsidRPr="00AF7549">
        <w:rPr>
          <w:rFonts w:cs="2  Badr" w:hint="cs"/>
          <w:rtl/>
        </w:rPr>
        <w:t xml:space="preserve"> به نظر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آ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د</w:t>
      </w:r>
      <w:r w:rsidRPr="00AF7549">
        <w:rPr>
          <w:rFonts w:cs="2  Badr" w:hint="cs"/>
          <w:rtl/>
        </w:rPr>
        <w:t xml:space="preserve"> که وقتی که این لغت را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ب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م</w:t>
      </w:r>
      <w:r w:rsidRPr="00AF7549">
        <w:rPr>
          <w:rFonts w:cs="2  Badr" w:hint="cs"/>
          <w:rtl/>
        </w:rPr>
        <w:t xml:space="preserve"> دو سه معنا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تواند</w:t>
      </w:r>
      <w:r w:rsidRPr="00AF7549">
        <w:rPr>
          <w:rFonts w:cs="2  Badr" w:hint="cs"/>
          <w:rtl/>
        </w:rPr>
        <w:t xml:space="preserve"> پیدا کند :</w:t>
      </w:r>
    </w:p>
    <w:p w:rsidR="00594BD6" w:rsidRPr="00BA0DE2" w:rsidRDefault="00BD5AE5" w:rsidP="00BA0DE2">
      <w:pPr>
        <w:pStyle w:val="a6"/>
        <w:numPr>
          <w:ilvl w:val="0"/>
          <w:numId w:val="2"/>
        </w:numPr>
        <w:rPr>
          <w:rFonts w:cs="2  Badr"/>
          <w:rtl/>
        </w:rPr>
      </w:pPr>
      <w:r w:rsidRPr="00BA0DE2">
        <w:rPr>
          <w:rFonts w:cs="2  Badr"/>
          <w:rtl/>
        </w:rPr>
        <w:t xml:space="preserve"> </w:t>
      </w:r>
      <w:r w:rsidR="00594BD6" w:rsidRPr="00BA0DE2">
        <w:rPr>
          <w:rFonts w:cs="2  Badr" w:hint="cs"/>
          <w:rtl/>
        </w:rPr>
        <w:t>این حالت اول مقابل غفل</w:t>
      </w:r>
      <w:r w:rsidRPr="00BA0DE2">
        <w:rPr>
          <w:rFonts w:cs="2  Badr" w:hint="eastAsia"/>
          <w:rtl/>
        </w:rPr>
        <w:t>ت</w:t>
      </w:r>
      <w:r w:rsidRPr="00BA0DE2">
        <w:rPr>
          <w:rFonts w:cs="2  Badr"/>
          <w:rtl/>
        </w:rPr>
        <w:t>.</w:t>
      </w:r>
    </w:p>
    <w:p w:rsidR="00594BD6" w:rsidRPr="00BA0DE2" w:rsidRDefault="00BD5AE5" w:rsidP="00BA0DE2">
      <w:pPr>
        <w:pStyle w:val="a6"/>
        <w:numPr>
          <w:ilvl w:val="0"/>
          <w:numId w:val="2"/>
        </w:numPr>
        <w:rPr>
          <w:rFonts w:cs="2  Badr"/>
          <w:rtl/>
        </w:rPr>
      </w:pPr>
      <w:r w:rsidRPr="00BA0DE2">
        <w:rPr>
          <w:rFonts w:cs="2  Badr"/>
          <w:rtl/>
        </w:rPr>
        <w:t xml:space="preserve"> </w:t>
      </w:r>
      <w:r w:rsidR="00594BD6" w:rsidRPr="00BA0DE2">
        <w:rPr>
          <w:rFonts w:cs="2  Badr" w:hint="cs"/>
          <w:rtl/>
        </w:rPr>
        <w:t>احیاناً به معنای غفل</w:t>
      </w:r>
      <w:r w:rsidRPr="00BA0DE2">
        <w:rPr>
          <w:rFonts w:cs="2  Badr" w:hint="eastAsia"/>
          <w:rtl/>
        </w:rPr>
        <w:t>ت</w:t>
      </w:r>
      <w:r w:rsidRPr="00BA0DE2">
        <w:rPr>
          <w:rFonts w:cs="2  Badr"/>
          <w:rtl/>
        </w:rPr>
        <w:t>.</w:t>
      </w:r>
    </w:p>
    <w:p w:rsidR="00594BD6" w:rsidRPr="00BA0DE2" w:rsidRDefault="00594BD6" w:rsidP="00BA0DE2">
      <w:pPr>
        <w:pStyle w:val="a6"/>
        <w:numPr>
          <w:ilvl w:val="0"/>
          <w:numId w:val="2"/>
        </w:numPr>
        <w:rPr>
          <w:rFonts w:cs="2  Badr"/>
          <w:rtl/>
        </w:rPr>
      </w:pPr>
      <w:r w:rsidRPr="00BA0DE2">
        <w:rPr>
          <w:rFonts w:cs="2  Badr" w:hint="cs"/>
          <w:rtl/>
        </w:rPr>
        <w:t>معنای جامع آن که هر دو را شامل شود.</w:t>
      </w:r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 یعنی نسیان که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گو</w:t>
      </w:r>
      <w:r w:rsidR="00BD5AE5">
        <w:rPr>
          <w:rFonts w:cs="2  Badr" w:hint="cs"/>
          <w:rtl/>
        </w:rPr>
        <w:t>یی</w:t>
      </w:r>
      <w:r w:rsidR="00BD5AE5">
        <w:rPr>
          <w:rFonts w:cs="2  Badr" w:hint="eastAsia"/>
          <w:rtl/>
        </w:rPr>
        <w:t>م</w:t>
      </w:r>
      <w:r w:rsidRPr="00AF7549">
        <w:rPr>
          <w:rFonts w:cs="2  Badr" w:hint="cs"/>
          <w:rtl/>
        </w:rPr>
        <w:t xml:space="preserve"> هم بگوییم هم آن حالتی که الان موجود نیست و این شناخت و معرفت از دست رفته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و هم آن جایی که موجود است ولی علم به علم ندارد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هر دو را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تواند</w:t>
      </w:r>
      <w:r w:rsidRPr="00AF7549">
        <w:rPr>
          <w:rFonts w:cs="2  Badr" w:hint="cs"/>
          <w:rtl/>
        </w:rPr>
        <w:t xml:space="preserve"> شامل شو</w:t>
      </w:r>
      <w:r w:rsidR="00BD5AE5">
        <w:rPr>
          <w:rFonts w:cs="2  Badr" w:hint="eastAsia"/>
          <w:rtl/>
        </w:rPr>
        <w:t>د</w:t>
      </w:r>
      <w:r w:rsidR="00BD5AE5">
        <w:rPr>
          <w:rFonts w:cs="2  Badr"/>
          <w:rtl/>
        </w:rPr>
        <w:t>.</w:t>
      </w:r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>شاید بسیاری از این استعمالات معنای سوم و مطلق باشد یعنی هر دو را شامل شود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مقابل تذکر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النّسیان والتذکر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شاید هم بشود بگوییم که </w:t>
      </w:r>
      <w:r w:rsidR="00BD5AE5">
        <w:rPr>
          <w:rFonts w:cs="2  Badr" w:hint="eastAsia"/>
          <w:rtl/>
        </w:rPr>
        <w:t>ا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ن‌ها</w:t>
      </w:r>
      <w:r w:rsidRPr="00AF7549">
        <w:rPr>
          <w:rFonts w:cs="2  Badr" w:hint="cs"/>
          <w:rtl/>
        </w:rPr>
        <w:t xml:space="preserve"> إذا اجتمعا إفترقا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إذا افترقا إجتَمعا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اگر بگوییم نسیان و غفلت آن دو حالت را پیدا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کند</w:t>
      </w:r>
      <w:r w:rsidRPr="00AF7549">
        <w:rPr>
          <w:rFonts w:cs="2  Badr" w:hint="cs"/>
          <w:rtl/>
        </w:rPr>
        <w:t xml:space="preserve"> و جدا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شود،</w:t>
      </w:r>
      <w:r w:rsidRPr="00AF7549">
        <w:rPr>
          <w:rFonts w:cs="2  Badr" w:hint="cs"/>
          <w:rtl/>
        </w:rPr>
        <w:t xml:space="preserve"> نسیان در جایی است که بعد از وجود نیست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غفلت در جایی است که هست منتها علم به علم ندارد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ولی شاید مواردی هم ما داشته باشیم که حالت مشترک و عام را داشته باشد و هر دو حالت را بگیر</w:t>
      </w:r>
      <w:r w:rsidR="00BD5AE5">
        <w:rPr>
          <w:rFonts w:cs="2  Badr" w:hint="eastAsia"/>
          <w:rtl/>
        </w:rPr>
        <w:t>د</w:t>
      </w:r>
      <w:r w:rsidR="00BD5AE5">
        <w:rPr>
          <w:rFonts w:cs="2  Badr"/>
          <w:rtl/>
        </w:rPr>
        <w:t>.</w:t>
      </w:r>
    </w:p>
    <w:p w:rsidR="00594BD6" w:rsidRPr="00AF7549" w:rsidRDefault="00BD5AE5" w:rsidP="00AF7549">
      <w:pPr>
        <w:pStyle w:val="2"/>
        <w:rPr>
          <w:rtl/>
        </w:rPr>
      </w:pPr>
      <w:bookmarkStart w:id="70" w:name="_Toc298833105"/>
      <w:bookmarkStart w:id="71" w:name="_Toc322467810"/>
      <w:bookmarkStart w:id="72" w:name="_Toc358877021"/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 w:rsidR="00594BD6" w:rsidRPr="00AF7549">
        <w:rPr>
          <w:rFonts w:hint="cs"/>
          <w:rtl/>
        </w:rPr>
        <w:t xml:space="preserve"> خاص و عام </w:t>
      </w:r>
      <w:bookmarkEnd w:id="70"/>
      <w:bookmarkEnd w:id="71"/>
      <w:r>
        <w:rPr>
          <w:rFonts w:hint="eastAsia"/>
          <w:rtl/>
        </w:rPr>
        <w:t>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72"/>
    </w:p>
    <w:p w:rsidR="00594BD6" w:rsidRPr="00AF7549" w:rsidRDefault="00594BD6" w:rsidP="00BA0DE2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نت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جه‌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این بحث در این جا این است که نسیان که به معنای ترک</w:t>
      </w:r>
      <w:r w:rsidR="00BA0DE2">
        <w:rPr>
          <w:rFonts w:cs="2  Badr"/>
          <w:rtl/>
        </w:rPr>
        <w:softHyphen/>
      </w:r>
      <w:r w:rsidR="00BA0DE2">
        <w:rPr>
          <w:rFonts w:cs="2  Badr" w:hint="cs"/>
          <w:rtl/>
        </w:rPr>
        <w:t xml:space="preserve">التحفظ </w:t>
      </w:r>
      <w:r w:rsidRPr="00AF7549">
        <w:rPr>
          <w:rFonts w:cs="2  Badr" w:hint="cs"/>
          <w:rtl/>
        </w:rPr>
        <w:t>است و مفهومی که در لغت آمده است بعید نیست به این شکل ما نتیجه بگیریم که حداقل دارای دو معنا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یکی معنای خاص و مقابل غفلت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یکی </w:t>
      </w:r>
      <w:r w:rsidRPr="00AF7549">
        <w:rPr>
          <w:rFonts w:cs="2  Badr" w:hint="cs"/>
          <w:rtl/>
        </w:rPr>
        <w:lastRenderedPageBreak/>
        <w:t>معنای عام که شامل هر دو حالت نسیان به معنای خاص و غفلت شود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شاید بشود این دو کاربرد را برای نسیان فرض کنیم.</w:t>
      </w:r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 یعنی در جایی هم که چیزی مورد غفلت است به آن بگوییم که در واقع منسی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در مقاییس دارد که له اصلان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اصل اول را غفلت بیان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کند</w:t>
      </w:r>
      <w:r w:rsidRPr="00AF7549">
        <w:rPr>
          <w:rFonts w:cs="2  Badr" w:hint="cs"/>
          <w:rtl/>
        </w:rPr>
        <w:t xml:space="preserve"> که بعید نیست مقصود از غفلتی که در آن جا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گو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د</w:t>
      </w:r>
      <w:r w:rsidRPr="00AF7549">
        <w:rPr>
          <w:rFonts w:cs="2  Badr" w:hint="cs"/>
          <w:rtl/>
        </w:rPr>
        <w:t xml:space="preserve"> غفلت به معنای عام باشد یعنی همان حالتی که الان در ذهنش نیست یا هست ولی علم به علم ندارد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آن وقت این همان معنای دوم و عام را شامل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شود،</w:t>
      </w:r>
      <w:r w:rsidRPr="00AF7549">
        <w:rPr>
          <w:rFonts w:cs="2  Badr" w:hint="cs"/>
          <w:rtl/>
        </w:rPr>
        <w:t xml:space="preserve"> ولی بعضی از کلمات لغویین ظهورش در آن معنای اول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فکر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کنم</w:t>
      </w:r>
      <w:r w:rsidRPr="00AF7549">
        <w:rPr>
          <w:rFonts w:cs="2  Badr" w:hint="cs"/>
          <w:rtl/>
        </w:rPr>
        <w:t xml:space="preserve"> اگر این کلمات را مجموعاً کنار هم قرار دهیم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بشود بگوییم این دو نسیان در هر دو به کار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رود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</w:t>
      </w:r>
    </w:p>
    <w:p w:rsidR="00594BD6" w:rsidRPr="00AF7549" w:rsidRDefault="00BD5AE5" w:rsidP="00594BD6">
      <w:pPr>
        <w:rPr>
          <w:rFonts w:cs="2  Badr"/>
          <w:rtl/>
        </w:rPr>
      </w:pPr>
      <w:r>
        <w:rPr>
          <w:rFonts w:cs="2  Badr" w:hint="eastAsia"/>
          <w:rtl/>
        </w:rPr>
        <w:t>نم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توان</w:t>
      </w:r>
      <w:r w:rsidR="00594BD6" w:rsidRPr="00AF7549">
        <w:rPr>
          <w:rFonts w:cs="2  Badr" w:hint="cs"/>
          <w:rtl/>
        </w:rPr>
        <w:t xml:space="preserve"> به یک </w:t>
      </w:r>
      <w:r>
        <w:rPr>
          <w:rFonts w:cs="2  Badr" w:hint="eastAsia"/>
          <w:rtl/>
        </w:rPr>
        <w:t>نت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جه‌</w:t>
      </w:r>
      <w:r>
        <w:rPr>
          <w:rFonts w:cs="2  Badr" w:hint="cs"/>
          <w:rtl/>
        </w:rPr>
        <w:t>ی</w:t>
      </w:r>
      <w:r w:rsidR="00594BD6" w:rsidRPr="00AF7549">
        <w:rPr>
          <w:rFonts w:cs="2  Badr" w:hint="cs"/>
          <w:rtl/>
        </w:rPr>
        <w:t xml:space="preserve"> واضحی </w:t>
      </w:r>
      <w:r>
        <w:rPr>
          <w:rFonts w:cs="2  Badr" w:hint="eastAsia"/>
          <w:rtl/>
        </w:rPr>
        <w:t>رس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="00594BD6" w:rsidRPr="00AF7549">
        <w:rPr>
          <w:rFonts w:cs="2  Badr" w:hint="cs"/>
          <w:rtl/>
        </w:rPr>
        <w:t xml:space="preserve">، برای این که قبل از این که این </w:t>
      </w:r>
      <w:r>
        <w:rPr>
          <w:rFonts w:cs="2  Badr" w:hint="eastAsia"/>
          <w:rtl/>
        </w:rPr>
        <w:t>کتاب‌ها</w:t>
      </w:r>
      <w:r w:rsidR="00594BD6" w:rsidRPr="00AF7549">
        <w:rPr>
          <w:rFonts w:cs="2  Badr" w:hint="cs"/>
          <w:rtl/>
        </w:rPr>
        <w:t xml:space="preserve"> را ببینیم به خصوص مقاییس که کتاب نسبتاً معتبری است</w:t>
      </w:r>
      <w:r>
        <w:rPr>
          <w:rFonts w:cs="2  Badr" w:hint="eastAsia"/>
          <w:rtl/>
        </w:rPr>
        <w:t>،</w:t>
      </w:r>
      <w:r w:rsidR="00594BD6" w:rsidRPr="00AF7549">
        <w:rPr>
          <w:rFonts w:cs="2  Badr" w:hint="cs"/>
          <w:rtl/>
        </w:rPr>
        <w:t xml:space="preserve"> گرچه خود این که حالت اجتهادی پیدا کرده است کمی در کتاب لغت خدشه ایجاد </w:t>
      </w:r>
      <w:r>
        <w:rPr>
          <w:rFonts w:cs="2  Badr" w:hint="eastAsia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کند</w:t>
      </w:r>
      <w:r w:rsidR="00594BD6" w:rsidRPr="00AF7549">
        <w:rPr>
          <w:rFonts w:cs="2  Badr" w:hint="cs"/>
          <w:rtl/>
        </w:rPr>
        <w:t xml:space="preserve"> ولی به هر حال باز به آن خیلی اعتنا </w:t>
      </w:r>
      <w:r>
        <w:rPr>
          <w:rFonts w:cs="2  Badr" w:hint="eastAsia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شود،</w:t>
      </w:r>
      <w:r w:rsidR="00594BD6" w:rsidRPr="00AF7549">
        <w:rPr>
          <w:rFonts w:cs="2  Badr" w:hint="cs"/>
          <w:rtl/>
        </w:rPr>
        <w:t xml:space="preserve"> در کتاب العین و کتب اقدم از آن کدام یک از این تعابیر آمده است</w:t>
      </w:r>
      <w:r>
        <w:rPr>
          <w:rFonts w:cs="2  Badr" w:hint="eastAsia"/>
          <w:rtl/>
        </w:rPr>
        <w:t>،</w:t>
      </w:r>
      <w:r w:rsidR="00594BD6" w:rsidRPr="00AF7549">
        <w:rPr>
          <w:rFonts w:cs="2  Badr" w:hint="cs"/>
          <w:rtl/>
        </w:rPr>
        <w:t xml:space="preserve"> در بحث لغت مجموعه ای از نکات و مبانی در آن جا وجود دارد که کار شده اس</w:t>
      </w:r>
      <w:r>
        <w:rPr>
          <w:rFonts w:cs="2  Badr" w:hint="eastAsia"/>
          <w:rtl/>
        </w:rPr>
        <w:t>ت</w:t>
      </w:r>
      <w:r>
        <w:rPr>
          <w:rFonts w:cs="2  Badr"/>
          <w:rtl/>
        </w:rPr>
        <w:t>.</w:t>
      </w:r>
      <w:r w:rsidR="00594BD6" w:rsidRPr="00AF7549">
        <w:rPr>
          <w:rFonts w:cs="2  Badr" w:hint="cs"/>
          <w:rtl/>
        </w:rPr>
        <w:t xml:space="preserve"> </w:t>
      </w:r>
    </w:p>
    <w:p w:rsidR="00594BD6" w:rsidRPr="00AF7549" w:rsidRDefault="00594BD6" w:rsidP="00594BD6">
      <w:pPr>
        <w:pStyle w:val="1"/>
        <w:rPr>
          <w:rFonts w:cs="2  Badr"/>
          <w:rtl/>
        </w:rPr>
      </w:pPr>
      <w:bookmarkStart w:id="73" w:name="_Toc298833106"/>
      <w:bookmarkStart w:id="74" w:name="_Toc322467811"/>
      <w:bookmarkStart w:id="75" w:name="_Toc358877022"/>
      <w:r w:rsidRPr="00AF7549">
        <w:rPr>
          <w:rFonts w:cs="2  Badr" w:hint="cs"/>
          <w:rtl/>
        </w:rPr>
        <w:t>ارتباط جهل،</w:t>
      </w:r>
      <w:r w:rsidR="00905942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نس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ان</w:t>
      </w:r>
      <w:r w:rsidRPr="00AF7549">
        <w:rPr>
          <w:rFonts w:cs="2  Badr" w:hint="cs"/>
          <w:rtl/>
        </w:rPr>
        <w:t xml:space="preserve">، غفلت و </w:t>
      </w:r>
      <w:bookmarkEnd w:id="73"/>
      <w:bookmarkEnd w:id="74"/>
      <w:r w:rsidR="00BD5AE5">
        <w:rPr>
          <w:rFonts w:cs="2  Badr" w:hint="eastAsia"/>
          <w:rtl/>
        </w:rPr>
        <w:t>ذکر</w:t>
      </w:r>
      <w:bookmarkEnd w:id="75"/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در هر حال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خواه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م</w:t>
      </w:r>
      <w:r w:rsidRPr="00AF7549">
        <w:rPr>
          <w:rFonts w:cs="2  Badr" w:hint="cs"/>
          <w:rtl/>
        </w:rPr>
        <w:t xml:space="preserve"> بگوییم که تا قبل از این که دقتی کنیم و این تنوع کلمات را ببینیم، چهار مفهوم جهل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نسیان و غفلت و ذُکر را از هم جدا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گ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ر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م،</w:t>
      </w:r>
      <w:r w:rsidRPr="00AF7549">
        <w:rPr>
          <w:rFonts w:cs="2  Badr" w:hint="cs"/>
          <w:rtl/>
        </w:rPr>
        <w:t xml:space="preserve"> که به ترتیب هم به این شکل پیش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رو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م،</w:t>
      </w:r>
      <w:r w:rsidRPr="00AF7549">
        <w:rPr>
          <w:rFonts w:cs="2  Badr" w:hint="cs"/>
          <w:rtl/>
        </w:rPr>
        <w:t xml:space="preserve"> یک وقتی یک چیزی مجهول است و اصلاً </w:t>
      </w:r>
      <w:r w:rsidR="00BD5AE5">
        <w:rPr>
          <w:rFonts w:cs="2  Badr" w:hint="eastAsia"/>
          <w:rtl/>
        </w:rPr>
        <w:t>نم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داند،</w:t>
      </w:r>
      <w:r w:rsidRPr="00AF7549">
        <w:rPr>
          <w:rFonts w:cs="2  Badr" w:hint="cs"/>
          <w:rtl/>
        </w:rPr>
        <w:t xml:space="preserve"> یک درجه بالاتر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آ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د</w:t>
      </w:r>
      <w:r w:rsidRPr="00AF7549">
        <w:rPr>
          <w:rFonts w:cs="2  Badr" w:hint="cs"/>
          <w:rtl/>
        </w:rPr>
        <w:t xml:space="preserve"> و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ب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ند</w:t>
      </w:r>
      <w:r w:rsidRPr="00AF7549">
        <w:rPr>
          <w:rFonts w:cs="2  Badr" w:hint="cs"/>
          <w:rtl/>
        </w:rPr>
        <w:t xml:space="preserve"> مجهول نیست و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داند</w:t>
      </w:r>
      <w:r w:rsidRPr="00AF7549">
        <w:rPr>
          <w:rFonts w:cs="2  Badr" w:hint="cs"/>
          <w:rtl/>
        </w:rPr>
        <w:t xml:space="preserve"> منتها در حالت نسیان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حالت بالاتر این است که مجهول و منسی نیست ولی مغفول است و علم به علم ندارد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حالت بالاتر این است که </w:t>
      </w:r>
      <w:r w:rsidR="00BD5AE5">
        <w:rPr>
          <w:rFonts w:cs="2  Badr" w:hint="eastAsia"/>
          <w:rtl/>
        </w:rPr>
        <w:t>همه‌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ا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ن‌ها</w:t>
      </w:r>
      <w:r w:rsidRPr="00AF7549">
        <w:rPr>
          <w:rFonts w:cs="2  Badr" w:hint="cs"/>
          <w:rtl/>
        </w:rPr>
        <w:t xml:space="preserve"> کنار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رود،</w:t>
      </w:r>
      <w:r w:rsidRPr="00AF7549">
        <w:rPr>
          <w:rFonts w:cs="2  Badr" w:hint="cs"/>
          <w:rtl/>
        </w:rPr>
        <w:t xml:space="preserve"> آگاهی پیدا کرده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الان هم وجود دارد و علم به علم هم است که این ذُکر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</w:t>
      </w:r>
      <w:r w:rsidR="00BD5AE5">
        <w:rPr>
          <w:rFonts w:cs="2  Badr"/>
          <w:rtl/>
        </w:rPr>
        <w:t>.</w:t>
      </w:r>
    </w:p>
    <w:p w:rsidR="00594BD6" w:rsidRPr="00AF7549" w:rsidRDefault="00594BD6" w:rsidP="00E77F62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 بنابر بعضی از اصطلاحات </w:t>
      </w:r>
      <w:r w:rsidR="00BD5AE5">
        <w:rPr>
          <w:rFonts w:cs="2  Badr" w:hint="eastAsia"/>
          <w:rtl/>
        </w:rPr>
        <w:t>ا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ن‌ها</w:t>
      </w:r>
      <w:r w:rsidRPr="00AF7549">
        <w:rPr>
          <w:rFonts w:cs="2  Badr" w:hint="cs"/>
          <w:rtl/>
        </w:rPr>
        <w:t xml:space="preserve"> از هم جدا هستند</w:t>
      </w:r>
      <w:r w:rsidR="00BD5AE5">
        <w:rPr>
          <w:rFonts w:cs="2  Badr" w:hint="eastAsia"/>
          <w:rtl/>
        </w:rPr>
        <w:t>،</w:t>
      </w:r>
      <w:r w:rsidR="00BD5AE5">
        <w:rPr>
          <w:rFonts w:cs="2  Badr"/>
          <w:rtl/>
        </w:rPr>
        <w:t xml:space="preserve"> </w:t>
      </w:r>
      <w:r w:rsidR="00BD5AE5">
        <w:rPr>
          <w:rFonts w:cs="2  Badr" w:hint="eastAsia"/>
          <w:rtl/>
        </w:rPr>
        <w:t>ا</w:t>
      </w:r>
      <w:r w:rsidRPr="00AF7549">
        <w:rPr>
          <w:rFonts w:cs="2  Badr" w:hint="cs"/>
          <w:rtl/>
        </w:rPr>
        <w:t>ما به نظرمی رسد ک</w:t>
      </w:r>
      <w:r w:rsidR="00BD5AE5">
        <w:rPr>
          <w:rFonts w:cs="2  Badr" w:hint="eastAsia"/>
          <w:rtl/>
        </w:rPr>
        <w:t>ه</w:t>
      </w:r>
      <w:r w:rsidR="00BD5AE5">
        <w:rPr>
          <w:rFonts w:cs="2  Badr"/>
          <w:rtl/>
        </w:rPr>
        <w:t xml:space="preserve"> </w:t>
      </w:r>
      <w:r w:rsidRPr="00AF7549">
        <w:rPr>
          <w:rFonts w:cs="2  Badr" w:hint="cs"/>
          <w:rtl/>
        </w:rPr>
        <w:t>با توجه به آن چه که در آن جا آمده اس</w:t>
      </w:r>
      <w:r w:rsidR="00BD5AE5">
        <w:rPr>
          <w:rFonts w:cs="2  Badr" w:hint="eastAsia"/>
          <w:rtl/>
        </w:rPr>
        <w:t>ت</w:t>
      </w:r>
      <w:r w:rsidR="00BD5AE5">
        <w:rPr>
          <w:rFonts w:cs="2  Badr"/>
          <w:rtl/>
        </w:rPr>
        <w:t xml:space="preserve"> (</w:t>
      </w:r>
      <w:r w:rsidR="00BD5AE5">
        <w:rPr>
          <w:rFonts w:cs="2  Badr" w:hint="eastAsia"/>
          <w:rtl/>
        </w:rPr>
        <w:t>ا</w:t>
      </w:r>
      <w:r w:rsidRPr="00AF7549">
        <w:rPr>
          <w:rFonts w:cs="2  Badr" w:hint="cs"/>
          <w:rtl/>
        </w:rPr>
        <w:t>لغفل</w:t>
      </w:r>
      <w:r w:rsidR="00E77F62">
        <w:rPr>
          <w:rFonts w:cs="2  Badr" w:hint="cs"/>
          <w:rtl/>
        </w:rPr>
        <w:t>ة</w:t>
      </w:r>
      <w:r w:rsidR="00BD5AE5">
        <w:rPr>
          <w:rFonts w:cs="2  Badr"/>
          <w:rtl/>
        </w:rPr>
        <w:t>)</w:t>
      </w:r>
      <w:r w:rsidRPr="00AF7549">
        <w:rPr>
          <w:rFonts w:cs="2  Badr" w:hint="cs"/>
          <w:rtl/>
        </w:rPr>
        <w:t xml:space="preserve"> که غفلت قدر متیقنش همان جایی است که علم به علم نیست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این است که حداقل یک اصطلاحی هم دارد که شامل حالت غفلت و نسیان به معنای خاص شو</w:t>
      </w:r>
      <w:r w:rsidR="00BD5AE5">
        <w:rPr>
          <w:rFonts w:cs="2  Badr" w:hint="eastAsia"/>
          <w:rtl/>
        </w:rPr>
        <w:t>د</w:t>
      </w:r>
      <w:r w:rsidR="00BD5AE5">
        <w:rPr>
          <w:rFonts w:cs="2  Badr"/>
          <w:rtl/>
        </w:rPr>
        <w:t>.</w:t>
      </w:r>
    </w:p>
    <w:p w:rsidR="00594BD6" w:rsidRPr="00AF7549" w:rsidRDefault="00BD5AE5" w:rsidP="00AF7549">
      <w:pPr>
        <w:pStyle w:val="2"/>
        <w:rPr>
          <w:rtl/>
        </w:rPr>
      </w:pPr>
      <w:bookmarkStart w:id="76" w:name="_Toc298833107"/>
      <w:bookmarkStart w:id="77" w:name="_Toc322467812"/>
      <w:bookmarkStart w:id="78" w:name="_Toc358877023"/>
      <w:r>
        <w:rPr>
          <w:rFonts w:hint="eastAsia"/>
          <w:rtl/>
        </w:rPr>
        <w:t>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594BD6" w:rsidRPr="00AF7549">
        <w:rPr>
          <w:rFonts w:hint="cs"/>
          <w:rtl/>
        </w:rPr>
        <w:t xml:space="preserve"> به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 w:rsidR="00594BD6" w:rsidRPr="00AF7549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="00594BD6" w:rsidRPr="00AF7549">
        <w:rPr>
          <w:rFonts w:hint="cs"/>
          <w:rtl/>
        </w:rPr>
        <w:t xml:space="preserve"> </w:t>
      </w:r>
      <w:r>
        <w:rPr>
          <w:rFonts w:hint="eastAsia"/>
          <w:rtl/>
        </w:rPr>
        <w:t>اعتنا</w:t>
      </w:r>
      <w:r>
        <w:rPr>
          <w:rFonts w:hint="cs"/>
          <w:rtl/>
        </w:rPr>
        <w:t>یی</w:t>
      </w:r>
      <w:r w:rsidR="00594BD6" w:rsidRPr="00AF7549">
        <w:rPr>
          <w:rFonts w:hint="cs"/>
          <w:rtl/>
        </w:rPr>
        <w:t xml:space="preserve"> به </w:t>
      </w:r>
      <w:bookmarkEnd w:id="76"/>
      <w:bookmarkEnd w:id="77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bookmarkEnd w:id="78"/>
    </w:p>
    <w:p w:rsidR="00594BD6" w:rsidRPr="00AF7549" w:rsidRDefault="00594BD6" w:rsidP="00E77F62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بحث دیگر در مفهوم شناسی نسیان این است که گاهی هم نسیان به معنای </w:t>
      </w:r>
      <w:r w:rsidR="00E77F62">
        <w:rPr>
          <w:rFonts w:cs="2  Badr" w:hint="cs"/>
          <w:rtl/>
        </w:rPr>
        <w:t>ترک</w:t>
      </w:r>
      <w:r w:rsidR="00E77F62">
        <w:rPr>
          <w:rFonts w:cs="2  Badr"/>
          <w:rtl/>
        </w:rPr>
        <w:softHyphen/>
      </w:r>
      <w:r w:rsidR="00E77F62">
        <w:rPr>
          <w:rFonts w:cs="2  Badr" w:hint="cs"/>
          <w:rtl/>
        </w:rPr>
        <w:t>ال</w:t>
      </w:r>
      <w:r w:rsidR="00E77F62" w:rsidRPr="00AF7549">
        <w:rPr>
          <w:rFonts w:cs="2  Badr" w:hint="cs"/>
          <w:rtl/>
        </w:rPr>
        <w:t xml:space="preserve">تحفظ </w:t>
      </w:r>
      <w:r w:rsidRPr="00AF7549">
        <w:rPr>
          <w:rFonts w:cs="2  Badr" w:hint="cs"/>
          <w:rtl/>
        </w:rPr>
        <w:t xml:space="preserve">در عالم معرفت و ذهن و </w:t>
      </w:r>
      <w:r w:rsidR="00BD5AE5">
        <w:rPr>
          <w:rFonts w:cs="2  Badr" w:hint="eastAsia"/>
          <w:rtl/>
        </w:rPr>
        <w:t>جنبه‌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علمی نیست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نسیان بیشتر به معنای ترک شی ء و بی اعتنایی به شی ء است و در این معنا به کار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رود،</w:t>
      </w:r>
      <w:r w:rsidRPr="00AF7549">
        <w:rPr>
          <w:rFonts w:cs="2  Badr" w:hint="cs"/>
          <w:rtl/>
        </w:rPr>
        <w:t xml:space="preserve"> در </w:t>
      </w:r>
      <w:r w:rsidRPr="00AF7549">
        <w:rPr>
          <w:rFonts w:cs="2  Badr" w:hint="cs"/>
          <w:rtl/>
        </w:rPr>
        <w:lastRenderedPageBreak/>
        <w:t>مقاییس آمده است که لَهُ اصلان أحدهُما والغفله و الآخرَ ترک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نَساغُ یعنی تَرَکَهُ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رهایش کرد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گو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د</w:t>
      </w:r>
      <w:r w:rsidRPr="00AF7549">
        <w:rPr>
          <w:rFonts w:cs="2  Badr" w:hint="cs"/>
          <w:rtl/>
        </w:rPr>
        <w:t xml:space="preserve"> او این را به فراموشی سپرد یعنی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داند</w:t>
      </w:r>
      <w:r w:rsidRPr="00AF7549">
        <w:rPr>
          <w:rFonts w:cs="2  Badr" w:hint="cs"/>
          <w:rtl/>
        </w:rPr>
        <w:t xml:space="preserve"> و توجه هم دارد، ولی رهایش نموده و کنارش گذاشته اس</w:t>
      </w:r>
      <w:r w:rsidR="00BD5AE5">
        <w:rPr>
          <w:rFonts w:cs="2  Badr" w:hint="eastAsia"/>
          <w:rtl/>
        </w:rPr>
        <w:t>ت</w:t>
      </w:r>
      <w:r w:rsidR="00BD5AE5">
        <w:rPr>
          <w:rFonts w:cs="2  Badr"/>
          <w:rtl/>
        </w:rPr>
        <w:t>.</w:t>
      </w:r>
    </w:p>
    <w:p w:rsidR="00594BD6" w:rsidRPr="00AF7549" w:rsidRDefault="00594BD6" w:rsidP="00594BD6">
      <w:pPr>
        <w:pStyle w:val="2"/>
        <w:rPr>
          <w:rFonts w:cs="2  Badr"/>
          <w:rtl/>
        </w:rPr>
      </w:pPr>
      <w:bookmarkStart w:id="79" w:name="_Toc322467813"/>
      <w:bookmarkStart w:id="80" w:name="_Toc358877024"/>
      <w:r w:rsidRPr="00AF7549">
        <w:rPr>
          <w:rFonts w:cs="2  Badr" w:hint="cs"/>
          <w:rtl/>
        </w:rPr>
        <w:t>فراموشی معرفتی در انسان</w:t>
      </w:r>
      <w:bookmarkEnd w:id="79"/>
      <w:bookmarkEnd w:id="80"/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 ما قبل از این که در مقاییس نظر کنیم، چنی</w:t>
      </w:r>
      <w:r w:rsidR="00BD5AE5">
        <w:rPr>
          <w:rFonts w:cs="2  Badr" w:hint="eastAsia"/>
          <w:rtl/>
        </w:rPr>
        <w:t>ن</w:t>
      </w:r>
      <w:r w:rsidR="00BD5AE5">
        <w:rPr>
          <w:rFonts w:cs="2  Badr"/>
          <w:rtl/>
        </w:rPr>
        <w:t xml:space="preserve">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گفت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م</w:t>
      </w:r>
      <w:r w:rsidRPr="00AF7549">
        <w:rPr>
          <w:rFonts w:cs="2  Badr" w:hint="cs"/>
          <w:rtl/>
        </w:rPr>
        <w:t xml:space="preserve"> که این معنای مجازی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که نسیان مفهوم معرفتی است و در </w:t>
      </w:r>
      <w:r w:rsidR="00BD5AE5">
        <w:rPr>
          <w:rFonts w:cs="2  Badr" w:hint="eastAsia"/>
          <w:rtl/>
        </w:rPr>
        <w:t>حوزه‌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شناخت و معرفت معنا 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حالا دو معنای خاص یا عام که قبلاً گفتیم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اما چون این فراموشی معرفتی همیشه مستلزم این است که در عمل هم آن کار را رها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کند،</w:t>
      </w:r>
      <w:r w:rsidRPr="00AF7549">
        <w:rPr>
          <w:rFonts w:cs="2  Badr" w:hint="cs"/>
          <w:rtl/>
        </w:rPr>
        <w:t xml:space="preserve"> وقتی چیزی را فراموش کرد و در ذکر او نبود و شناخت او به آن الان تعلق ندارد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عملاً به این معنا است که با آن سر و کار ندارد و رها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</w:t>
      </w:r>
      <w:r w:rsidRPr="00AF7549">
        <w:rPr>
          <w:rFonts w:cs="2  Badr" w:hint="cs"/>
          <w:rtl/>
        </w:rPr>
        <w:t xml:space="preserve">، یعنی </w:t>
      </w:r>
      <w:r w:rsidR="00BD5AE5">
        <w:rPr>
          <w:rFonts w:cs="2  Badr" w:hint="eastAsia"/>
          <w:rtl/>
        </w:rPr>
        <w:t>بازتاب‌ها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رها شدن در عالم معرفت یک رهایی در عالم التزام و عمل است و مجازاً همیشه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</w:t>
      </w:r>
      <w:r w:rsidRPr="00AF7549">
        <w:rPr>
          <w:rFonts w:cs="2  Badr" w:hint="cs"/>
          <w:rtl/>
        </w:rPr>
        <w:t>.</w:t>
      </w:r>
    </w:p>
    <w:p w:rsidR="00594BD6" w:rsidRPr="00AF7549" w:rsidRDefault="00594BD6" w:rsidP="00E77F62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 لفظی که برای معنایی وصف شده است به لوازم آن ما اطلاق کنیم و در لوازم آن استعمال کنیم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این در لغت الی ماشاالله مصداق دارد و بارها هم گفته شده است و ما هم در این جا چند بار گفتیم که یک واژه در یک معنای حقیقت است</w:t>
      </w:r>
      <w:r w:rsidR="00BD5AE5">
        <w:rPr>
          <w:rFonts w:cs="2  Badr" w:hint="eastAsia"/>
          <w:rtl/>
        </w:rPr>
        <w:t>،</w:t>
      </w:r>
      <w:r w:rsidR="00BD5AE5">
        <w:rPr>
          <w:rFonts w:cs="2  Badr"/>
          <w:rtl/>
        </w:rPr>
        <w:t xml:space="preserve"> </w:t>
      </w:r>
      <w:r w:rsidR="00BD5AE5">
        <w:rPr>
          <w:rFonts w:cs="2  Badr" w:hint="eastAsia"/>
          <w:rtl/>
        </w:rPr>
        <w:t>و</w:t>
      </w:r>
      <w:r w:rsidRPr="00AF7549">
        <w:rPr>
          <w:rFonts w:cs="2  Badr" w:hint="cs"/>
          <w:rtl/>
        </w:rPr>
        <w:t>لی این معنا چون یک عللی دارد و معلومات و مقدماتی دارد و نتایجی 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گاهی مجازاً در علل و مقدمات به کار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رود،</w:t>
      </w:r>
      <w:r w:rsidRPr="00AF7549">
        <w:rPr>
          <w:rFonts w:cs="2  Badr" w:hint="cs"/>
          <w:rtl/>
        </w:rPr>
        <w:t xml:space="preserve"> گاهی در نتایج و دستاوردها و تبعات به کار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رود،</w:t>
      </w:r>
      <w:r w:rsidRPr="00AF7549">
        <w:rPr>
          <w:rFonts w:cs="2  Badr" w:hint="cs"/>
          <w:rtl/>
        </w:rPr>
        <w:t xml:space="preserve"> اگر ما باشیم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گفت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م</w:t>
      </w:r>
      <w:r w:rsidRPr="00AF7549">
        <w:rPr>
          <w:rFonts w:cs="2  Badr" w:hint="cs"/>
          <w:rtl/>
        </w:rPr>
        <w:t xml:space="preserve"> که نسیان گاهی به آن معنای ترک عملی نه متروک بودن در عالم معرفت و شناخت، بلکه در ترک عملی به کار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رود</w:t>
      </w:r>
      <w:r w:rsidRPr="00AF7549">
        <w:rPr>
          <w:rFonts w:cs="2  Badr" w:hint="cs"/>
          <w:rtl/>
        </w:rPr>
        <w:t xml:space="preserve"> و این مجاز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چون معنای اصلی نسیان </w:t>
      </w:r>
      <w:r w:rsidR="00E77F62">
        <w:rPr>
          <w:rFonts w:cs="2  Badr" w:hint="cs"/>
          <w:rtl/>
        </w:rPr>
        <w:t>ترک</w:t>
      </w:r>
      <w:r w:rsidR="00E77F62">
        <w:rPr>
          <w:rFonts w:cs="2  Badr"/>
          <w:rtl/>
        </w:rPr>
        <w:softHyphen/>
      </w:r>
      <w:r w:rsidR="00E77F62">
        <w:rPr>
          <w:rFonts w:cs="2  Badr" w:hint="cs"/>
          <w:rtl/>
        </w:rPr>
        <w:t>ال</w:t>
      </w:r>
      <w:r w:rsidR="00E77F62" w:rsidRPr="00AF7549">
        <w:rPr>
          <w:rFonts w:cs="2  Badr" w:hint="cs"/>
          <w:rtl/>
        </w:rPr>
        <w:t xml:space="preserve">تحفظ </w:t>
      </w:r>
      <w:r w:rsidRPr="00AF7549">
        <w:rPr>
          <w:rFonts w:cs="2  Badr" w:hint="cs"/>
          <w:rtl/>
        </w:rPr>
        <w:t>ذهنی و معرفتی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نه عمل</w:t>
      </w:r>
      <w:r w:rsidR="00BD5AE5">
        <w:rPr>
          <w:rFonts w:cs="2  Badr" w:hint="cs"/>
          <w:rtl/>
        </w:rPr>
        <w:t>ی</w:t>
      </w:r>
      <w:r w:rsidR="00BD5AE5">
        <w:rPr>
          <w:rFonts w:cs="2  Badr"/>
          <w:rtl/>
        </w:rPr>
        <w:t>.</w:t>
      </w:r>
    </w:p>
    <w:p w:rsidR="00594BD6" w:rsidRPr="00AF7549" w:rsidRDefault="00594BD6" w:rsidP="00594BD6">
      <w:pPr>
        <w:rPr>
          <w:rFonts w:cs="2  Badr"/>
          <w:rtl/>
        </w:rPr>
      </w:pPr>
    </w:p>
    <w:p w:rsidR="00594BD6" w:rsidRPr="00AF7549" w:rsidRDefault="00594BD6" w:rsidP="00594BD6">
      <w:pPr>
        <w:pStyle w:val="2"/>
        <w:rPr>
          <w:rFonts w:cs="2  Badr"/>
          <w:rtl/>
        </w:rPr>
      </w:pPr>
      <w:bookmarkStart w:id="81" w:name="_Toc322467814"/>
      <w:bookmarkStart w:id="82" w:name="_Toc358877025"/>
      <w:r w:rsidRPr="00AF7549">
        <w:rPr>
          <w:rFonts w:cs="2  Badr" w:hint="cs"/>
          <w:rtl/>
        </w:rPr>
        <w:t>مفهوم نسیان در مقاییس</w:t>
      </w:r>
      <w:bookmarkEnd w:id="81"/>
      <w:bookmarkEnd w:id="82"/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 ولی در مقاییس آمده است که این هم یک اصل دیگری در نسیان است یعنی گویا این معنای حقیقی دیگری برای آن است که </w:t>
      </w:r>
      <w:r w:rsidR="00BD5AE5">
        <w:rPr>
          <w:rFonts w:cs="2  Badr" w:hint="eastAsia"/>
          <w:rtl/>
        </w:rPr>
        <w:t>نم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دان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م</w:t>
      </w:r>
      <w:r w:rsidRPr="00AF7549">
        <w:rPr>
          <w:rFonts w:cs="2  Badr" w:hint="cs"/>
          <w:rtl/>
        </w:rPr>
        <w:t xml:space="preserve"> این امر چه مقدار درست باشد چون در کتب ریشه دارتر شاید چنین چیزی نباشد ولی در هر حال به نحو حقیقت یا مجاز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غیر از آن دو معنا یک معنای هم نسیان دارد به معنای ترک عمل یعنی رها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کند،</w:t>
      </w:r>
      <w:r w:rsidRPr="00AF7549">
        <w:rPr>
          <w:rFonts w:cs="2  Badr" w:hint="cs"/>
          <w:rtl/>
        </w:rPr>
        <w:t xml:space="preserve"> منتها اگر ما این را حقیقت بگیریم آن وقت کمی در استنتاجات</w:t>
      </w:r>
      <w:r w:rsidR="00E77F62">
        <w:rPr>
          <w:rFonts w:cs="2  Badr"/>
          <w:rtl/>
        </w:rPr>
        <w:softHyphen/>
      </w:r>
      <w:r w:rsidRPr="00AF7549">
        <w:rPr>
          <w:rFonts w:cs="2  Badr" w:hint="cs"/>
          <w:rtl/>
        </w:rPr>
        <w:t xml:space="preserve">مان مشکل پیدا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</w:t>
      </w:r>
      <w:r w:rsidRPr="00AF7549">
        <w:rPr>
          <w:rFonts w:cs="2  Badr" w:hint="cs"/>
          <w:rtl/>
        </w:rPr>
        <w:t xml:space="preserve"> در آن جا که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خواه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م</w:t>
      </w:r>
      <w:r w:rsidRPr="00AF7549">
        <w:rPr>
          <w:rFonts w:cs="2  Badr" w:hint="cs"/>
          <w:rtl/>
        </w:rPr>
        <w:t xml:space="preserve"> آیه را برای معنای نسیان بیان کنیم.</w:t>
      </w:r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اگر مجاز بگیریم طبعاً ظهورش در همان معنای حقیقی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</w:t>
      </w:r>
      <w:r w:rsidRPr="00AF7549">
        <w:rPr>
          <w:rFonts w:cs="2  Badr" w:hint="cs"/>
          <w:rtl/>
        </w:rPr>
        <w:t xml:space="preserve"> و این خلاف ظاهر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شود،</w:t>
      </w:r>
      <w:r w:rsidRPr="00AF7549">
        <w:rPr>
          <w:rFonts w:cs="2  Badr" w:hint="cs"/>
          <w:rtl/>
        </w:rPr>
        <w:t xml:space="preserve"> در جایی که نسیان به خدا نسبت داده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شود،</w:t>
      </w:r>
      <w:r w:rsidRPr="00AF7549">
        <w:rPr>
          <w:rFonts w:cs="2  Badr" w:hint="cs"/>
          <w:rtl/>
        </w:rPr>
        <w:t xml:space="preserve"> </w:t>
      </w:r>
      <w:r w:rsidR="00E77F62" w:rsidRPr="00E77F62">
        <w:rPr>
          <w:rFonts w:cs="2  Badr" w:hint="cs"/>
          <w:b/>
          <w:bCs/>
          <w:sz w:val="30"/>
          <w:szCs w:val="30"/>
          <w:rtl/>
        </w:rPr>
        <w:t>«</w:t>
      </w:r>
      <w:r w:rsidRPr="00E77F62">
        <w:rPr>
          <w:rFonts w:cs="2  Badr" w:hint="cs"/>
          <w:b/>
          <w:bCs/>
          <w:sz w:val="30"/>
          <w:szCs w:val="30"/>
          <w:rtl/>
        </w:rPr>
        <w:t>نسوا الله فَنَسِیَهُم</w:t>
      </w:r>
      <w:r w:rsidR="00E77F62" w:rsidRPr="00E77F62">
        <w:rPr>
          <w:rFonts w:cs="2  Badr" w:hint="cs"/>
          <w:b/>
          <w:bCs/>
          <w:sz w:val="30"/>
          <w:szCs w:val="30"/>
          <w:rtl/>
        </w:rPr>
        <w:t>»</w:t>
      </w:r>
      <w:r w:rsidR="00BD5AE5" w:rsidRPr="00E77F62">
        <w:rPr>
          <w:rFonts w:cs="2  Badr" w:hint="eastAsia"/>
          <w:b/>
          <w:bCs/>
          <w:sz w:val="30"/>
          <w:szCs w:val="30"/>
          <w:rtl/>
        </w:rPr>
        <w:t>،</w:t>
      </w:r>
      <w:r w:rsidRPr="00AF7549">
        <w:rPr>
          <w:rFonts w:cs="2  Badr" w:hint="cs"/>
          <w:rtl/>
        </w:rPr>
        <w:t xml:space="preserve"> خدا که فراموش کرد در آن جا ما </w:t>
      </w:r>
      <w:r w:rsidR="00BD5AE5">
        <w:rPr>
          <w:rFonts w:cs="2  Badr" w:hint="eastAsia"/>
          <w:rtl/>
        </w:rPr>
        <w:t>قر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عقلی داریم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نسییه ی خدا </w:t>
      </w:r>
      <w:r w:rsidRPr="00AF7549">
        <w:rPr>
          <w:rFonts w:cs="2  Badr" w:hint="cs"/>
          <w:rtl/>
        </w:rPr>
        <w:lastRenderedPageBreak/>
        <w:t xml:space="preserve">یعنی این که رهایشان کرد یعنی به </w:t>
      </w:r>
      <w:r w:rsidR="00BD5AE5">
        <w:rPr>
          <w:rFonts w:cs="2  Badr" w:hint="eastAsia"/>
          <w:rtl/>
        </w:rPr>
        <w:t>آن‌ها</w:t>
      </w:r>
      <w:r w:rsidRPr="00AF7549">
        <w:rPr>
          <w:rFonts w:cs="2  Badr" w:hint="cs"/>
          <w:rtl/>
        </w:rPr>
        <w:t xml:space="preserve"> توجه نکرد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توجه یعنی در مقام لطف و رحمت و عنایت و ... است والا علم خدا که </w:t>
      </w:r>
      <w:r w:rsidR="00E77F62" w:rsidRPr="00E77F62">
        <w:rPr>
          <w:rFonts w:cs="2  Badr" w:hint="cs"/>
          <w:b/>
          <w:bCs/>
          <w:sz w:val="30"/>
          <w:szCs w:val="30"/>
          <w:rtl/>
        </w:rPr>
        <w:t>«</w:t>
      </w:r>
      <w:r w:rsidRPr="00E77F62">
        <w:rPr>
          <w:rFonts w:cs="2  Badr" w:hint="cs"/>
          <w:b/>
          <w:bCs/>
          <w:sz w:val="30"/>
          <w:szCs w:val="30"/>
          <w:rtl/>
        </w:rPr>
        <w:t>لا تأخُذُهُ سنه و لا نوم</w:t>
      </w:r>
      <w:r w:rsidR="00E77F62" w:rsidRPr="00E77F62">
        <w:rPr>
          <w:rFonts w:cs="2  Badr" w:hint="cs"/>
          <w:b/>
          <w:bCs/>
          <w:sz w:val="30"/>
          <w:szCs w:val="30"/>
          <w:rtl/>
        </w:rPr>
        <w:t>»</w:t>
      </w:r>
      <w:r w:rsidR="00BD5AE5" w:rsidRPr="00E77F62">
        <w:rPr>
          <w:rFonts w:cs="2  Badr" w:hint="eastAsia"/>
          <w:b/>
          <w:bCs/>
          <w:sz w:val="30"/>
          <w:szCs w:val="30"/>
          <w:rtl/>
        </w:rPr>
        <w:t>،</w:t>
      </w:r>
      <w:r w:rsidRPr="00AF7549">
        <w:rPr>
          <w:rFonts w:cs="2  Badr" w:hint="cs"/>
          <w:rtl/>
        </w:rPr>
        <w:t xml:space="preserve"> لِیَعرُضُهُ النّسیان </w:t>
      </w:r>
      <w:r w:rsidR="00BD5AE5">
        <w:rPr>
          <w:rFonts w:cs="2  Badr" w:hint="eastAsia"/>
          <w:rtl/>
        </w:rPr>
        <w:t>و</w:t>
      </w:r>
      <w:r w:rsidR="00BD5AE5">
        <w:rPr>
          <w:rFonts w:cs="2  Badr"/>
          <w:rtl/>
        </w:rPr>
        <w:t xml:space="preserve">... </w:t>
      </w:r>
      <w:r w:rsidRPr="00AF7549">
        <w:rPr>
          <w:rFonts w:cs="2  Badr" w:hint="cs"/>
          <w:rtl/>
        </w:rPr>
        <w:t xml:space="preserve">که </w:t>
      </w:r>
      <w:r w:rsidR="00BD5AE5">
        <w:rPr>
          <w:rFonts w:cs="2  Badr" w:hint="eastAsia"/>
          <w:rtl/>
        </w:rPr>
        <w:t>ا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ن‌ها</w:t>
      </w:r>
      <w:r w:rsidRPr="00AF7549">
        <w:rPr>
          <w:rFonts w:cs="2  Badr" w:hint="cs"/>
          <w:rtl/>
        </w:rPr>
        <w:t xml:space="preserve"> مسلمات اس</w:t>
      </w:r>
      <w:r w:rsidR="00BD5AE5">
        <w:rPr>
          <w:rFonts w:cs="2  Badr" w:hint="eastAsia"/>
          <w:rtl/>
        </w:rPr>
        <w:t>ت</w:t>
      </w:r>
      <w:r w:rsidR="00BD5AE5">
        <w:rPr>
          <w:rFonts w:cs="2  Badr"/>
          <w:rtl/>
        </w:rPr>
        <w:t>.</w:t>
      </w:r>
    </w:p>
    <w:p w:rsidR="00594BD6" w:rsidRPr="00AF7549" w:rsidRDefault="00BD5AE5" w:rsidP="00AF7549">
      <w:pPr>
        <w:pStyle w:val="2"/>
        <w:rPr>
          <w:rtl/>
        </w:rPr>
      </w:pPr>
      <w:bookmarkStart w:id="83" w:name="_Toc298833108"/>
      <w:bookmarkStart w:id="84" w:name="_Toc322467815"/>
      <w:bookmarkStart w:id="85" w:name="_Toc358877026"/>
      <w:r>
        <w:rPr>
          <w:rFonts w:hint="eastAsia"/>
          <w:rtl/>
        </w:rPr>
        <w:t>نس</w:t>
      </w:r>
      <w:r>
        <w:rPr>
          <w:rFonts w:hint="cs"/>
          <w:rtl/>
        </w:rPr>
        <w:t>ی</w:t>
      </w:r>
      <w:r w:rsidR="00594BD6" w:rsidRPr="00AF7549">
        <w:rPr>
          <w:rFonts w:hint="cs"/>
          <w:rtl/>
        </w:rPr>
        <w:t xml:space="preserve"> به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 w:rsidR="00594BD6" w:rsidRPr="00AF7549">
        <w:rPr>
          <w:rFonts w:hint="cs"/>
          <w:rtl/>
        </w:rPr>
        <w:t xml:space="preserve"> </w:t>
      </w:r>
      <w:r>
        <w:rPr>
          <w:rFonts w:hint="eastAsia"/>
          <w:rtl/>
        </w:rPr>
        <w:t>ترک</w:t>
      </w:r>
      <w:r w:rsidR="00594BD6" w:rsidRPr="00AF7549">
        <w:rPr>
          <w:rFonts w:hint="cs"/>
          <w:rtl/>
        </w:rPr>
        <w:t xml:space="preserve"> </w:t>
      </w:r>
      <w:bookmarkEnd w:id="83"/>
      <w:bookmarkEnd w:id="84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bookmarkEnd w:id="85"/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اگر در این جا نَسِیَ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آ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د</w:t>
      </w:r>
      <w:r w:rsidRPr="00AF7549">
        <w:rPr>
          <w:rFonts w:cs="2  Badr" w:hint="cs"/>
          <w:rtl/>
        </w:rPr>
        <w:t xml:space="preserve"> حتماً به معنای تَرَکَهُ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این از همان جاهایی است که </w:t>
      </w:r>
      <w:r w:rsidR="00E77F62" w:rsidRPr="00E77F62">
        <w:rPr>
          <w:rFonts w:cs="2  Badr" w:hint="cs"/>
          <w:b/>
          <w:bCs/>
          <w:rtl/>
        </w:rPr>
        <w:t>«</w:t>
      </w:r>
      <w:r w:rsidRPr="00E77F62">
        <w:rPr>
          <w:rFonts w:cs="2  Badr" w:hint="cs"/>
          <w:b/>
          <w:bCs/>
          <w:rtl/>
        </w:rPr>
        <w:t>وَ مکروا وَ مَکَرا الله</w:t>
      </w:r>
      <w:r w:rsidR="00E77F62" w:rsidRPr="00E77F62">
        <w:rPr>
          <w:rFonts w:cs="2  Badr" w:hint="cs"/>
          <w:b/>
          <w:bCs/>
          <w:rtl/>
        </w:rPr>
        <w:t>»</w:t>
      </w:r>
      <w:r w:rsidR="00BD5AE5" w:rsidRPr="00E77F62">
        <w:rPr>
          <w:rFonts w:cs="2  Badr" w:hint="eastAsia"/>
          <w:b/>
          <w:bCs/>
          <w:rtl/>
        </w:rPr>
        <w:t>،</w:t>
      </w:r>
      <w:r w:rsidRPr="00AF7549">
        <w:rPr>
          <w:rFonts w:cs="2  Badr" w:hint="cs"/>
          <w:rtl/>
        </w:rPr>
        <w:t xml:space="preserve"> که </w:t>
      </w:r>
      <w:r w:rsidR="00E77F62" w:rsidRPr="00E77F62">
        <w:rPr>
          <w:rFonts w:cs="2  Badr" w:hint="cs"/>
          <w:b/>
          <w:bCs/>
          <w:rtl/>
        </w:rPr>
        <w:t>«</w:t>
      </w:r>
      <w:r w:rsidRPr="00E77F62">
        <w:rPr>
          <w:rFonts w:cs="2  Badr" w:hint="cs"/>
          <w:b/>
          <w:bCs/>
          <w:rtl/>
        </w:rPr>
        <w:t>مَکَرَاالله</w:t>
      </w:r>
      <w:r w:rsidR="00E77F62" w:rsidRPr="00E77F62">
        <w:rPr>
          <w:rFonts w:cs="2  Badr" w:hint="cs"/>
          <w:b/>
          <w:bCs/>
          <w:rtl/>
        </w:rPr>
        <w:t>»</w:t>
      </w:r>
      <w:r w:rsidRPr="00AF7549">
        <w:rPr>
          <w:rFonts w:cs="2  Badr" w:hint="cs"/>
          <w:rtl/>
        </w:rPr>
        <w:t xml:space="preserve"> خدا کمی با قبض تفاوت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کند</w:t>
      </w:r>
      <w:r w:rsidRPr="00AF7549">
        <w:rPr>
          <w:rFonts w:cs="2  Badr" w:hint="cs"/>
          <w:rtl/>
        </w:rPr>
        <w:t xml:space="preserve"> به خاطر این که قرینه ای دارد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در این جا هم قطعاً باید بگوییم که </w:t>
      </w:r>
      <w:r w:rsidR="00E77F62" w:rsidRPr="00E77F62">
        <w:rPr>
          <w:rFonts w:cs="2  Badr" w:hint="cs"/>
          <w:b/>
          <w:bCs/>
          <w:rtl/>
        </w:rPr>
        <w:t>«</w:t>
      </w:r>
      <w:r w:rsidRPr="00E77F62">
        <w:rPr>
          <w:rFonts w:cs="2  Badr" w:hint="cs"/>
          <w:b/>
          <w:bCs/>
          <w:rtl/>
        </w:rPr>
        <w:t>فَالیوم نَنساهُم</w:t>
      </w:r>
      <w:r w:rsidR="00E77F62" w:rsidRPr="00E77F62">
        <w:rPr>
          <w:rFonts w:cs="2  Badr" w:hint="cs"/>
          <w:b/>
          <w:bCs/>
          <w:rtl/>
        </w:rPr>
        <w:t>»</w:t>
      </w:r>
      <w:r w:rsidRPr="00AF7549">
        <w:rPr>
          <w:rFonts w:cs="2  Badr" w:hint="cs"/>
          <w:rtl/>
        </w:rPr>
        <w:t xml:space="preserve"> یا </w:t>
      </w:r>
      <w:r w:rsidR="00E77F62" w:rsidRPr="00E77F62">
        <w:rPr>
          <w:rFonts w:cs="2  Badr" w:hint="cs"/>
          <w:b/>
          <w:bCs/>
          <w:rtl/>
        </w:rPr>
        <w:t>«</w:t>
      </w:r>
      <w:r w:rsidRPr="00E77F62">
        <w:rPr>
          <w:rFonts w:cs="2  Badr" w:hint="cs"/>
          <w:b/>
          <w:bCs/>
          <w:rtl/>
        </w:rPr>
        <w:t>نَسِیَهُم</w:t>
      </w:r>
      <w:r w:rsidR="00E77F62" w:rsidRPr="00E77F62">
        <w:rPr>
          <w:rFonts w:cs="2  Badr" w:hint="cs"/>
          <w:b/>
          <w:bCs/>
          <w:rtl/>
        </w:rPr>
        <w:t>»</w:t>
      </w:r>
      <w:r w:rsidR="00BD5AE5" w:rsidRPr="00E77F62">
        <w:rPr>
          <w:rFonts w:cs="2  Badr" w:hint="eastAsia"/>
          <w:b/>
          <w:bCs/>
          <w:rtl/>
        </w:rPr>
        <w:t>،</w:t>
      </w:r>
      <w:r w:rsidRPr="00AF7549">
        <w:rPr>
          <w:rFonts w:cs="2  Badr" w:hint="cs"/>
          <w:rtl/>
        </w:rPr>
        <w:t xml:space="preserve"> </w:t>
      </w:r>
      <w:r w:rsidR="00BD5AE5">
        <w:rPr>
          <w:rFonts w:cs="2  Badr" w:hint="eastAsia"/>
          <w:rtl/>
        </w:rPr>
        <w:t>نس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ان‌ها</w:t>
      </w:r>
      <w:r w:rsidR="00BD5AE5">
        <w:rPr>
          <w:rFonts w:cs="2  Badr" w:hint="cs"/>
          <w:rtl/>
        </w:rPr>
        <w:t>یی</w:t>
      </w:r>
      <w:r w:rsidRPr="00AF7549">
        <w:rPr>
          <w:rFonts w:cs="2  Badr" w:hint="cs"/>
          <w:rtl/>
        </w:rPr>
        <w:t xml:space="preserve"> که به خدا نسبت داده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شود</w:t>
      </w:r>
      <w:r w:rsidRPr="00AF7549">
        <w:rPr>
          <w:rFonts w:cs="2  Badr" w:hint="cs"/>
          <w:rtl/>
        </w:rPr>
        <w:t>، مصداق این اس</w:t>
      </w:r>
      <w:r w:rsidR="00BD5AE5">
        <w:rPr>
          <w:rFonts w:cs="2  Badr" w:hint="eastAsia"/>
          <w:rtl/>
        </w:rPr>
        <w:t>ت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</w:t>
      </w:r>
    </w:p>
    <w:p w:rsidR="00594BD6" w:rsidRPr="00AF7549" w:rsidRDefault="00594BD6" w:rsidP="00E77F62">
      <w:pPr>
        <w:rPr>
          <w:rFonts w:cs="2  Badr"/>
          <w:rtl/>
        </w:rPr>
      </w:pPr>
      <w:r w:rsidRPr="00AF7549">
        <w:rPr>
          <w:rFonts w:cs="2  Badr" w:hint="cs"/>
          <w:rtl/>
        </w:rPr>
        <w:t>ممکن است در جاهایی مثل</w:t>
      </w:r>
      <w:r w:rsidR="00E77F62" w:rsidRPr="00BA0DE2">
        <w:rPr>
          <w:rFonts w:cs="2  Badr" w:hint="cs"/>
          <w:b/>
          <w:bCs/>
          <w:sz w:val="30"/>
          <w:szCs w:val="30"/>
          <w:rtl/>
        </w:rPr>
        <w:t>«</w:t>
      </w:r>
      <w:r w:rsidR="00E77F62" w:rsidRPr="00BA0DE2">
        <w:rPr>
          <w:rFonts w:cs="2  Badr" w:hint="eastAsia"/>
          <w:b/>
          <w:bCs/>
          <w:sz w:val="30"/>
          <w:szCs w:val="30"/>
          <w:rtl/>
        </w:rPr>
        <w:t>وَ</w:t>
      </w:r>
      <w:r w:rsidR="00E77F62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E77F62" w:rsidRPr="00BA0DE2">
        <w:rPr>
          <w:rFonts w:cs="2  Badr" w:hint="eastAsia"/>
          <w:b/>
          <w:bCs/>
          <w:sz w:val="30"/>
          <w:szCs w:val="30"/>
          <w:rtl/>
        </w:rPr>
        <w:t>لَقَدْ</w:t>
      </w:r>
      <w:r w:rsidR="00E77F62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E77F62" w:rsidRPr="00BA0DE2">
        <w:rPr>
          <w:rFonts w:cs="2  Badr" w:hint="eastAsia"/>
          <w:b/>
          <w:bCs/>
          <w:sz w:val="30"/>
          <w:szCs w:val="30"/>
          <w:rtl/>
        </w:rPr>
        <w:t>عَهِدْنَا</w:t>
      </w:r>
      <w:r w:rsidR="00E77F62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E77F62" w:rsidRPr="00BA0DE2">
        <w:rPr>
          <w:rFonts w:cs="2  Badr" w:hint="eastAsia"/>
          <w:b/>
          <w:bCs/>
          <w:sz w:val="30"/>
          <w:szCs w:val="30"/>
          <w:rtl/>
        </w:rPr>
        <w:t>إِلَى</w:t>
      </w:r>
      <w:r w:rsidR="00E77F62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E77F62" w:rsidRPr="00BA0DE2">
        <w:rPr>
          <w:rFonts w:cs="2  Badr" w:hint="eastAsia"/>
          <w:b/>
          <w:bCs/>
          <w:sz w:val="30"/>
          <w:szCs w:val="30"/>
          <w:rtl/>
        </w:rPr>
        <w:t>آدَمَ</w:t>
      </w:r>
      <w:r w:rsidR="00E77F62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E77F62" w:rsidRPr="00BA0DE2">
        <w:rPr>
          <w:rFonts w:cs="2  Badr" w:hint="eastAsia"/>
          <w:b/>
          <w:bCs/>
          <w:sz w:val="30"/>
          <w:szCs w:val="30"/>
          <w:rtl/>
        </w:rPr>
        <w:t>مِنْ</w:t>
      </w:r>
      <w:r w:rsidR="00E77F62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E77F62" w:rsidRPr="00BA0DE2">
        <w:rPr>
          <w:rFonts w:cs="2  Badr" w:hint="eastAsia"/>
          <w:b/>
          <w:bCs/>
          <w:sz w:val="30"/>
          <w:szCs w:val="30"/>
          <w:rtl/>
        </w:rPr>
        <w:t>قَبْلُ</w:t>
      </w:r>
      <w:r w:rsidR="00E77F62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E77F62" w:rsidRPr="00BA0DE2">
        <w:rPr>
          <w:rFonts w:cs="2  Badr" w:hint="eastAsia"/>
          <w:b/>
          <w:bCs/>
          <w:sz w:val="30"/>
          <w:szCs w:val="30"/>
          <w:rtl/>
        </w:rPr>
        <w:t>فَنَسِيَ</w:t>
      </w:r>
      <w:r w:rsidR="00E77F62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E77F62" w:rsidRPr="00BA0DE2">
        <w:rPr>
          <w:rFonts w:cs="2  Badr" w:hint="eastAsia"/>
          <w:b/>
          <w:bCs/>
          <w:sz w:val="30"/>
          <w:szCs w:val="30"/>
          <w:rtl/>
        </w:rPr>
        <w:t>وَ</w:t>
      </w:r>
      <w:r w:rsidR="00E77F62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E77F62" w:rsidRPr="00BA0DE2">
        <w:rPr>
          <w:rFonts w:cs="2  Badr" w:hint="eastAsia"/>
          <w:b/>
          <w:bCs/>
          <w:sz w:val="30"/>
          <w:szCs w:val="30"/>
          <w:rtl/>
        </w:rPr>
        <w:t>لَمْ</w:t>
      </w:r>
      <w:r w:rsidR="00E77F62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E77F62" w:rsidRPr="00BA0DE2">
        <w:rPr>
          <w:rFonts w:cs="2  Badr" w:hint="eastAsia"/>
          <w:b/>
          <w:bCs/>
          <w:sz w:val="30"/>
          <w:szCs w:val="30"/>
          <w:rtl/>
        </w:rPr>
        <w:t>نَجِدْ</w:t>
      </w:r>
      <w:r w:rsidR="00E77F62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E77F62" w:rsidRPr="00BA0DE2">
        <w:rPr>
          <w:rFonts w:cs="2  Badr" w:hint="eastAsia"/>
          <w:b/>
          <w:bCs/>
          <w:sz w:val="30"/>
          <w:szCs w:val="30"/>
          <w:rtl/>
        </w:rPr>
        <w:t>لَهُ</w:t>
      </w:r>
      <w:r w:rsidR="00E77F62" w:rsidRPr="00BA0DE2">
        <w:rPr>
          <w:rFonts w:cs="2  Badr"/>
          <w:b/>
          <w:bCs/>
          <w:sz w:val="30"/>
          <w:szCs w:val="30"/>
          <w:rtl/>
        </w:rPr>
        <w:t xml:space="preserve"> </w:t>
      </w:r>
      <w:r w:rsidR="00E77F62" w:rsidRPr="00BA0DE2">
        <w:rPr>
          <w:rFonts w:cs="2  Badr" w:hint="eastAsia"/>
          <w:b/>
          <w:bCs/>
          <w:sz w:val="30"/>
          <w:szCs w:val="30"/>
          <w:rtl/>
        </w:rPr>
        <w:t>عَزْماً</w:t>
      </w:r>
      <w:r w:rsidR="00E77F62" w:rsidRPr="00BA0DE2">
        <w:rPr>
          <w:rFonts w:cs="2  Badr" w:hint="cs"/>
          <w:b/>
          <w:bCs/>
          <w:sz w:val="30"/>
          <w:szCs w:val="30"/>
          <w:rtl/>
        </w:rPr>
        <w:t>»</w:t>
      </w:r>
      <w:r w:rsidR="00E77F62" w:rsidRPr="00BA0DE2">
        <w:rPr>
          <w:rFonts w:cs="2  Badr" w:hint="cs"/>
          <w:szCs w:val="36"/>
          <w:rtl/>
        </w:rPr>
        <w:t xml:space="preserve"> </w:t>
      </w:r>
      <w:r w:rsidR="00E77F62" w:rsidRPr="00BA0DE2">
        <w:rPr>
          <w:rFonts w:cs="2  Badr" w:hint="eastAsia"/>
          <w:rtl/>
        </w:rPr>
        <w:t>طه‏</w:t>
      </w:r>
      <w:r w:rsidR="00E77F62" w:rsidRPr="00BA0DE2">
        <w:rPr>
          <w:rFonts w:cs="2  Badr" w:hint="cs"/>
          <w:rtl/>
        </w:rPr>
        <w:t>/</w:t>
      </w:r>
      <w:r w:rsidR="00E77F62" w:rsidRPr="00BA0DE2">
        <w:rPr>
          <w:rFonts w:cs="2  Badr"/>
          <w:rtl/>
        </w:rPr>
        <w:t>115</w:t>
      </w:r>
      <w:r w:rsidR="00E77F62" w:rsidRPr="00BA0DE2">
        <w:rPr>
          <w:rFonts w:cs="2  Badr" w:hint="eastAsia"/>
          <w:b/>
          <w:bCs/>
          <w:sz w:val="30"/>
          <w:szCs w:val="30"/>
          <w:rtl/>
        </w:rPr>
        <w:t>،</w:t>
      </w:r>
      <w:r w:rsidR="00E77F62">
        <w:rPr>
          <w:rFonts w:cs="2  Badr" w:hint="cs"/>
          <w:rtl/>
        </w:rPr>
        <w:t xml:space="preserve"> </w:t>
      </w:r>
      <w:r w:rsidRPr="00AF7549">
        <w:rPr>
          <w:rFonts w:cs="2  Badr" w:hint="cs"/>
          <w:rtl/>
        </w:rPr>
        <w:t>ممکن است همین طور باشد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نسِیَ نه این که یادش رفت و توجه نداشت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یعنی نتوانست عمل کند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یعنی آن اراده ای که بتواند پای کار بایستد نداشت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ممکن است در بعضی آیات دیگر هم به این معنا باش</w:t>
      </w:r>
      <w:r w:rsidR="00BD5AE5">
        <w:rPr>
          <w:rFonts w:cs="2  Badr" w:hint="eastAsia"/>
          <w:rtl/>
        </w:rPr>
        <w:t>د</w:t>
      </w:r>
      <w:r w:rsidR="00BD5AE5">
        <w:rPr>
          <w:rFonts w:cs="2  Badr"/>
          <w:rtl/>
        </w:rPr>
        <w:t>.</w:t>
      </w:r>
      <w:r w:rsidRPr="00AF7549">
        <w:rPr>
          <w:rFonts w:cs="2  Badr" w:hint="cs"/>
          <w:rtl/>
        </w:rPr>
        <w:t xml:space="preserve"> </w:t>
      </w:r>
    </w:p>
    <w:p w:rsidR="00594BD6" w:rsidRPr="00AF7549" w:rsidRDefault="00594BD6" w:rsidP="00594BD6">
      <w:pPr>
        <w:rPr>
          <w:rFonts w:cs="2  Badr"/>
          <w:rtl/>
        </w:rPr>
      </w:pPr>
      <w:r w:rsidRPr="00AF7549">
        <w:rPr>
          <w:rFonts w:cs="2  Badr" w:hint="cs"/>
          <w:rtl/>
        </w:rPr>
        <w:t xml:space="preserve">در هر حال این سه معنایی است که در </w:t>
      </w:r>
      <w:r w:rsidR="00BD5AE5">
        <w:rPr>
          <w:rFonts w:cs="2  Badr" w:hint="eastAsia"/>
          <w:rtl/>
        </w:rPr>
        <w:t>آن‌ها</w:t>
      </w:r>
      <w:r w:rsidRPr="00AF7549">
        <w:rPr>
          <w:rFonts w:cs="2  Badr" w:hint="cs"/>
          <w:rtl/>
        </w:rPr>
        <w:t xml:space="preserve"> نسیان به کار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رود</w:t>
      </w:r>
      <w:r w:rsidRPr="00AF7549">
        <w:rPr>
          <w:rFonts w:cs="2  Badr" w:hint="cs"/>
          <w:rtl/>
        </w:rPr>
        <w:t xml:space="preserve"> و اما این که معنای اخیر معنای حقیقی است یا مجازی ما فکر </w:t>
      </w:r>
      <w:r w:rsidR="00BD5AE5">
        <w:rPr>
          <w:rFonts w:cs="2  Badr" w:hint="eastAsia"/>
          <w:rtl/>
        </w:rPr>
        <w:t>م</w:t>
      </w:r>
      <w:r w:rsidR="00BD5AE5">
        <w:rPr>
          <w:rFonts w:cs="2  Badr" w:hint="cs"/>
          <w:rtl/>
        </w:rPr>
        <w:t>ی‌</w:t>
      </w:r>
      <w:r w:rsidR="00BD5AE5">
        <w:rPr>
          <w:rFonts w:cs="2  Badr" w:hint="eastAsia"/>
          <w:rtl/>
        </w:rPr>
        <w:t>کن</w:t>
      </w:r>
      <w:r w:rsidR="00BD5AE5">
        <w:rPr>
          <w:rFonts w:cs="2  Badr" w:hint="cs"/>
          <w:rtl/>
        </w:rPr>
        <w:t>ی</w:t>
      </w:r>
      <w:r w:rsidR="00BD5AE5">
        <w:rPr>
          <w:rFonts w:cs="2  Badr" w:hint="eastAsia"/>
          <w:rtl/>
        </w:rPr>
        <w:t>م</w:t>
      </w:r>
      <w:r w:rsidRPr="00AF7549">
        <w:rPr>
          <w:rFonts w:cs="2  Badr" w:hint="cs"/>
          <w:rtl/>
        </w:rPr>
        <w:t xml:space="preserve"> مجاز است گرچه ظاهر کلام مقاییس این است که این هم خود یک حقیقت است</w:t>
      </w:r>
      <w:r w:rsidR="00BD5AE5">
        <w:rPr>
          <w:rFonts w:cs="2  Badr" w:hint="eastAsia"/>
          <w:rtl/>
        </w:rPr>
        <w:t>،</w:t>
      </w:r>
      <w:r w:rsidRPr="00AF7549">
        <w:rPr>
          <w:rFonts w:cs="2  Badr" w:hint="cs"/>
          <w:rtl/>
        </w:rPr>
        <w:t xml:space="preserve"> نکته ای در این بحث حقیقت و مجاز وجود دارد که </w:t>
      </w:r>
      <w:r w:rsidR="00BD5AE5">
        <w:rPr>
          <w:rFonts w:cs="2  Badr" w:hint="eastAsia"/>
          <w:rtl/>
        </w:rPr>
        <w:t>نکته‌</w:t>
      </w:r>
      <w:r w:rsidR="00BD5AE5">
        <w:rPr>
          <w:rFonts w:cs="2  Badr" w:hint="cs"/>
          <w:rtl/>
        </w:rPr>
        <w:t>ی</w:t>
      </w:r>
      <w:r w:rsidRPr="00AF7549">
        <w:rPr>
          <w:rFonts w:cs="2  Badr" w:hint="cs"/>
          <w:rtl/>
        </w:rPr>
        <w:t xml:space="preserve"> مهم و اصولی است و کمتر هم مطرح شده است. </w:t>
      </w:r>
    </w:p>
    <w:p w:rsidR="0040705E" w:rsidRPr="00AF7549" w:rsidRDefault="0040705E" w:rsidP="00594BD6">
      <w:pPr>
        <w:rPr>
          <w:rFonts w:cs="2  Badr"/>
        </w:rPr>
      </w:pPr>
    </w:p>
    <w:sectPr w:rsidR="0040705E" w:rsidRPr="00AF75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A9D" w:rsidRDefault="00972A9D" w:rsidP="00BA0DE2">
      <w:pPr>
        <w:spacing w:after="0"/>
      </w:pPr>
      <w:r>
        <w:separator/>
      </w:r>
    </w:p>
  </w:endnote>
  <w:endnote w:type="continuationSeparator" w:id="0">
    <w:p w:rsidR="00972A9D" w:rsidRDefault="00972A9D" w:rsidP="00BA0DE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cheherazade">
    <w:panose1 w:val="01000600020000020003"/>
    <w:charset w:val="00"/>
    <w:family w:val="auto"/>
    <w:pitch w:val="variable"/>
    <w:sig w:usb0="80002003" w:usb1="00000000" w:usb2="00000000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A9D" w:rsidRDefault="00972A9D" w:rsidP="00BA0DE2">
      <w:pPr>
        <w:spacing w:after="0"/>
      </w:pPr>
      <w:r>
        <w:separator/>
      </w:r>
    </w:p>
  </w:footnote>
  <w:footnote w:type="continuationSeparator" w:id="0">
    <w:p w:rsidR="00972A9D" w:rsidRDefault="00972A9D" w:rsidP="00BA0DE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51687"/>
    <w:multiLevelType w:val="hybridMultilevel"/>
    <w:tmpl w:val="CAE09480"/>
    <w:lvl w:ilvl="0" w:tplc="C1C891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861780C"/>
    <w:multiLevelType w:val="hybridMultilevel"/>
    <w:tmpl w:val="47C81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F687A"/>
    <w:multiLevelType w:val="hybridMultilevel"/>
    <w:tmpl w:val="07B2941E"/>
    <w:lvl w:ilvl="0" w:tplc="C804D654">
      <w:start w:val="1"/>
      <w:numFmt w:val="decimal"/>
      <w:lvlText w:val="%1."/>
      <w:lvlJc w:val="left"/>
      <w:pPr>
        <w:ind w:left="8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9" w:hanging="360"/>
      </w:pPr>
    </w:lvl>
    <w:lvl w:ilvl="2" w:tplc="0409001B" w:tentative="1">
      <w:start w:val="1"/>
      <w:numFmt w:val="lowerRoman"/>
      <w:lvlText w:val="%3."/>
      <w:lvlJc w:val="right"/>
      <w:pPr>
        <w:ind w:left="2279" w:hanging="180"/>
      </w:pPr>
    </w:lvl>
    <w:lvl w:ilvl="3" w:tplc="0409000F" w:tentative="1">
      <w:start w:val="1"/>
      <w:numFmt w:val="decimal"/>
      <w:lvlText w:val="%4."/>
      <w:lvlJc w:val="left"/>
      <w:pPr>
        <w:ind w:left="2999" w:hanging="360"/>
      </w:pPr>
    </w:lvl>
    <w:lvl w:ilvl="4" w:tplc="04090019" w:tentative="1">
      <w:start w:val="1"/>
      <w:numFmt w:val="lowerLetter"/>
      <w:lvlText w:val="%5."/>
      <w:lvlJc w:val="left"/>
      <w:pPr>
        <w:ind w:left="3719" w:hanging="360"/>
      </w:pPr>
    </w:lvl>
    <w:lvl w:ilvl="5" w:tplc="0409001B" w:tentative="1">
      <w:start w:val="1"/>
      <w:numFmt w:val="lowerRoman"/>
      <w:lvlText w:val="%6."/>
      <w:lvlJc w:val="right"/>
      <w:pPr>
        <w:ind w:left="4439" w:hanging="180"/>
      </w:pPr>
    </w:lvl>
    <w:lvl w:ilvl="6" w:tplc="0409000F" w:tentative="1">
      <w:start w:val="1"/>
      <w:numFmt w:val="decimal"/>
      <w:lvlText w:val="%7."/>
      <w:lvlJc w:val="left"/>
      <w:pPr>
        <w:ind w:left="5159" w:hanging="360"/>
      </w:pPr>
    </w:lvl>
    <w:lvl w:ilvl="7" w:tplc="04090019" w:tentative="1">
      <w:start w:val="1"/>
      <w:numFmt w:val="lowerLetter"/>
      <w:lvlText w:val="%8."/>
      <w:lvlJc w:val="left"/>
      <w:pPr>
        <w:ind w:left="5879" w:hanging="360"/>
      </w:pPr>
    </w:lvl>
    <w:lvl w:ilvl="8" w:tplc="0409001B" w:tentative="1">
      <w:start w:val="1"/>
      <w:numFmt w:val="lowerRoman"/>
      <w:lvlText w:val="%9."/>
      <w:lvlJc w:val="right"/>
      <w:pPr>
        <w:ind w:left="659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2B0"/>
    <w:rsid w:val="001E62B0"/>
    <w:rsid w:val="00263014"/>
    <w:rsid w:val="002803C2"/>
    <w:rsid w:val="002F1C43"/>
    <w:rsid w:val="0040705E"/>
    <w:rsid w:val="0043363D"/>
    <w:rsid w:val="00594BD6"/>
    <w:rsid w:val="006E115C"/>
    <w:rsid w:val="006E24DD"/>
    <w:rsid w:val="00850C25"/>
    <w:rsid w:val="00905942"/>
    <w:rsid w:val="009409EF"/>
    <w:rsid w:val="00972A9D"/>
    <w:rsid w:val="00AF7549"/>
    <w:rsid w:val="00B15270"/>
    <w:rsid w:val="00BA0DE2"/>
    <w:rsid w:val="00BD5AE5"/>
    <w:rsid w:val="00DC63C0"/>
    <w:rsid w:val="00E77F62"/>
    <w:rsid w:val="00F63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متن اصلي"/>
    <w:qFormat/>
    <w:rsid w:val="00594BD6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Lotus"/>
      <w:szCs w:val="28"/>
      <w:lang w:bidi="fa-IR"/>
    </w:rPr>
  </w:style>
  <w:style w:type="paragraph" w:styleId="1">
    <w:name w:val="heading 1"/>
    <w:basedOn w:val="a"/>
    <w:next w:val="a"/>
    <w:link w:val="10"/>
    <w:autoRedefine/>
    <w:qFormat/>
    <w:rsid w:val="00594BD6"/>
    <w:pPr>
      <w:keepNext/>
      <w:keepLines/>
      <w:spacing w:before="400" w:after="0"/>
      <w:ind w:firstLine="0"/>
      <w:outlineLvl w:val="0"/>
    </w:pPr>
    <w:rPr>
      <w:rFonts w:ascii="Cambria" w:eastAsiaTheme="majorEastAsia" w:hAnsi="Cambria"/>
      <w:b/>
      <w:bCs/>
      <w:sz w:val="28"/>
      <w:szCs w:val="40"/>
    </w:rPr>
  </w:style>
  <w:style w:type="paragraph" w:styleId="2">
    <w:name w:val="heading 2"/>
    <w:basedOn w:val="a"/>
    <w:next w:val="a"/>
    <w:link w:val="20"/>
    <w:autoRedefine/>
    <w:unhideWhenUsed/>
    <w:qFormat/>
    <w:rsid w:val="00594BD6"/>
    <w:pPr>
      <w:keepNext/>
      <w:keepLines/>
      <w:spacing w:before="340" w:after="0"/>
      <w:ind w:firstLine="0"/>
      <w:outlineLvl w:val="1"/>
    </w:pPr>
    <w:rPr>
      <w:rFonts w:ascii="Cambria" w:eastAsiaTheme="majorEastAsia" w:hAnsi="Cambria"/>
      <w:b/>
      <w:bCs/>
      <w:sz w:val="26"/>
      <w:szCs w:val="38"/>
    </w:rPr>
  </w:style>
  <w:style w:type="paragraph" w:styleId="3">
    <w:name w:val="heading 3"/>
    <w:basedOn w:val="a"/>
    <w:next w:val="a"/>
    <w:link w:val="30"/>
    <w:uiPriority w:val="9"/>
    <w:unhideWhenUsed/>
    <w:qFormat/>
    <w:rsid w:val="00AF75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basedOn w:val="a0"/>
    <w:link w:val="1"/>
    <w:rsid w:val="00594BD6"/>
    <w:rPr>
      <w:rFonts w:ascii="Cambria" w:eastAsiaTheme="majorEastAsia" w:hAnsi="Cambria" w:cs="2  Lotus"/>
      <w:b/>
      <w:bCs/>
      <w:sz w:val="28"/>
      <w:szCs w:val="40"/>
      <w:lang w:bidi="fa-IR"/>
    </w:rPr>
  </w:style>
  <w:style w:type="character" w:customStyle="1" w:styleId="20">
    <w:name w:val="عنوان 2 نویسه"/>
    <w:basedOn w:val="a0"/>
    <w:link w:val="2"/>
    <w:rsid w:val="00594BD6"/>
    <w:rPr>
      <w:rFonts w:ascii="Cambria" w:eastAsiaTheme="majorEastAsia" w:hAnsi="Cambria" w:cs="2  Lotus"/>
      <w:b/>
      <w:bCs/>
      <w:sz w:val="26"/>
      <w:szCs w:val="38"/>
      <w:lang w:bidi="fa-IR"/>
    </w:rPr>
  </w:style>
  <w:style w:type="paragraph" w:styleId="a3">
    <w:name w:val="Subtitle"/>
    <w:basedOn w:val="a"/>
    <w:next w:val="a"/>
    <w:link w:val="a4"/>
    <w:autoRedefine/>
    <w:uiPriority w:val="11"/>
    <w:qFormat/>
    <w:rsid w:val="00594BD6"/>
    <w:pPr>
      <w:numPr>
        <w:ilvl w:val="1"/>
      </w:numPr>
      <w:spacing w:after="240"/>
      <w:ind w:firstLine="284"/>
      <w:jc w:val="center"/>
    </w:pPr>
    <w:rPr>
      <w:rFonts w:ascii="Cambria" w:eastAsiaTheme="majorEastAsia" w:hAnsi="Cambria" w:cs="Karim"/>
      <w:i/>
      <w:spacing w:val="15"/>
      <w:sz w:val="24"/>
      <w:szCs w:val="60"/>
    </w:rPr>
  </w:style>
  <w:style w:type="character" w:customStyle="1" w:styleId="a4">
    <w:name w:val="زیر نویس نویسه"/>
    <w:basedOn w:val="a0"/>
    <w:link w:val="a3"/>
    <w:uiPriority w:val="11"/>
    <w:rsid w:val="00594BD6"/>
    <w:rPr>
      <w:rFonts w:ascii="Cambria" w:eastAsiaTheme="majorEastAsia" w:hAnsi="Cambria" w:cs="Karim"/>
      <w:i/>
      <w:spacing w:val="15"/>
      <w:sz w:val="24"/>
      <w:szCs w:val="60"/>
      <w:lang w:bidi="fa-IR"/>
    </w:rPr>
  </w:style>
  <w:style w:type="paragraph" w:styleId="11">
    <w:name w:val="toc 1"/>
    <w:basedOn w:val="a"/>
    <w:next w:val="a"/>
    <w:autoRedefine/>
    <w:uiPriority w:val="39"/>
    <w:unhideWhenUsed/>
    <w:rsid w:val="00594BD6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94BD6"/>
    <w:pPr>
      <w:spacing w:after="100"/>
      <w:ind w:left="220"/>
    </w:pPr>
  </w:style>
  <w:style w:type="character" w:styleId="a5">
    <w:name w:val="Hyperlink"/>
    <w:basedOn w:val="a0"/>
    <w:uiPriority w:val="99"/>
    <w:unhideWhenUsed/>
    <w:rsid w:val="00594BD6"/>
    <w:rPr>
      <w:color w:val="0000FF" w:themeColor="hyperlink"/>
      <w:u w:val="single"/>
    </w:rPr>
  </w:style>
  <w:style w:type="character" w:customStyle="1" w:styleId="30">
    <w:name w:val="عنوان 3 نویسه"/>
    <w:basedOn w:val="a0"/>
    <w:link w:val="3"/>
    <w:uiPriority w:val="9"/>
    <w:rsid w:val="00AF7549"/>
    <w:rPr>
      <w:rFonts w:asciiTheme="majorHAnsi" w:eastAsiaTheme="majorEastAsia" w:hAnsiTheme="majorHAnsi" w:cstheme="majorBidi"/>
      <w:b/>
      <w:bCs/>
      <w:color w:val="4F81BD" w:themeColor="accent1"/>
      <w:szCs w:val="28"/>
      <w:lang w:bidi="fa-IR"/>
    </w:rPr>
  </w:style>
  <w:style w:type="paragraph" w:styleId="31">
    <w:name w:val="toc 3"/>
    <w:basedOn w:val="a"/>
    <w:next w:val="a"/>
    <w:autoRedefine/>
    <w:uiPriority w:val="39"/>
    <w:unhideWhenUsed/>
    <w:rsid w:val="00905942"/>
    <w:pPr>
      <w:spacing w:after="100"/>
      <w:ind w:left="440"/>
    </w:pPr>
  </w:style>
  <w:style w:type="paragraph" w:styleId="a6">
    <w:name w:val="List Paragraph"/>
    <w:basedOn w:val="a"/>
    <w:uiPriority w:val="34"/>
    <w:qFormat/>
    <w:rsid w:val="00BA0DE2"/>
    <w:pPr>
      <w:ind w:left="720"/>
    </w:pPr>
  </w:style>
  <w:style w:type="paragraph" w:styleId="a7">
    <w:name w:val="header"/>
    <w:basedOn w:val="a"/>
    <w:link w:val="a8"/>
    <w:uiPriority w:val="99"/>
    <w:unhideWhenUsed/>
    <w:rsid w:val="00BA0DE2"/>
    <w:pPr>
      <w:tabs>
        <w:tab w:val="center" w:pos="4513"/>
        <w:tab w:val="right" w:pos="9026"/>
      </w:tabs>
      <w:spacing w:after="0"/>
    </w:pPr>
  </w:style>
  <w:style w:type="character" w:customStyle="1" w:styleId="a8">
    <w:name w:val="سرصفحه نویسه"/>
    <w:basedOn w:val="a0"/>
    <w:link w:val="a7"/>
    <w:uiPriority w:val="99"/>
    <w:rsid w:val="00BA0DE2"/>
    <w:rPr>
      <w:rFonts w:ascii="Calibri" w:eastAsia="Times New Roman" w:hAnsi="Calibri" w:cs="2  Lotus"/>
      <w:szCs w:val="28"/>
      <w:lang w:bidi="fa-IR"/>
    </w:rPr>
  </w:style>
  <w:style w:type="paragraph" w:styleId="a9">
    <w:name w:val="footer"/>
    <w:basedOn w:val="a"/>
    <w:link w:val="aa"/>
    <w:uiPriority w:val="99"/>
    <w:unhideWhenUsed/>
    <w:rsid w:val="00BA0DE2"/>
    <w:pPr>
      <w:tabs>
        <w:tab w:val="center" w:pos="4513"/>
        <w:tab w:val="right" w:pos="9026"/>
      </w:tabs>
      <w:spacing w:after="0"/>
    </w:pPr>
  </w:style>
  <w:style w:type="character" w:customStyle="1" w:styleId="aa">
    <w:name w:val="پانویس نویسه"/>
    <w:basedOn w:val="a0"/>
    <w:link w:val="a9"/>
    <w:uiPriority w:val="99"/>
    <w:rsid w:val="00BA0DE2"/>
    <w:rPr>
      <w:rFonts w:ascii="Calibri" w:eastAsia="Times New Roman" w:hAnsi="Calibri" w:cs="2  Lotus"/>
      <w:szCs w:val="28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متن اصلي"/>
    <w:qFormat/>
    <w:rsid w:val="00594BD6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Lotus"/>
      <w:szCs w:val="28"/>
      <w:lang w:bidi="fa-IR"/>
    </w:rPr>
  </w:style>
  <w:style w:type="paragraph" w:styleId="1">
    <w:name w:val="heading 1"/>
    <w:basedOn w:val="a"/>
    <w:next w:val="a"/>
    <w:link w:val="10"/>
    <w:autoRedefine/>
    <w:qFormat/>
    <w:rsid w:val="00594BD6"/>
    <w:pPr>
      <w:keepNext/>
      <w:keepLines/>
      <w:spacing w:before="400" w:after="0"/>
      <w:ind w:firstLine="0"/>
      <w:outlineLvl w:val="0"/>
    </w:pPr>
    <w:rPr>
      <w:rFonts w:ascii="Cambria" w:eastAsiaTheme="majorEastAsia" w:hAnsi="Cambria"/>
      <w:b/>
      <w:bCs/>
      <w:sz w:val="28"/>
      <w:szCs w:val="40"/>
    </w:rPr>
  </w:style>
  <w:style w:type="paragraph" w:styleId="2">
    <w:name w:val="heading 2"/>
    <w:basedOn w:val="a"/>
    <w:next w:val="a"/>
    <w:link w:val="20"/>
    <w:autoRedefine/>
    <w:unhideWhenUsed/>
    <w:qFormat/>
    <w:rsid w:val="00594BD6"/>
    <w:pPr>
      <w:keepNext/>
      <w:keepLines/>
      <w:spacing w:before="340" w:after="0"/>
      <w:ind w:firstLine="0"/>
      <w:outlineLvl w:val="1"/>
    </w:pPr>
    <w:rPr>
      <w:rFonts w:ascii="Cambria" w:eastAsiaTheme="majorEastAsia" w:hAnsi="Cambria"/>
      <w:b/>
      <w:bCs/>
      <w:sz w:val="26"/>
      <w:szCs w:val="38"/>
    </w:rPr>
  </w:style>
  <w:style w:type="paragraph" w:styleId="3">
    <w:name w:val="heading 3"/>
    <w:basedOn w:val="a"/>
    <w:next w:val="a"/>
    <w:link w:val="30"/>
    <w:uiPriority w:val="9"/>
    <w:unhideWhenUsed/>
    <w:qFormat/>
    <w:rsid w:val="00AF75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basedOn w:val="a0"/>
    <w:link w:val="1"/>
    <w:rsid w:val="00594BD6"/>
    <w:rPr>
      <w:rFonts w:ascii="Cambria" w:eastAsiaTheme="majorEastAsia" w:hAnsi="Cambria" w:cs="2  Lotus"/>
      <w:b/>
      <w:bCs/>
      <w:sz w:val="28"/>
      <w:szCs w:val="40"/>
      <w:lang w:bidi="fa-IR"/>
    </w:rPr>
  </w:style>
  <w:style w:type="character" w:customStyle="1" w:styleId="20">
    <w:name w:val="عنوان 2 نویسه"/>
    <w:basedOn w:val="a0"/>
    <w:link w:val="2"/>
    <w:rsid w:val="00594BD6"/>
    <w:rPr>
      <w:rFonts w:ascii="Cambria" w:eastAsiaTheme="majorEastAsia" w:hAnsi="Cambria" w:cs="2  Lotus"/>
      <w:b/>
      <w:bCs/>
      <w:sz w:val="26"/>
      <w:szCs w:val="38"/>
      <w:lang w:bidi="fa-IR"/>
    </w:rPr>
  </w:style>
  <w:style w:type="paragraph" w:styleId="a3">
    <w:name w:val="Subtitle"/>
    <w:basedOn w:val="a"/>
    <w:next w:val="a"/>
    <w:link w:val="a4"/>
    <w:autoRedefine/>
    <w:uiPriority w:val="11"/>
    <w:qFormat/>
    <w:rsid w:val="00594BD6"/>
    <w:pPr>
      <w:numPr>
        <w:ilvl w:val="1"/>
      </w:numPr>
      <w:spacing w:after="240"/>
      <w:ind w:firstLine="284"/>
      <w:jc w:val="center"/>
    </w:pPr>
    <w:rPr>
      <w:rFonts w:ascii="Cambria" w:eastAsiaTheme="majorEastAsia" w:hAnsi="Cambria" w:cs="Karim"/>
      <w:i/>
      <w:spacing w:val="15"/>
      <w:sz w:val="24"/>
      <w:szCs w:val="60"/>
    </w:rPr>
  </w:style>
  <w:style w:type="character" w:customStyle="1" w:styleId="a4">
    <w:name w:val="زیر نویس نویسه"/>
    <w:basedOn w:val="a0"/>
    <w:link w:val="a3"/>
    <w:uiPriority w:val="11"/>
    <w:rsid w:val="00594BD6"/>
    <w:rPr>
      <w:rFonts w:ascii="Cambria" w:eastAsiaTheme="majorEastAsia" w:hAnsi="Cambria" w:cs="Karim"/>
      <w:i/>
      <w:spacing w:val="15"/>
      <w:sz w:val="24"/>
      <w:szCs w:val="60"/>
      <w:lang w:bidi="fa-IR"/>
    </w:rPr>
  </w:style>
  <w:style w:type="paragraph" w:styleId="11">
    <w:name w:val="toc 1"/>
    <w:basedOn w:val="a"/>
    <w:next w:val="a"/>
    <w:autoRedefine/>
    <w:uiPriority w:val="39"/>
    <w:unhideWhenUsed/>
    <w:rsid w:val="00594BD6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94BD6"/>
    <w:pPr>
      <w:spacing w:after="100"/>
      <w:ind w:left="220"/>
    </w:pPr>
  </w:style>
  <w:style w:type="character" w:styleId="a5">
    <w:name w:val="Hyperlink"/>
    <w:basedOn w:val="a0"/>
    <w:uiPriority w:val="99"/>
    <w:unhideWhenUsed/>
    <w:rsid w:val="00594BD6"/>
    <w:rPr>
      <w:color w:val="0000FF" w:themeColor="hyperlink"/>
      <w:u w:val="single"/>
    </w:rPr>
  </w:style>
  <w:style w:type="character" w:customStyle="1" w:styleId="30">
    <w:name w:val="عنوان 3 نویسه"/>
    <w:basedOn w:val="a0"/>
    <w:link w:val="3"/>
    <w:uiPriority w:val="9"/>
    <w:rsid w:val="00AF7549"/>
    <w:rPr>
      <w:rFonts w:asciiTheme="majorHAnsi" w:eastAsiaTheme="majorEastAsia" w:hAnsiTheme="majorHAnsi" w:cstheme="majorBidi"/>
      <w:b/>
      <w:bCs/>
      <w:color w:val="4F81BD" w:themeColor="accent1"/>
      <w:szCs w:val="28"/>
      <w:lang w:bidi="fa-IR"/>
    </w:rPr>
  </w:style>
  <w:style w:type="paragraph" w:styleId="31">
    <w:name w:val="toc 3"/>
    <w:basedOn w:val="a"/>
    <w:next w:val="a"/>
    <w:autoRedefine/>
    <w:uiPriority w:val="39"/>
    <w:unhideWhenUsed/>
    <w:rsid w:val="00905942"/>
    <w:pPr>
      <w:spacing w:after="100"/>
      <w:ind w:left="440"/>
    </w:pPr>
  </w:style>
  <w:style w:type="paragraph" w:styleId="a6">
    <w:name w:val="List Paragraph"/>
    <w:basedOn w:val="a"/>
    <w:uiPriority w:val="34"/>
    <w:qFormat/>
    <w:rsid w:val="00BA0DE2"/>
    <w:pPr>
      <w:ind w:left="720"/>
    </w:pPr>
  </w:style>
  <w:style w:type="paragraph" w:styleId="a7">
    <w:name w:val="header"/>
    <w:basedOn w:val="a"/>
    <w:link w:val="a8"/>
    <w:uiPriority w:val="99"/>
    <w:unhideWhenUsed/>
    <w:rsid w:val="00BA0DE2"/>
    <w:pPr>
      <w:tabs>
        <w:tab w:val="center" w:pos="4513"/>
        <w:tab w:val="right" w:pos="9026"/>
      </w:tabs>
      <w:spacing w:after="0"/>
    </w:pPr>
  </w:style>
  <w:style w:type="character" w:customStyle="1" w:styleId="a8">
    <w:name w:val="سرصفحه نویسه"/>
    <w:basedOn w:val="a0"/>
    <w:link w:val="a7"/>
    <w:uiPriority w:val="99"/>
    <w:rsid w:val="00BA0DE2"/>
    <w:rPr>
      <w:rFonts w:ascii="Calibri" w:eastAsia="Times New Roman" w:hAnsi="Calibri" w:cs="2  Lotus"/>
      <w:szCs w:val="28"/>
      <w:lang w:bidi="fa-IR"/>
    </w:rPr>
  </w:style>
  <w:style w:type="paragraph" w:styleId="a9">
    <w:name w:val="footer"/>
    <w:basedOn w:val="a"/>
    <w:link w:val="aa"/>
    <w:uiPriority w:val="99"/>
    <w:unhideWhenUsed/>
    <w:rsid w:val="00BA0DE2"/>
    <w:pPr>
      <w:tabs>
        <w:tab w:val="center" w:pos="4513"/>
        <w:tab w:val="right" w:pos="9026"/>
      </w:tabs>
      <w:spacing w:after="0"/>
    </w:pPr>
  </w:style>
  <w:style w:type="character" w:customStyle="1" w:styleId="aa">
    <w:name w:val="پانویس نویسه"/>
    <w:basedOn w:val="a0"/>
    <w:link w:val="a9"/>
    <w:uiPriority w:val="99"/>
    <w:rsid w:val="00BA0DE2"/>
    <w:rPr>
      <w:rFonts w:ascii="Calibri" w:eastAsia="Times New Roman" w:hAnsi="Calibri" w:cs="2  Lotus"/>
      <w:szCs w:val="2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B1240-E3AF-413A-975F-67E8E0C0D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17</Pages>
  <Words>4439</Words>
  <Characters>25305</Characters>
  <Application>Microsoft Office Word</Application>
  <DocSecurity>0</DocSecurity>
  <Lines>210</Lines>
  <Paragraphs>59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Eshragh&amp;Erfan</Company>
  <LinksUpToDate>false</LinksUpToDate>
  <CharactersWithSpaces>29685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eshragh</dc:creator>
  <cp:keywords/>
  <dc:description/>
  <cp:lastModifiedBy>eshragh</cp:lastModifiedBy>
  <cp:revision>12</cp:revision>
  <dcterms:created xsi:type="dcterms:W3CDTF">2013-06-06T06:30:00Z</dcterms:created>
  <dcterms:modified xsi:type="dcterms:W3CDTF">2013-06-13T05:25:00Z</dcterms:modified>
</cp:coreProperties>
</file>