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D02" w:rsidRPr="001A6684" w:rsidRDefault="001A6684" w:rsidP="001A6684">
      <w:pPr>
        <w:pStyle w:val="NormalWeb"/>
        <w:bidi/>
      </w:pPr>
      <w:bookmarkStart w:id="0" w:name="_GoBack"/>
      <w:r w:rsidRPr="001A6684">
        <w:rPr>
          <w:rFonts w:ascii="Traditional Arabic" w:hAnsi="Traditional Arabic" w:cs="Traditional Arabic" w:hint="cs"/>
          <w:b/>
          <w:bCs/>
          <w:sz w:val="32"/>
          <w:szCs w:val="32"/>
          <w:rtl/>
        </w:rPr>
        <w:t>صدق وعده های الهی</w:t>
      </w:r>
    </w:p>
    <w:bookmarkEnd w:id="0"/>
    <w:p w:rsidR="00E91D02" w:rsidRPr="001A6684" w:rsidRDefault="00E91D02" w:rsidP="00E91D02">
      <w:pPr>
        <w:pStyle w:val="NormalWeb"/>
        <w:bidi/>
        <w:rPr>
          <w:rtl/>
        </w:rPr>
      </w:pPr>
      <w:r w:rsidRPr="001A6684">
        <w:rPr>
          <w:rFonts w:ascii="Traditional Arabic" w:hAnsi="Traditional Arabic" w:cs="Traditional Arabic" w:hint="cs"/>
          <w:sz w:val="30"/>
          <w:szCs w:val="30"/>
          <w:rtl/>
        </w:rPr>
        <w:t xml:space="preserve">سخن آخر قوم نوح (ع) به آن جناب:" اگر از راستگويان هستى، </w:t>
      </w:r>
      <w:r w:rsidR="001A6684" w:rsidRPr="001A6684">
        <w:rPr>
          <w:rFonts w:ascii="Traditional Arabic" w:hAnsi="Traditional Arabic" w:cs="Traditional Arabic" w:hint="cs"/>
          <w:sz w:val="30"/>
          <w:szCs w:val="30"/>
          <w:rtl/>
        </w:rPr>
        <w:t>عذابى را كه وعده مى‏دهى بياور!"</w:t>
      </w:r>
    </w:p>
    <w:p w:rsidR="00E91D02" w:rsidRPr="001A6684" w:rsidRDefault="00E91D02" w:rsidP="00E91D02">
      <w:pPr>
        <w:pStyle w:val="NormalWeb"/>
        <w:bidi/>
        <w:rPr>
          <w:rtl/>
        </w:rPr>
      </w:pPr>
      <w:r w:rsidRPr="001A6684">
        <w:rPr>
          <w:rFonts w:ascii="Traditional Arabic" w:hAnsi="Traditional Arabic" w:cs="Traditional Arabic" w:hint="cs"/>
          <w:sz w:val="30"/>
          <w:szCs w:val="30"/>
          <w:rtl/>
        </w:rPr>
        <w:t>" قالُوا يا نُوحُ قَدْ جادَلْتَنا فَأَكْثَرْتَ جِدالَنا فَأْتِنا بِما تَعِدُنا إِنْ كُنْتَ مِنَ الصَّادِقِينَ" اين آيه شريفه حكايت گفتارى است از سران كفر پيشه قوم نوح كه بعد از ناتوانيشان از پاسخ منطقى و ابطال حجت نوح و ابطال مسلكى كه ايشان را به سوى آن مى‏خواند، به زبان آوردند، كه در واقع خواسته‏اند از باب به اصطلاح تعجيز بگويند: تو هيچ كارى نمى‏توانى بكنى، و آن عذابى كه ما را به آن تهديد مى‏كردى نمى‏توانى بياورى، و منظورشان از جمله" تعدنا" همان عذاب اليمى است كه نوح (ع) در آغاز دعوتش كفار را از آن انذار كرد.</w:t>
      </w:r>
    </w:p>
    <w:p w:rsidR="00E91D02" w:rsidRPr="001A6684" w:rsidRDefault="00E91D02" w:rsidP="00E91D02">
      <w:pPr>
        <w:pStyle w:val="NormalWeb"/>
        <w:bidi/>
        <w:rPr>
          <w:rtl/>
        </w:rPr>
      </w:pPr>
      <w:r w:rsidRPr="001A6684">
        <w:rPr>
          <w:rFonts w:ascii="Traditional Arabic" w:hAnsi="Traditional Arabic" w:cs="Traditional Arabic" w:hint="cs"/>
          <w:sz w:val="30"/>
          <w:szCs w:val="30"/>
          <w:rtl/>
        </w:rPr>
        <w:t>در اينجا نكته‏اى است كه بايد تذكر داده شود، و آن اين است كه خداى تعالى گفتار قوم نوح را كه فعلا مورد بحث است بطور فصل نقل كرد و آن را بر بگومگوهاى قبلى تفريع نكرد، و نفرمود:" فقالوا يا نوح قد جادلتنا ..." بلكه فرمود:" قالوا" و اين بدان جهت بود كه هر چند سراينده داستان خداى سبحان است كه محيط به سراپاى دهر و به همه حوادث واقع در كل جهان است و به همين جهت همه بگومگوهاى نوح (ع) با قومش را به صورت داستانى آورده كه گويى در يك روز واقع شده، و ليكن واقع امر اين است كه نوح (ع) ساليان دراز در بين قوم خود دعوت مى‏كرده، و اين بگو مگوها مربوط به آن ساليان دراز است كه آن جناب قوم خود را به توحيد مى‏خوانده، و به فنون مختلف مناظره و احتجاج تمسك مى‏جسته است بطورى كه تمامى بهانه‏ها و عذرهاى آنان را قطع نموده و حق را براى آنان چون روز آفتابى روشن كرده است، و آيه شريفه زير از طول زمان دعوت آن جناب خبر داده مى‏فرمايد:" فَلَبِثَ فِيهِمْ أَلْفَ سَنَةٍ إِلَّا خَمْسِينَ عاماً"</w:t>
      </w:r>
      <w:r w:rsidRPr="001A6684">
        <w:rPr>
          <w:rStyle w:val="FootnoteReference"/>
          <w:rFonts w:ascii="Traditional Arabic" w:hAnsi="Traditional Arabic" w:cs="Traditional Arabic"/>
          <w:sz w:val="30"/>
          <w:szCs w:val="30"/>
          <w:rtl/>
        </w:rPr>
        <w:footnoteReference w:id="1"/>
      </w:r>
      <w:r w:rsidRPr="001A6684">
        <w:rPr>
          <w:rFonts w:ascii="Traditional Arabic" w:hAnsi="Traditional Arabic" w:cs="Traditional Arabic" w:hint="cs"/>
          <w:sz w:val="30"/>
          <w:szCs w:val="30"/>
          <w:rtl/>
        </w:rPr>
        <w:t>.</w:t>
      </w:r>
      <w:r w:rsidRPr="001A6684">
        <w:rPr>
          <w:rStyle w:val="FootnoteReference"/>
          <w:rFonts w:ascii="Traditional Arabic" w:hAnsi="Traditional Arabic" w:cs="Traditional Arabic"/>
          <w:sz w:val="30"/>
          <w:szCs w:val="30"/>
          <w:rtl/>
        </w:rPr>
        <w:footnoteReference w:id="2"/>
      </w:r>
    </w:p>
    <w:p w:rsidR="00E91D02" w:rsidRPr="001A6684" w:rsidRDefault="00E91D02">
      <w:pPr>
        <w:rPr>
          <w:rtl/>
        </w:rPr>
      </w:pPr>
    </w:p>
    <w:p w:rsidR="00C020D8" w:rsidRPr="001A6684" w:rsidRDefault="00C020D8"/>
    <w:sectPr w:rsidR="00C020D8" w:rsidRPr="001A6684"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205" w:rsidRDefault="002B6205" w:rsidP="00E91D02">
      <w:pPr>
        <w:spacing w:after="0" w:line="240" w:lineRule="auto"/>
      </w:pPr>
      <w:r>
        <w:separator/>
      </w:r>
    </w:p>
  </w:endnote>
  <w:endnote w:type="continuationSeparator" w:id="0">
    <w:p w:rsidR="002B6205" w:rsidRDefault="002B6205" w:rsidP="00E91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B2"/>
    <w:family w:val="auto"/>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205" w:rsidRDefault="002B6205" w:rsidP="00E91D02">
      <w:pPr>
        <w:spacing w:after="0" w:line="240" w:lineRule="auto"/>
      </w:pPr>
      <w:r>
        <w:separator/>
      </w:r>
    </w:p>
  </w:footnote>
  <w:footnote w:type="continuationSeparator" w:id="0">
    <w:p w:rsidR="002B6205" w:rsidRDefault="002B6205" w:rsidP="00E91D02">
      <w:pPr>
        <w:spacing w:after="0" w:line="240" w:lineRule="auto"/>
      </w:pPr>
      <w:r>
        <w:continuationSeparator/>
      </w:r>
    </w:p>
  </w:footnote>
  <w:footnote w:id="1">
    <w:p w:rsidR="00E91D02" w:rsidRDefault="00E91D02" w:rsidP="00E91D02">
      <w:pPr>
        <w:pStyle w:val="FootnoteText"/>
        <w:rPr>
          <w:rtl/>
        </w:rPr>
      </w:pPr>
      <w:r>
        <w:rPr>
          <w:rStyle w:val="FootnoteReference"/>
        </w:rPr>
        <w:footnoteRef/>
      </w:r>
      <w:r>
        <w:rPr>
          <w:rtl/>
        </w:rPr>
        <w:t xml:space="preserve"> </w:t>
      </w:r>
      <w:r>
        <w:rPr>
          <w:rtl/>
          <w:lang w:bidi="fa-IR"/>
        </w:rPr>
        <w:t>نوح نهصد و پنجاه سال در بين مردمش زندگى كرد." سوره عنكبوت، آيه 14"</w:t>
      </w:r>
    </w:p>
  </w:footnote>
  <w:footnote w:id="2">
    <w:p w:rsidR="00E91D02" w:rsidRDefault="00E91D02" w:rsidP="00E91D02">
      <w:pPr>
        <w:pStyle w:val="FootnoteText"/>
        <w:rPr>
          <w:rtl/>
        </w:rPr>
      </w:pPr>
      <w:r>
        <w:rPr>
          <w:rStyle w:val="FootnoteReference"/>
        </w:rPr>
        <w:footnoteRef/>
      </w:r>
      <w:r>
        <w:rPr>
          <w:rtl/>
        </w:rPr>
        <w:t xml:space="preserve"> </w:t>
      </w:r>
      <w:r>
        <w:rPr>
          <w:rtl/>
          <w:lang w:bidi="fa-IR"/>
        </w:rPr>
        <w:t xml:space="preserve">طباطبايى، </w:t>
      </w:r>
      <w:r>
        <w:rPr>
          <w:rtl/>
          <w:lang w:bidi="fa-IR"/>
        </w:rPr>
        <w:t>محمدحسين، ترجمه تفسير الميزان، 20جلد، جامعه مدرسين حوزه علميه قم، دفتر انتشارات اسلامى - ايران - قم، چاپ: 5، 1374 ه.ش</w:t>
      </w:r>
      <w:r w:rsidR="001A6684">
        <w:rPr>
          <w:rFonts w:hint="cs"/>
          <w:rtl/>
          <w:lang w:bidi="fa-IR"/>
        </w:rPr>
        <w:t>،</w:t>
      </w:r>
      <w:r w:rsidR="001A6684" w:rsidRPr="001A6684">
        <w:rPr>
          <w:rFonts w:hint="cs"/>
          <w:b/>
          <w:bCs/>
          <w:color w:val="552B2B"/>
          <w:sz w:val="32"/>
          <w:szCs w:val="32"/>
          <w:rtl/>
        </w:rPr>
        <w:t xml:space="preserve"> </w:t>
      </w:r>
      <w:r w:rsidR="001A6684">
        <w:rPr>
          <w:rFonts w:hint="cs"/>
          <w:b/>
          <w:bCs/>
          <w:color w:val="552B2B"/>
          <w:sz w:val="32"/>
          <w:szCs w:val="32"/>
          <w:rtl/>
        </w:rPr>
        <w:t>ج‏10    321</w:t>
      </w:r>
      <w:r>
        <w:rPr>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D02"/>
    <w:rsid w:val="000B2D91"/>
    <w:rsid w:val="001A6684"/>
    <w:rsid w:val="002B6205"/>
    <w:rsid w:val="00C020D8"/>
    <w:rsid w:val="00E333C0"/>
    <w:rsid w:val="00E91D0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3F1A2"/>
  <w15:docId w15:val="{EBC01D53-A6C1-4B33-A704-B662B7CB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91D02"/>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E91D02"/>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E91D02"/>
    <w:rPr>
      <w:vertAlign w:val="superscript"/>
    </w:rPr>
  </w:style>
  <w:style w:type="paragraph" w:styleId="NormalWeb">
    <w:name w:val="Normal (Web)"/>
    <w:basedOn w:val="Normal"/>
    <w:uiPriority w:val="99"/>
    <w:semiHidden/>
    <w:unhideWhenUsed/>
    <w:rsid w:val="00E91D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58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3</cp:revision>
  <dcterms:created xsi:type="dcterms:W3CDTF">2018-07-09T13:27:00Z</dcterms:created>
  <dcterms:modified xsi:type="dcterms:W3CDTF">2018-08-06T06:10:00Z</dcterms:modified>
</cp:coreProperties>
</file>