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B9E67" w14:textId="47BBC034" w:rsidR="00CA5077" w:rsidRPr="006A70AD" w:rsidRDefault="00CA5077" w:rsidP="006A70AD">
      <w:pPr>
        <w:bidi/>
        <w:jc w:val="center"/>
        <w:rPr>
          <w:rFonts w:ascii="Arial" w:eastAsia="Times New Roman" w:hAnsi="Arial" w:cs="Titr"/>
          <w:b/>
          <w:bCs/>
          <w:color w:val="00B050"/>
          <w:kern w:val="36"/>
          <w:sz w:val="32"/>
          <w:szCs w:val="32"/>
          <w14:ligatures w14:val="none"/>
        </w:rPr>
      </w:pPr>
      <w:r w:rsidRPr="006A70AD">
        <w:rPr>
          <w:rFonts w:ascii="Arial" w:eastAsia="Times New Roman" w:hAnsi="Arial" w:cs="Titr"/>
          <w:b/>
          <w:bCs/>
          <w:color w:val="00B050"/>
          <w:kern w:val="36"/>
          <w:sz w:val="32"/>
          <w:szCs w:val="32"/>
          <w:rtl/>
          <w14:ligatures w14:val="none"/>
        </w:rPr>
        <w:t>آداب و رسوم عزاداری اربعین در عراق امروز</w:t>
      </w:r>
      <w:r w:rsidR="006A70AD" w:rsidRPr="006A70AD">
        <w:rPr>
          <w:rStyle w:val="FootnoteReference"/>
          <w:rFonts w:ascii="Arial" w:eastAsia="Times New Roman" w:hAnsi="Arial" w:cs="Titr"/>
          <w:b/>
          <w:bCs/>
          <w:color w:val="00B050"/>
          <w:kern w:val="36"/>
          <w:sz w:val="32"/>
          <w:szCs w:val="32"/>
          <w:rtl/>
          <w14:ligatures w14:val="none"/>
        </w:rPr>
        <w:footnoteReference w:id="1"/>
      </w:r>
    </w:p>
    <w:p w14:paraId="543129E8" w14:textId="77777777" w:rsidR="00CA5077" w:rsidRPr="006A70AD" w:rsidRDefault="00CA5077" w:rsidP="006A70AD">
      <w:pPr>
        <w:bidi/>
        <w:jc w:val="both"/>
        <w:rPr>
          <w:rFonts w:ascii="Times New Roman" w:eastAsia="Times New Roman" w:hAnsi="Times New Roman" w:cs="Nazanin"/>
          <w:kern w:val="0"/>
          <w:sz w:val="28"/>
          <w:szCs w:val="28"/>
          <w14:ligatures w14:val="none"/>
        </w:rPr>
      </w:pPr>
      <w:r w:rsidRPr="006A70AD">
        <w:rPr>
          <w:rFonts w:ascii="Times New Roman" w:eastAsia="Times New Roman" w:hAnsi="Times New Roman" w:cs="Nazanin"/>
          <w:kern w:val="0"/>
          <w:sz w:val="28"/>
          <w:szCs w:val="28"/>
          <w:rtl/>
          <w14:ligatures w14:val="none"/>
        </w:rPr>
        <w:t xml:space="preserve">مراسم های عزاداری ای که به مناسبت عاشورا و زیارت اربعین برای زنده نگاه داشتن واقعه شهادت امام حسین(ع) و 72 تن از یاران و اهل بیت شان در میدان حماسه کربلا در سال 61 هجری (680 میلادی) برگزار می شود، از </w:t>
      </w:r>
      <w:r w:rsidRPr="006A70AD">
        <w:rPr>
          <w:rFonts w:ascii="Times New Roman" w:eastAsia="Times New Roman" w:hAnsi="Times New Roman" w:cs="Nazanin"/>
          <w:kern w:val="0"/>
          <w:sz w:val="26"/>
          <w:szCs w:val="26"/>
          <w:rtl/>
          <w14:ligatures w14:val="none"/>
        </w:rPr>
        <w:t>جمله آیین های ویژه و منحصر به فردی است که شیعیان عراق تا به امروز آن را انجام داه و به آن پای بند بوده اند</w:t>
      </w:r>
      <w:r w:rsidRPr="006A70AD">
        <w:rPr>
          <w:rFonts w:ascii="Times New Roman" w:eastAsia="Times New Roman" w:hAnsi="Times New Roman" w:cs="Nazanin"/>
          <w:kern w:val="0"/>
          <w:sz w:val="26"/>
          <w:szCs w:val="26"/>
          <w14:ligatures w14:val="none"/>
        </w:rPr>
        <w:t>.</w:t>
      </w:r>
    </w:p>
    <w:p w14:paraId="7D219699" w14:textId="77777777" w:rsidR="00CA5077" w:rsidRPr="006A70AD" w:rsidRDefault="00CA5077" w:rsidP="006A70AD">
      <w:pPr>
        <w:bidi/>
        <w:jc w:val="both"/>
        <w:rPr>
          <w:rFonts w:ascii="Times New Roman" w:eastAsia="Times New Roman" w:hAnsi="Times New Roman" w:cs="Nazanin"/>
          <w:kern w:val="0"/>
          <w:sz w:val="28"/>
          <w:szCs w:val="28"/>
          <w14:ligatures w14:val="none"/>
        </w:rPr>
      </w:pPr>
      <w:r w:rsidRPr="006A70AD">
        <w:rPr>
          <w:rFonts w:ascii="Times New Roman" w:eastAsia="Times New Roman" w:hAnsi="Times New Roman" w:cs="Nazanin"/>
          <w:kern w:val="0"/>
          <w:sz w:val="28"/>
          <w:szCs w:val="28"/>
          <w:rtl/>
          <w14:ligatures w14:val="none"/>
        </w:rPr>
        <w:t>حرم و مرقد نورانی امام حسین(ع) در شهر کربلا (105 کیلومتری جنوب غربی بغداد) نقشی اساسی در پیدایش این آداب و تحول و تکامل آن داشته است. افزون بر این که شهر کربلا در چشم شیعیان و به ویژه شیعیان عراق، مرکز یک واقعه بزرگ تاریخی و روحانی است و مکانی مقدس و مهم برای زیارت های شیعه به شمار می آید، موقعیتی بی بدیل در به یادآوردن فاجعه کربلا و زنده کردن و سازگار نمودن ظاهری و باطنی افراد با حوادث آن واقعه دارد. هر سال میلیون ها نفر از شیعیان عراق، مراسم عزاداری عاشورا و اربعین را به صورت جمعی و در دسته های بزرگ عزا برگزار می کنند و آن دو روز بزرگ تاریخی را در کربلا جان تازه و دوباره می بخشند</w:t>
      </w:r>
      <w:r w:rsidRPr="006A70AD">
        <w:rPr>
          <w:rFonts w:ascii="Times New Roman" w:eastAsia="Times New Roman" w:hAnsi="Times New Roman" w:cs="Nazanin"/>
          <w:kern w:val="0"/>
          <w:sz w:val="28"/>
          <w:szCs w:val="28"/>
          <w14:ligatures w14:val="none"/>
        </w:rPr>
        <w:t>.</w:t>
      </w:r>
    </w:p>
    <w:p w14:paraId="0C9B6C50" w14:textId="77777777" w:rsidR="00CA5077" w:rsidRPr="006A70AD" w:rsidRDefault="00CA5077" w:rsidP="006A70AD">
      <w:pPr>
        <w:bidi/>
        <w:jc w:val="both"/>
        <w:rPr>
          <w:rFonts w:ascii="Times New Roman" w:eastAsia="Times New Roman" w:hAnsi="Times New Roman" w:cs="Nazanin"/>
          <w:kern w:val="0"/>
          <w:sz w:val="28"/>
          <w:szCs w:val="28"/>
          <w14:ligatures w14:val="none"/>
        </w:rPr>
      </w:pPr>
      <w:r w:rsidRPr="006A70AD">
        <w:rPr>
          <w:rFonts w:ascii="Times New Roman" w:eastAsia="Times New Roman" w:hAnsi="Times New Roman" w:cs="Nazanin"/>
          <w:kern w:val="0"/>
          <w:sz w:val="28"/>
          <w:szCs w:val="28"/>
          <w:rtl/>
          <w14:ligatures w14:val="none"/>
        </w:rPr>
        <w:t>منظور از «مراسم اربعین» در این بحث، همه کارها و فعالیت هایی است که به مناسبت روز اربعین و یادبود شهادت امام حسین(ع) در کربلا، یعنی روز بیستم ماه صفر، دومین ماه در تقویم اسلامی، انجام می گیرد. از مهم ترین و بارزترین این اعمال، پیاده روی برای زیارت قبر امام حسین(ع) است که زائران، به صورت فردی و گروهی، معمولاً از خانه های خود و نیز از دیگر مبادی، با پای پیاده به راه می افتند و خود را در روز اربعین به کربلای مقدس می رسانند. علاوه بر رسم پیاده روی، آداب و اعمال دیگری همچون زیارت امام حسین(ع) در روز اربعین و به راه افتادن دسته های بزرگ سینه زنی و زنجیرزنی نزدیک قبر سیدالشهدا(ع) نیز در این روز صورت می گیرد</w:t>
      </w:r>
      <w:r w:rsidRPr="006A70AD">
        <w:rPr>
          <w:rFonts w:ascii="Times New Roman" w:eastAsia="Times New Roman" w:hAnsi="Times New Roman" w:cs="Nazanin"/>
          <w:kern w:val="0"/>
          <w:sz w:val="28"/>
          <w:szCs w:val="28"/>
          <w14:ligatures w14:val="none"/>
        </w:rPr>
        <w:t>.</w:t>
      </w:r>
    </w:p>
    <w:p w14:paraId="4196EEF0" w14:textId="77777777" w:rsidR="00CA5077" w:rsidRPr="006A70AD" w:rsidRDefault="00CA5077" w:rsidP="006A70AD">
      <w:pPr>
        <w:bidi/>
        <w:jc w:val="both"/>
        <w:rPr>
          <w:rFonts w:ascii="Times New Roman" w:eastAsia="Times New Roman" w:hAnsi="Times New Roman" w:cs="Nazanin"/>
          <w:kern w:val="0"/>
          <w:sz w:val="28"/>
          <w:szCs w:val="28"/>
          <w14:ligatures w14:val="none"/>
        </w:rPr>
      </w:pPr>
      <w:r w:rsidRPr="006A70AD">
        <w:rPr>
          <w:rFonts w:ascii="Times New Roman" w:eastAsia="Times New Roman" w:hAnsi="Times New Roman" w:cs="Nazanin"/>
          <w:kern w:val="0"/>
          <w:sz w:val="28"/>
          <w:szCs w:val="28"/>
          <w:rtl/>
          <w14:ligatures w14:val="none"/>
        </w:rPr>
        <w:t>آنچه مراسم اربعین را از دیگر مراسم های مذهبی شیعه متمایز می سازد، بروز حالت همبستگی و یکپارچگی اجتماعی، به شکل روشن در طول برگزاری این مراسم است و مردم به دلخواه خود، خانه و خوراک و پوشاک و همه امکانات خود را برای عزاداران و شرکت کنندگان در مراسم هزینه می کنند و در این راه، از کوچک ترین خدمتی دریغ نمی ورزند</w:t>
      </w:r>
      <w:r w:rsidRPr="006A70AD">
        <w:rPr>
          <w:rFonts w:ascii="Times New Roman" w:eastAsia="Times New Roman" w:hAnsi="Times New Roman" w:cs="Nazanin"/>
          <w:kern w:val="0"/>
          <w:sz w:val="28"/>
          <w:szCs w:val="28"/>
          <w14:ligatures w14:val="none"/>
        </w:rPr>
        <w:t>.</w:t>
      </w:r>
    </w:p>
    <w:p w14:paraId="565937AA" w14:textId="46B40FCE" w:rsidR="00CA5077" w:rsidRPr="006A70AD" w:rsidRDefault="00CA5077" w:rsidP="006A70AD">
      <w:pPr>
        <w:bidi/>
        <w:jc w:val="both"/>
        <w:rPr>
          <w:rFonts w:ascii="Times New Roman" w:eastAsia="Times New Roman" w:hAnsi="Times New Roman" w:cs="Nazanin"/>
          <w:b/>
          <w:bCs/>
          <w:color w:val="00B050"/>
          <w:kern w:val="0"/>
          <w:sz w:val="28"/>
          <w:szCs w:val="28"/>
          <w14:ligatures w14:val="none"/>
        </w:rPr>
      </w:pPr>
      <w:r w:rsidRPr="006A70AD">
        <w:rPr>
          <w:rFonts w:ascii="Times New Roman" w:eastAsia="Times New Roman" w:hAnsi="Times New Roman" w:cs="Nazanin"/>
          <w:b/>
          <w:bCs/>
          <w:color w:val="00B050"/>
          <w:kern w:val="0"/>
          <w:sz w:val="28"/>
          <w:szCs w:val="28"/>
          <w:rtl/>
          <w14:ligatures w14:val="none"/>
        </w:rPr>
        <w:t>مفهوم «رسم عزاداری</w:t>
      </w:r>
      <w:r w:rsidR="006A70AD" w:rsidRPr="006A70AD">
        <w:rPr>
          <w:rFonts w:ascii="Times New Roman" w:eastAsia="Times New Roman" w:hAnsi="Times New Roman" w:cs="Nazanin" w:hint="cs"/>
          <w:b/>
          <w:bCs/>
          <w:color w:val="00B050"/>
          <w:kern w:val="0"/>
          <w:sz w:val="28"/>
          <w:szCs w:val="28"/>
          <w:rtl/>
          <w14:ligatures w14:val="none"/>
        </w:rPr>
        <w:t>»</w:t>
      </w:r>
    </w:p>
    <w:p w14:paraId="37B963BA" w14:textId="77777777" w:rsidR="00CA5077" w:rsidRPr="006A70AD" w:rsidRDefault="00CA5077" w:rsidP="006A70AD">
      <w:pPr>
        <w:bidi/>
        <w:jc w:val="both"/>
        <w:rPr>
          <w:rFonts w:ascii="Times New Roman" w:eastAsia="Times New Roman" w:hAnsi="Times New Roman" w:cs="Nazanin"/>
          <w:kern w:val="0"/>
          <w:sz w:val="28"/>
          <w:szCs w:val="28"/>
          <w14:ligatures w14:val="none"/>
        </w:rPr>
      </w:pPr>
      <w:r w:rsidRPr="006A70AD">
        <w:rPr>
          <w:rFonts w:ascii="Times New Roman" w:eastAsia="Times New Roman" w:hAnsi="Times New Roman" w:cs="Nazanin"/>
          <w:kern w:val="0"/>
          <w:sz w:val="28"/>
          <w:szCs w:val="28"/>
          <w:rtl/>
          <w14:ligatures w14:val="none"/>
        </w:rPr>
        <w:t xml:space="preserve">اهمیت رسوم عزاداری اساساً در این است که یک عمل طبیعی را در انسان به نمایش می گذارد؛ چون عکس العملی عادی و غریزی در وجود اوست و جزئی از ساختار روحی ـ روانی او را تشکیل می دهد. عزا و ماتم معمولاً به صورت غم و اندوه در فقدان چیزی یا شخصی که با انسان رابطه قوی و خاص داشته، بروز می یابد. بنابراین </w:t>
      </w:r>
      <w:r w:rsidRPr="006A70AD">
        <w:rPr>
          <w:rFonts w:ascii="Times New Roman" w:eastAsia="Times New Roman" w:hAnsi="Times New Roman" w:cs="Nazanin"/>
          <w:kern w:val="0"/>
          <w:sz w:val="28"/>
          <w:szCs w:val="28"/>
          <w:rtl/>
          <w14:ligatures w14:val="none"/>
        </w:rPr>
        <w:lastRenderedPageBreak/>
        <w:t>فقدان و نبودن، عنصر اصلی عزاداری است و اگر نباشد، سوگواری و مانند آن امکان نمی یابد. این فقدان و از دست دادن، معمولاً با احساساتی آمیخته به اندوه همراه است که نسبت به جایگاه آنچه از دست رفته و نیز بر حسب گنجایش روحی فرد، متفاوت می باشد</w:t>
      </w:r>
      <w:r w:rsidRPr="006A70AD">
        <w:rPr>
          <w:rFonts w:ascii="Times New Roman" w:eastAsia="Times New Roman" w:hAnsi="Times New Roman" w:cs="Nazanin"/>
          <w:kern w:val="0"/>
          <w:sz w:val="28"/>
          <w:szCs w:val="28"/>
          <w14:ligatures w14:val="none"/>
        </w:rPr>
        <w:t>.</w:t>
      </w:r>
    </w:p>
    <w:p w14:paraId="5E33B0C8" w14:textId="77777777" w:rsidR="00CA5077" w:rsidRPr="006A70AD" w:rsidRDefault="00CA5077" w:rsidP="006A70AD">
      <w:pPr>
        <w:bidi/>
        <w:jc w:val="both"/>
        <w:rPr>
          <w:rFonts w:ascii="Times New Roman" w:eastAsia="Times New Roman" w:hAnsi="Times New Roman" w:cs="Nazanin"/>
          <w:kern w:val="0"/>
          <w:sz w:val="28"/>
          <w:szCs w:val="28"/>
          <w14:ligatures w14:val="none"/>
        </w:rPr>
      </w:pPr>
      <w:r w:rsidRPr="006A70AD">
        <w:rPr>
          <w:rFonts w:ascii="Times New Roman" w:eastAsia="Times New Roman" w:hAnsi="Times New Roman" w:cs="Nazanin"/>
          <w:kern w:val="0"/>
          <w:sz w:val="28"/>
          <w:szCs w:val="28"/>
          <w:rtl/>
          <w14:ligatures w14:val="none"/>
        </w:rPr>
        <w:t>غزالی (450 ـ 505ق) در دائرة المعارف دینی خود به نام «احیاء علوم الدین» بخش بزرگی را به این موضوع اختصاص داده است. به باور او مرگ فقط یک تغییر حالت است و سفری است که گذشتگان زودتر انجام داده و به مقصد رسیده اند. بنابراین برداشت، انسان نباید در مرگ دوستان و عزیزانش اندوه بسیار نشان دهد؛ چون خود به زودی به آنها ملحق می گردد. مشارکت در تشییع جنازه و مراسم عزا، باید شخص را به تفکر در مرگ و آمادگی روبه رو شدن با آن وادار کند</w:t>
      </w:r>
      <w:r w:rsidRPr="006A70AD">
        <w:rPr>
          <w:rFonts w:ascii="Times New Roman" w:eastAsia="Times New Roman" w:hAnsi="Times New Roman" w:cs="Nazanin"/>
          <w:kern w:val="0"/>
          <w:sz w:val="28"/>
          <w:szCs w:val="28"/>
          <w14:ligatures w14:val="none"/>
        </w:rPr>
        <w:t>.</w:t>
      </w:r>
      <w:bookmarkStart w:id="0" w:name="_ednref1"/>
      <w:r w:rsidRPr="006A70AD">
        <w:rPr>
          <w:rFonts w:ascii="Times New Roman" w:eastAsia="Times New Roman" w:hAnsi="Times New Roman" w:cs="Nazanin"/>
          <w:kern w:val="0"/>
          <w:sz w:val="28"/>
          <w:szCs w:val="28"/>
          <w14:ligatures w14:val="none"/>
        </w:rPr>
        <w:fldChar w:fldCharType="begin"/>
      </w:r>
      <w:r w:rsidRPr="006A70AD">
        <w:rPr>
          <w:rFonts w:ascii="Times New Roman" w:eastAsia="Times New Roman" w:hAnsi="Times New Roman" w:cs="Nazanin"/>
          <w:kern w:val="0"/>
          <w:sz w:val="28"/>
          <w:szCs w:val="28"/>
          <w14:ligatures w14:val="none"/>
        </w:rPr>
        <w:instrText>HYPERLINK "https://hawzah.net/fa/Magazine/View/6444/8160/107513/%D8%A2%D8%AF%D8%A7%D8%A8_%D9%88_%D8%B1%D8%B3%D9%88%D9%85_%D8%B9%D8%B2%D8%A7%D8%AF%D8%A7%D8%B1%DB%8C_%D8%A7%D8%B1%D8%A8%D8%B9%DB%8C%D9%86_%D8%AF%D8%B1_%D8%B9%D8%B1%D8%A7%D9%82_%D8%A7%D9%85%D8%B1%D9%88%D8%B2" \l "_edn1"</w:instrText>
      </w:r>
      <w:r w:rsidRPr="006A70AD">
        <w:rPr>
          <w:rFonts w:ascii="Times New Roman" w:eastAsia="Times New Roman" w:hAnsi="Times New Roman" w:cs="Nazanin"/>
          <w:kern w:val="0"/>
          <w:sz w:val="28"/>
          <w:szCs w:val="28"/>
          <w14:ligatures w14:val="none"/>
        </w:rPr>
      </w:r>
      <w:r w:rsidRPr="006A70AD">
        <w:rPr>
          <w:rFonts w:ascii="Times New Roman" w:eastAsia="Times New Roman" w:hAnsi="Times New Roman" w:cs="Nazanin"/>
          <w:kern w:val="0"/>
          <w:sz w:val="28"/>
          <w:szCs w:val="28"/>
          <w14:ligatures w14:val="none"/>
        </w:rPr>
        <w:fldChar w:fldCharType="separate"/>
      </w:r>
      <w:r w:rsidRPr="006A70AD">
        <w:rPr>
          <w:rFonts w:ascii="Times New Roman" w:eastAsia="Times New Roman" w:hAnsi="Times New Roman" w:cs="Nazanin" w:hint="cs"/>
          <w:color w:val="4252C6"/>
          <w:kern w:val="0"/>
          <w:sz w:val="28"/>
          <w:szCs w:val="28"/>
          <w:u w:val="single"/>
          <w:rtl/>
          <w14:ligatures w14:val="none"/>
        </w:rPr>
        <w:t>[1]</w:t>
      </w:r>
      <w:r w:rsidRPr="006A70AD">
        <w:rPr>
          <w:rFonts w:ascii="Times New Roman" w:eastAsia="Times New Roman" w:hAnsi="Times New Roman" w:cs="Nazanin"/>
          <w:kern w:val="0"/>
          <w:sz w:val="28"/>
          <w:szCs w:val="28"/>
          <w14:ligatures w14:val="none"/>
        </w:rPr>
        <w:fldChar w:fldCharType="end"/>
      </w:r>
      <w:bookmarkEnd w:id="0"/>
    </w:p>
    <w:p w14:paraId="0011DD2D" w14:textId="77777777" w:rsidR="00CA5077" w:rsidRPr="006A70AD" w:rsidRDefault="00CA5077" w:rsidP="006A70AD">
      <w:pPr>
        <w:bidi/>
        <w:jc w:val="both"/>
        <w:rPr>
          <w:rFonts w:ascii="Times New Roman" w:eastAsia="Times New Roman" w:hAnsi="Times New Roman" w:cs="Nazanin"/>
          <w:kern w:val="0"/>
          <w:sz w:val="28"/>
          <w:szCs w:val="28"/>
          <w14:ligatures w14:val="none"/>
        </w:rPr>
      </w:pPr>
      <w:r w:rsidRPr="006A70AD">
        <w:rPr>
          <w:rFonts w:ascii="Times New Roman" w:eastAsia="Times New Roman" w:hAnsi="Times New Roman" w:cs="Nazanin"/>
          <w:kern w:val="0"/>
          <w:sz w:val="28"/>
          <w:szCs w:val="28"/>
          <w:rtl/>
          <w14:ligatures w14:val="none"/>
        </w:rPr>
        <w:t>سوگواری و عزاداری برای اموات در اسلام، بیش از آن که جنبه فردی و تخلیه روحی ـ روانی داشته باشد، حالتی است ارزشمند که پایه های روابط اجتماعی را در امت اسلامی محکم تر می سازد و با مشارکت مسلمانان در مراسم عزا و تشییع جنازه و نماز گزاردن بر آن و دعا کردن در حق میت و به خاک سپردن او، وحدت و همبستگی روحی و اجتماعی در آنها به شدت تقویت می شود و جایگاه ایشان را به سطح بالایی از توانمندی و قدرت ارتقا می بخشد</w:t>
      </w:r>
      <w:r w:rsidRPr="006A70AD">
        <w:rPr>
          <w:rFonts w:ascii="Times New Roman" w:eastAsia="Times New Roman" w:hAnsi="Times New Roman" w:cs="Nazanin"/>
          <w:kern w:val="0"/>
          <w:sz w:val="28"/>
          <w:szCs w:val="28"/>
          <w14:ligatures w14:val="none"/>
        </w:rPr>
        <w:t>.</w:t>
      </w:r>
    </w:p>
    <w:p w14:paraId="485EA5C5" w14:textId="1C4F6C10" w:rsidR="00CA5077" w:rsidRPr="006A70AD" w:rsidRDefault="00CA5077" w:rsidP="006A70AD">
      <w:pPr>
        <w:bidi/>
        <w:jc w:val="both"/>
        <w:rPr>
          <w:rFonts w:ascii="Times New Roman" w:eastAsia="Times New Roman" w:hAnsi="Times New Roman" w:cs="Nazanin"/>
          <w:kern w:val="0"/>
          <w:sz w:val="28"/>
          <w:szCs w:val="28"/>
          <w14:ligatures w14:val="none"/>
        </w:rPr>
      </w:pPr>
      <w:r w:rsidRPr="006A70AD">
        <w:rPr>
          <w:rFonts w:ascii="Times New Roman" w:eastAsia="Times New Roman" w:hAnsi="Times New Roman" w:cs="Nazanin"/>
          <w:kern w:val="0"/>
          <w:sz w:val="28"/>
          <w:szCs w:val="28"/>
          <w:rtl/>
          <w14:ligatures w14:val="none"/>
        </w:rPr>
        <w:t>میان مراسم های عزاداری مسلمانان، چه شیعه و چه سنی، در پیش از واقعه کربلا و پس از آن تفاوت چشم گیر وجود دارد. شهادت امام حسین(ع) و اصحابش در روز عاشورا، شکل و حقیقت سوگواری های مسلمین را دگرگون ساخت و به آن حرکت و جهت خاص و متعالی بخشید. از امام جعفر صادق(ع) نقل شده است: «گریه و ناله در هر مسئله ای به جز در آنچه به شهادت حسین بن علی(ع) مربوط می شود، برای بنده مکروه و ناپسند است، اما شخص در گریه بر سیدالشهدا، پاداش دارد</w:t>
      </w:r>
      <w:r w:rsidR="006A70AD">
        <w:rPr>
          <w:rFonts w:ascii="Times New Roman" w:eastAsia="Times New Roman" w:hAnsi="Times New Roman" w:cs="Nazanin" w:hint="cs"/>
          <w:kern w:val="0"/>
          <w:sz w:val="28"/>
          <w:szCs w:val="28"/>
          <w:rtl/>
          <w14:ligatures w14:val="none"/>
        </w:rPr>
        <w:t>»</w:t>
      </w:r>
      <w:r w:rsidRPr="006A70AD">
        <w:rPr>
          <w:rFonts w:ascii="Times New Roman" w:eastAsia="Times New Roman" w:hAnsi="Times New Roman" w:cs="Nazanin"/>
          <w:kern w:val="0"/>
          <w:sz w:val="28"/>
          <w:szCs w:val="28"/>
          <w14:ligatures w14:val="none"/>
        </w:rPr>
        <w:t>.</w:t>
      </w:r>
      <w:bookmarkStart w:id="1" w:name="_ednref2"/>
      <w:r w:rsidRPr="006A70AD">
        <w:rPr>
          <w:rFonts w:ascii="Times New Roman" w:eastAsia="Times New Roman" w:hAnsi="Times New Roman" w:cs="Nazanin"/>
          <w:kern w:val="0"/>
          <w:sz w:val="28"/>
          <w:szCs w:val="28"/>
          <w14:ligatures w14:val="none"/>
        </w:rPr>
        <w:fldChar w:fldCharType="begin"/>
      </w:r>
      <w:r w:rsidRPr="006A70AD">
        <w:rPr>
          <w:rFonts w:ascii="Times New Roman" w:eastAsia="Times New Roman" w:hAnsi="Times New Roman" w:cs="Nazanin"/>
          <w:kern w:val="0"/>
          <w:sz w:val="28"/>
          <w:szCs w:val="28"/>
          <w14:ligatures w14:val="none"/>
        </w:rPr>
        <w:instrText>HYPERLINK "https://hawzah.net/fa/Magazine/View/6444/8160/107513/%D8%A2%D8%AF%D8%A7%D8%A8_%D9%88_%D8%B1%D8%B3%D9%88%D9%85_%D8%B9%D8%B2%D8%A7%D8%AF%D8%A7%D8%B1%DB%8C_%D8%A7%D8%B1%D8%A8%D8%B9%DB%8C%D9%86_%D8%AF%D8%B1_%D8%B9%D8%B1%D8%A7%D9%82_%D8%A7%D9%85%D8%B1%D9%88%D8%B2" \l "_edn2"</w:instrText>
      </w:r>
      <w:r w:rsidRPr="006A70AD">
        <w:rPr>
          <w:rFonts w:ascii="Times New Roman" w:eastAsia="Times New Roman" w:hAnsi="Times New Roman" w:cs="Nazanin"/>
          <w:kern w:val="0"/>
          <w:sz w:val="28"/>
          <w:szCs w:val="28"/>
          <w14:ligatures w14:val="none"/>
        </w:rPr>
      </w:r>
      <w:r w:rsidRPr="006A70AD">
        <w:rPr>
          <w:rFonts w:ascii="Times New Roman" w:eastAsia="Times New Roman" w:hAnsi="Times New Roman" w:cs="Nazanin"/>
          <w:kern w:val="0"/>
          <w:sz w:val="28"/>
          <w:szCs w:val="28"/>
          <w14:ligatures w14:val="none"/>
        </w:rPr>
        <w:fldChar w:fldCharType="separate"/>
      </w:r>
      <w:r w:rsidRPr="006A70AD">
        <w:rPr>
          <w:rFonts w:ascii="Times New Roman" w:eastAsia="Times New Roman" w:hAnsi="Times New Roman" w:cs="Nazanin" w:hint="cs"/>
          <w:color w:val="4252C6"/>
          <w:kern w:val="0"/>
          <w:sz w:val="28"/>
          <w:szCs w:val="28"/>
          <w:u w:val="single"/>
          <w:rtl/>
          <w14:ligatures w14:val="none"/>
        </w:rPr>
        <w:t>[2]</w:t>
      </w:r>
      <w:r w:rsidRPr="006A70AD">
        <w:rPr>
          <w:rFonts w:ascii="Times New Roman" w:eastAsia="Times New Roman" w:hAnsi="Times New Roman" w:cs="Nazanin"/>
          <w:kern w:val="0"/>
          <w:sz w:val="28"/>
          <w:szCs w:val="28"/>
          <w14:ligatures w14:val="none"/>
        </w:rPr>
        <w:fldChar w:fldCharType="end"/>
      </w:r>
      <w:bookmarkEnd w:id="1"/>
    </w:p>
    <w:p w14:paraId="720A46AA" w14:textId="2DF167F2" w:rsidR="00CA5077" w:rsidRDefault="00CA5077" w:rsidP="006A70AD">
      <w:pPr>
        <w:bidi/>
        <w:jc w:val="both"/>
        <w:rPr>
          <w:rFonts w:ascii="Times New Roman" w:eastAsia="Times New Roman" w:hAnsi="Times New Roman" w:cs="Nazanin"/>
          <w:kern w:val="0"/>
          <w:sz w:val="28"/>
          <w:szCs w:val="28"/>
          <w:rtl/>
          <w14:ligatures w14:val="none"/>
        </w:rPr>
      </w:pPr>
      <w:r w:rsidRPr="006A70AD">
        <w:rPr>
          <w:rFonts w:ascii="Times New Roman" w:eastAsia="Times New Roman" w:hAnsi="Times New Roman" w:cs="Nazanin"/>
          <w:kern w:val="0"/>
          <w:sz w:val="28"/>
          <w:szCs w:val="28"/>
          <w:rtl/>
          <w14:ligatures w14:val="none"/>
        </w:rPr>
        <w:t>این روایت برای عزاداری امام حسین(ع) حالتی استثنایی تصویر کرده و میان آن و دیگر انواع سوگواری تفاوت های بسیار نهاده است. اگرچه شیوه های عزاداری در اسلام قید و بندهایی خورده و گریه و ناله و فریاد بیش از حد، مکروه دانسته شده، اما در اظهار غم و ماتم در عزای حسین بن علی(ع) این مسئله نه تنها منع نشده که انجام آن، شخص را در مسیر اجر و پاداش الهی قرار می دهد. از این رو، در روایت ائمه شیعه بر اقامه عزای امام حسین(ع) در مواقع مختلف تأکید و اصرار شده که شاعران و مرثیه سرایان، اندوه و گریة شوندگان را برانگیزند و افراد با خانواده های خود در سوگواری های حسینی شرکت نمایند</w:t>
      </w:r>
      <w:r w:rsidRPr="006A70AD">
        <w:rPr>
          <w:rFonts w:ascii="Times New Roman" w:eastAsia="Times New Roman" w:hAnsi="Times New Roman" w:cs="Nazanin"/>
          <w:kern w:val="0"/>
          <w:sz w:val="28"/>
          <w:szCs w:val="28"/>
          <w14:ligatures w14:val="none"/>
        </w:rPr>
        <w:t>.</w:t>
      </w:r>
      <w:bookmarkStart w:id="2" w:name="_ednref3"/>
      <w:r w:rsidRPr="006A70AD">
        <w:rPr>
          <w:rFonts w:ascii="Times New Roman" w:eastAsia="Times New Roman" w:hAnsi="Times New Roman" w:cs="Nazanin"/>
          <w:kern w:val="0"/>
          <w:sz w:val="28"/>
          <w:szCs w:val="28"/>
          <w14:ligatures w14:val="none"/>
        </w:rPr>
        <w:fldChar w:fldCharType="begin"/>
      </w:r>
      <w:r w:rsidRPr="006A70AD">
        <w:rPr>
          <w:rFonts w:ascii="Times New Roman" w:eastAsia="Times New Roman" w:hAnsi="Times New Roman" w:cs="Nazanin"/>
          <w:kern w:val="0"/>
          <w:sz w:val="28"/>
          <w:szCs w:val="28"/>
          <w14:ligatures w14:val="none"/>
        </w:rPr>
        <w:instrText>HYPERLINK "https://hawzah.net/fa/Magazine/View/6444/8160/107513/%D8%A2%D8%AF%D8%A7%D8%A8_%D9%88_%D8%B1%D8%B3%D9%88%D9%85_%D8%B9%D8%B2%D8%A7%D8%AF%D8%A7%D8%B1%DB%8C_%D8%A7%D8%B1%D8%A8%D8%B9%DB%8C%D9%86_%D8%AF%D8%B1_%D8%B9%D8%B1%D8%A7%D9%82_%D8%A7%D9%85%D8%B1%D9%88%D8%B2" \l "_edn3"</w:instrText>
      </w:r>
      <w:r w:rsidRPr="006A70AD">
        <w:rPr>
          <w:rFonts w:ascii="Times New Roman" w:eastAsia="Times New Roman" w:hAnsi="Times New Roman" w:cs="Nazanin"/>
          <w:kern w:val="0"/>
          <w:sz w:val="28"/>
          <w:szCs w:val="28"/>
          <w14:ligatures w14:val="none"/>
        </w:rPr>
      </w:r>
      <w:r w:rsidRPr="006A70AD">
        <w:rPr>
          <w:rFonts w:ascii="Times New Roman" w:eastAsia="Times New Roman" w:hAnsi="Times New Roman" w:cs="Nazanin"/>
          <w:kern w:val="0"/>
          <w:sz w:val="28"/>
          <w:szCs w:val="28"/>
          <w14:ligatures w14:val="none"/>
        </w:rPr>
        <w:fldChar w:fldCharType="separate"/>
      </w:r>
      <w:r w:rsidRPr="006A70AD">
        <w:rPr>
          <w:rFonts w:ascii="Times New Roman" w:eastAsia="Times New Roman" w:hAnsi="Times New Roman" w:cs="Nazanin" w:hint="cs"/>
          <w:color w:val="4252C6"/>
          <w:kern w:val="0"/>
          <w:sz w:val="28"/>
          <w:szCs w:val="28"/>
          <w:u w:val="single"/>
          <w:rtl/>
          <w14:ligatures w14:val="none"/>
        </w:rPr>
        <w:t>[3]</w:t>
      </w:r>
      <w:r w:rsidRPr="006A70AD">
        <w:rPr>
          <w:rFonts w:ascii="Times New Roman" w:eastAsia="Times New Roman" w:hAnsi="Times New Roman" w:cs="Nazanin"/>
          <w:kern w:val="0"/>
          <w:sz w:val="28"/>
          <w:szCs w:val="28"/>
          <w14:ligatures w14:val="none"/>
        </w:rPr>
        <w:fldChar w:fldCharType="end"/>
      </w:r>
      <w:bookmarkEnd w:id="2"/>
      <w:r w:rsidRPr="006A70AD">
        <w:rPr>
          <w:rFonts w:ascii="Times New Roman" w:eastAsia="Times New Roman" w:hAnsi="Times New Roman" w:cs="Nazanin"/>
          <w:kern w:val="0"/>
          <w:sz w:val="28"/>
          <w:szCs w:val="28"/>
          <w14:ligatures w14:val="none"/>
        </w:rPr>
        <w:t> </w:t>
      </w:r>
      <w:r w:rsidRPr="006A70AD">
        <w:rPr>
          <w:rFonts w:ascii="Times New Roman" w:eastAsia="Times New Roman" w:hAnsi="Times New Roman" w:cs="Nazanin"/>
          <w:kern w:val="0"/>
          <w:sz w:val="28"/>
          <w:szCs w:val="28"/>
          <w:rtl/>
          <w14:ligatures w14:val="none"/>
        </w:rPr>
        <w:t>پس نشانه ها و مظاهر عزای امام حسین(ع) تنها یک تعامل احساسی با واقعه کربلا و یا فعالیتی سیاسی و چالش با نظام های جابر و ستمگر نیست؛ بلکه یک حرکت و کار اعتقادی است که توش و توان خود را از درون یک مرکز دینی می گیرد؛ مرکزی که آداب و رسوم عزاداری، در تحکیم پایه های آن و نشر تعالیمش، عنصر اساسی به شمار می آید</w:t>
      </w:r>
      <w:r w:rsidRPr="006A70AD">
        <w:rPr>
          <w:rFonts w:ascii="Times New Roman" w:eastAsia="Times New Roman" w:hAnsi="Times New Roman" w:cs="Nazanin"/>
          <w:kern w:val="0"/>
          <w:sz w:val="28"/>
          <w:szCs w:val="28"/>
          <w14:ligatures w14:val="none"/>
        </w:rPr>
        <w:t>.</w:t>
      </w:r>
    </w:p>
    <w:p w14:paraId="659D6D34" w14:textId="77777777" w:rsidR="006A70AD" w:rsidRPr="006A70AD" w:rsidRDefault="006A70AD" w:rsidP="006A70AD">
      <w:pPr>
        <w:bidi/>
        <w:jc w:val="both"/>
        <w:rPr>
          <w:rFonts w:ascii="Times New Roman" w:eastAsia="Times New Roman" w:hAnsi="Times New Roman" w:cs="Nazanin"/>
          <w:kern w:val="0"/>
          <w:sz w:val="28"/>
          <w:szCs w:val="28"/>
          <w14:ligatures w14:val="none"/>
        </w:rPr>
      </w:pPr>
    </w:p>
    <w:p w14:paraId="0F45D5E8" w14:textId="77777777" w:rsidR="00CA5077" w:rsidRPr="006A70AD" w:rsidRDefault="00CA5077" w:rsidP="006A70AD">
      <w:pPr>
        <w:bidi/>
        <w:jc w:val="both"/>
        <w:rPr>
          <w:rFonts w:ascii="Times New Roman" w:eastAsia="Times New Roman" w:hAnsi="Times New Roman" w:cs="Nazanin"/>
          <w:b/>
          <w:bCs/>
          <w:color w:val="00B050"/>
          <w:kern w:val="0"/>
          <w:sz w:val="28"/>
          <w:szCs w:val="28"/>
          <w14:ligatures w14:val="none"/>
        </w:rPr>
      </w:pPr>
      <w:r w:rsidRPr="006A70AD">
        <w:rPr>
          <w:rFonts w:ascii="Times New Roman" w:eastAsia="Times New Roman" w:hAnsi="Times New Roman" w:cs="Nazanin"/>
          <w:b/>
          <w:bCs/>
          <w:color w:val="00B050"/>
          <w:kern w:val="0"/>
          <w:sz w:val="28"/>
          <w:szCs w:val="28"/>
          <w:rtl/>
          <w14:ligatures w14:val="none"/>
        </w:rPr>
        <w:lastRenderedPageBreak/>
        <w:t>زیارت اربعین</w:t>
      </w:r>
    </w:p>
    <w:p w14:paraId="052BD95C" w14:textId="77777777" w:rsidR="00CA5077" w:rsidRPr="006A70AD" w:rsidRDefault="00CA5077" w:rsidP="006A70AD">
      <w:pPr>
        <w:bidi/>
        <w:jc w:val="both"/>
        <w:rPr>
          <w:rFonts w:ascii="Times New Roman" w:eastAsia="Times New Roman" w:hAnsi="Times New Roman" w:cs="Nazanin"/>
          <w:kern w:val="0"/>
          <w:sz w:val="28"/>
          <w:szCs w:val="28"/>
          <w14:ligatures w14:val="none"/>
        </w:rPr>
      </w:pPr>
      <w:r w:rsidRPr="006A70AD">
        <w:rPr>
          <w:rFonts w:ascii="Times New Roman" w:eastAsia="Times New Roman" w:hAnsi="Times New Roman" w:cs="Nazanin"/>
          <w:kern w:val="0"/>
          <w:sz w:val="28"/>
          <w:szCs w:val="28"/>
          <w:rtl/>
          <w14:ligatures w14:val="none"/>
        </w:rPr>
        <w:t>زیارت اربعین عبارت است از زیارت مرقد مطهر امام حسین(ع) در روز بیستم ماه صفر؛ یعنی پس از گذشت چهل روز از شهادت امام حسین(ع). شیعیان عراق، روز اربعین را «روز برگرداندن سر مقدس» می نامند؛ به این دلیل که سر امام حسین(ع) در چنین روزی به کربلا بازگردانده شد و چهل روز پس از شهادت امام به بدن مطهر ایشان ملحق گردید. در بزرگداشت های شیعه، پس از روز عاشورا، روز اربعین مقام دوم را داراست و مشارکت مردمی در این روز، بسیار گسترده است و جمعیتی انبوه از شیعیان عراق و دیگر اماکن، با پای پیاده و به شوق زیارت مرقد امام حسین(ع) و تبرک جستن به آن، راهی کربلا می شوند. این سفر زیارتی، چندین روز و گاه چندین هفته را دربرمی گیرد و در اثنای آن، مراسم های گوناگون و خاصی برگزار می شود</w:t>
      </w:r>
      <w:r w:rsidRPr="006A70AD">
        <w:rPr>
          <w:rFonts w:ascii="Times New Roman" w:eastAsia="Times New Roman" w:hAnsi="Times New Roman" w:cs="Nazanin"/>
          <w:kern w:val="0"/>
          <w:sz w:val="28"/>
          <w:szCs w:val="28"/>
          <w14:ligatures w14:val="none"/>
        </w:rPr>
        <w:t>.</w:t>
      </w:r>
    </w:p>
    <w:p w14:paraId="7E3E5B1C" w14:textId="77777777" w:rsidR="00CA5077" w:rsidRPr="006A70AD" w:rsidRDefault="00CA5077" w:rsidP="006A70AD">
      <w:pPr>
        <w:bidi/>
        <w:jc w:val="both"/>
        <w:rPr>
          <w:rFonts w:ascii="Times New Roman" w:eastAsia="Times New Roman" w:hAnsi="Times New Roman" w:cs="Nazanin"/>
          <w:kern w:val="0"/>
          <w:sz w:val="28"/>
          <w:szCs w:val="28"/>
          <w14:ligatures w14:val="none"/>
        </w:rPr>
      </w:pPr>
      <w:r w:rsidRPr="006A70AD">
        <w:rPr>
          <w:rFonts w:ascii="Times New Roman" w:eastAsia="Times New Roman" w:hAnsi="Times New Roman" w:cs="Nazanin"/>
          <w:kern w:val="0"/>
          <w:sz w:val="28"/>
          <w:szCs w:val="28"/>
          <w:rtl/>
          <w14:ligatures w14:val="none"/>
        </w:rPr>
        <w:t>زیارت اربعین شیعیان عراق، در دهه های اخیر (دوره حاکمیت ظالمانه صدام حسین) با چالش و درگیری با نظام بعث در عراق توأم بوده است. آنچه باعث شد مراسم روز اربعین به همراه دیگر یادبودهای شیعی، ممنوع گردد، ممنوعیت آداب عزاداری، از جمله پیاده روی روز اربعین برای زیارت امام حسین(ع) بود که در مقابله و مبارزه زائران با حاکمیت عراق و منع رفت وآمدها نقشی اساسی داشت و باعث شد تا میان زائران و نیروهای امنیتی تنش ها و کشمکش هایی به وجود آید و نهایتاً به درگیری های مسلحانه 1977 در نزدیکی کربلا منجر شود. در نتیجه، مراسم پیاده روی روز اربعین، جدا از یک سنت دینی صِرف، به حرکتی آکنده از مفاهیم و آموزه هایی چون مقاومت و مبارزه شیعی علیه تحرکات حکومت عراق، در جهت هویت افزایی و گسترش فعالیت های دینی آنان تبدیل گردید</w:t>
      </w:r>
      <w:r w:rsidRPr="006A70AD">
        <w:rPr>
          <w:rFonts w:ascii="Times New Roman" w:eastAsia="Times New Roman" w:hAnsi="Times New Roman" w:cs="Nazanin"/>
          <w:kern w:val="0"/>
          <w:sz w:val="28"/>
          <w:szCs w:val="28"/>
          <w14:ligatures w14:val="none"/>
        </w:rPr>
        <w:t>.</w:t>
      </w:r>
    </w:p>
    <w:p w14:paraId="393A4652" w14:textId="77777777" w:rsidR="00CA5077" w:rsidRPr="006A70AD" w:rsidRDefault="00CA5077" w:rsidP="006A70AD">
      <w:pPr>
        <w:bidi/>
        <w:jc w:val="both"/>
        <w:rPr>
          <w:rFonts w:ascii="Times New Roman" w:eastAsia="Times New Roman" w:hAnsi="Times New Roman" w:cs="Nazanin"/>
          <w:b/>
          <w:bCs/>
          <w:color w:val="00B050"/>
          <w:kern w:val="0"/>
          <w:sz w:val="28"/>
          <w:szCs w:val="28"/>
          <w14:ligatures w14:val="none"/>
        </w:rPr>
      </w:pPr>
      <w:r w:rsidRPr="006A70AD">
        <w:rPr>
          <w:rFonts w:ascii="Times New Roman" w:eastAsia="Times New Roman" w:hAnsi="Times New Roman" w:cs="Nazanin"/>
          <w:b/>
          <w:bCs/>
          <w:color w:val="00B050"/>
          <w:kern w:val="0"/>
          <w:sz w:val="28"/>
          <w:szCs w:val="28"/>
          <w:rtl/>
          <w14:ligatures w14:val="none"/>
        </w:rPr>
        <w:t>یک تجربه ناب</w:t>
      </w:r>
    </w:p>
    <w:p w14:paraId="0BA88917" w14:textId="77777777" w:rsidR="00CA5077" w:rsidRPr="006A70AD" w:rsidRDefault="00CA5077" w:rsidP="006A70AD">
      <w:pPr>
        <w:bidi/>
        <w:jc w:val="both"/>
        <w:rPr>
          <w:rFonts w:ascii="Times New Roman" w:eastAsia="Times New Roman" w:hAnsi="Times New Roman" w:cs="Nazanin"/>
          <w:kern w:val="0"/>
          <w:sz w:val="28"/>
          <w:szCs w:val="28"/>
          <w14:ligatures w14:val="none"/>
        </w:rPr>
      </w:pPr>
      <w:r w:rsidRPr="006A70AD">
        <w:rPr>
          <w:rFonts w:ascii="Times New Roman" w:eastAsia="Times New Roman" w:hAnsi="Times New Roman" w:cs="Nazanin"/>
          <w:kern w:val="0"/>
          <w:sz w:val="28"/>
          <w:szCs w:val="28"/>
          <w:rtl/>
          <w14:ligatures w14:val="none"/>
        </w:rPr>
        <w:t>پیاده روی، یکی از نشانه های بارز مراسم عزاداری روز اربعین است؛ یک تلاش به ظاهر بدنی، اما در واقع معنوی و روحانی که از خلال آن، شخص خود را هم از لحاظ روحی و هم از جهت بدنی و ظاهری، با حقیقت عزاداری برای امام حسین(ع) تطابق می دهد. زیارت مرقد سیدالشهدا، بخشی از یک سفر مقدس است که زائر دوست می دارد آن را بدون استفاده از وسایل نقلیه معمول انجام دهد؛ زیرا کمک گرفتن از این ابزار، عزادار را به طور کلی از دنیای معمولی و روزمره اش جدا نمی کند. به خصوص اگر توجه کنیم که کناره گرفتن از دنیای پیرامون روزمره، یکی از مراحلی است که می توان از خلال آن، به فضای حقیقی و اصیل سوگواری وارد شد</w:t>
      </w:r>
      <w:r w:rsidRPr="006A70AD">
        <w:rPr>
          <w:rFonts w:ascii="Times New Roman" w:eastAsia="Times New Roman" w:hAnsi="Times New Roman" w:cs="Nazanin"/>
          <w:kern w:val="0"/>
          <w:sz w:val="28"/>
          <w:szCs w:val="28"/>
          <w14:ligatures w14:val="none"/>
        </w:rPr>
        <w:t>.</w:t>
      </w:r>
    </w:p>
    <w:p w14:paraId="5B9FEDE7" w14:textId="77777777" w:rsidR="00CA5077" w:rsidRPr="006A70AD" w:rsidRDefault="00CA5077" w:rsidP="006A70AD">
      <w:pPr>
        <w:bidi/>
        <w:jc w:val="both"/>
        <w:rPr>
          <w:rFonts w:ascii="Times New Roman" w:eastAsia="Times New Roman" w:hAnsi="Times New Roman" w:cs="Nazanin"/>
          <w:kern w:val="0"/>
          <w:sz w:val="28"/>
          <w:szCs w:val="28"/>
          <w14:ligatures w14:val="none"/>
        </w:rPr>
      </w:pPr>
      <w:r w:rsidRPr="006A70AD">
        <w:rPr>
          <w:rFonts w:ascii="Times New Roman" w:eastAsia="Times New Roman" w:hAnsi="Times New Roman" w:cs="Nazanin"/>
          <w:kern w:val="0"/>
          <w:sz w:val="28"/>
          <w:szCs w:val="28"/>
          <w:rtl/>
          <w14:ligatures w14:val="none"/>
        </w:rPr>
        <w:t xml:space="preserve">پیاده روی زیارت اربعین، این امکان را برای زائران فراهم می آورد که اعمال و حرکات بدنی را برای رسیدن به هدف اصلی یعنی طهارت روحی به کار گیرند؛ چیزی که غالباً از مهم ترین نتایج مورد نظر در سفر زیارتی آن روز بزرگ است. بدن زائر، در اثنای این مرحله و پس از آن، رو به ضعف و سستی می نهد و به راحتی برای تعالی روحی و تقویت بعد معنوی، رام و آرام می گردد و دست رغبت ها و شهوات سرکش که غالباً برای بروز خود به </w:t>
      </w:r>
      <w:r w:rsidRPr="006A70AD">
        <w:rPr>
          <w:rFonts w:ascii="Times New Roman" w:eastAsia="Times New Roman" w:hAnsi="Times New Roman" w:cs="Nazanin"/>
          <w:kern w:val="0"/>
          <w:sz w:val="28"/>
          <w:szCs w:val="28"/>
          <w:rtl/>
          <w14:ligatures w14:val="none"/>
        </w:rPr>
        <w:lastRenderedPageBreak/>
        <w:t>بدنی قوی نیاز دارند، از سر او کوتاه می شود. بدین ترتیب، طهارت روح که عزادار در طول پیاده روی خود به سوی کربلا با آن انس گرفته، یکی از نشانه های بارز در سفر او به شمار می آید و چه بسا این حالت تطهیر و پاکی تا مدت ها پس از این مرحله سلوک، در او باقی می ماند و در تمام فعالیت های روزانه او آثار خود را نشان می دهد. پیاده روی روز اربعین، همچنین تجربه های معرفتی و شناختی جدیدی را برای شخص به ارمغان می آورد. وی در طول سفر، دنیاهای جدیدی را کشف می کند و سرزمین های نوی را می بیند و با افراد و شخصیت های تازه ای آشنا می شود. در واقع شخص در این مرحله از عزاداری، هم محیط پیرامون خود را از چشم اندازی دیگر می نگرد و هم در تطابق و سازگاری با دنیای متفاوت بیرون از خود، به نوعی خودیابی و کشف دوباره خویشتن دست می یابد</w:t>
      </w:r>
      <w:r w:rsidRPr="006A70AD">
        <w:rPr>
          <w:rFonts w:ascii="Times New Roman" w:eastAsia="Times New Roman" w:hAnsi="Times New Roman" w:cs="Nazanin"/>
          <w:kern w:val="0"/>
          <w:sz w:val="28"/>
          <w:szCs w:val="28"/>
          <w14:ligatures w14:val="none"/>
        </w:rPr>
        <w:t>.</w:t>
      </w:r>
    </w:p>
    <w:p w14:paraId="217699C0" w14:textId="77777777" w:rsidR="00CA5077" w:rsidRPr="006A70AD" w:rsidRDefault="00CA5077" w:rsidP="006A70AD">
      <w:pPr>
        <w:bidi/>
        <w:jc w:val="both"/>
        <w:rPr>
          <w:rFonts w:ascii="Times New Roman" w:eastAsia="Times New Roman" w:hAnsi="Times New Roman" w:cs="Nazanin"/>
          <w:kern w:val="0"/>
          <w:sz w:val="28"/>
          <w:szCs w:val="28"/>
          <w14:ligatures w14:val="none"/>
        </w:rPr>
      </w:pPr>
      <w:r w:rsidRPr="006A70AD">
        <w:rPr>
          <w:rFonts w:ascii="Times New Roman" w:eastAsia="Times New Roman" w:hAnsi="Times New Roman" w:cs="Nazanin"/>
          <w:kern w:val="0"/>
          <w:sz w:val="28"/>
          <w:szCs w:val="28"/>
          <w:rtl/>
          <w14:ligatures w14:val="none"/>
        </w:rPr>
        <w:t>با این که پیاده روی به سوی کربلا، از سه راه اصلی: نجف ـ کربلا، حله ـ کربلا و بغداد ـ کربلا صورت می گیرد، اما راه نجف ـ کربلا به جهت اهمیتی که دارد و ابعاد معنوی و تاریخی ای که در آن نهفته، متمایز از دیگر مسیرهاست؛ زیرا زیارت مرقد علی بن ابی طالب(ع) در نجف، از سوی زائران پیاده، بُعدی نمادین و معنوی به حرکت آنان می بخشد و آنها را در اتمام سفر مقدسشان به کربلا راغب تر می کند</w:t>
      </w:r>
      <w:r w:rsidRPr="006A70AD">
        <w:rPr>
          <w:rFonts w:ascii="Times New Roman" w:eastAsia="Times New Roman" w:hAnsi="Times New Roman" w:cs="Nazanin"/>
          <w:kern w:val="0"/>
          <w:sz w:val="28"/>
          <w:szCs w:val="28"/>
          <w14:ligatures w14:val="none"/>
        </w:rPr>
        <w:t>.</w:t>
      </w:r>
    </w:p>
    <w:p w14:paraId="5DF524A1" w14:textId="77777777" w:rsidR="00CA5077" w:rsidRPr="006A70AD" w:rsidRDefault="00CA5077" w:rsidP="006A70AD">
      <w:pPr>
        <w:bidi/>
        <w:jc w:val="both"/>
        <w:rPr>
          <w:rFonts w:ascii="Times New Roman" w:eastAsia="Times New Roman" w:hAnsi="Times New Roman" w:cs="Nazanin"/>
          <w:b/>
          <w:bCs/>
          <w:color w:val="00B050"/>
          <w:kern w:val="0"/>
          <w:sz w:val="28"/>
          <w:szCs w:val="28"/>
          <w14:ligatures w14:val="none"/>
        </w:rPr>
      </w:pPr>
      <w:r w:rsidRPr="006A70AD">
        <w:rPr>
          <w:rFonts w:ascii="Times New Roman" w:eastAsia="Times New Roman" w:hAnsi="Times New Roman" w:cs="Nazanin"/>
          <w:b/>
          <w:bCs/>
          <w:color w:val="00B050"/>
          <w:kern w:val="0"/>
          <w:sz w:val="28"/>
          <w:szCs w:val="28"/>
          <w:rtl/>
          <w14:ligatures w14:val="none"/>
        </w:rPr>
        <w:t>تا کربلا</w:t>
      </w:r>
    </w:p>
    <w:p w14:paraId="208B1213" w14:textId="77777777" w:rsidR="00CA5077" w:rsidRPr="006A70AD" w:rsidRDefault="00CA5077" w:rsidP="006A70AD">
      <w:pPr>
        <w:bidi/>
        <w:jc w:val="both"/>
        <w:rPr>
          <w:rFonts w:ascii="Times New Roman" w:eastAsia="Times New Roman" w:hAnsi="Times New Roman" w:cs="Nazanin"/>
          <w:kern w:val="0"/>
          <w:sz w:val="28"/>
          <w:szCs w:val="28"/>
          <w14:ligatures w14:val="none"/>
        </w:rPr>
      </w:pPr>
      <w:r w:rsidRPr="006A70AD">
        <w:rPr>
          <w:rFonts w:ascii="Times New Roman" w:eastAsia="Times New Roman" w:hAnsi="Times New Roman" w:cs="Nazanin"/>
          <w:kern w:val="0"/>
          <w:sz w:val="28"/>
          <w:szCs w:val="28"/>
          <w:rtl/>
          <w14:ligatures w14:val="none"/>
        </w:rPr>
        <w:t>دو ساعت گذشته از ظهر، با گروه های متعدد راهپیمایان، از مرقد امام علی(ع) به راه می افتیم و پس از عبور از کنار قبرستان «وادی السلام» (بزرگ ترین مقبره شیعیان در جهان) به جاده کربلا می رسیم. هزاران نفر از پیادگان، در حالی که پرچم های سبز حسینی در دست دارند، به سرعت به راه خود ادامه می دهند. بعضی پرچم داران مصرّند که پرچم ها را به ضریح امام علی(ع) متبرک کنند و با کسب حالت تقدس و پاکی، در سفر پیش روی خود، از آن فیض گیرند. پیادگان حسینی با شتاب و در حالی که پرچم های سبز در دست دارند، راه می پیمایند</w:t>
      </w:r>
      <w:r w:rsidRPr="006A70AD">
        <w:rPr>
          <w:rFonts w:ascii="Times New Roman" w:eastAsia="Times New Roman" w:hAnsi="Times New Roman" w:cs="Nazanin"/>
          <w:kern w:val="0"/>
          <w:sz w:val="28"/>
          <w:szCs w:val="28"/>
          <w14:ligatures w14:val="none"/>
        </w:rPr>
        <w:t>.</w:t>
      </w:r>
    </w:p>
    <w:p w14:paraId="124137B9" w14:textId="77777777" w:rsidR="00CA5077" w:rsidRPr="006A70AD" w:rsidRDefault="00CA5077" w:rsidP="006A70AD">
      <w:pPr>
        <w:bidi/>
        <w:jc w:val="both"/>
        <w:rPr>
          <w:rFonts w:ascii="Times New Roman" w:eastAsia="Times New Roman" w:hAnsi="Times New Roman" w:cs="Nazanin"/>
          <w:kern w:val="0"/>
          <w:sz w:val="28"/>
          <w:szCs w:val="28"/>
          <w14:ligatures w14:val="none"/>
        </w:rPr>
      </w:pPr>
      <w:r w:rsidRPr="006A70AD">
        <w:rPr>
          <w:rFonts w:ascii="Times New Roman" w:eastAsia="Times New Roman" w:hAnsi="Times New Roman" w:cs="Nazanin"/>
          <w:kern w:val="0"/>
          <w:sz w:val="28"/>
          <w:szCs w:val="28"/>
          <w:rtl/>
          <w14:ligatures w14:val="none"/>
        </w:rPr>
        <w:t>یکی از پدیده های جالب و در عین حال پرمعنا و مفهوم، وجود گروه های مختلف خدمت رسانی است که در طول راه، به پیادگان خدمات گوناگون ارائه می دهند. یکی از این خدمات، دعوت زائران به توقف و استراحت و در اختیارگذاردن اتاق و خانه برای بیتوته آنهاست. نزدیک غروب، تعدادی از نیکوکاران را دیدیم که در میان راه ایستاده بودند و زائران را به توقف و گذراندن شب در کاروان های خویش دعوت می کردند. عده ای نیز به اصرار و التماس از پیادگان می خواستند به منازل ایشان وارد شوند تا به بهترین شکل از آنها پذیرایی شود</w:t>
      </w:r>
      <w:r w:rsidRPr="006A70AD">
        <w:rPr>
          <w:rFonts w:ascii="Times New Roman" w:eastAsia="Times New Roman" w:hAnsi="Times New Roman" w:cs="Nazanin"/>
          <w:kern w:val="0"/>
          <w:sz w:val="28"/>
          <w:szCs w:val="28"/>
          <w14:ligatures w14:val="none"/>
        </w:rPr>
        <w:t>.</w:t>
      </w:r>
    </w:p>
    <w:p w14:paraId="6B037F5C" w14:textId="77777777" w:rsidR="00CA5077" w:rsidRPr="006A70AD" w:rsidRDefault="00CA5077" w:rsidP="006A70AD">
      <w:pPr>
        <w:bidi/>
        <w:jc w:val="both"/>
        <w:rPr>
          <w:rFonts w:ascii="Times New Roman" w:eastAsia="Times New Roman" w:hAnsi="Times New Roman" w:cs="Nazanin"/>
          <w:kern w:val="0"/>
          <w:sz w:val="28"/>
          <w:szCs w:val="28"/>
          <w14:ligatures w14:val="none"/>
        </w:rPr>
      </w:pPr>
      <w:r w:rsidRPr="006A70AD">
        <w:rPr>
          <w:rFonts w:ascii="Times New Roman" w:eastAsia="Times New Roman" w:hAnsi="Times New Roman" w:cs="Nazanin"/>
          <w:kern w:val="0"/>
          <w:sz w:val="28"/>
          <w:szCs w:val="28"/>
          <w:rtl/>
          <w14:ligatures w14:val="none"/>
        </w:rPr>
        <w:t xml:space="preserve">دسته ها و کاروان های خدمت گزار، بر حسب خدمتی که ارائه می دهند، گوناگون و متفاوتند. بیشتر آنها کارشان پذیرایی از زائران و برطرف کردن تشنگی و گرسنگی آنهاست که در طول روز یکسره و بدون توقف ادامه دارد. معمولاً فعالیت گروه ها و جماعت های نزدیک به هم، با هم تنظیم و هماهنگ شده است، تا کارها تکراری نشود و نوع و وقت ارائه وعده های غذایی رعایت گردد و خدمات به بهترین صورت تقدیم زائران شود. همچنین، در طول </w:t>
      </w:r>
      <w:r w:rsidRPr="006A70AD">
        <w:rPr>
          <w:rFonts w:ascii="Times New Roman" w:eastAsia="Times New Roman" w:hAnsi="Times New Roman" w:cs="Nazanin"/>
          <w:kern w:val="0"/>
          <w:sz w:val="28"/>
          <w:szCs w:val="28"/>
          <w:rtl/>
          <w14:ligatures w14:val="none"/>
        </w:rPr>
        <w:lastRenderedPageBreak/>
        <w:t>روز، عده ای طبق ها و سینی های غذا را روی سر می گیرند و آنها را میان پیادگانی که تمایلی به توقف ندارند، توزیع می کنند. از جمله دیگر خدمات در راه کربلا، که نشان می دهد خادمان حسینی از هیچ نیازی غفلت نکرده اند، این است که عده ای تلفن های همراه زائران را به صورت مجانی شارژ می کنند و خدمات پزشکی و بعضی درمان های طبیعی و ماساژ دادن دست و پای خسته پیادگان و جز این از دیگر خدماتی است که به زائران ارائه می شود و، هر بیننده ای را به شوق و شگفتی و تحسین وامی دارد</w:t>
      </w:r>
      <w:r w:rsidRPr="006A70AD">
        <w:rPr>
          <w:rFonts w:ascii="Times New Roman" w:eastAsia="Times New Roman" w:hAnsi="Times New Roman" w:cs="Nazanin"/>
          <w:kern w:val="0"/>
          <w:sz w:val="28"/>
          <w:szCs w:val="28"/>
          <w14:ligatures w14:val="none"/>
        </w:rPr>
        <w:t>.</w:t>
      </w:r>
    </w:p>
    <w:p w14:paraId="0039CD62" w14:textId="77777777" w:rsidR="00CA5077" w:rsidRPr="006A70AD" w:rsidRDefault="00CA5077" w:rsidP="006A70AD">
      <w:pPr>
        <w:bidi/>
        <w:jc w:val="both"/>
        <w:rPr>
          <w:rFonts w:ascii="Times New Roman" w:eastAsia="Times New Roman" w:hAnsi="Times New Roman" w:cs="Nazanin"/>
          <w:kern w:val="0"/>
          <w:sz w:val="28"/>
          <w:szCs w:val="28"/>
          <w14:ligatures w14:val="none"/>
        </w:rPr>
      </w:pPr>
      <w:r w:rsidRPr="006A70AD">
        <w:rPr>
          <w:rFonts w:ascii="Times New Roman" w:eastAsia="Times New Roman" w:hAnsi="Times New Roman" w:cs="Nazanin"/>
          <w:kern w:val="0"/>
          <w:sz w:val="28"/>
          <w:szCs w:val="28"/>
          <w:rtl/>
          <w14:ligatures w14:val="none"/>
        </w:rPr>
        <w:t>در گوشه ای دیگر، حدود ده نفر از زنان عرب در کنار تنورهای گلین ایستاده اند و مشغول پخت نان هستند. بوی نان تازه، زائران خسته و گرسنه را متوجه این قسمت می کند. بعضی از این زنان، از حدود ده روز پیش تر در این مکان حاضر شده و پخت نان را آغاز کرده اند</w:t>
      </w:r>
      <w:r w:rsidRPr="006A70AD">
        <w:rPr>
          <w:rFonts w:ascii="Times New Roman" w:eastAsia="Times New Roman" w:hAnsi="Times New Roman" w:cs="Nazanin"/>
          <w:kern w:val="0"/>
          <w:sz w:val="28"/>
          <w:szCs w:val="28"/>
          <w14:ligatures w14:val="none"/>
        </w:rPr>
        <w:t>.</w:t>
      </w:r>
    </w:p>
    <w:p w14:paraId="4488DDE0" w14:textId="77777777" w:rsidR="00CA5077" w:rsidRPr="006A70AD" w:rsidRDefault="00CA5077" w:rsidP="006A70AD">
      <w:pPr>
        <w:bidi/>
        <w:jc w:val="both"/>
        <w:rPr>
          <w:rFonts w:ascii="Times New Roman" w:eastAsia="Times New Roman" w:hAnsi="Times New Roman" w:cs="Nazanin"/>
          <w:kern w:val="0"/>
          <w:sz w:val="28"/>
          <w:szCs w:val="28"/>
          <w14:ligatures w14:val="none"/>
        </w:rPr>
      </w:pPr>
      <w:r w:rsidRPr="006A70AD">
        <w:rPr>
          <w:rFonts w:ascii="Times New Roman" w:eastAsia="Times New Roman" w:hAnsi="Times New Roman" w:cs="Nazanin"/>
          <w:kern w:val="0"/>
          <w:sz w:val="28"/>
          <w:szCs w:val="28"/>
          <w:rtl/>
          <w14:ligatures w14:val="none"/>
        </w:rPr>
        <w:t>دسته های زوار، معمولاً پلاکاردهایی در دست دارند که نام خاص دسته ها، یا نام شخصیت های مشهور شیعه همچون خطبا و مرثیه خوانان امام حسین(ع) روی آنها نوشته شده است</w:t>
      </w:r>
      <w:r w:rsidRPr="006A70AD">
        <w:rPr>
          <w:rFonts w:ascii="Times New Roman" w:eastAsia="Times New Roman" w:hAnsi="Times New Roman" w:cs="Nazanin"/>
          <w:kern w:val="0"/>
          <w:sz w:val="28"/>
          <w:szCs w:val="28"/>
          <w14:ligatures w14:val="none"/>
        </w:rPr>
        <w:t>.</w:t>
      </w:r>
    </w:p>
    <w:p w14:paraId="51B4B9D6" w14:textId="77777777" w:rsidR="00CA5077" w:rsidRPr="006A70AD" w:rsidRDefault="00CA5077" w:rsidP="006A70AD">
      <w:pPr>
        <w:bidi/>
        <w:jc w:val="both"/>
        <w:rPr>
          <w:rFonts w:ascii="Times New Roman" w:eastAsia="Times New Roman" w:hAnsi="Times New Roman" w:cs="Nazanin"/>
          <w:kern w:val="0"/>
          <w:sz w:val="28"/>
          <w:szCs w:val="28"/>
          <w14:ligatures w14:val="none"/>
        </w:rPr>
      </w:pPr>
      <w:r w:rsidRPr="006A70AD">
        <w:rPr>
          <w:rFonts w:ascii="Times New Roman" w:eastAsia="Times New Roman" w:hAnsi="Times New Roman" w:cs="Nazanin"/>
          <w:kern w:val="0"/>
          <w:sz w:val="28"/>
          <w:szCs w:val="28"/>
          <w:rtl/>
          <w14:ligatures w14:val="none"/>
        </w:rPr>
        <w:t>عده ای دیگر از پیادگان، شعارهایی را بر کیف و چمدان خود، یا روی لباس هاشان حک کرده اند که نشان از پیشینه تشیع آنها دارد و نیز بیان گر سفر روحانی آنها به سوی کربلای مقدس است. در دست بعضی از ایشان، پرچم کشور عراق را نیز می توان دید و گاه پرچم کشور بحرین نیز در دست عده ای دیده می شود که اشاره ای است به حمایت از شیعیان بحرین در حرکت های اعتراضی آنها علیه حاکمان بحرین؛ حرکت انقلابی ای که در آغاز سال 2011 به وقوع پیوست و نمونه آن در کشورهای دیگری چون تونس و مصر نیز رخ داد و «بیداری اسلامی یا «بهار عربی» نام گرفت</w:t>
      </w:r>
      <w:r w:rsidRPr="006A70AD">
        <w:rPr>
          <w:rFonts w:ascii="Times New Roman" w:eastAsia="Times New Roman" w:hAnsi="Times New Roman" w:cs="Nazanin"/>
          <w:kern w:val="0"/>
          <w:sz w:val="28"/>
          <w:szCs w:val="28"/>
          <w14:ligatures w14:val="none"/>
        </w:rPr>
        <w:t>.</w:t>
      </w:r>
    </w:p>
    <w:p w14:paraId="1D4A1857" w14:textId="77777777" w:rsidR="00CA5077" w:rsidRPr="006A70AD" w:rsidRDefault="00CA5077" w:rsidP="006A70AD">
      <w:pPr>
        <w:bidi/>
        <w:jc w:val="both"/>
        <w:rPr>
          <w:rFonts w:ascii="Times New Roman" w:eastAsia="Times New Roman" w:hAnsi="Times New Roman" w:cs="Nazanin"/>
          <w:kern w:val="0"/>
          <w:sz w:val="28"/>
          <w:szCs w:val="28"/>
          <w14:ligatures w14:val="none"/>
        </w:rPr>
      </w:pPr>
      <w:r w:rsidRPr="006A70AD">
        <w:rPr>
          <w:rFonts w:ascii="Times New Roman" w:eastAsia="Times New Roman" w:hAnsi="Times New Roman" w:cs="Nazanin"/>
          <w:kern w:val="0"/>
          <w:sz w:val="28"/>
          <w:szCs w:val="28"/>
          <w:rtl/>
          <w14:ligatures w14:val="none"/>
        </w:rPr>
        <w:t>راه کربلا، در این روزها، به جشنواره ای از نمادها و نشانه هایی تبدیل شده است که افکار و اندیشه ها و خواسته های عزاداران را به نمایش می گذارد</w:t>
      </w:r>
      <w:r w:rsidRPr="006A70AD">
        <w:rPr>
          <w:rFonts w:ascii="Times New Roman" w:eastAsia="Times New Roman" w:hAnsi="Times New Roman" w:cs="Nazanin"/>
          <w:kern w:val="0"/>
          <w:sz w:val="28"/>
          <w:szCs w:val="28"/>
          <w14:ligatures w14:val="none"/>
        </w:rPr>
        <w:t>.</w:t>
      </w:r>
    </w:p>
    <w:p w14:paraId="3E949407" w14:textId="77777777" w:rsidR="00CA5077" w:rsidRPr="006A70AD" w:rsidRDefault="00CA5077" w:rsidP="006A70AD">
      <w:pPr>
        <w:bidi/>
        <w:jc w:val="both"/>
        <w:rPr>
          <w:rFonts w:ascii="Times New Roman" w:eastAsia="Times New Roman" w:hAnsi="Times New Roman" w:cs="Nazanin"/>
          <w:b/>
          <w:bCs/>
          <w:color w:val="00B050"/>
          <w:kern w:val="0"/>
          <w:sz w:val="28"/>
          <w:szCs w:val="28"/>
          <w14:ligatures w14:val="none"/>
        </w:rPr>
      </w:pPr>
      <w:r w:rsidRPr="006A70AD">
        <w:rPr>
          <w:rFonts w:ascii="Times New Roman" w:eastAsia="Times New Roman" w:hAnsi="Times New Roman" w:cs="Nazanin"/>
          <w:b/>
          <w:bCs/>
          <w:color w:val="00B050"/>
          <w:kern w:val="0"/>
          <w:sz w:val="28"/>
          <w:szCs w:val="28"/>
          <w:rtl/>
          <w14:ligatures w14:val="none"/>
        </w:rPr>
        <w:t>هوسه</w:t>
      </w:r>
    </w:p>
    <w:p w14:paraId="64FFA2E3" w14:textId="77777777" w:rsidR="00CA5077" w:rsidRPr="006A70AD" w:rsidRDefault="00CA5077" w:rsidP="006A70AD">
      <w:pPr>
        <w:bidi/>
        <w:jc w:val="both"/>
        <w:rPr>
          <w:rFonts w:ascii="Times New Roman" w:eastAsia="Times New Roman" w:hAnsi="Times New Roman" w:cs="Nazanin"/>
          <w:kern w:val="0"/>
          <w:sz w:val="28"/>
          <w:szCs w:val="28"/>
          <w14:ligatures w14:val="none"/>
        </w:rPr>
      </w:pPr>
      <w:r w:rsidRPr="006A70AD">
        <w:rPr>
          <w:rFonts w:ascii="Times New Roman" w:eastAsia="Times New Roman" w:hAnsi="Times New Roman" w:cs="Nazanin"/>
          <w:kern w:val="0"/>
          <w:sz w:val="28"/>
          <w:szCs w:val="28"/>
          <w:rtl/>
          <w14:ligatures w14:val="none"/>
        </w:rPr>
        <w:t>در یک طرف جاده، ده ها تن دایره وار ایستاده اند و در میان این جمع، یکی در حال خواندن «هوسات» است. «هوسه» به قصاید ویژه قبایل عربی جنوب عراق و فرات اوسط گفته می شود که ارزش هایی همچون قهرمانی و شجاعت و خصوصیات والای قبیله یا یکی از افراد آن را بیان می کند. غالباً از این گونه اشعار در اثنای جنگ ها و مرثیه سرایی برای یکی از افراد قبیله، یا برای برانگیختن عزم و همت مردان جهت انجام کارهای سخت و بزرگ استفاده می شود</w:t>
      </w:r>
      <w:r w:rsidRPr="006A70AD">
        <w:rPr>
          <w:rFonts w:ascii="Times New Roman" w:eastAsia="Times New Roman" w:hAnsi="Times New Roman" w:cs="Nazanin"/>
          <w:kern w:val="0"/>
          <w:sz w:val="28"/>
          <w:szCs w:val="28"/>
          <w14:ligatures w14:val="none"/>
        </w:rPr>
        <w:t>.</w:t>
      </w:r>
    </w:p>
    <w:p w14:paraId="3E18D035" w14:textId="77777777" w:rsidR="00CA5077" w:rsidRPr="006A70AD" w:rsidRDefault="00CA5077" w:rsidP="006A70AD">
      <w:pPr>
        <w:bidi/>
        <w:jc w:val="both"/>
        <w:rPr>
          <w:rFonts w:ascii="Times New Roman" w:eastAsia="Times New Roman" w:hAnsi="Times New Roman" w:cs="Nazanin"/>
          <w:kern w:val="0"/>
          <w:sz w:val="28"/>
          <w:szCs w:val="28"/>
          <w14:ligatures w14:val="none"/>
        </w:rPr>
      </w:pPr>
      <w:r w:rsidRPr="006A70AD">
        <w:rPr>
          <w:rFonts w:ascii="Times New Roman" w:eastAsia="Times New Roman" w:hAnsi="Times New Roman" w:cs="Nazanin"/>
          <w:kern w:val="0"/>
          <w:sz w:val="28"/>
          <w:szCs w:val="28"/>
          <w:rtl/>
          <w14:ligatures w14:val="none"/>
        </w:rPr>
        <w:t xml:space="preserve">هنوز شاعر به پایان قصیده خود نرسیده که جماعت اطرافش دم می گیرند و یک بیت از آن قصیده را همراه با حرکات موزون و حرکت دایر ه وار تکرار می کنند. خواندن هوسه را سه تن از شاعران پی می گیرند و شرکت </w:t>
      </w:r>
      <w:r w:rsidRPr="006A70AD">
        <w:rPr>
          <w:rFonts w:ascii="Times New Roman" w:eastAsia="Times New Roman" w:hAnsi="Times New Roman" w:cs="Nazanin"/>
          <w:kern w:val="0"/>
          <w:sz w:val="28"/>
          <w:szCs w:val="28"/>
          <w:rtl/>
          <w14:ligatures w14:val="none"/>
        </w:rPr>
        <w:lastRenderedPageBreak/>
        <w:t>کنندگان که علاوه بر تعدادی افراد سالخورده، اکثراً از جوانان هستند، حلقه وار می گردند و حرکات خاص انجام می دهند</w:t>
      </w:r>
      <w:r w:rsidRPr="006A70AD">
        <w:rPr>
          <w:rFonts w:ascii="Times New Roman" w:eastAsia="Times New Roman" w:hAnsi="Times New Roman" w:cs="Nazanin"/>
          <w:kern w:val="0"/>
          <w:sz w:val="28"/>
          <w:szCs w:val="28"/>
          <w14:ligatures w14:val="none"/>
        </w:rPr>
        <w:t>.</w:t>
      </w:r>
    </w:p>
    <w:p w14:paraId="58F850C0" w14:textId="77777777" w:rsidR="00CA5077" w:rsidRPr="006A70AD" w:rsidRDefault="00CA5077" w:rsidP="006A70AD">
      <w:pPr>
        <w:bidi/>
        <w:jc w:val="both"/>
        <w:rPr>
          <w:rFonts w:ascii="Times New Roman" w:eastAsia="Times New Roman" w:hAnsi="Times New Roman" w:cs="Nazanin"/>
          <w:kern w:val="0"/>
          <w:sz w:val="28"/>
          <w:szCs w:val="28"/>
          <w14:ligatures w14:val="none"/>
        </w:rPr>
      </w:pPr>
      <w:r w:rsidRPr="006A70AD">
        <w:rPr>
          <w:rFonts w:ascii="Times New Roman" w:eastAsia="Times New Roman" w:hAnsi="Times New Roman" w:cs="Nazanin"/>
          <w:kern w:val="0"/>
          <w:sz w:val="28"/>
          <w:szCs w:val="28"/>
          <w:rtl/>
          <w14:ligatures w14:val="none"/>
        </w:rPr>
        <w:t>هوسه یک فعالیت فرهنگی است که ریشه در باورها و پیشینه عشایری و محلی شیعه دارد. شیعیان از این رسم در مراسم عاشورا و اربعین استفاده می کنند و آن را در تعامل و اثرگذاری متقابل با آنچه در واقع یک امر دینی و اعتقادی است، به سطحی بالاتر ارتقا می دهند. این تعامل باعث می شود که یک آیین خاص قبیله ای و محلی در پیوند با اعمال دینی و عبادی، به صورت یک فرهنگ ماندگار شود و از سوی دیگر، یک رسم دینی، شکل و بسیاری از مفاهیم خود را از خلال تعامل با آداب اجتماعی زائران دریافت نماید و در نتیجه، از بروز و بیان عمیق تری برخوردار شود و زائران و عزاداران، آن را به چشم مقبولیت و محبوبیت بیشتر بنگرند و بپذیرند</w:t>
      </w:r>
      <w:r w:rsidRPr="006A70AD">
        <w:rPr>
          <w:rFonts w:ascii="Times New Roman" w:eastAsia="Times New Roman" w:hAnsi="Times New Roman" w:cs="Nazanin"/>
          <w:kern w:val="0"/>
          <w:sz w:val="28"/>
          <w:szCs w:val="28"/>
          <w14:ligatures w14:val="none"/>
        </w:rPr>
        <w:t>.</w:t>
      </w:r>
    </w:p>
    <w:p w14:paraId="493ECB3D" w14:textId="77777777" w:rsidR="00CA5077" w:rsidRPr="006A70AD" w:rsidRDefault="00CA5077" w:rsidP="006A70AD">
      <w:pPr>
        <w:bidi/>
        <w:jc w:val="both"/>
        <w:rPr>
          <w:rFonts w:ascii="Times New Roman" w:eastAsia="Times New Roman" w:hAnsi="Times New Roman" w:cs="Nazanin"/>
          <w:b/>
          <w:bCs/>
          <w:color w:val="00B050"/>
          <w:kern w:val="0"/>
          <w:sz w:val="28"/>
          <w:szCs w:val="28"/>
          <w14:ligatures w14:val="none"/>
        </w:rPr>
      </w:pPr>
      <w:r w:rsidRPr="006A70AD">
        <w:rPr>
          <w:rFonts w:ascii="Times New Roman" w:eastAsia="Times New Roman" w:hAnsi="Times New Roman" w:cs="Nazanin"/>
          <w:b/>
          <w:bCs/>
          <w:color w:val="00B050"/>
          <w:kern w:val="0"/>
          <w:sz w:val="28"/>
          <w:szCs w:val="28"/>
          <w:rtl/>
          <w14:ligatures w14:val="none"/>
        </w:rPr>
        <w:t>وعده گاه</w:t>
      </w:r>
    </w:p>
    <w:p w14:paraId="0907B5CF" w14:textId="77777777" w:rsidR="00CA5077" w:rsidRPr="006A70AD" w:rsidRDefault="00CA5077" w:rsidP="006A70AD">
      <w:pPr>
        <w:bidi/>
        <w:jc w:val="both"/>
        <w:rPr>
          <w:rFonts w:ascii="Times New Roman" w:eastAsia="Times New Roman" w:hAnsi="Times New Roman" w:cs="Nazanin"/>
          <w:kern w:val="0"/>
          <w:sz w:val="28"/>
          <w:szCs w:val="28"/>
          <w14:ligatures w14:val="none"/>
        </w:rPr>
      </w:pPr>
      <w:r w:rsidRPr="006A70AD">
        <w:rPr>
          <w:rFonts w:ascii="Times New Roman" w:eastAsia="Times New Roman" w:hAnsi="Times New Roman" w:cs="Nazanin"/>
          <w:kern w:val="0"/>
          <w:sz w:val="28"/>
          <w:szCs w:val="28"/>
          <w:rtl/>
          <w14:ligatures w14:val="none"/>
        </w:rPr>
        <w:t>آیین عزاداری روز اربعین در شهر کربلا، از پنج روز مانده به بیستم ماه صفر آغاز می شود. کاروان ها و دسته های بزرگ سوگواری اباعبدالله(ع) از جاهای مختلف خود را به این شهر می رسانند. نخستین کاروان ماتم، کاروان شبیه خوانان و تعزیه گردانان است که وارد کربلا می شود. پس از آنها دسته های سینه زنی و زنجیرزنی از شهرهای عراق به سوی کربلا روانه می شوند و از 17 صفر تا روز اربعین، از صبحگاه تا پاسی از شب به سینه زنی و زنجیرزنی و عزاداری می پردازند. مراسم اصلی روز اربعین، دو ساعت گذشته از ظهر آغاز می شود. زائران به صورت دسته های منظم عزادار، نزدیک در ورودی مرقد امام حسین(ع) می ایستند و در حالی که بر سینه های خود می کوبند، یکی از مرثیه های حسینی را می خوانند و تکرار می کنند، و در پایان سینه زنی، دست ها را به نشانه سلام و تحیت به امام حسین(ع)، به سوی ضریح بالا می برند. آن گاه زائران وارد زیارتگاه می شوند و گرداگرد ضریح می گردند و نماز زیارت به جای می آورند و دعاهای مخصوص زیارت اربعین را می خوانند. همانند آنچه در زیارت عاشورا وجود دارد</w:t>
      </w:r>
      <w:r w:rsidRPr="006A70AD">
        <w:rPr>
          <w:rFonts w:ascii="Times New Roman" w:eastAsia="Times New Roman" w:hAnsi="Times New Roman" w:cs="Nazanin"/>
          <w:kern w:val="0"/>
          <w:sz w:val="28"/>
          <w:szCs w:val="28"/>
          <w14:ligatures w14:val="none"/>
        </w:rPr>
        <w:t>.</w:t>
      </w:r>
    </w:p>
    <w:p w14:paraId="07D68717" w14:textId="77777777" w:rsidR="00CA5077" w:rsidRPr="006A70AD" w:rsidRDefault="00CA5077" w:rsidP="006A70AD">
      <w:pPr>
        <w:bidi/>
        <w:jc w:val="both"/>
        <w:rPr>
          <w:rFonts w:ascii="Times New Roman" w:eastAsia="Times New Roman" w:hAnsi="Times New Roman" w:cs="Nazanin"/>
          <w:kern w:val="0"/>
          <w:sz w:val="28"/>
          <w:szCs w:val="28"/>
          <w14:ligatures w14:val="none"/>
        </w:rPr>
      </w:pPr>
      <w:r w:rsidRPr="006A70AD">
        <w:rPr>
          <w:rFonts w:ascii="Times New Roman" w:eastAsia="Times New Roman" w:hAnsi="Times New Roman" w:cs="Nazanin"/>
          <w:kern w:val="0"/>
          <w:sz w:val="28"/>
          <w:szCs w:val="28"/>
          <w:rtl/>
          <w14:ligatures w14:val="none"/>
        </w:rPr>
        <w:t>کتاب ها و ادبیات شیعی درباره زیارت اربعین و کیفیت انجام آن، شرح و توصیف های دقیق ارائه داده است. غسل و تطهیر بدن، آمادگی روحی، حرکت به سوی ضریح، چگونگی تعامل با دیگر زائران، چگونگی نماز و خواندن دعاها و نزدیک شدن به قبر امام حسین(ع)، از جمله امور تأکید شده در زیارات، برای هرچه بهتر و کامل تر انجام گرفتن زیارت است</w:t>
      </w:r>
      <w:r w:rsidRPr="006A70AD">
        <w:rPr>
          <w:rFonts w:ascii="Times New Roman" w:eastAsia="Times New Roman" w:hAnsi="Times New Roman" w:cs="Nazanin"/>
          <w:kern w:val="0"/>
          <w:sz w:val="28"/>
          <w:szCs w:val="28"/>
          <w14:ligatures w14:val="none"/>
        </w:rPr>
        <w:t>.</w:t>
      </w:r>
    </w:p>
    <w:p w14:paraId="4C093C5F" w14:textId="77777777" w:rsidR="00CA5077" w:rsidRPr="006A70AD" w:rsidRDefault="00CA5077" w:rsidP="006A70AD">
      <w:pPr>
        <w:bidi/>
        <w:jc w:val="both"/>
        <w:rPr>
          <w:rFonts w:ascii="Times New Roman" w:eastAsia="Times New Roman" w:hAnsi="Times New Roman" w:cs="Nazanin"/>
          <w:kern w:val="0"/>
          <w:sz w:val="28"/>
          <w:szCs w:val="28"/>
          <w14:ligatures w14:val="none"/>
        </w:rPr>
      </w:pPr>
      <w:r w:rsidRPr="006A70AD">
        <w:rPr>
          <w:rFonts w:ascii="Times New Roman" w:eastAsia="Times New Roman" w:hAnsi="Times New Roman" w:cs="Nazanin"/>
          <w:kern w:val="0"/>
          <w:sz w:val="28"/>
          <w:szCs w:val="28"/>
          <w:rtl/>
          <w14:ligatures w14:val="none"/>
        </w:rPr>
        <w:t xml:space="preserve">سفر طولانی ای که زائر پشت سر نهاده و با آن، روزها و ساعت ها زندگی کرده، تجربه ای است بزرگ در آزادی و رهایی از مظاهر مادی دنیا و روزمرگی های رنج آور و کسل کننده. در طول این سفر، زائر به حالتی از آزادی روحی و معنوی می رسد که تمام افکار و اندیشه های معمول او، در نگاهش رنگ می بازد و چون خود را در فاصله ای بسیار اندک از ضریح سرور آزادگان حسین بن علی(ع) مشاهده می کند، آن آزادی روحی بیش از هر زمان، و </w:t>
      </w:r>
      <w:r w:rsidRPr="006A70AD">
        <w:rPr>
          <w:rFonts w:ascii="Times New Roman" w:eastAsia="Times New Roman" w:hAnsi="Times New Roman" w:cs="Nazanin"/>
          <w:kern w:val="0"/>
          <w:sz w:val="28"/>
          <w:szCs w:val="28"/>
          <w:rtl/>
          <w14:ligatures w14:val="none"/>
        </w:rPr>
        <w:lastRenderedPageBreak/>
        <w:t>روشن تر از همیشه نمایان می گردد. زائر پس از تحمل رنج ها و مرارت های فراوان، اینک در موقعیتی قرار گرفته که می تواند در بالاترین سطح، با نمادها و نشانه های مقدسی که بر در و دیوار مرقد مطهر خودنمایی می کند، احساس یکی شدن و اتحاد کند و مطمئن باشد که وجودش از همه پلیدی ها و ناپاکی ها زدوده شده است. نیز قادر است خود را در فضای نورانی و مقدس حرم وارد سازد و از پاداش های زیارت ضریح امام حسین(ع) به بهترین شکل برخوردار گردد</w:t>
      </w:r>
      <w:r w:rsidRPr="006A70AD">
        <w:rPr>
          <w:rFonts w:ascii="Times New Roman" w:eastAsia="Times New Roman" w:hAnsi="Times New Roman" w:cs="Nazanin"/>
          <w:kern w:val="0"/>
          <w:sz w:val="28"/>
          <w:szCs w:val="28"/>
          <w14:ligatures w14:val="none"/>
        </w:rPr>
        <w:t>.</w:t>
      </w:r>
    </w:p>
    <w:p w14:paraId="195DD923" w14:textId="77777777" w:rsidR="00CA5077" w:rsidRPr="006A70AD" w:rsidRDefault="00CA5077" w:rsidP="006A70AD">
      <w:pPr>
        <w:bidi/>
        <w:jc w:val="both"/>
        <w:rPr>
          <w:rFonts w:ascii="Times New Roman" w:eastAsia="Times New Roman" w:hAnsi="Times New Roman" w:cs="Nazanin"/>
          <w:kern w:val="0"/>
          <w:sz w:val="28"/>
          <w:szCs w:val="28"/>
          <w14:ligatures w14:val="none"/>
        </w:rPr>
      </w:pPr>
      <w:r w:rsidRPr="006A70AD">
        <w:rPr>
          <w:rFonts w:ascii="Times New Roman" w:eastAsia="Times New Roman" w:hAnsi="Times New Roman" w:cs="Nazanin"/>
          <w:kern w:val="0"/>
          <w:sz w:val="28"/>
          <w:szCs w:val="28"/>
          <w:rtl/>
          <w14:ligatures w14:val="none"/>
        </w:rPr>
        <w:t>آیین پیاده روی زیارت اربعین، سفری است به اعماق تجربه های بزرگ فردی و اجتماعی؛ سفری است برای رها شدن از بند منیّت ها و خودیّت ها و کشف دوباره خویشتن و محیط پیرامون، در همراهی با سیل خروشان و پیش برنده میلیون ها زائر دلداده و عاشق، و در یک کلام: سفری است برای درک دگرگونی های مثبت، سازنده و متعالی</w:t>
      </w:r>
      <w:r w:rsidRPr="006A70AD">
        <w:rPr>
          <w:rFonts w:ascii="Times New Roman" w:eastAsia="Times New Roman" w:hAnsi="Times New Roman" w:cs="Nazanin"/>
          <w:kern w:val="0"/>
          <w:sz w:val="28"/>
          <w:szCs w:val="28"/>
          <w14:ligatures w14:val="none"/>
        </w:rPr>
        <w:t>.</w:t>
      </w:r>
    </w:p>
    <w:p w14:paraId="405FD846" w14:textId="77777777" w:rsidR="00CA5077" w:rsidRPr="006A70AD" w:rsidRDefault="00CA5077" w:rsidP="006A70AD">
      <w:pPr>
        <w:bidi/>
        <w:jc w:val="both"/>
        <w:rPr>
          <w:rFonts w:ascii="Times New Roman" w:eastAsia="Times New Roman" w:hAnsi="Times New Roman" w:cs="Nazanin"/>
          <w:kern w:val="0"/>
          <w:sz w:val="28"/>
          <w:szCs w:val="28"/>
          <w14:ligatures w14:val="none"/>
        </w:rPr>
      </w:pPr>
      <w:r w:rsidRPr="006A70AD">
        <w:rPr>
          <w:rFonts w:ascii="Times New Roman" w:eastAsia="Times New Roman" w:hAnsi="Times New Roman" w:cs="Nazanin"/>
          <w:kern w:val="0"/>
          <w:sz w:val="28"/>
          <w:szCs w:val="28"/>
          <w14:ligatures w14:val="none"/>
        </w:rPr>
        <w:t> </w:t>
      </w:r>
    </w:p>
    <w:p w14:paraId="37F8D6FD" w14:textId="7835235D" w:rsidR="00CA5077" w:rsidRPr="006A70AD" w:rsidRDefault="00CA5077" w:rsidP="006A70AD">
      <w:pPr>
        <w:bidi/>
        <w:jc w:val="both"/>
        <w:rPr>
          <w:rFonts w:ascii="Times New Roman" w:eastAsia="Times New Roman" w:hAnsi="Times New Roman" w:cs="Titr"/>
          <w:color w:val="00B050"/>
          <w:kern w:val="0"/>
          <w:sz w:val="28"/>
          <w:szCs w:val="28"/>
          <w14:ligatures w14:val="none"/>
        </w:rPr>
      </w:pPr>
      <w:r w:rsidRPr="006A70AD">
        <w:rPr>
          <w:rFonts w:ascii="Times New Roman" w:eastAsia="Times New Roman" w:hAnsi="Times New Roman" w:cs="Titr"/>
          <w:color w:val="00B050"/>
          <w:kern w:val="0"/>
          <w:sz w:val="28"/>
          <w:szCs w:val="28"/>
          <w14:ligatures w14:val="none"/>
        </w:rPr>
        <w:t> </w:t>
      </w:r>
      <w:r w:rsidR="006A70AD" w:rsidRPr="006A70AD">
        <w:rPr>
          <w:rFonts w:ascii="Times New Roman" w:eastAsia="Times New Roman" w:hAnsi="Times New Roman" w:cs="Titr" w:hint="cs"/>
          <w:color w:val="00B050"/>
          <w:kern w:val="0"/>
          <w:sz w:val="28"/>
          <w:szCs w:val="28"/>
          <w:rtl/>
          <w14:ligatures w14:val="none"/>
        </w:rPr>
        <w:t>پی نوشت:</w:t>
      </w:r>
    </w:p>
    <w:bookmarkStart w:id="3" w:name="_edn1"/>
    <w:p w14:paraId="605C6E6B" w14:textId="77777777" w:rsidR="00CA5077" w:rsidRPr="006A70AD" w:rsidRDefault="00CA5077" w:rsidP="006A70AD">
      <w:pPr>
        <w:bidi/>
        <w:jc w:val="both"/>
        <w:rPr>
          <w:rFonts w:ascii="Times New Roman" w:eastAsia="Times New Roman" w:hAnsi="Times New Roman" w:cs="Nazanin"/>
          <w:kern w:val="0"/>
          <w:sz w:val="28"/>
          <w:szCs w:val="28"/>
          <w14:ligatures w14:val="none"/>
        </w:rPr>
      </w:pPr>
      <w:r w:rsidRPr="006A70AD">
        <w:rPr>
          <w:rFonts w:ascii="Times New Roman" w:eastAsia="Times New Roman" w:hAnsi="Times New Roman" w:cs="Nazanin"/>
          <w:kern w:val="0"/>
          <w:sz w:val="28"/>
          <w:szCs w:val="28"/>
          <w14:ligatures w14:val="none"/>
        </w:rPr>
        <w:fldChar w:fldCharType="begin"/>
      </w:r>
      <w:r w:rsidRPr="006A70AD">
        <w:rPr>
          <w:rFonts w:ascii="Times New Roman" w:eastAsia="Times New Roman" w:hAnsi="Times New Roman" w:cs="Nazanin"/>
          <w:kern w:val="0"/>
          <w:sz w:val="28"/>
          <w:szCs w:val="28"/>
          <w14:ligatures w14:val="none"/>
        </w:rPr>
        <w:instrText>HYPERLINK "https://hawzah.net/fa/Magazine/View/6444/8160/107513/%D8%A2%D8%AF%D8%A7%D8%A8_%D9%88_%D8%B1%D8%B3%D9%88%D9%85_%D8%B9%D8%B2%D8%A7%D8%AF%D8%A7%D8%B1%DB%8C_%D8%A7%D8%B1%D8%A8%D8%B9%DB%8C%D9%86_%D8%AF%D8%B1_%D8%B9%D8%B1%D8%A7%D9%82_%D8%A7%D9%85%D8%B1%D9%88%D8%B2" \l "_ednref1"</w:instrText>
      </w:r>
      <w:r w:rsidRPr="006A70AD">
        <w:rPr>
          <w:rFonts w:ascii="Times New Roman" w:eastAsia="Times New Roman" w:hAnsi="Times New Roman" w:cs="Nazanin"/>
          <w:kern w:val="0"/>
          <w:sz w:val="28"/>
          <w:szCs w:val="28"/>
          <w14:ligatures w14:val="none"/>
        </w:rPr>
      </w:r>
      <w:r w:rsidRPr="006A70AD">
        <w:rPr>
          <w:rFonts w:ascii="Times New Roman" w:eastAsia="Times New Roman" w:hAnsi="Times New Roman" w:cs="Nazanin"/>
          <w:kern w:val="0"/>
          <w:sz w:val="28"/>
          <w:szCs w:val="28"/>
          <w14:ligatures w14:val="none"/>
        </w:rPr>
        <w:fldChar w:fldCharType="separate"/>
      </w:r>
      <w:r w:rsidRPr="006A70AD">
        <w:rPr>
          <w:rFonts w:ascii="Times New Roman" w:eastAsia="Times New Roman" w:hAnsi="Times New Roman" w:cs="Nazanin"/>
          <w:color w:val="0000FF"/>
          <w:kern w:val="0"/>
          <w:sz w:val="28"/>
          <w:szCs w:val="28"/>
          <w:u w:val="single"/>
          <w14:ligatures w14:val="none"/>
        </w:rPr>
        <w:t>[1]</w:t>
      </w:r>
      <w:r w:rsidRPr="006A70AD">
        <w:rPr>
          <w:rFonts w:ascii="Times New Roman" w:eastAsia="Times New Roman" w:hAnsi="Times New Roman" w:cs="Nazanin"/>
          <w:kern w:val="0"/>
          <w:sz w:val="28"/>
          <w:szCs w:val="28"/>
          <w14:ligatures w14:val="none"/>
        </w:rPr>
        <w:fldChar w:fldCharType="end"/>
      </w:r>
      <w:bookmarkEnd w:id="3"/>
      <w:r w:rsidRPr="006A70AD">
        <w:rPr>
          <w:rFonts w:ascii="Times New Roman" w:eastAsia="Times New Roman" w:hAnsi="Times New Roman" w:cs="Nazanin"/>
          <w:kern w:val="0"/>
          <w:sz w:val="28"/>
          <w:szCs w:val="28"/>
          <w14:ligatures w14:val="none"/>
        </w:rPr>
        <w:t xml:space="preserve">. </w:t>
      </w:r>
      <w:r w:rsidRPr="006A70AD">
        <w:rPr>
          <w:rFonts w:ascii="Times New Roman" w:eastAsia="Times New Roman" w:hAnsi="Times New Roman" w:cs="Nazanin"/>
          <w:kern w:val="0"/>
          <w:sz w:val="28"/>
          <w:szCs w:val="28"/>
          <w:rtl/>
          <w14:ligatures w14:val="none"/>
        </w:rPr>
        <w:t>ملا محسن فیض کاشانی، المحجۀ البیضاء فی تهذیب الاحیاء، ج 8، ص 295</w:t>
      </w:r>
      <w:r w:rsidRPr="006A70AD">
        <w:rPr>
          <w:rFonts w:ascii="Times New Roman" w:eastAsia="Times New Roman" w:hAnsi="Times New Roman" w:cs="Nazanin"/>
          <w:kern w:val="0"/>
          <w:sz w:val="28"/>
          <w:szCs w:val="28"/>
          <w14:ligatures w14:val="none"/>
        </w:rPr>
        <w:t>.</w:t>
      </w:r>
    </w:p>
    <w:bookmarkStart w:id="4" w:name="_edn2"/>
    <w:p w14:paraId="5504D5C9" w14:textId="77777777" w:rsidR="00CA5077" w:rsidRPr="006A70AD" w:rsidRDefault="00CA5077" w:rsidP="006A70AD">
      <w:pPr>
        <w:bidi/>
        <w:jc w:val="both"/>
        <w:rPr>
          <w:rFonts w:ascii="Times New Roman" w:eastAsia="Times New Roman" w:hAnsi="Times New Roman" w:cs="Nazanin"/>
          <w:kern w:val="0"/>
          <w:sz w:val="28"/>
          <w:szCs w:val="28"/>
          <w14:ligatures w14:val="none"/>
        </w:rPr>
      </w:pPr>
      <w:r w:rsidRPr="006A70AD">
        <w:rPr>
          <w:rFonts w:ascii="Times New Roman" w:eastAsia="Times New Roman" w:hAnsi="Times New Roman" w:cs="Nazanin"/>
          <w:kern w:val="0"/>
          <w:sz w:val="28"/>
          <w:szCs w:val="28"/>
          <w14:ligatures w14:val="none"/>
        </w:rPr>
        <w:fldChar w:fldCharType="begin"/>
      </w:r>
      <w:r w:rsidRPr="006A70AD">
        <w:rPr>
          <w:rFonts w:ascii="Times New Roman" w:eastAsia="Times New Roman" w:hAnsi="Times New Roman" w:cs="Nazanin"/>
          <w:kern w:val="0"/>
          <w:sz w:val="28"/>
          <w:szCs w:val="28"/>
          <w14:ligatures w14:val="none"/>
        </w:rPr>
        <w:instrText>HYPERLINK "https://hawzah.net/fa/Magazine/View/6444/8160/107513/%D8%A2%D8%AF%D8%A7%D8%A8_%D9%88_%D8%B1%D8%B3%D9%88%D9%85_%D8%B9%D8%B2%D8%A7%D8%AF%D8%A7%D8%B1%DB%8C_%D8%A7%D8%B1%D8%A8%D8%B9%DB%8C%D9%86_%D8%AF%D8%B1_%D8%B9%D8%B1%D8%A7%D9%82_%D8%A7%D9%85%D8%B1%D9%88%D8%B2" \l "_ednref2"</w:instrText>
      </w:r>
      <w:r w:rsidRPr="006A70AD">
        <w:rPr>
          <w:rFonts w:ascii="Times New Roman" w:eastAsia="Times New Roman" w:hAnsi="Times New Roman" w:cs="Nazanin"/>
          <w:kern w:val="0"/>
          <w:sz w:val="28"/>
          <w:szCs w:val="28"/>
          <w14:ligatures w14:val="none"/>
        </w:rPr>
      </w:r>
      <w:r w:rsidRPr="006A70AD">
        <w:rPr>
          <w:rFonts w:ascii="Times New Roman" w:eastAsia="Times New Roman" w:hAnsi="Times New Roman" w:cs="Nazanin"/>
          <w:kern w:val="0"/>
          <w:sz w:val="28"/>
          <w:szCs w:val="28"/>
          <w14:ligatures w14:val="none"/>
        </w:rPr>
        <w:fldChar w:fldCharType="separate"/>
      </w:r>
      <w:r w:rsidRPr="006A70AD">
        <w:rPr>
          <w:rFonts w:ascii="Times New Roman" w:eastAsia="Times New Roman" w:hAnsi="Times New Roman" w:cs="Nazanin"/>
          <w:color w:val="0000FF"/>
          <w:kern w:val="0"/>
          <w:sz w:val="28"/>
          <w:szCs w:val="28"/>
          <w:u w:val="single"/>
          <w14:ligatures w14:val="none"/>
        </w:rPr>
        <w:t>[2]</w:t>
      </w:r>
      <w:r w:rsidRPr="006A70AD">
        <w:rPr>
          <w:rFonts w:ascii="Times New Roman" w:eastAsia="Times New Roman" w:hAnsi="Times New Roman" w:cs="Nazanin"/>
          <w:kern w:val="0"/>
          <w:sz w:val="28"/>
          <w:szCs w:val="28"/>
          <w14:ligatures w14:val="none"/>
        </w:rPr>
        <w:fldChar w:fldCharType="end"/>
      </w:r>
      <w:bookmarkEnd w:id="4"/>
      <w:r w:rsidRPr="006A70AD">
        <w:rPr>
          <w:rFonts w:ascii="Times New Roman" w:eastAsia="Times New Roman" w:hAnsi="Times New Roman" w:cs="Nazanin"/>
          <w:kern w:val="0"/>
          <w:sz w:val="28"/>
          <w:szCs w:val="28"/>
          <w14:ligatures w14:val="none"/>
        </w:rPr>
        <w:t xml:space="preserve">. </w:t>
      </w:r>
      <w:r w:rsidRPr="006A70AD">
        <w:rPr>
          <w:rFonts w:ascii="Times New Roman" w:eastAsia="Times New Roman" w:hAnsi="Times New Roman" w:cs="Nazanin"/>
          <w:kern w:val="0"/>
          <w:sz w:val="28"/>
          <w:szCs w:val="28"/>
          <w:rtl/>
          <w14:ligatures w14:val="none"/>
        </w:rPr>
        <w:t>ابن‌قولویه قمی، کامل الزیارات، ص 123</w:t>
      </w:r>
      <w:r w:rsidRPr="006A70AD">
        <w:rPr>
          <w:rFonts w:ascii="Times New Roman" w:eastAsia="Times New Roman" w:hAnsi="Times New Roman" w:cs="Nazanin"/>
          <w:kern w:val="0"/>
          <w:sz w:val="28"/>
          <w:szCs w:val="28"/>
          <w14:ligatures w14:val="none"/>
        </w:rPr>
        <w:t>.</w:t>
      </w:r>
    </w:p>
    <w:bookmarkStart w:id="5" w:name="_edn3"/>
    <w:p w14:paraId="358A74D5" w14:textId="77777777" w:rsidR="00CA5077" w:rsidRPr="006A70AD" w:rsidRDefault="00CA5077" w:rsidP="006A70AD">
      <w:pPr>
        <w:bidi/>
        <w:jc w:val="both"/>
        <w:rPr>
          <w:rFonts w:ascii="Times New Roman" w:eastAsia="Times New Roman" w:hAnsi="Times New Roman" w:cs="Nazanin"/>
          <w:kern w:val="0"/>
          <w:sz w:val="28"/>
          <w:szCs w:val="28"/>
          <w14:ligatures w14:val="none"/>
        </w:rPr>
      </w:pPr>
      <w:r w:rsidRPr="006A70AD">
        <w:rPr>
          <w:rFonts w:ascii="Times New Roman" w:eastAsia="Times New Roman" w:hAnsi="Times New Roman" w:cs="Nazanin"/>
          <w:kern w:val="0"/>
          <w:sz w:val="28"/>
          <w:szCs w:val="28"/>
          <w14:ligatures w14:val="none"/>
        </w:rPr>
        <w:fldChar w:fldCharType="begin"/>
      </w:r>
      <w:r w:rsidRPr="006A70AD">
        <w:rPr>
          <w:rFonts w:ascii="Times New Roman" w:eastAsia="Times New Roman" w:hAnsi="Times New Roman" w:cs="Nazanin"/>
          <w:kern w:val="0"/>
          <w:sz w:val="28"/>
          <w:szCs w:val="28"/>
          <w14:ligatures w14:val="none"/>
        </w:rPr>
        <w:instrText>HYPERLINK "https://hawzah.net/fa/Magazine/View/6444/8160/107513/%D8%A2%D8%AF%D8%A7%D8%A8_%D9%88_%D8%B1%D8%B3%D9%88%D9%85_%D8%B9%D8%B2%D8%A7%D8%AF%D8%A7%D8%B1%DB%8C_%D8%A7%D8%B1%D8%A8%D8%B9%DB%8C%D9%86_%D8%AF%D8%B1_%D8%B9%D8%B1%D8%A7%D9%82_%D8%A7%D9%85%D8%B1%D9%88%D8%B2" \l "_ednref3"</w:instrText>
      </w:r>
      <w:r w:rsidRPr="006A70AD">
        <w:rPr>
          <w:rFonts w:ascii="Times New Roman" w:eastAsia="Times New Roman" w:hAnsi="Times New Roman" w:cs="Nazanin"/>
          <w:kern w:val="0"/>
          <w:sz w:val="28"/>
          <w:szCs w:val="28"/>
          <w14:ligatures w14:val="none"/>
        </w:rPr>
      </w:r>
      <w:r w:rsidRPr="006A70AD">
        <w:rPr>
          <w:rFonts w:ascii="Times New Roman" w:eastAsia="Times New Roman" w:hAnsi="Times New Roman" w:cs="Nazanin"/>
          <w:kern w:val="0"/>
          <w:sz w:val="28"/>
          <w:szCs w:val="28"/>
          <w14:ligatures w14:val="none"/>
        </w:rPr>
        <w:fldChar w:fldCharType="separate"/>
      </w:r>
      <w:r w:rsidRPr="006A70AD">
        <w:rPr>
          <w:rFonts w:ascii="Times New Roman" w:eastAsia="Times New Roman" w:hAnsi="Times New Roman" w:cs="Nazanin"/>
          <w:color w:val="0000FF"/>
          <w:kern w:val="0"/>
          <w:sz w:val="28"/>
          <w:szCs w:val="28"/>
          <w:u w:val="single"/>
          <w14:ligatures w14:val="none"/>
        </w:rPr>
        <w:t>[3]</w:t>
      </w:r>
      <w:r w:rsidRPr="006A70AD">
        <w:rPr>
          <w:rFonts w:ascii="Times New Roman" w:eastAsia="Times New Roman" w:hAnsi="Times New Roman" w:cs="Nazanin"/>
          <w:kern w:val="0"/>
          <w:sz w:val="28"/>
          <w:szCs w:val="28"/>
          <w14:ligatures w14:val="none"/>
        </w:rPr>
        <w:fldChar w:fldCharType="end"/>
      </w:r>
      <w:bookmarkEnd w:id="5"/>
      <w:r w:rsidRPr="006A70AD">
        <w:rPr>
          <w:rFonts w:ascii="Times New Roman" w:eastAsia="Times New Roman" w:hAnsi="Times New Roman" w:cs="Nazanin"/>
          <w:kern w:val="0"/>
          <w:sz w:val="28"/>
          <w:szCs w:val="28"/>
          <w14:ligatures w14:val="none"/>
        </w:rPr>
        <w:t xml:space="preserve">. </w:t>
      </w:r>
      <w:r w:rsidRPr="006A70AD">
        <w:rPr>
          <w:rFonts w:ascii="Times New Roman" w:eastAsia="Times New Roman" w:hAnsi="Times New Roman" w:cs="Nazanin"/>
          <w:kern w:val="0"/>
          <w:sz w:val="28"/>
          <w:szCs w:val="28"/>
          <w:rtl/>
          <w14:ligatures w14:val="none"/>
        </w:rPr>
        <w:t>همان، ص 209 ـ 218</w:t>
      </w:r>
    </w:p>
    <w:p w14:paraId="0FF72EAA" w14:textId="77777777" w:rsidR="007331F3" w:rsidRPr="006A70AD" w:rsidRDefault="007331F3" w:rsidP="006A70AD">
      <w:pPr>
        <w:bidi/>
        <w:jc w:val="both"/>
        <w:rPr>
          <w:rFonts w:cs="Nazanin"/>
          <w:sz w:val="28"/>
          <w:szCs w:val="28"/>
          <w:rtl/>
        </w:rPr>
      </w:pPr>
    </w:p>
    <w:p w14:paraId="6DBD8317" w14:textId="77777777" w:rsidR="00CA5077" w:rsidRPr="006A70AD" w:rsidRDefault="00CA5077" w:rsidP="006A70AD">
      <w:pPr>
        <w:bidi/>
        <w:jc w:val="both"/>
        <w:rPr>
          <w:rFonts w:cs="Nazanin"/>
          <w:sz w:val="28"/>
          <w:szCs w:val="28"/>
        </w:rPr>
      </w:pPr>
    </w:p>
    <w:sectPr w:rsidR="00CA5077" w:rsidRPr="006A70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1FF1F" w14:textId="77777777" w:rsidR="00FB02B9" w:rsidRDefault="00FB02B9" w:rsidP="006A70AD">
      <w:pPr>
        <w:spacing w:after="0" w:line="240" w:lineRule="auto"/>
      </w:pPr>
      <w:r>
        <w:separator/>
      </w:r>
    </w:p>
  </w:endnote>
  <w:endnote w:type="continuationSeparator" w:id="0">
    <w:p w14:paraId="3BCA5355" w14:textId="77777777" w:rsidR="00FB02B9" w:rsidRDefault="00FB02B9" w:rsidP="006A7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r">
    <w:panose1 w:val="0000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363BB" w14:textId="77777777" w:rsidR="00FB02B9" w:rsidRDefault="00FB02B9" w:rsidP="006A70AD">
      <w:pPr>
        <w:spacing w:after="0" w:line="240" w:lineRule="auto"/>
      </w:pPr>
      <w:r>
        <w:separator/>
      </w:r>
    </w:p>
  </w:footnote>
  <w:footnote w:type="continuationSeparator" w:id="0">
    <w:p w14:paraId="26CECDE5" w14:textId="77777777" w:rsidR="00FB02B9" w:rsidRDefault="00FB02B9" w:rsidP="006A70AD">
      <w:pPr>
        <w:spacing w:after="0" w:line="240" w:lineRule="auto"/>
      </w:pPr>
      <w:r>
        <w:continuationSeparator/>
      </w:r>
    </w:p>
  </w:footnote>
  <w:footnote w:id="1">
    <w:p w14:paraId="08C972D2" w14:textId="53A9E621" w:rsidR="006A70AD" w:rsidRPr="006A70AD" w:rsidRDefault="006A70AD" w:rsidP="006A70AD">
      <w:pPr>
        <w:bidi/>
        <w:jc w:val="both"/>
        <w:rPr>
          <w:rFonts w:cs="Nazanin" w:hint="cs"/>
          <w:sz w:val="18"/>
          <w:szCs w:val="18"/>
          <w:rtl/>
        </w:rPr>
      </w:pPr>
      <w:r w:rsidRPr="006A70AD">
        <w:rPr>
          <w:rStyle w:val="FootnoteReference"/>
          <w:sz w:val="18"/>
          <w:szCs w:val="18"/>
        </w:rPr>
        <w:footnoteRef/>
      </w:r>
      <w:r w:rsidRPr="006A70AD">
        <w:rPr>
          <w:sz w:val="18"/>
          <w:szCs w:val="18"/>
        </w:rPr>
        <w:t xml:space="preserve"> </w:t>
      </w:r>
      <w:r w:rsidRPr="006A70AD">
        <w:rPr>
          <w:rFonts w:hint="cs"/>
          <w:sz w:val="18"/>
          <w:szCs w:val="18"/>
          <w:rtl/>
        </w:rPr>
        <w:t>.</w:t>
      </w:r>
      <w:r w:rsidRPr="006A70AD">
        <w:rPr>
          <w:rFonts w:ascii="Arial" w:eastAsia="Times New Roman" w:hAnsi="Arial" w:cs="Arial"/>
          <w:color w:val="212529"/>
          <w:kern w:val="0"/>
          <w:sz w:val="18"/>
          <w:szCs w:val="18"/>
          <w:rtl/>
          <w14:ligatures w14:val="none"/>
        </w:rPr>
        <w:t xml:space="preserve"> </w:t>
      </w:r>
      <w:r w:rsidRPr="006A70AD">
        <w:rPr>
          <w:rFonts w:ascii="Arial" w:eastAsia="Times New Roman" w:hAnsi="Arial" w:cs="Arial"/>
          <w:color w:val="212529"/>
          <w:kern w:val="0"/>
          <w:sz w:val="18"/>
          <w:szCs w:val="18"/>
          <w:rtl/>
          <w14:ligatures w14:val="none"/>
        </w:rPr>
        <w:t>فرج الحطاب</w:t>
      </w:r>
      <w:r w:rsidRPr="006A70AD">
        <w:rPr>
          <w:rFonts w:ascii="Times New Roman" w:eastAsia="Times New Roman" w:hAnsi="Times New Roman" w:cs="Times New Roman" w:hint="cs"/>
          <w:kern w:val="0"/>
          <w:sz w:val="18"/>
          <w:szCs w:val="18"/>
          <w:rtl/>
          <w14:ligatures w14:val="none"/>
        </w:rPr>
        <w:t>،</w:t>
      </w:r>
      <w:r w:rsidRPr="006A70AD">
        <w:rPr>
          <w:rFonts w:ascii="Times New Roman" w:eastAsia="Times New Roman" w:hAnsi="Times New Roman" w:cs="Times New Roman" w:hint="cs"/>
          <w:kern w:val="0"/>
          <w:sz w:val="18"/>
          <w:szCs w:val="18"/>
          <w:rtl/>
          <w14:ligatures w14:val="none"/>
        </w:rPr>
        <w:t xml:space="preserve"> </w:t>
      </w:r>
      <w:r w:rsidRPr="006A70AD">
        <w:rPr>
          <w:rFonts w:ascii="Times New Roman" w:eastAsia="Times New Roman" w:hAnsi="Times New Roman" w:cs="Times New Roman"/>
          <w:kern w:val="0"/>
          <w:sz w:val="18"/>
          <w:szCs w:val="18"/>
          <w:rtl/>
          <w14:ligatures w14:val="none"/>
        </w:rPr>
        <w:t>ترجمه: محمدمهدی رضایی</w:t>
      </w:r>
      <w:r w:rsidRPr="006A70AD">
        <w:rPr>
          <w:rFonts w:ascii="Times New Roman" w:eastAsia="Times New Roman" w:hAnsi="Times New Roman" w:cs="Times New Roman" w:hint="cs"/>
          <w:kern w:val="0"/>
          <w:sz w:val="18"/>
          <w:szCs w:val="18"/>
          <w:rtl/>
          <w14:ligatures w14:val="none"/>
        </w:rPr>
        <w:t>؛</w:t>
      </w:r>
      <w:hyperlink r:id="rId1" w:history="1">
        <w:r w:rsidRPr="006A70AD">
          <w:rPr>
            <w:rStyle w:val="Hyperlink"/>
            <w:rFonts w:cs="Nazanin"/>
            <w:sz w:val="18"/>
            <w:szCs w:val="18"/>
          </w:rPr>
          <w:t>https://noo.rs/hOyju</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77"/>
    <w:rsid w:val="006A70AD"/>
    <w:rsid w:val="007331F3"/>
    <w:rsid w:val="00783034"/>
    <w:rsid w:val="00CA5077"/>
    <w:rsid w:val="00DB0CC2"/>
    <w:rsid w:val="00DE1578"/>
    <w:rsid w:val="00FB02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4428"/>
  <w15:chartTrackingRefBased/>
  <w15:docId w15:val="{8191EDC1-95E9-49DD-BB6F-1B662791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A507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CA5077"/>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077"/>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CA5077"/>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unhideWhenUsed/>
    <w:rsid w:val="00CA5077"/>
    <w:rPr>
      <w:color w:val="0000FF"/>
      <w:u w:val="single"/>
    </w:rPr>
  </w:style>
  <w:style w:type="character" w:customStyle="1" w:styleId="p-1">
    <w:name w:val="p-1"/>
    <w:basedOn w:val="DefaultParagraphFont"/>
    <w:rsid w:val="00CA5077"/>
  </w:style>
  <w:style w:type="character" w:customStyle="1" w:styleId="fs-7">
    <w:name w:val="fs-7"/>
    <w:basedOn w:val="DefaultParagraphFont"/>
    <w:rsid w:val="00CA5077"/>
  </w:style>
  <w:style w:type="paragraph" w:styleId="NormalWeb">
    <w:name w:val="Normal (Web)"/>
    <w:basedOn w:val="Normal"/>
    <w:uiPriority w:val="99"/>
    <w:semiHidden/>
    <w:unhideWhenUsed/>
    <w:rsid w:val="00CA50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CA5077"/>
    <w:rPr>
      <w:color w:val="605E5C"/>
      <w:shd w:val="clear" w:color="auto" w:fill="E1DFDD"/>
    </w:rPr>
  </w:style>
  <w:style w:type="paragraph" w:styleId="FootnoteText">
    <w:name w:val="footnote text"/>
    <w:basedOn w:val="Normal"/>
    <w:link w:val="FootnoteTextChar"/>
    <w:uiPriority w:val="99"/>
    <w:semiHidden/>
    <w:unhideWhenUsed/>
    <w:rsid w:val="006A70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70AD"/>
    <w:rPr>
      <w:sz w:val="20"/>
      <w:szCs w:val="20"/>
    </w:rPr>
  </w:style>
  <w:style w:type="character" w:styleId="FootnoteReference">
    <w:name w:val="footnote reference"/>
    <w:basedOn w:val="DefaultParagraphFont"/>
    <w:uiPriority w:val="99"/>
    <w:semiHidden/>
    <w:unhideWhenUsed/>
    <w:rsid w:val="006A70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713433">
      <w:bodyDiv w:val="1"/>
      <w:marLeft w:val="0"/>
      <w:marRight w:val="0"/>
      <w:marTop w:val="0"/>
      <w:marBottom w:val="0"/>
      <w:divBdr>
        <w:top w:val="none" w:sz="0" w:space="0" w:color="auto"/>
        <w:left w:val="none" w:sz="0" w:space="0" w:color="auto"/>
        <w:bottom w:val="none" w:sz="0" w:space="0" w:color="auto"/>
        <w:right w:val="none" w:sz="0" w:space="0" w:color="auto"/>
      </w:divBdr>
      <w:divsChild>
        <w:div w:id="1861117607">
          <w:marLeft w:val="0"/>
          <w:marRight w:val="0"/>
          <w:marTop w:val="0"/>
          <w:marBottom w:val="0"/>
          <w:divBdr>
            <w:top w:val="none" w:sz="0" w:space="0" w:color="auto"/>
            <w:left w:val="none" w:sz="0" w:space="0" w:color="auto"/>
            <w:bottom w:val="none" w:sz="0" w:space="0" w:color="auto"/>
            <w:right w:val="none" w:sz="0" w:space="0" w:color="auto"/>
          </w:divBdr>
          <w:divsChild>
            <w:div w:id="746879887">
              <w:marLeft w:val="0"/>
              <w:marRight w:val="0"/>
              <w:marTop w:val="0"/>
              <w:marBottom w:val="0"/>
              <w:divBdr>
                <w:top w:val="none" w:sz="0" w:space="0" w:color="auto"/>
                <w:left w:val="none" w:sz="0" w:space="0" w:color="auto"/>
                <w:bottom w:val="none" w:sz="0" w:space="0" w:color="auto"/>
                <w:right w:val="none" w:sz="0" w:space="0" w:color="auto"/>
              </w:divBdr>
            </w:div>
            <w:div w:id="1113013070">
              <w:marLeft w:val="0"/>
              <w:marRight w:val="0"/>
              <w:marTop w:val="0"/>
              <w:marBottom w:val="0"/>
              <w:divBdr>
                <w:top w:val="none" w:sz="0" w:space="0" w:color="auto"/>
                <w:left w:val="none" w:sz="0" w:space="0" w:color="auto"/>
                <w:bottom w:val="none" w:sz="0" w:space="0" w:color="auto"/>
                <w:right w:val="none" w:sz="0" w:space="0" w:color="auto"/>
              </w:divBdr>
            </w:div>
            <w:div w:id="1214193059">
              <w:marLeft w:val="0"/>
              <w:marRight w:val="0"/>
              <w:marTop w:val="0"/>
              <w:marBottom w:val="0"/>
              <w:divBdr>
                <w:top w:val="none" w:sz="0" w:space="0" w:color="auto"/>
                <w:left w:val="none" w:sz="0" w:space="0" w:color="auto"/>
                <w:bottom w:val="none" w:sz="0" w:space="0" w:color="auto"/>
                <w:right w:val="none" w:sz="0" w:space="0" w:color="auto"/>
              </w:divBdr>
            </w:div>
            <w:div w:id="3356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noo.rs/hOy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A139A-DBE0-4983-8D97-B4BFE57B0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2456</Words>
  <Characters>14002</Characters>
  <Application>Microsoft Office Word</Application>
  <DocSecurity>0</DocSecurity>
  <Lines>116</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3</cp:revision>
  <dcterms:created xsi:type="dcterms:W3CDTF">2024-07-10T10:45:00Z</dcterms:created>
  <dcterms:modified xsi:type="dcterms:W3CDTF">2024-07-14T06:33:00Z</dcterms:modified>
</cp:coreProperties>
</file>