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4A8DCD7"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sz w:val="26"/>
          <w:szCs w:val="26"/>
          <w:rtl/>
        </w:rPr>
        <w:t>عرض شد برای ورود به مباحث اصل اشتغال مقدمات و اموری را باید مطرح کنیم، دو امر گذشت.</w:t>
      </w:r>
    </w:p>
    <w:p w14:paraId="4D2D00F1" w14:textId="77777777" w:rsidR="00485EB4" w:rsidRPr="00485EB4" w:rsidRDefault="00485EB4" w:rsidP="00485EB4">
      <w:pPr>
        <w:spacing w:after="0" w:line="0" w:lineRule="atLeast"/>
        <w:ind w:firstLine="170"/>
        <w:jc w:val="both"/>
        <w:outlineLvl w:val="4"/>
        <w:rPr>
          <w:rFonts w:ascii="Calibri" w:eastAsia="Calibri" w:hAnsi="Calibri" w:cs="B Mitra"/>
          <w:b/>
          <w:bCs/>
          <w:sz w:val="26"/>
          <w:szCs w:val="26"/>
          <w:rtl/>
        </w:rPr>
      </w:pPr>
      <w:r w:rsidRPr="00485EB4">
        <w:rPr>
          <w:rFonts w:ascii="Calibri" w:eastAsia="Calibri" w:hAnsi="Calibri" w:cs="B Mitra" w:hint="cs"/>
          <w:b/>
          <w:bCs/>
          <w:sz w:val="26"/>
          <w:szCs w:val="26"/>
          <w:rtl/>
        </w:rPr>
        <w:t>امر سوم: اقسام تردید در مکلف‌به</w:t>
      </w:r>
    </w:p>
    <w:p w14:paraId="5289F969"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sz w:val="26"/>
          <w:szCs w:val="26"/>
          <w:rtl/>
        </w:rPr>
        <w:t>تردید در مکلف‌به که یک رکن جریان اصل اشتغال بود دو قسم دارد:</w:t>
      </w:r>
    </w:p>
    <w:p w14:paraId="12322583"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b/>
          <w:bCs/>
          <w:sz w:val="26"/>
          <w:szCs w:val="26"/>
          <w:rtl/>
        </w:rPr>
        <w:t>قسم اول:</w:t>
      </w:r>
      <w:r w:rsidRPr="00485EB4">
        <w:rPr>
          <w:rFonts w:ascii="Calibri" w:eastAsia="Calibri" w:hAnsi="Calibri" w:cs="B Mitra" w:hint="cs"/>
          <w:sz w:val="26"/>
          <w:szCs w:val="26"/>
          <w:rtl/>
        </w:rPr>
        <w:t xml:space="preserve"> تردید در خود مکلف‌به است و متعلق تکلیف، نمی‌دانم اکرام زید واجب است یا اکرام عمرو.</w:t>
      </w:r>
    </w:p>
    <w:p w14:paraId="28D5C970"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b/>
          <w:bCs/>
          <w:sz w:val="26"/>
          <w:szCs w:val="26"/>
          <w:rtl/>
        </w:rPr>
        <w:t>قسم دوم:</w:t>
      </w:r>
      <w:r w:rsidRPr="00485EB4">
        <w:rPr>
          <w:rFonts w:ascii="Calibri" w:eastAsia="Calibri" w:hAnsi="Calibri" w:cs="B Mitra" w:hint="cs"/>
          <w:sz w:val="26"/>
          <w:szCs w:val="26"/>
          <w:rtl/>
        </w:rPr>
        <w:t xml:space="preserve"> خود مکلف‌به معلوم است، تردید در بعضی از خصوصیات اوست، که تردید در خصویات مکلف‌به باعث می‌شود انسان در عمل مردد بشود، تردید در خصوصیات هم اقسام مختلف دارد مثلا گاهی مکلف‌به مشخص است، تردید در زمان امتثال است، نمی‌داند مولا گفت اکرام زید روز جمعه واجب است یا روز پنجشنبه، متعلق اکرام مردد است. گاهی تردید در مکان است، مولا گفت اکرام زید واجب است در مسجد یا در مدرسه و گاهی متعلق تکلیف روشن است تردید در موضوعش است، می‌دانیم مولا گفت اکرام عالم واجب است، دو نفر هستند مرددیم زید عالم است یا عمرو عالم است. همۀ این تردیدها چه در خود مکلف‌به باشد، چه در موضوعش باشد، چه در زمانش باشد چه در مکانش باشد، تردید در مکلف‌به محسوب می‌شود و مورد اصل اشتغال خواهد بود.</w:t>
      </w:r>
    </w:p>
    <w:p w14:paraId="2C9DA608" w14:textId="77777777" w:rsidR="00485EB4" w:rsidRPr="00485EB4" w:rsidRDefault="00485EB4" w:rsidP="00485EB4">
      <w:pPr>
        <w:spacing w:after="0" w:line="0" w:lineRule="atLeast"/>
        <w:ind w:firstLine="170"/>
        <w:jc w:val="both"/>
        <w:outlineLvl w:val="4"/>
        <w:rPr>
          <w:rFonts w:ascii="Calibri" w:eastAsia="Calibri" w:hAnsi="Calibri" w:cs="B Mitra"/>
          <w:b/>
          <w:bCs/>
          <w:sz w:val="26"/>
          <w:szCs w:val="26"/>
          <w:rtl/>
        </w:rPr>
      </w:pPr>
      <w:r w:rsidRPr="00485EB4">
        <w:rPr>
          <w:rFonts w:ascii="Calibri" w:eastAsia="Calibri" w:hAnsi="Calibri" w:cs="B Mitra" w:hint="cs"/>
          <w:b/>
          <w:bCs/>
          <w:sz w:val="26"/>
          <w:szCs w:val="26"/>
          <w:rtl/>
        </w:rPr>
        <w:t>امر چهارم: تقسیمات یقین به تکلیف و شک در مکلف‌به</w:t>
      </w:r>
    </w:p>
    <w:p w14:paraId="36F73A4D"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sz w:val="26"/>
          <w:szCs w:val="26"/>
          <w:rtl/>
        </w:rPr>
        <w:t xml:space="preserve"> تقسیمات یقین به تکلیف و شک در مکلف‌به که مورد اصل اشتغال است، فروضش بسیار زیاد است، مثلا گاهی یقین به جنس تکلیف داریم گاهی به نوع تکلیف، تکلیف ما یا وجوب است یا حرمت است، تردید در مکلف‌به گاهی در خود مکلف‌به است گاهی در سایر خصوصیات است در همۀ این موارد تردید در مکلف‌به گاهی به خاطر فقدان نص است گاهی به خاطر اجمال نص است گاهی به خاطر تعارض نصین است گاهی به خاطر اشتباه امور خارجی است و اقسام دیگر، ولی سه تقسیم مهم است و ثمرۀ عملی دارد که حکم این سه تقسیم باید روشن شود، هویت اصل اشتغال به روشن شدن حکم این سه تقسیم است:</w:t>
      </w:r>
    </w:p>
    <w:p w14:paraId="45847B0F"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b/>
          <w:bCs/>
          <w:sz w:val="26"/>
          <w:szCs w:val="26"/>
          <w:rtl/>
        </w:rPr>
        <w:t>تقسیم اول:</w:t>
      </w:r>
      <w:r w:rsidRPr="00485EB4">
        <w:rPr>
          <w:rFonts w:ascii="Calibri" w:eastAsia="Calibri" w:hAnsi="Calibri" w:cs="B Mitra" w:hint="cs"/>
          <w:sz w:val="26"/>
          <w:szCs w:val="26"/>
          <w:rtl/>
        </w:rPr>
        <w:t xml:space="preserve"> تردید در مکلف‌به گاهی بین متباینین است و گاهی بین اقل و اکثر است اقل و اکثر هم یا استقلالی است و یا ارتباطی است، احکام این تقسیم باید روشن شود.</w:t>
      </w:r>
    </w:p>
    <w:p w14:paraId="0671B52F"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sz w:val="26"/>
          <w:szCs w:val="26"/>
          <w:rtl/>
        </w:rPr>
        <w:t>تردید در متباینین در مکلف‌به یعنی مکلف‌به مردد است بین دو عمل مستقل مباین مغایر با یکدیگر، زید می‌داند روز جمعه وظیفۀ نماز دارد نمی‌داند نماز ظهر واجب است یا نماز جمعه، تردید در مکلف‌به است تردید متباینین است</w:t>
      </w:r>
    </w:p>
    <w:p w14:paraId="53409188" w14:textId="77777777" w:rsidR="00485EB4" w:rsidRPr="00485EB4" w:rsidRDefault="00485EB4" w:rsidP="00485EB4">
      <w:pPr>
        <w:spacing w:after="0" w:line="0" w:lineRule="atLeast"/>
        <w:jc w:val="both"/>
        <w:rPr>
          <w:rFonts w:ascii="Calibri" w:eastAsia="Calibri" w:hAnsi="Calibri" w:cs="B Mitra"/>
          <w:sz w:val="26"/>
          <w:szCs w:val="26"/>
          <w:rtl/>
        </w:rPr>
      </w:pPr>
      <w:r w:rsidRPr="00485EB4">
        <w:rPr>
          <w:rFonts w:ascii="Calibri" w:eastAsia="Calibri" w:hAnsi="Calibri" w:cs="B Mitra" w:hint="cs"/>
          <w:sz w:val="26"/>
          <w:szCs w:val="26"/>
          <w:rtl/>
        </w:rPr>
        <w:t xml:space="preserve"> گاهی مکلف‌به مردد است بین اقل و اکثر ارتباطی یعنی طرفین تردید عمل واحد است، اجزاء مرتبط با هم، می‌داند نماز بر او واجب است، نمی‌داند با سوره واجب است یا بدون سوره، یقین به تکلیف شک در مکلف‌به، رابطۀ اقل و اکثر ارتباطی، اقل و اکثر ارتباطی هم این است که اقل را انجام بدهی بدون اکثر فائده‌ای ندارد. </w:t>
      </w:r>
    </w:p>
    <w:p w14:paraId="6F1BF6DB"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sz w:val="26"/>
          <w:szCs w:val="26"/>
          <w:rtl/>
        </w:rPr>
        <w:t xml:space="preserve">گاهی مکلف‌به مردد است بین اقل و اکثر استقلالی، شک دارد آیا دینش به زید هزار تومان است یا دو هزار تومان؟ که اگر هزار تومان داد به همان اندازه بری الذمه شده است. </w:t>
      </w:r>
    </w:p>
    <w:p w14:paraId="1EDA1158"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b/>
          <w:bCs/>
          <w:sz w:val="26"/>
          <w:szCs w:val="26"/>
          <w:rtl/>
        </w:rPr>
        <w:t>تقسیم دوم:</w:t>
      </w:r>
      <w:r w:rsidRPr="00485EB4">
        <w:rPr>
          <w:rFonts w:ascii="Calibri" w:eastAsia="Calibri" w:hAnsi="Calibri" w:cs="B Mitra" w:hint="cs"/>
          <w:sz w:val="26"/>
          <w:szCs w:val="26"/>
          <w:rtl/>
        </w:rPr>
        <w:t xml:space="preserve"> این است که تردید در مکلف‌به گاهی از نوع شبهۀ حکمی است و گاهی از نوع شبهۀ موضوعی است، اینها ممکن است تفاوت داشته باشد. شبهۀ حکمی مثل اینکه نماز واجب است یا ظهر است یا جمعه. گاهی شبهۀ موضوعی است می‌داند نماز واجب است نماز ظهر واجب است استقبال قبله هم شرط است نمی‌داند قبله سمت راست است یا سمت چپ، اینجا هم باید بررسی شود.</w:t>
      </w:r>
    </w:p>
    <w:p w14:paraId="2ED81218"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b/>
          <w:bCs/>
          <w:sz w:val="26"/>
          <w:szCs w:val="26"/>
          <w:rtl/>
        </w:rPr>
        <w:t>تقسیم سوم:</w:t>
      </w:r>
      <w:r w:rsidRPr="00485EB4">
        <w:rPr>
          <w:rFonts w:ascii="Calibri" w:eastAsia="Calibri" w:hAnsi="Calibri" w:cs="B Mitra" w:hint="cs"/>
          <w:sz w:val="26"/>
          <w:szCs w:val="26"/>
          <w:rtl/>
        </w:rPr>
        <w:t xml:space="preserve"> قبل از تقسیم سوم یک مقدمۀ کوتاهی اشاره کنیم:</w:t>
      </w:r>
    </w:p>
    <w:p w14:paraId="323AF43E"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b/>
          <w:bCs/>
          <w:sz w:val="26"/>
          <w:szCs w:val="26"/>
          <w:rtl/>
        </w:rPr>
        <w:t>مقدمه:</w:t>
      </w:r>
      <w:r w:rsidRPr="00485EB4">
        <w:rPr>
          <w:rFonts w:ascii="Calibri" w:eastAsia="Calibri" w:hAnsi="Calibri" w:cs="B Mitra" w:hint="cs"/>
          <w:sz w:val="26"/>
          <w:szCs w:val="26"/>
          <w:rtl/>
        </w:rPr>
        <w:t xml:space="preserve"> انسان که در وظیفۀ خودش شک می‌کند دو حالت دارد گاهی در مرتبۀ اشتغال ذمه شک دارد، نمی‌داند ذمۀ‌اش مشغول به اکرام زید است یا اکرام عمرو، ذمۀ‌اش مشغول به نماز ظهر است یا نماز جمعه است، شک دارد اشتغال ذمه‌اش به کدام یکی است، گاهی بعد از انجام عمل و بعد از امتثال شک می‌کند ذمه‌اش فارغ شده است یا ذمه‌اش فارغ نشده است.</w:t>
      </w:r>
    </w:p>
    <w:p w14:paraId="1AB8B9FB"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sz w:val="26"/>
          <w:szCs w:val="26"/>
          <w:rtl/>
        </w:rPr>
        <w:lastRenderedPageBreak/>
        <w:t>خود عبارت اصل اشتغال ظاهرش این است که محل بحث مرتبۀ اول است هر جا شک دارد در اشتغال ذمه به تکلیف آنجا جای اصل اشتغال است. ولی دقت کنید همۀ ملاکهای اصل اشتغال در مرحۀ دوم هم جاری است که شک در امتثال باشد یعنی در مرحلۀ امتثال هم اگر بعد از عمل یقین به تکلیف داشت با اینکه یک کاری کرده است باز هم شک دارد امتثال داشت باز اصل اشتغال جاری است. مثال زید نماز ظهرش را خواند نماز عصر را هم خواند اجمالا می‌داند یکی از دو نمازش خلل دارد، یا نماز ظهر یا نماز عصر خلل دارد اگر بعد از عمل احتمال خلل در نماز واحد بود تردید بین دو طرف نبود علم اجمالی نبود حدیث لاتعاد جاری می‌شد قاعدۀ فراغ جاری می‌شد «</w:t>
      </w:r>
      <w:r w:rsidRPr="00485EB4">
        <w:rPr>
          <w:rFonts w:ascii="Calibri" w:eastAsia="Calibri" w:hAnsi="Calibri" w:cs="Arial" w:hint="cs"/>
          <w:rtl/>
        </w:rPr>
        <w:t xml:space="preserve"> </w:t>
      </w:r>
      <w:r w:rsidRPr="00485EB4">
        <w:rPr>
          <w:rFonts w:ascii="Calibri" w:eastAsia="Calibri" w:hAnsi="Calibri" w:cs="B Mitra" w:hint="cs"/>
          <w:bCs/>
          <w:iCs/>
          <w:color w:val="C00000"/>
          <w:sz w:val="26"/>
          <w:szCs w:val="26"/>
          <w:rtl/>
        </w:rPr>
        <w:t>كُلُّ</w:t>
      </w:r>
      <w:r w:rsidRPr="00485EB4">
        <w:rPr>
          <w:rFonts w:ascii="Calibri" w:eastAsia="Calibri" w:hAnsi="Calibri" w:cs="B Mitra"/>
          <w:bCs/>
          <w:iCs/>
          <w:color w:val="C00000"/>
          <w:sz w:val="26"/>
          <w:szCs w:val="26"/>
          <w:rtl/>
        </w:rPr>
        <w:t xml:space="preserve"> </w:t>
      </w:r>
      <w:r w:rsidRPr="00485EB4">
        <w:rPr>
          <w:rFonts w:ascii="Calibri" w:eastAsia="Calibri" w:hAnsi="Calibri" w:cs="B Mitra" w:hint="cs"/>
          <w:bCs/>
          <w:iCs/>
          <w:color w:val="C00000"/>
          <w:sz w:val="26"/>
          <w:szCs w:val="26"/>
          <w:rtl/>
        </w:rPr>
        <w:t>مَا</w:t>
      </w:r>
      <w:r w:rsidRPr="00485EB4">
        <w:rPr>
          <w:rFonts w:ascii="Calibri" w:eastAsia="Calibri" w:hAnsi="Calibri" w:cs="B Mitra"/>
          <w:bCs/>
          <w:iCs/>
          <w:color w:val="C00000"/>
          <w:sz w:val="26"/>
          <w:szCs w:val="26"/>
          <w:rtl/>
        </w:rPr>
        <w:t xml:space="preserve"> </w:t>
      </w:r>
      <w:r w:rsidRPr="00485EB4">
        <w:rPr>
          <w:rFonts w:ascii="Calibri" w:eastAsia="Calibri" w:hAnsi="Calibri" w:cs="B Mitra" w:hint="cs"/>
          <w:bCs/>
          <w:iCs/>
          <w:color w:val="C00000"/>
          <w:sz w:val="26"/>
          <w:szCs w:val="26"/>
          <w:rtl/>
        </w:rPr>
        <w:t>شَكَكْتَ</w:t>
      </w:r>
      <w:r w:rsidRPr="00485EB4">
        <w:rPr>
          <w:rFonts w:ascii="Calibri" w:eastAsia="Calibri" w:hAnsi="Calibri" w:cs="B Mitra"/>
          <w:bCs/>
          <w:iCs/>
          <w:color w:val="C00000"/>
          <w:sz w:val="26"/>
          <w:szCs w:val="26"/>
          <w:rtl/>
        </w:rPr>
        <w:t xml:space="preserve"> </w:t>
      </w:r>
      <w:r w:rsidRPr="00485EB4">
        <w:rPr>
          <w:rFonts w:ascii="Calibri" w:eastAsia="Calibri" w:hAnsi="Calibri" w:cs="B Mitra" w:hint="cs"/>
          <w:bCs/>
          <w:iCs/>
          <w:color w:val="C00000"/>
          <w:sz w:val="26"/>
          <w:szCs w:val="26"/>
          <w:rtl/>
        </w:rPr>
        <w:t>فِيهِ</w:t>
      </w:r>
      <w:r w:rsidRPr="00485EB4">
        <w:rPr>
          <w:rFonts w:ascii="Calibri" w:eastAsia="Calibri" w:hAnsi="Calibri" w:cs="B Mitra"/>
          <w:bCs/>
          <w:iCs/>
          <w:color w:val="C00000"/>
          <w:sz w:val="26"/>
          <w:szCs w:val="26"/>
          <w:rtl/>
        </w:rPr>
        <w:t xml:space="preserve"> </w:t>
      </w:r>
      <w:r w:rsidRPr="00485EB4">
        <w:rPr>
          <w:rFonts w:ascii="Calibri" w:eastAsia="Calibri" w:hAnsi="Calibri" w:cs="B Mitra" w:hint="cs"/>
          <w:bCs/>
          <w:iCs/>
          <w:color w:val="C00000"/>
          <w:sz w:val="26"/>
          <w:szCs w:val="26"/>
          <w:rtl/>
        </w:rPr>
        <w:t>مِمَّا</w:t>
      </w:r>
      <w:r w:rsidRPr="00485EB4">
        <w:rPr>
          <w:rFonts w:ascii="Calibri" w:eastAsia="Calibri" w:hAnsi="Calibri" w:cs="B Mitra"/>
          <w:bCs/>
          <w:iCs/>
          <w:color w:val="C00000"/>
          <w:sz w:val="26"/>
          <w:szCs w:val="26"/>
          <w:rtl/>
        </w:rPr>
        <w:t xml:space="preserve"> </w:t>
      </w:r>
      <w:r w:rsidRPr="00485EB4">
        <w:rPr>
          <w:rFonts w:ascii="Calibri" w:eastAsia="Calibri" w:hAnsi="Calibri" w:cs="B Mitra" w:hint="cs"/>
          <w:bCs/>
          <w:iCs/>
          <w:color w:val="C00000"/>
          <w:sz w:val="26"/>
          <w:szCs w:val="26"/>
          <w:rtl/>
        </w:rPr>
        <w:t>قَدْ</w:t>
      </w:r>
      <w:r w:rsidRPr="00485EB4">
        <w:rPr>
          <w:rFonts w:ascii="Calibri" w:eastAsia="Calibri" w:hAnsi="Calibri" w:cs="B Mitra"/>
          <w:bCs/>
          <w:iCs/>
          <w:color w:val="C00000"/>
          <w:sz w:val="26"/>
          <w:szCs w:val="26"/>
          <w:rtl/>
        </w:rPr>
        <w:t xml:space="preserve"> </w:t>
      </w:r>
      <w:r w:rsidRPr="00485EB4">
        <w:rPr>
          <w:rFonts w:ascii="Calibri" w:eastAsia="Calibri" w:hAnsi="Calibri" w:cs="B Mitra" w:hint="cs"/>
          <w:bCs/>
          <w:iCs/>
          <w:color w:val="C00000"/>
          <w:sz w:val="26"/>
          <w:szCs w:val="26"/>
          <w:rtl/>
        </w:rPr>
        <w:t>مَضَى</w:t>
      </w:r>
      <w:r w:rsidRPr="00485EB4">
        <w:rPr>
          <w:rFonts w:ascii="Calibri" w:eastAsia="Calibri" w:hAnsi="Calibri" w:cs="B Mitra"/>
          <w:bCs/>
          <w:iCs/>
          <w:color w:val="C00000"/>
          <w:sz w:val="26"/>
          <w:szCs w:val="26"/>
          <w:rtl/>
        </w:rPr>
        <w:t xml:space="preserve"> </w:t>
      </w:r>
      <w:r w:rsidRPr="00485EB4">
        <w:rPr>
          <w:rFonts w:ascii="Calibri" w:eastAsia="Calibri" w:hAnsi="Calibri" w:cs="B Mitra" w:hint="cs"/>
          <w:bCs/>
          <w:iCs/>
          <w:color w:val="C00000"/>
          <w:sz w:val="26"/>
          <w:szCs w:val="26"/>
          <w:rtl/>
        </w:rPr>
        <w:t>فَامْضِهِ</w:t>
      </w:r>
      <w:r w:rsidRPr="00485EB4">
        <w:rPr>
          <w:rFonts w:ascii="Calibri" w:eastAsia="Calibri" w:hAnsi="Calibri" w:cs="B Mitra"/>
          <w:bCs/>
          <w:iCs/>
          <w:color w:val="C00000"/>
          <w:sz w:val="26"/>
          <w:szCs w:val="26"/>
          <w:rtl/>
        </w:rPr>
        <w:t xml:space="preserve"> </w:t>
      </w:r>
      <w:r w:rsidRPr="00485EB4">
        <w:rPr>
          <w:rFonts w:ascii="Calibri" w:eastAsia="Calibri" w:hAnsi="Calibri" w:cs="B Mitra" w:hint="cs"/>
          <w:bCs/>
          <w:iCs/>
          <w:color w:val="C00000"/>
          <w:sz w:val="26"/>
          <w:szCs w:val="26"/>
          <w:rtl/>
        </w:rPr>
        <w:t>كَمَا</w:t>
      </w:r>
      <w:r w:rsidRPr="00485EB4">
        <w:rPr>
          <w:rFonts w:ascii="Calibri" w:eastAsia="Calibri" w:hAnsi="Calibri" w:cs="B Mitra"/>
          <w:bCs/>
          <w:iCs/>
          <w:color w:val="C00000"/>
          <w:sz w:val="26"/>
          <w:szCs w:val="26"/>
          <w:rtl/>
        </w:rPr>
        <w:t xml:space="preserve"> </w:t>
      </w:r>
      <w:r w:rsidRPr="00485EB4">
        <w:rPr>
          <w:rFonts w:ascii="Calibri" w:eastAsia="Calibri" w:hAnsi="Calibri" w:cs="B Mitra" w:hint="cs"/>
          <w:bCs/>
          <w:iCs/>
          <w:color w:val="C00000"/>
          <w:sz w:val="26"/>
          <w:szCs w:val="26"/>
          <w:rtl/>
        </w:rPr>
        <w:t>هُوَ</w:t>
      </w:r>
      <w:r w:rsidRPr="00485EB4">
        <w:rPr>
          <w:rFonts w:ascii="Calibri" w:eastAsia="Calibri" w:hAnsi="Calibri" w:cs="B Mitra"/>
          <w:bCs/>
          <w:iCs/>
          <w:color w:val="C00000"/>
          <w:sz w:val="26"/>
          <w:szCs w:val="26"/>
          <w:rtl/>
        </w:rPr>
        <w:t>.</w:t>
      </w:r>
      <w:r w:rsidRPr="00485EB4">
        <w:rPr>
          <w:rFonts w:ascii="Calibri" w:eastAsia="Calibri" w:hAnsi="Calibri" w:cs="B Mitra" w:hint="cs"/>
          <w:sz w:val="26"/>
          <w:szCs w:val="26"/>
          <w:rtl/>
        </w:rPr>
        <w:t>» ولی الان اجمالا می‌داند یکی از دو نمازش خلل دارد کدام است؟ نمیداند همۀ مباحث اشتغال اینجا جاری است لذا چنین گفته می‌شود قاعدۀ فراغ در هر دو نماز بخواهد جاری شود تعارض و تساقط می‌کنند قاعدۀ فراغ بگوید هردو نماز درست است مخالف با علم اجمالی است در یکی از دو جاری شود ترجیح بدون مرجح است لذا اصل اشتغال حاکم است. نتیجه مباحث اصل اشتغال فقط در شک در اشتغال ذمه تنها جاری نمی‌شود در شک در امتثال بعد از عمل اگر ارکان تمام باشد یقین به تکلیف باشد شک در مکلف‌به باشد احتیاط ممکن باشد باز هم اشتغال جاری است.</w:t>
      </w:r>
    </w:p>
    <w:p w14:paraId="3BC3824A"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sz w:val="26"/>
          <w:szCs w:val="26"/>
          <w:rtl/>
        </w:rPr>
        <w:t xml:space="preserve">با این توضیحی که عرض کردیم روشن می‌شود آنچه را که تلمیذ محقق </w:t>
      </w:r>
      <w:r w:rsidRPr="00485EB4">
        <w:rPr>
          <w:rFonts w:ascii="Calibri" w:eastAsia="Calibri" w:hAnsi="Calibri" w:cs="B Mitra" w:hint="cs"/>
          <w:bCs/>
          <w:iCs/>
          <w:color w:val="FF0000"/>
          <w:sz w:val="26"/>
          <w:szCs w:val="26"/>
          <w:rtl/>
        </w:rPr>
        <w:t>شیهد صدر</w:t>
      </w:r>
      <w:r w:rsidRPr="00485EB4">
        <w:rPr>
          <w:rFonts w:ascii="Calibri" w:eastAsia="Calibri" w:hAnsi="Calibri" w:cs="B Mitra" w:hint="cs"/>
          <w:sz w:val="26"/>
          <w:szCs w:val="26"/>
          <w:rtl/>
        </w:rPr>
        <w:t xml:space="preserve"> قدس الله روحهما الزکیه در </w:t>
      </w:r>
      <w:r w:rsidRPr="00485EB4">
        <w:rPr>
          <w:rFonts w:ascii="Calibri" w:eastAsia="Calibri" w:hAnsi="Calibri" w:cs="B Mitra" w:hint="cs"/>
          <w:bCs/>
          <w:iCs/>
          <w:color w:val="C45911"/>
          <w:sz w:val="26"/>
          <w:szCs w:val="26"/>
          <w:rtl/>
        </w:rPr>
        <w:t>بحوث فی علم الاصول</w:t>
      </w:r>
      <w:r w:rsidRPr="00485EB4">
        <w:rPr>
          <w:rFonts w:ascii="Calibri" w:eastAsia="Calibri" w:hAnsi="Calibri" w:cs="B Mitra" w:hint="cs"/>
          <w:sz w:val="26"/>
          <w:szCs w:val="26"/>
          <w:rtl/>
        </w:rPr>
        <w:t xml:space="preserve"> جلد 5 اول مباحث اصل احتیاط آورده است این مطلب صحیح نیست ایشان وقتی مورد اصل اشتغال را توضیح می‌دهند می‌فرمایند «</w:t>
      </w:r>
      <w:r w:rsidRPr="00485EB4">
        <w:rPr>
          <w:rFonts w:ascii="Calibri" w:eastAsia="Calibri" w:hAnsi="Calibri" w:cs="B Mitra" w:hint="cs"/>
          <w:bCs/>
          <w:iCs/>
          <w:color w:val="C00000"/>
          <w:sz w:val="26"/>
          <w:szCs w:val="26"/>
          <w:rtl/>
        </w:rPr>
        <w:t>لا موارد الشک فی الامتثال</w:t>
      </w:r>
      <w:r w:rsidRPr="00485EB4">
        <w:rPr>
          <w:rFonts w:ascii="Calibri" w:eastAsia="Calibri" w:hAnsi="Calibri" w:cs="B Mitra" w:hint="cs"/>
          <w:sz w:val="26"/>
          <w:szCs w:val="26"/>
          <w:rtl/>
        </w:rPr>
        <w:t>»</w:t>
      </w:r>
      <w:r w:rsidRPr="00485EB4">
        <w:rPr>
          <w:rFonts w:ascii="Calibri" w:eastAsia="Calibri" w:hAnsi="Calibri" w:cs="B Mitra"/>
          <w:sz w:val="26"/>
          <w:szCs w:val="26"/>
          <w:vertAlign w:val="superscript"/>
          <w:rtl/>
        </w:rPr>
        <w:footnoteReference w:id="2"/>
      </w:r>
      <w:r w:rsidRPr="00485EB4">
        <w:rPr>
          <w:rFonts w:ascii="Calibri" w:eastAsia="Calibri" w:hAnsi="Calibri" w:cs="B Mitra" w:hint="cs"/>
          <w:sz w:val="26"/>
          <w:szCs w:val="26"/>
          <w:rtl/>
        </w:rPr>
        <w:t xml:space="preserve"> موارد شک در امتثال محط جریان اصل اشتغال نیست. با این توضیحات معلوم شد محل جریان اصل اشتغال هست توضیح مفصل در بحث خودش خواهد آمد. پس کلام ایشان وجهی ندارد چه این کلام از خودشان باشد یا کلام </w:t>
      </w:r>
      <w:r w:rsidRPr="00485EB4">
        <w:rPr>
          <w:rFonts w:ascii="Calibri" w:eastAsia="Calibri" w:hAnsi="Calibri" w:cs="B Mitra" w:hint="cs"/>
          <w:bCs/>
          <w:iCs/>
          <w:color w:val="FF0000"/>
          <w:sz w:val="26"/>
          <w:szCs w:val="26"/>
          <w:rtl/>
        </w:rPr>
        <w:t>شهید صدر</w:t>
      </w:r>
      <w:r w:rsidRPr="00485EB4">
        <w:rPr>
          <w:rFonts w:ascii="Calibri" w:eastAsia="Calibri" w:hAnsi="Calibri" w:cs="B Mitra" w:hint="cs"/>
          <w:sz w:val="26"/>
          <w:szCs w:val="26"/>
          <w:rtl/>
        </w:rPr>
        <w:t xml:space="preserve"> باشد.</w:t>
      </w:r>
    </w:p>
    <w:p w14:paraId="566A1BE3" w14:textId="77777777" w:rsidR="00485EB4" w:rsidRPr="00485EB4" w:rsidRDefault="00485EB4" w:rsidP="00485EB4">
      <w:pPr>
        <w:spacing w:after="0" w:line="0" w:lineRule="atLeast"/>
        <w:ind w:firstLine="170"/>
        <w:jc w:val="both"/>
        <w:rPr>
          <w:rFonts w:ascii="Calibri" w:eastAsia="Calibri" w:hAnsi="Calibri" w:cs="B Mitra"/>
          <w:sz w:val="26"/>
          <w:szCs w:val="26"/>
          <w:rtl/>
        </w:rPr>
      </w:pPr>
      <w:r w:rsidRPr="00485EB4">
        <w:rPr>
          <w:rFonts w:ascii="Calibri" w:eastAsia="Calibri" w:hAnsi="Calibri" w:cs="B Mitra" w:hint="cs"/>
          <w:b/>
          <w:bCs/>
          <w:sz w:val="26"/>
          <w:szCs w:val="26"/>
          <w:rtl/>
        </w:rPr>
        <w:t>نتیجه:</w:t>
      </w:r>
      <w:r w:rsidRPr="00485EB4">
        <w:rPr>
          <w:rFonts w:ascii="Calibri" w:eastAsia="Calibri" w:hAnsi="Calibri" w:cs="B Mitra" w:hint="cs"/>
          <w:sz w:val="26"/>
          <w:szCs w:val="26"/>
          <w:rtl/>
        </w:rPr>
        <w:t xml:space="preserve"> هم در شک در اشتغال ذمه و هم در شک در امتثال اگر یقین به تکلیف و شک در مکلف‌به باشد و احتیاط ممکن باشد اصل اشتغال جاری خواهد بود.</w:t>
      </w:r>
    </w:p>
    <w:p w14:paraId="27BC01FB" w14:textId="77777777" w:rsidR="00B2588D" w:rsidRDefault="00B2588D" w:rsidP="00386FB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DBBF7F" w14:textId="77777777" w:rsidR="009960A4" w:rsidRDefault="009960A4" w:rsidP="00B2588D">
      <w:pPr>
        <w:spacing w:after="0" w:line="240" w:lineRule="auto"/>
      </w:pPr>
      <w:r>
        <w:separator/>
      </w:r>
    </w:p>
  </w:endnote>
  <w:endnote w:type="continuationSeparator" w:id="0">
    <w:p w14:paraId="4840C474" w14:textId="77777777" w:rsidR="009960A4" w:rsidRDefault="009960A4"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C25562" w14:textId="77777777" w:rsidR="009960A4" w:rsidRDefault="009960A4" w:rsidP="00B2588D">
      <w:pPr>
        <w:spacing w:after="0" w:line="240" w:lineRule="auto"/>
      </w:pPr>
      <w:r>
        <w:separator/>
      </w:r>
    </w:p>
  </w:footnote>
  <w:footnote w:type="continuationSeparator" w:id="0">
    <w:p w14:paraId="6B546806" w14:textId="77777777" w:rsidR="009960A4" w:rsidRDefault="009960A4" w:rsidP="00B2588D">
      <w:pPr>
        <w:spacing w:after="0" w:line="240" w:lineRule="auto"/>
      </w:pPr>
      <w:r>
        <w:continuationSeparator/>
      </w:r>
    </w:p>
  </w:footnote>
  <w:footnote w:id="1">
    <w:p w14:paraId="02E265B8" w14:textId="15D0C249"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 xml:space="preserve">جلسه </w:t>
      </w:r>
      <w:r w:rsidR="00485EB4">
        <w:rPr>
          <w:rFonts w:cs="Arial" w:hint="cs"/>
          <w:rtl/>
        </w:rPr>
        <w:t>دوم</w:t>
      </w:r>
      <w:r>
        <w:rPr>
          <w:rFonts w:cs="Arial" w:hint="cs"/>
          <w:rtl/>
        </w:rPr>
        <w:t xml:space="preserve"> -</w:t>
      </w:r>
      <w:r w:rsidRPr="00B2588D">
        <w:rPr>
          <w:rFonts w:cs="Arial"/>
          <w:rtl/>
        </w:rPr>
        <w:t xml:space="preserve"> </w:t>
      </w:r>
      <w:r>
        <w:rPr>
          <w:rFonts w:cs="Arial" w:hint="cs"/>
          <w:rtl/>
        </w:rPr>
        <w:t xml:space="preserve">مسلسل </w:t>
      </w:r>
      <w:r w:rsidRPr="00B2588D">
        <w:rPr>
          <w:rFonts w:cs="Arial"/>
          <w:rtl/>
        </w:rPr>
        <w:t>1</w:t>
      </w:r>
      <w:r w:rsidR="00485EB4">
        <w:rPr>
          <w:rFonts w:cs="Arial" w:hint="cs"/>
          <w:rtl/>
        </w:rPr>
        <w:t>20</w:t>
      </w:r>
      <w:r w:rsidRPr="00B2588D">
        <w:rPr>
          <w:rFonts w:cs="Arial"/>
          <w:rtl/>
        </w:rPr>
        <w:t xml:space="preserve"> –   </w:t>
      </w:r>
      <w:r w:rsidR="00485EB4">
        <w:rPr>
          <w:rFonts w:cs="Arial" w:hint="cs"/>
          <w:rtl/>
        </w:rPr>
        <w:t>چهار</w:t>
      </w:r>
      <w:r w:rsidRPr="00B2588D">
        <w:rPr>
          <w:rFonts w:cs="Arial"/>
          <w:rtl/>
        </w:rPr>
        <w:t>شنبه –</w:t>
      </w:r>
      <w:r w:rsidR="00386FB8">
        <w:rPr>
          <w:rFonts w:cs="Arial" w:hint="cs"/>
          <w:rtl/>
        </w:rPr>
        <w:t xml:space="preserve"> </w:t>
      </w:r>
      <w:r w:rsidR="00485EB4">
        <w:rPr>
          <w:rFonts w:cs="Arial" w:hint="cs"/>
          <w:rtl/>
        </w:rPr>
        <w:t>19</w:t>
      </w:r>
      <w:r w:rsidRPr="00B2588D">
        <w:rPr>
          <w:rFonts w:cs="Arial"/>
          <w:rtl/>
        </w:rPr>
        <w:t>/</w:t>
      </w:r>
      <w:r w:rsidR="00F23A7F">
        <w:rPr>
          <w:rFonts w:cs="Arial" w:hint="cs"/>
          <w:rtl/>
        </w:rPr>
        <w:t>6</w:t>
      </w:r>
      <w:r w:rsidRPr="00B2588D">
        <w:rPr>
          <w:rFonts w:cs="Arial"/>
          <w:rtl/>
        </w:rPr>
        <w:t>/1399</w:t>
      </w:r>
    </w:p>
  </w:footnote>
  <w:footnote w:id="2">
    <w:p w14:paraId="3FBCA67C" w14:textId="77777777" w:rsidR="00485EB4" w:rsidRPr="00794FDD" w:rsidRDefault="00485EB4" w:rsidP="00485EB4">
      <w:pPr>
        <w:pStyle w:val="FootnoteText"/>
        <w:rPr>
          <w:rFonts w:cs="B Mitra" w:hint="cs"/>
          <w:rtl/>
        </w:rPr>
      </w:pPr>
      <w:r w:rsidRPr="00794FDD">
        <w:rPr>
          <w:rStyle w:val="FootnoteReference"/>
          <w:rFonts w:cs="B Mitra"/>
        </w:rPr>
        <w:footnoteRef/>
      </w:r>
      <w:r w:rsidRPr="00794FDD">
        <w:rPr>
          <w:rFonts w:cs="B Mitra"/>
          <w:rtl/>
        </w:rPr>
        <w:t xml:space="preserve"> </w:t>
      </w:r>
      <w:r w:rsidRPr="00794FDD">
        <w:rPr>
          <w:rFonts w:cs="B Mitra" w:hint="cs"/>
          <w:rtl/>
        </w:rPr>
        <w:t>- بحوث</w:t>
      </w:r>
      <w:r w:rsidRPr="00794FDD">
        <w:rPr>
          <w:rFonts w:cs="B Mitra"/>
          <w:rtl/>
        </w:rPr>
        <w:t xml:space="preserve"> </w:t>
      </w:r>
      <w:r w:rsidRPr="00794FDD">
        <w:rPr>
          <w:rFonts w:cs="B Mitra" w:hint="cs"/>
          <w:rtl/>
        </w:rPr>
        <w:t>في</w:t>
      </w:r>
      <w:r w:rsidRPr="00794FDD">
        <w:rPr>
          <w:rFonts w:cs="B Mitra"/>
          <w:rtl/>
        </w:rPr>
        <w:t xml:space="preserve"> </w:t>
      </w:r>
      <w:r w:rsidRPr="00794FDD">
        <w:rPr>
          <w:rFonts w:cs="B Mitra" w:hint="cs"/>
          <w:rtl/>
        </w:rPr>
        <w:t>علم</w:t>
      </w:r>
      <w:r w:rsidRPr="00794FDD">
        <w:rPr>
          <w:rFonts w:cs="B Mitra"/>
          <w:rtl/>
        </w:rPr>
        <w:t xml:space="preserve"> </w:t>
      </w:r>
      <w:r w:rsidRPr="00794FDD">
        <w:rPr>
          <w:rFonts w:cs="B Mitra" w:hint="cs"/>
          <w:rtl/>
        </w:rPr>
        <w:t>الأصول،</w:t>
      </w:r>
      <w:r w:rsidRPr="00794FDD">
        <w:rPr>
          <w:rFonts w:cs="B Mitra"/>
          <w:rtl/>
        </w:rPr>
        <w:t xml:space="preserve"> </w:t>
      </w:r>
      <w:r w:rsidRPr="00794FDD">
        <w:rPr>
          <w:rFonts w:cs="B Mitra" w:hint="cs"/>
          <w:rtl/>
        </w:rPr>
        <w:t>ج‏</w:t>
      </w:r>
      <w:r w:rsidRPr="00794FDD">
        <w:rPr>
          <w:rFonts w:cs="B Mitra"/>
          <w:rtl/>
        </w:rPr>
        <w:t>5</w:t>
      </w:r>
      <w:r w:rsidRPr="00794FDD">
        <w:rPr>
          <w:rFonts w:cs="B Mitra" w:hint="cs"/>
          <w:rtl/>
        </w:rPr>
        <w:t>،</w:t>
      </w:r>
      <w:r w:rsidRPr="00794FDD">
        <w:rPr>
          <w:rFonts w:cs="B Mitra"/>
          <w:rtl/>
        </w:rPr>
        <w:t xml:space="preserve"> </w:t>
      </w:r>
      <w:r w:rsidRPr="00794FDD">
        <w:rPr>
          <w:rFonts w:cs="B Mitra" w:hint="cs"/>
          <w:rtl/>
        </w:rPr>
        <w:t>ص</w:t>
      </w:r>
      <w:r w:rsidRPr="00794FDD">
        <w:rPr>
          <w:rFonts w:cs="B Mitra"/>
          <w:rtl/>
        </w:rPr>
        <w:t>: 169</w:t>
      </w:r>
      <w:r>
        <w:rPr>
          <w:rFonts w:cs="B Mitra" w:hint="cs"/>
          <w:rtl/>
        </w:rPr>
        <w:t>: «</w:t>
      </w:r>
      <w:r w:rsidRPr="00794FDD">
        <w:rPr>
          <w:rFonts w:cs="B Mitra" w:hint="eastAsia"/>
          <w:rtl/>
        </w:rPr>
        <w:t>«</w:t>
      </w:r>
      <w:r w:rsidRPr="00794FDD">
        <w:rPr>
          <w:rFonts w:cs="B Mitra" w:hint="cs"/>
          <w:rtl/>
        </w:rPr>
        <w:t>أصالة</w:t>
      </w:r>
      <w:r w:rsidRPr="00794FDD">
        <w:rPr>
          <w:rFonts w:cs="B Mitra"/>
          <w:rtl/>
        </w:rPr>
        <w:t xml:space="preserve"> </w:t>
      </w:r>
      <w:r w:rsidRPr="00794FDD">
        <w:rPr>
          <w:rFonts w:cs="B Mitra" w:hint="cs"/>
          <w:rtl/>
        </w:rPr>
        <w:t>الاحتياط</w:t>
      </w:r>
      <w:r w:rsidRPr="00794FDD">
        <w:rPr>
          <w:rFonts w:cs="B Mitra" w:hint="eastAsia"/>
          <w:rtl/>
        </w:rPr>
        <w:t>»</w:t>
      </w:r>
      <w:r w:rsidRPr="00794FDD">
        <w:rPr>
          <w:rFonts w:cs="B Mitra"/>
          <w:rtl/>
        </w:rPr>
        <w:t xml:space="preserve"> </w:t>
      </w:r>
      <w:r w:rsidRPr="00794FDD">
        <w:rPr>
          <w:rFonts w:cs="B Mitra" w:hint="cs"/>
          <w:rtl/>
        </w:rPr>
        <w:t>و</w:t>
      </w:r>
      <w:r w:rsidRPr="00794FDD">
        <w:rPr>
          <w:rFonts w:cs="B Mitra"/>
          <w:rtl/>
        </w:rPr>
        <w:t xml:space="preserve"> </w:t>
      </w:r>
      <w:r w:rsidRPr="00794FDD">
        <w:rPr>
          <w:rFonts w:cs="B Mitra" w:hint="cs"/>
          <w:rtl/>
        </w:rPr>
        <w:t>يقصد</w:t>
      </w:r>
      <w:r w:rsidRPr="00794FDD">
        <w:rPr>
          <w:rFonts w:cs="B Mitra"/>
          <w:rtl/>
        </w:rPr>
        <w:t xml:space="preserve"> </w:t>
      </w:r>
      <w:r w:rsidRPr="00794FDD">
        <w:rPr>
          <w:rFonts w:cs="B Mitra" w:hint="cs"/>
          <w:rtl/>
        </w:rPr>
        <w:t>بها</w:t>
      </w:r>
      <w:r w:rsidRPr="00794FDD">
        <w:rPr>
          <w:rFonts w:cs="B Mitra"/>
          <w:rtl/>
        </w:rPr>
        <w:t xml:space="preserve"> </w:t>
      </w:r>
      <w:r w:rsidRPr="00794FDD">
        <w:rPr>
          <w:rFonts w:cs="B Mitra" w:hint="cs"/>
          <w:rtl/>
        </w:rPr>
        <w:t>موارد</w:t>
      </w:r>
      <w:r w:rsidRPr="00794FDD">
        <w:rPr>
          <w:rFonts w:cs="B Mitra"/>
          <w:rtl/>
        </w:rPr>
        <w:t xml:space="preserve"> </w:t>
      </w:r>
      <w:r w:rsidRPr="00794FDD">
        <w:rPr>
          <w:rFonts w:cs="B Mitra" w:hint="cs"/>
          <w:rtl/>
        </w:rPr>
        <w:t>الشك</w:t>
      </w:r>
      <w:r w:rsidRPr="00794FDD">
        <w:rPr>
          <w:rFonts w:cs="B Mitra"/>
          <w:rtl/>
        </w:rPr>
        <w:t xml:space="preserve"> </w:t>
      </w:r>
      <w:r w:rsidRPr="00794FDD">
        <w:rPr>
          <w:rFonts w:cs="B Mitra" w:hint="cs"/>
          <w:rtl/>
        </w:rPr>
        <w:t>في</w:t>
      </w:r>
      <w:r w:rsidRPr="00794FDD">
        <w:rPr>
          <w:rFonts w:cs="B Mitra"/>
          <w:rtl/>
        </w:rPr>
        <w:t xml:space="preserve"> </w:t>
      </w:r>
      <w:r w:rsidRPr="00794FDD">
        <w:rPr>
          <w:rFonts w:cs="B Mitra" w:hint="cs"/>
          <w:rtl/>
        </w:rPr>
        <w:t>المكلف</w:t>
      </w:r>
      <w:r w:rsidRPr="00794FDD">
        <w:rPr>
          <w:rFonts w:cs="B Mitra"/>
          <w:rtl/>
        </w:rPr>
        <w:t xml:space="preserve"> </w:t>
      </w:r>
      <w:r w:rsidRPr="00794FDD">
        <w:rPr>
          <w:rFonts w:cs="B Mitra" w:hint="cs"/>
          <w:rtl/>
        </w:rPr>
        <w:t>به</w:t>
      </w:r>
      <w:r w:rsidRPr="00794FDD">
        <w:rPr>
          <w:rFonts w:cs="B Mitra"/>
          <w:rtl/>
        </w:rPr>
        <w:t xml:space="preserve"> </w:t>
      </w:r>
      <w:r w:rsidRPr="00794FDD">
        <w:rPr>
          <w:rFonts w:cs="B Mitra" w:hint="cs"/>
          <w:rtl/>
        </w:rPr>
        <w:t>عند</w:t>
      </w:r>
      <w:r w:rsidRPr="00794FDD">
        <w:rPr>
          <w:rFonts w:cs="B Mitra"/>
          <w:rtl/>
        </w:rPr>
        <w:t xml:space="preserve"> </w:t>
      </w:r>
      <w:r w:rsidRPr="00794FDD">
        <w:rPr>
          <w:rFonts w:cs="B Mitra" w:hint="cs"/>
          <w:rtl/>
        </w:rPr>
        <w:t>العلم</w:t>
      </w:r>
      <w:r w:rsidRPr="00794FDD">
        <w:rPr>
          <w:rFonts w:cs="B Mitra"/>
          <w:rtl/>
        </w:rPr>
        <w:t xml:space="preserve"> </w:t>
      </w:r>
      <w:r w:rsidRPr="00794FDD">
        <w:rPr>
          <w:rFonts w:cs="B Mitra" w:hint="cs"/>
          <w:rtl/>
        </w:rPr>
        <w:t>الإجمالي</w:t>
      </w:r>
      <w:r w:rsidRPr="00794FDD">
        <w:rPr>
          <w:rFonts w:cs="B Mitra"/>
          <w:rtl/>
        </w:rPr>
        <w:t xml:space="preserve"> </w:t>
      </w:r>
      <w:r w:rsidRPr="00794FDD">
        <w:rPr>
          <w:rFonts w:cs="B Mitra" w:hint="cs"/>
          <w:rtl/>
        </w:rPr>
        <w:t>بأصل</w:t>
      </w:r>
      <w:r w:rsidRPr="00794FDD">
        <w:rPr>
          <w:rFonts w:cs="B Mitra"/>
          <w:rtl/>
        </w:rPr>
        <w:t xml:space="preserve"> </w:t>
      </w:r>
      <w:r w:rsidRPr="00794FDD">
        <w:rPr>
          <w:rFonts w:cs="B Mitra" w:hint="cs"/>
          <w:rtl/>
        </w:rPr>
        <w:t>التكليف،</w:t>
      </w:r>
      <w:r w:rsidRPr="00794FDD">
        <w:rPr>
          <w:rFonts w:cs="B Mitra"/>
          <w:rtl/>
        </w:rPr>
        <w:t xml:space="preserve"> </w:t>
      </w:r>
      <w:r w:rsidRPr="00794FDD">
        <w:rPr>
          <w:rFonts w:cs="B Mitra" w:hint="cs"/>
          <w:rtl/>
        </w:rPr>
        <w:t>لا</w:t>
      </w:r>
      <w:r w:rsidRPr="00794FDD">
        <w:rPr>
          <w:rFonts w:cs="B Mitra"/>
          <w:rtl/>
        </w:rPr>
        <w:t xml:space="preserve"> </w:t>
      </w:r>
      <w:r w:rsidRPr="00794FDD">
        <w:rPr>
          <w:rFonts w:cs="B Mitra" w:hint="cs"/>
          <w:rtl/>
        </w:rPr>
        <w:t>موارد</w:t>
      </w:r>
      <w:r w:rsidRPr="00794FDD">
        <w:rPr>
          <w:rFonts w:cs="B Mitra"/>
          <w:rtl/>
        </w:rPr>
        <w:t xml:space="preserve"> </w:t>
      </w:r>
      <w:r w:rsidRPr="00794FDD">
        <w:rPr>
          <w:rFonts w:cs="B Mitra" w:hint="cs"/>
          <w:rtl/>
        </w:rPr>
        <w:t>الشك</w:t>
      </w:r>
      <w:r w:rsidRPr="00794FDD">
        <w:rPr>
          <w:rFonts w:cs="B Mitra"/>
          <w:rtl/>
        </w:rPr>
        <w:t xml:space="preserve"> </w:t>
      </w:r>
      <w:r w:rsidRPr="00794FDD">
        <w:rPr>
          <w:rFonts w:cs="B Mitra" w:hint="cs"/>
          <w:rtl/>
        </w:rPr>
        <w:t>في</w:t>
      </w:r>
      <w:r w:rsidRPr="00794FDD">
        <w:rPr>
          <w:rFonts w:cs="B Mitra"/>
          <w:rtl/>
        </w:rPr>
        <w:t xml:space="preserve"> </w:t>
      </w:r>
      <w:r w:rsidRPr="00794FDD">
        <w:rPr>
          <w:rFonts w:cs="B Mitra" w:hint="cs"/>
          <w:rtl/>
        </w:rPr>
        <w:t>الامتثال</w:t>
      </w:r>
      <w:r w:rsidRPr="00794FDD">
        <w:rPr>
          <w:rFonts w:cs="B Mitra"/>
          <w:rtl/>
        </w:rPr>
        <w:t xml:space="preserve"> </w:t>
      </w:r>
      <w:r w:rsidRPr="00794FDD">
        <w:rPr>
          <w:rFonts w:cs="B Mitra" w:hint="cs"/>
          <w:rtl/>
        </w:rPr>
        <w:t>الّذي</w:t>
      </w:r>
      <w:r w:rsidRPr="00794FDD">
        <w:rPr>
          <w:rFonts w:cs="B Mitra"/>
          <w:rtl/>
        </w:rPr>
        <w:t xml:space="preserve"> </w:t>
      </w:r>
      <w:r w:rsidRPr="00794FDD">
        <w:rPr>
          <w:rFonts w:cs="B Mitra" w:hint="cs"/>
          <w:rtl/>
        </w:rPr>
        <w:t>هو</w:t>
      </w:r>
      <w:r w:rsidRPr="00794FDD">
        <w:rPr>
          <w:rFonts w:cs="B Mitra"/>
          <w:rtl/>
        </w:rPr>
        <w:t xml:space="preserve"> </w:t>
      </w:r>
      <w:r w:rsidRPr="00794FDD">
        <w:rPr>
          <w:rFonts w:cs="B Mitra" w:hint="cs"/>
          <w:rtl/>
        </w:rPr>
        <w:t>من</w:t>
      </w:r>
      <w:r w:rsidRPr="00794FDD">
        <w:rPr>
          <w:rFonts w:cs="B Mitra"/>
          <w:rtl/>
        </w:rPr>
        <w:t xml:space="preserve"> </w:t>
      </w:r>
      <w:r w:rsidRPr="00794FDD">
        <w:rPr>
          <w:rFonts w:cs="B Mitra" w:hint="cs"/>
          <w:rtl/>
        </w:rPr>
        <w:t>الشبهة</w:t>
      </w:r>
      <w:r w:rsidRPr="00794FDD">
        <w:rPr>
          <w:rFonts w:cs="B Mitra"/>
          <w:rtl/>
        </w:rPr>
        <w:t xml:space="preserve"> </w:t>
      </w:r>
      <w:r w:rsidRPr="00794FDD">
        <w:rPr>
          <w:rFonts w:cs="B Mitra" w:hint="cs"/>
          <w:rtl/>
        </w:rPr>
        <w:t>الموضوعية</w:t>
      </w:r>
      <w:r w:rsidRPr="00794FDD">
        <w:rPr>
          <w:rFonts w:cs="B Mitra"/>
          <w:rtl/>
        </w:rPr>
        <w:t xml:space="preserve"> </w:t>
      </w:r>
      <w:r w:rsidRPr="00794FDD">
        <w:rPr>
          <w:rFonts w:cs="B Mitra" w:hint="cs"/>
          <w:rtl/>
        </w:rPr>
        <w:t>لا</w:t>
      </w:r>
      <w:r w:rsidRPr="00794FDD">
        <w:rPr>
          <w:rFonts w:cs="B Mitra"/>
          <w:rtl/>
        </w:rPr>
        <w:t xml:space="preserve"> </w:t>
      </w:r>
      <w:r w:rsidRPr="00794FDD">
        <w:rPr>
          <w:rFonts w:cs="B Mitra" w:hint="cs"/>
          <w:rtl/>
        </w:rPr>
        <w:t>الحكمية</w:t>
      </w:r>
      <w:r>
        <w:rPr>
          <w:rFonts w:cs="B Mitra"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1104B5"/>
    <w:rsid w:val="001721EB"/>
    <w:rsid w:val="001872CF"/>
    <w:rsid w:val="00236A05"/>
    <w:rsid w:val="00276F19"/>
    <w:rsid w:val="0031083E"/>
    <w:rsid w:val="00386FB8"/>
    <w:rsid w:val="003E4352"/>
    <w:rsid w:val="00422531"/>
    <w:rsid w:val="00426C17"/>
    <w:rsid w:val="00485EB4"/>
    <w:rsid w:val="004D73A7"/>
    <w:rsid w:val="00582518"/>
    <w:rsid w:val="00663888"/>
    <w:rsid w:val="006C6BED"/>
    <w:rsid w:val="006E42D6"/>
    <w:rsid w:val="00714CC8"/>
    <w:rsid w:val="007E44D2"/>
    <w:rsid w:val="00953251"/>
    <w:rsid w:val="009960A4"/>
    <w:rsid w:val="009F7026"/>
    <w:rsid w:val="00B23534"/>
    <w:rsid w:val="00B2588D"/>
    <w:rsid w:val="00BB23E9"/>
    <w:rsid w:val="00D55D34"/>
    <w:rsid w:val="00D84475"/>
    <w:rsid w:val="00D93199"/>
    <w:rsid w:val="00E1528C"/>
    <w:rsid w:val="00E3460D"/>
    <w:rsid w:val="00ED155D"/>
    <w:rsid w:val="00F23A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15</cp:revision>
  <dcterms:created xsi:type="dcterms:W3CDTF">2020-05-29T06:54:00Z</dcterms:created>
  <dcterms:modified xsi:type="dcterms:W3CDTF">2020-09-09T17:47:00Z</dcterms:modified>
</cp:coreProperties>
</file>