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1F919D6C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>عرض شد که شرط جر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برائت عقل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و قاعد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قبح عقاب بلا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فحص و جستجو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از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است</w:t>
      </w:r>
      <w:r>
        <w:rPr>
          <w:rFonts w:cs="B Mitra" w:hint="cs"/>
          <w:sz w:val="24"/>
          <w:szCs w:val="24"/>
          <w:rtl/>
        </w:rPr>
        <w:t>.</w:t>
      </w:r>
      <w:r w:rsidRPr="00B44773">
        <w:rPr>
          <w:rFonts w:cs="B Mitra"/>
          <w:sz w:val="24"/>
          <w:szCs w:val="24"/>
          <w:rtl/>
        </w:rPr>
        <w:t xml:space="preserve"> تا فحص نکند حق ندارد برائت عقل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جار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کند.</w:t>
      </w:r>
    </w:p>
    <w:p w14:paraId="30510569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به دو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اقامه دل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ل</w:t>
      </w:r>
      <w:r w:rsidRPr="00B44773">
        <w:rPr>
          <w:rFonts w:cs="B Mitra"/>
          <w:sz w:val="24"/>
          <w:szCs w:val="24"/>
          <w:rtl/>
        </w:rPr>
        <w:t xml:space="preserve"> شده بود بر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مدعا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اول را اشاره کرد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>. شارع مقدس بعث و زجرش را مثل قانونگذاران عالم در معرض وصول قرار م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B44773">
        <w:rPr>
          <w:rFonts w:cs="B Mitra"/>
          <w:sz w:val="24"/>
          <w:szCs w:val="24"/>
          <w:rtl/>
        </w:rPr>
        <w:t>دهد 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نکه</w:t>
      </w:r>
      <w:r w:rsidRPr="00B44773">
        <w:rPr>
          <w:rFonts w:cs="B Mitra"/>
          <w:sz w:val="24"/>
          <w:szCs w:val="24"/>
          <w:rtl/>
        </w:rPr>
        <w:t xml:space="preserve"> جستجوکن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تا برس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به آن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لذا بدون جستجو عقل نم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شما بلاب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هست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عقل وقت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در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موضوع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ن</w:t>
      </w:r>
      <w:r w:rsidRPr="00B44773">
        <w:rPr>
          <w:rFonts w:cs="B Mitra" w:hint="eastAsia"/>
          <w:sz w:val="24"/>
          <w:szCs w:val="24"/>
          <w:rtl/>
        </w:rPr>
        <w:t>دار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که جستجو کرده باش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>
        <w:rPr>
          <w:rFonts w:cs="B Mitra" w:hint="cs"/>
          <w:sz w:val="24"/>
          <w:szCs w:val="24"/>
          <w:rtl/>
        </w:rPr>
        <w:t>، چون در معرض وصول است و ممکن است به آن برسید.</w:t>
      </w:r>
    </w:p>
    <w:p w14:paraId="2F496A6E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 w:hint="cs"/>
          <w:b/>
          <w:bCs/>
          <w:sz w:val="24"/>
          <w:szCs w:val="24"/>
          <w:rtl/>
        </w:rPr>
        <w:t>بیان دوم: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 w:hint="eastAsia"/>
          <w:sz w:val="24"/>
          <w:szCs w:val="24"/>
          <w:rtl/>
        </w:rPr>
        <w:t>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دوم اندک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با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اول متفاوت است.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دوم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ما تقن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شارع را مثل </w:t>
      </w:r>
      <w:r>
        <w:rPr>
          <w:rFonts w:cs="B Mitra" w:hint="cs"/>
          <w:sz w:val="24"/>
          <w:szCs w:val="24"/>
          <w:rtl/>
        </w:rPr>
        <w:t>سایر</w:t>
      </w:r>
      <w:r w:rsidRPr="00B44773">
        <w:rPr>
          <w:rFonts w:cs="B Mitra"/>
          <w:sz w:val="24"/>
          <w:szCs w:val="24"/>
          <w:rtl/>
        </w:rPr>
        <w:t xml:space="preserve"> عقلا</w:t>
      </w:r>
      <w:r>
        <w:rPr>
          <w:rFonts w:cs="B Mitra" w:hint="cs"/>
          <w:sz w:val="24"/>
          <w:szCs w:val="24"/>
          <w:rtl/>
        </w:rPr>
        <w:t>ء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B44773">
        <w:rPr>
          <w:rFonts w:cs="B Mitra"/>
          <w:sz w:val="24"/>
          <w:szCs w:val="24"/>
          <w:rtl/>
        </w:rPr>
        <w:t>دان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لذا شارع مقدس 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نکه</w:t>
      </w:r>
      <w:r w:rsidRPr="00B44773">
        <w:rPr>
          <w:rFonts w:cs="B Mitra"/>
          <w:sz w:val="24"/>
          <w:szCs w:val="24"/>
          <w:rtl/>
        </w:rPr>
        <w:t xml:space="preserve"> مردم به وظا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فشان</w:t>
      </w:r>
      <w:r w:rsidRPr="00B44773">
        <w:rPr>
          <w:rFonts w:cs="B Mitra"/>
          <w:sz w:val="24"/>
          <w:szCs w:val="24"/>
          <w:rtl/>
        </w:rPr>
        <w:t xml:space="preserve"> عمل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/>
          <w:sz w:val="24"/>
          <w:szCs w:val="24"/>
          <w:rtl/>
        </w:rPr>
        <w:t xml:space="preserve">‌کنند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ک</w:t>
      </w:r>
      <w:r w:rsidRPr="00B44773">
        <w:rPr>
          <w:rFonts w:cs="B Mitra"/>
          <w:sz w:val="24"/>
          <w:szCs w:val="24"/>
          <w:rtl/>
        </w:rPr>
        <w:t xml:space="preserve"> وظ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فه</w:t>
      </w:r>
      <w:r w:rsidRPr="00B44773">
        <w:rPr>
          <w:rFonts w:cs="B Mitra"/>
          <w:sz w:val="24"/>
          <w:szCs w:val="24"/>
          <w:rtl/>
        </w:rPr>
        <w:t xml:space="preserve"> دارد به عنوان شارع و عبد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ک</w:t>
      </w:r>
      <w:r w:rsidRPr="00B44773">
        <w:rPr>
          <w:rFonts w:cs="B Mitra"/>
          <w:sz w:val="24"/>
          <w:szCs w:val="24"/>
          <w:rtl/>
        </w:rPr>
        <w:t xml:space="preserve"> وظ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فه</w:t>
      </w:r>
      <w:r w:rsidRPr="00B44773">
        <w:rPr>
          <w:rFonts w:cs="B Mitra"/>
          <w:sz w:val="24"/>
          <w:szCs w:val="24"/>
          <w:rtl/>
        </w:rPr>
        <w:t xml:space="preserve"> دارد.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 w:hint="eastAsia"/>
          <w:sz w:val="24"/>
          <w:szCs w:val="24"/>
          <w:rtl/>
        </w:rPr>
        <w:t>وظ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شارع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است که بعث و زجرش را در معرض وصول قرار دهد</w:t>
      </w:r>
      <w:r>
        <w:rPr>
          <w:rFonts w:cs="B Mitra" w:hint="cs"/>
          <w:sz w:val="24"/>
          <w:szCs w:val="24"/>
          <w:rtl/>
        </w:rPr>
        <w:t>.</w:t>
      </w:r>
      <w:r w:rsidRPr="00B44773">
        <w:rPr>
          <w:rFonts w:cs="B Mitra"/>
          <w:sz w:val="24"/>
          <w:szCs w:val="24"/>
          <w:rtl/>
        </w:rPr>
        <w:t xml:space="preserve"> وظ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عبود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ت</w:t>
      </w:r>
      <w:r w:rsidRPr="00B44773">
        <w:rPr>
          <w:rFonts w:cs="B Mitra"/>
          <w:sz w:val="24"/>
          <w:szCs w:val="24"/>
          <w:rtl/>
        </w:rPr>
        <w:t xml:space="preserve"> عبد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/>
          <w:sz w:val="24"/>
          <w:szCs w:val="24"/>
          <w:rtl/>
        </w:rPr>
        <w:t>که به ادل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ثابت</w:t>
      </w:r>
      <w:r>
        <w:rPr>
          <w:rFonts w:cs="B Mitra" w:hint="cs"/>
          <w:sz w:val="24"/>
          <w:szCs w:val="24"/>
          <w:rtl/>
        </w:rPr>
        <w:t xml:space="preserve"> شده</w:t>
      </w:r>
      <w:r w:rsidRPr="00B44773">
        <w:rPr>
          <w:rFonts w:cs="B Mitra"/>
          <w:sz w:val="24"/>
          <w:szCs w:val="24"/>
          <w:rtl/>
        </w:rPr>
        <w:t xml:space="preserve"> در علم کلام مثل شکر منعم و غ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ره</w:t>
      </w:r>
      <w:r w:rsidRPr="00B44773">
        <w:rPr>
          <w:rFonts w:cs="B Mitra"/>
          <w:sz w:val="24"/>
          <w:szCs w:val="24"/>
          <w:rtl/>
        </w:rPr>
        <w:t xml:space="preserve"> واجب است ممتثل بشود به اوامر مولا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منته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شود از نواه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مولا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اين</w:t>
      </w:r>
      <w:r>
        <w:rPr>
          <w:rFonts w:cs="B Mitra" w:hint="cs"/>
          <w:sz w:val="24"/>
          <w:szCs w:val="24"/>
          <w:rtl/>
        </w:rPr>
        <w:t xml:space="preserve"> ا</w:t>
      </w:r>
      <w:r w:rsidRPr="00B44773">
        <w:rPr>
          <w:rFonts w:cs="B Mitra"/>
          <w:sz w:val="24"/>
          <w:szCs w:val="24"/>
          <w:rtl/>
        </w:rPr>
        <w:t>ست كه واجب است بر او عقلاً جستجو کند.</w:t>
      </w:r>
    </w:p>
    <w:p w14:paraId="2E84DD45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تفاوتش</w:t>
      </w:r>
      <w:r>
        <w:rPr>
          <w:rFonts w:cs="B Mitra" w:hint="cs"/>
          <w:sz w:val="24"/>
          <w:szCs w:val="24"/>
          <w:rtl/>
        </w:rPr>
        <w:t xml:space="preserve"> با بیان اول</w:t>
      </w: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است</w:t>
      </w:r>
      <w:r>
        <w:rPr>
          <w:rFonts w:cs="B Mitra" w:hint="cs"/>
          <w:sz w:val="24"/>
          <w:szCs w:val="24"/>
          <w:rtl/>
        </w:rPr>
        <w:t xml:space="preserve"> که</w:t>
      </w:r>
      <w:r w:rsidRPr="00B44773">
        <w:rPr>
          <w:rFonts w:cs="B Mitra"/>
          <w:sz w:val="24"/>
          <w:szCs w:val="24"/>
          <w:rtl/>
        </w:rPr>
        <w:t xml:space="preserve"> اگر جستجو نکرد هم ظلم به خودش است هم ظلم به مولا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لذا رها کردن جستجو و فحص خودش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ک</w:t>
      </w:r>
      <w:r w:rsidRPr="00B44773">
        <w:rPr>
          <w:rFonts w:cs="B Mitra"/>
          <w:sz w:val="24"/>
          <w:szCs w:val="24"/>
          <w:rtl/>
        </w:rPr>
        <w:t xml:space="preserve"> گناه است چه در واقع تکل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باشد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</w:t>
      </w:r>
      <w:r w:rsidRPr="00B44773">
        <w:rPr>
          <w:rFonts w:cs="B Mitra"/>
          <w:sz w:val="24"/>
          <w:szCs w:val="24"/>
          <w:rtl/>
        </w:rPr>
        <w:t xml:space="preserve"> نباشد</w:t>
      </w:r>
      <w:r>
        <w:rPr>
          <w:rFonts w:cs="B Mitra" w:hint="cs"/>
          <w:sz w:val="24"/>
          <w:szCs w:val="24"/>
          <w:rtl/>
        </w:rPr>
        <w:t xml:space="preserve"> در این مورد خاص، این وظیفه‌اش را ترک کرده لذا گناه کرده و مستحق عقاب است.</w:t>
      </w:r>
    </w:p>
    <w:p w14:paraId="3A297BB4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>در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اول نگاه به واقع دارد لذا اگر فحص نکرد و در واقع تکل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نبود</w:t>
      </w:r>
      <w:r>
        <w:rPr>
          <w:rFonts w:cs="B Mitra" w:hint="cs"/>
          <w:sz w:val="24"/>
          <w:szCs w:val="24"/>
          <w:rtl/>
        </w:rPr>
        <w:t xml:space="preserve"> و</w:t>
      </w:r>
      <w:r w:rsidRPr="00B44773">
        <w:rPr>
          <w:rFonts w:cs="B Mitra"/>
          <w:sz w:val="24"/>
          <w:szCs w:val="24"/>
          <w:rtl/>
        </w:rPr>
        <w:t xml:space="preserve"> برائت عقل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جار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کرد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شخص فقط متجر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است </w:t>
      </w:r>
      <w:r>
        <w:rPr>
          <w:rFonts w:cs="B Mitra" w:hint="cs"/>
          <w:sz w:val="24"/>
          <w:szCs w:val="24"/>
          <w:rtl/>
        </w:rPr>
        <w:t>ولی</w:t>
      </w:r>
      <w:r w:rsidRPr="00B44773">
        <w:rPr>
          <w:rFonts w:cs="B Mitra"/>
          <w:sz w:val="24"/>
          <w:szCs w:val="24"/>
          <w:rtl/>
        </w:rPr>
        <w:t xml:space="preserve"> در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دوم وجوب فحص را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ک</w:t>
      </w:r>
      <w:r w:rsidRPr="00B44773">
        <w:rPr>
          <w:rFonts w:cs="B Mitra"/>
          <w:sz w:val="24"/>
          <w:szCs w:val="24"/>
          <w:rtl/>
        </w:rPr>
        <w:t xml:space="preserve"> وظ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نفس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عبد حساب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کند</w:t>
      </w:r>
      <w:r w:rsidRPr="00B44773">
        <w:rPr>
          <w:rFonts w:cs="B Mitra"/>
          <w:sz w:val="24"/>
          <w:szCs w:val="24"/>
          <w:rtl/>
        </w:rPr>
        <w:t xml:space="preserve"> لذا هر جا فحص نکرد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/>
          <w:sz w:val="24"/>
          <w:szCs w:val="24"/>
          <w:rtl/>
        </w:rPr>
        <w:t>کار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به واقع ندار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ند</w:t>
      </w:r>
      <w:r w:rsidRPr="00B44773">
        <w:rPr>
          <w:rFonts w:cs="B Mitra"/>
          <w:sz w:val="24"/>
          <w:szCs w:val="24"/>
          <w:rtl/>
        </w:rPr>
        <w:t xml:space="preserve"> گناه مرتکب شده است.</w:t>
      </w:r>
      <w:r>
        <w:rPr>
          <w:rFonts w:cs="B Mitra" w:hint="cs"/>
          <w:sz w:val="24"/>
          <w:szCs w:val="24"/>
          <w:rtl/>
        </w:rPr>
        <w:t xml:space="preserve"> ما این بیان را قبول نداریم و بیان اول درست است.</w:t>
      </w:r>
    </w:p>
    <w:p w14:paraId="647B87D9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 w:hint="eastAsia"/>
          <w:sz w:val="24"/>
          <w:szCs w:val="24"/>
          <w:rtl/>
        </w:rPr>
        <w:t>دقت</w:t>
      </w:r>
      <w:r w:rsidRPr="00B44773">
        <w:rPr>
          <w:rFonts w:cs="B Mitra"/>
          <w:sz w:val="24"/>
          <w:szCs w:val="24"/>
          <w:rtl/>
        </w:rPr>
        <w:t xml:space="preserve"> کن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</w:t>
      </w:r>
      <w:r w:rsidRPr="00B44773">
        <w:rPr>
          <w:rStyle w:val="a"/>
          <w:rtl/>
        </w:rPr>
        <w:t>محقق اصفهان</w:t>
      </w:r>
      <w:r w:rsidRPr="00B44773">
        <w:rPr>
          <w:rStyle w:val="a"/>
          <w:rFonts w:hint="cs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اشکال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را به هر دو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دارند که مهم اشکال به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اول است.</w:t>
      </w:r>
    </w:p>
    <w:p w14:paraId="72177967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شان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فرما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ند</w:t>
      </w:r>
      <w:r w:rsidRPr="00B44773">
        <w:rPr>
          <w:rFonts w:cs="B Mitra"/>
          <w:sz w:val="24"/>
          <w:szCs w:val="24"/>
          <w:rtl/>
        </w:rPr>
        <w:t xml:space="preserve"> نت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ج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اول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است که اگر ز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فحص نکرد از حکم باز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فوتبال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</w:t>
      </w:r>
      <w:r w:rsidRPr="00B44773">
        <w:rPr>
          <w:rFonts w:cs="B Mitra"/>
          <w:sz w:val="24"/>
          <w:szCs w:val="24"/>
          <w:rtl/>
        </w:rPr>
        <w:t xml:space="preserve"> شرب تتن و غ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ره</w:t>
      </w:r>
      <w:r>
        <w:rPr>
          <w:rFonts w:cs="B Mitra" w:hint="cs"/>
          <w:sz w:val="24"/>
          <w:szCs w:val="24"/>
          <w:rtl/>
        </w:rPr>
        <w:t xml:space="preserve"> و گفت</w:t>
      </w:r>
      <w:r w:rsidRPr="00B44773">
        <w:rPr>
          <w:rFonts w:cs="B Mitra"/>
          <w:sz w:val="24"/>
          <w:szCs w:val="24"/>
          <w:rtl/>
        </w:rPr>
        <w:t xml:space="preserve"> ع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ب</w:t>
      </w:r>
      <w:r w:rsidRPr="00B44773">
        <w:rPr>
          <w:rFonts w:cs="B Mitra"/>
          <w:sz w:val="24"/>
          <w:szCs w:val="24"/>
          <w:rtl/>
        </w:rPr>
        <w:t xml:space="preserve"> ندارد آزاد</w:t>
      </w:r>
      <w:r>
        <w:rPr>
          <w:rFonts w:cs="B Mitra" w:hint="cs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است </w:t>
      </w:r>
      <w:r>
        <w:rPr>
          <w:rFonts w:cs="B Mitra" w:hint="cs"/>
          <w:sz w:val="24"/>
          <w:szCs w:val="24"/>
          <w:rtl/>
        </w:rPr>
        <w:t xml:space="preserve">و </w:t>
      </w:r>
      <w:r w:rsidRPr="00B44773">
        <w:rPr>
          <w:rFonts w:cs="B Mitra"/>
          <w:sz w:val="24"/>
          <w:szCs w:val="24"/>
          <w:rtl/>
        </w:rPr>
        <w:t>برائت عقل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جار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کرد و در واقع حرام بود آن کار شرعا نت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ج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اول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است که معص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ت</w:t>
      </w:r>
      <w:r w:rsidRPr="00B44773">
        <w:rPr>
          <w:rFonts w:cs="B Mitra"/>
          <w:sz w:val="24"/>
          <w:szCs w:val="24"/>
          <w:rtl/>
        </w:rPr>
        <w:t xml:space="preserve"> کرده و عقاب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شود</w:t>
      </w:r>
      <w:r w:rsidRPr="00B44773">
        <w:rPr>
          <w:rFonts w:cs="B Mitra"/>
          <w:sz w:val="24"/>
          <w:szCs w:val="24"/>
          <w:rtl/>
        </w:rPr>
        <w:t xml:space="preserve"> در واقع در حال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که</w:t>
      </w:r>
      <w:r w:rsidRPr="00B44773">
        <w:rPr>
          <w:rFonts w:cs="B Mitra"/>
          <w:sz w:val="24"/>
          <w:szCs w:val="24"/>
          <w:rtl/>
        </w:rPr>
        <w:t xml:space="preserve"> </w:t>
      </w:r>
      <w:r w:rsidRPr="006C67BC">
        <w:rPr>
          <w:rStyle w:val="a"/>
          <w:rtl/>
        </w:rPr>
        <w:t>محقق اصفهان</w:t>
      </w:r>
      <w:r w:rsidRPr="006C67BC">
        <w:rPr>
          <w:rStyle w:val="a"/>
          <w:rFonts w:hint="cs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B44773">
        <w:rPr>
          <w:rFonts w:cs="B Mitra"/>
          <w:sz w:val="24"/>
          <w:szCs w:val="24"/>
          <w:rtl/>
        </w:rPr>
        <w:t>فرم</w:t>
      </w:r>
      <w:r w:rsidRPr="00B44773">
        <w:rPr>
          <w:rFonts w:cs="B Mitra" w:hint="eastAsia"/>
          <w:sz w:val="24"/>
          <w:szCs w:val="24"/>
          <w:rtl/>
        </w:rPr>
        <w:t>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ند</w:t>
      </w:r>
      <w:r w:rsidRPr="00B44773">
        <w:rPr>
          <w:rFonts w:cs="B Mitra"/>
          <w:sz w:val="24"/>
          <w:szCs w:val="24"/>
          <w:rtl/>
        </w:rPr>
        <w:t xml:space="preserve"> در جا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گر</w:t>
      </w:r>
      <w:r w:rsidRPr="00B44773">
        <w:rPr>
          <w:rFonts w:cs="B Mitra"/>
          <w:sz w:val="24"/>
          <w:szCs w:val="24"/>
          <w:rtl/>
        </w:rPr>
        <w:t xml:space="preserve"> شما اصول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از جمله </w:t>
      </w:r>
      <w:r w:rsidRPr="006C67BC">
        <w:rPr>
          <w:rStyle w:val="a"/>
          <w:rtl/>
        </w:rPr>
        <w:t>محقق‌</w:t>
      </w:r>
      <w:r w:rsidRPr="006C67BC">
        <w:rPr>
          <w:rStyle w:val="a"/>
          <w:rFonts w:hint="cs"/>
          <w:rtl/>
        </w:rPr>
        <w:t xml:space="preserve"> خراسانی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شما </w:t>
      </w:r>
      <w:r w:rsidRPr="00B44773">
        <w:rPr>
          <w:rFonts w:cs="B Mitra"/>
          <w:sz w:val="24"/>
          <w:szCs w:val="24"/>
          <w:rtl/>
        </w:rPr>
        <w:t>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حکم مراحل </w:t>
      </w:r>
      <w:r>
        <w:rPr>
          <w:rFonts w:cs="B Mitra" w:hint="cs"/>
          <w:sz w:val="24"/>
          <w:szCs w:val="24"/>
          <w:rtl/>
        </w:rPr>
        <w:t>چهارگانه</w:t>
      </w:r>
      <w:r w:rsidRPr="00B44773">
        <w:rPr>
          <w:rFonts w:cs="B Mitra"/>
          <w:sz w:val="24"/>
          <w:szCs w:val="24"/>
          <w:rtl/>
        </w:rPr>
        <w:t xml:space="preserve"> قائل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و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حکم فعل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که با دل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ل</w:t>
      </w:r>
      <w:r w:rsidRPr="00B44773">
        <w:rPr>
          <w:rFonts w:cs="B Mitra"/>
          <w:sz w:val="24"/>
          <w:szCs w:val="24"/>
          <w:rtl/>
        </w:rPr>
        <w:t xml:space="preserve"> منجز شده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واصل شده به عبد استحقاق عقاب است الان فرض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است که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مکلف</w:t>
      </w:r>
      <w:r w:rsidRPr="00B44773">
        <w:rPr>
          <w:rFonts w:cs="B Mitra"/>
          <w:sz w:val="24"/>
          <w:szCs w:val="24"/>
          <w:rtl/>
        </w:rPr>
        <w:t xml:space="preserve"> حکم واصل ندارد چ</w:t>
      </w:r>
      <w:r>
        <w:rPr>
          <w:rFonts w:cs="B Mitra" w:hint="cs"/>
          <w:sz w:val="24"/>
          <w:szCs w:val="24"/>
          <w:rtl/>
        </w:rPr>
        <w:t>گونه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استحقاق عقاب دارد</w:t>
      </w:r>
      <w:r>
        <w:rPr>
          <w:rFonts w:cs="B Mitra" w:hint="cs"/>
          <w:sz w:val="24"/>
          <w:szCs w:val="24"/>
          <w:rtl/>
        </w:rPr>
        <w:t xml:space="preserve"> این استحقاق عقاب</w:t>
      </w:r>
      <w:r w:rsidRPr="00B44773">
        <w:rPr>
          <w:rFonts w:cs="B Mitra"/>
          <w:sz w:val="24"/>
          <w:szCs w:val="24"/>
          <w:rtl/>
        </w:rPr>
        <w:t xml:space="preserve"> از کجا؟</w:t>
      </w:r>
      <w:r>
        <w:rPr>
          <w:rStyle w:val="FootnoteReference"/>
          <w:rFonts w:cs="B Mitra"/>
          <w:sz w:val="24"/>
          <w:szCs w:val="24"/>
          <w:rtl/>
        </w:rPr>
        <w:footnoteReference w:id="2"/>
      </w:r>
    </w:p>
    <w:p w14:paraId="09996200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خلاص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پاسخ از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شبهه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است که ما در مباحث گذشته دو بار از جمله مباحث برائت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نظر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ۀ</w:t>
      </w:r>
      <w:r w:rsidRPr="00B44773">
        <w:rPr>
          <w:rFonts w:cs="B Mitra"/>
          <w:sz w:val="24"/>
          <w:szCs w:val="24"/>
          <w:rtl/>
        </w:rPr>
        <w:t xml:space="preserve"> </w:t>
      </w:r>
      <w:r w:rsidRPr="006C67BC">
        <w:rPr>
          <w:rStyle w:val="a"/>
          <w:rtl/>
        </w:rPr>
        <w:t xml:space="preserve">محقق </w:t>
      </w:r>
      <w:r w:rsidRPr="006C67BC">
        <w:rPr>
          <w:rStyle w:val="a"/>
          <w:rFonts w:hint="cs"/>
          <w:rtl/>
        </w:rPr>
        <w:t>خراسانی</w:t>
      </w:r>
      <w:r w:rsidRPr="00B44773">
        <w:rPr>
          <w:rFonts w:cs="B Mitra"/>
          <w:sz w:val="24"/>
          <w:szCs w:val="24"/>
          <w:rtl/>
        </w:rPr>
        <w:t xml:space="preserve"> و جمع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از اصول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را که مراحل </w:t>
      </w:r>
      <w:r>
        <w:rPr>
          <w:rFonts w:cs="B Mitra" w:hint="cs"/>
          <w:sz w:val="24"/>
          <w:szCs w:val="24"/>
          <w:rtl/>
        </w:rPr>
        <w:t>چهارگانه</w:t>
      </w:r>
      <w:r w:rsidRPr="00B44773">
        <w:rPr>
          <w:rFonts w:cs="B Mitra"/>
          <w:sz w:val="24"/>
          <w:szCs w:val="24"/>
          <w:rtl/>
        </w:rPr>
        <w:t xml:space="preserve"> 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حکم قائل بودند به تفص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ل</w:t>
      </w:r>
      <w:r w:rsidRPr="00B44773">
        <w:rPr>
          <w:rFonts w:cs="B Mitra"/>
          <w:sz w:val="24"/>
          <w:szCs w:val="24"/>
          <w:rtl/>
        </w:rPr>
        <w:t xml:space="preserve"> بررس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کرد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آثار و عوارضش را شمرد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و مراحل </w:t>
      </w:r>
      <w:r>
        <w:rPr>
          <w:rFonts w:cs="B Mitra" w:hint="cs"/>
          <w:sz w:val="24"/>
          <w:szCs w:val="24"/>
          <w:rtl/>
        </w:rPr>
        <w:t>چهارگانه</w:t>
      </w:r>
      <w:r w:rsidRPr="00B44773">
        <w:rPr>
          <w:rFonts w:cs="B Mitra"/>
          <w:sz w:val="24"/>
          <w:szCs w:val="24"/>
          <w:rtl/>
        </w:rPr>
        <w:t xml:space="preserve"> را نف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کرد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و گفت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دل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بر آن 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ست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 w:hint="eastAsia"/>
          <w:sz w:val="24"/>
          <w:szCs w:val="24"/>
          <w:rtl/>
        </w:rPr>
        <w:t>‌</w:t>
      </w:r>
      <w:r w:rsidRPr="00B44773">
        <w:rPr>
          <w:rFonts w:cs="B Mitra"/>
          <w:sz w:val="24"/>
          <w:szCs w:val="24"/>
          <w:rtl/>
        </w:rPr>
        <w:t xml:space="preserve"> حکم دو مرحله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شتر</w:t>
      </w:r>
      <w:r w:rsidRPr="00B44773">
        <w:rPr>
          <w:rFonts w:cs="B Mitra"/>
          <w:sz w:val="24"/>
          <w:szCs w:val="24"/>
          <w:rtl/>
        </w:rPr>
        <w:t xml:space="preserve"> ندارد.</w:t>
      </w:r>
    </w:p>
    <w:p w14:paraId="5C515DF5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72533A">
        <w:rPr>
          <w:rFonts w:cs="B Mitra"/>
          <w:b/>
          <w:bCs/>
          <w:sz w:val="24"/>
          <w:szCs w:val="24"/>
          <w:rtl/>
        </w:rPr>
        <w:t xml:space="preserve"> مرحل</w:t>
      </w:r>
      <w:r w:rsidRPr="0072533A">
        <w:rPr>
          <w:rFonts w:cs="B Mitra" w:hint="cs"/>
          <w:b/>
          <w:bCs/>
          <w:sz w:val="24"/>
          <w:szCs w:val="24"/>
          <w:rtl/>
        </w:rPr>
        <w:t>ۀ</w:t>
      </w:r>
      <w:r w:rsidRPr="0072533A">
        <w:rPr>
          <w:rFonts w:cs="B Mitra"/>
          <w:b/>
          <w:bCs/>
          <w:sz w:val="24"/>
          <w:szCs w:val="24"/>
          <w:rtl/>
        </w:rPr>
        <w:t xml:space="preserve"> اول</w:t>
      </w:r>
      <w:r w:rsidRPr="0072533A">
        <w:rPr>
          <w:rFonts w:cs="B Mitra" w:hint="cs"/>
          <w:b/>
          <w:bCs/>
          <w:sz w:val="24"/>
          <w:szCs w:val="24"/>
          <w:rtl/>
        </w:rPr>
        <w:t>:</w:t>
      </w:r>
      <w:r w:rsidRPr="00B44773">
        <w:rPr>
          <w:rFonts w:cs="B Mitra"/>
          <w:sz w:val="24"/>
          <w:szCs w:val="24"/>
          <w:rtl/>
        </w:rPr>
        <w:t xml:space="preserve"> مولا اعتبار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کند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و </w:t>
      </w:r>
      <w:r w:rsidRPr="00B44773">
        <w:rPr>
          <w:rFonts w:cs="B Mitra"/>
          <w:sz w:val="24"/>
          <w:szCs w:val="24"/>
          <w:rtl/>
        </w:rPr>
        <w:t>جعل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کند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ک</w:t>
      </w:r>
      <w:r w:rsidRPr="00B44773">
        <w:rPr>
          <w:rFonts w:cs="B Mitra"/>
          <w:sz w:val="24"/>
          <w:szCs w:val="24"/>
          <w:rtl/>
        </w:rPr>
        <w:t xml:space="preserve"> حکم را بر رو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موضوع مفروض الوجود «</w:t>
      </w:r>
      <w:r w:rsidRPr="00384A02">
        <w:rPr>
          <w:rtl/>
        </w:rPr>
        <w:t xml:space="preserve"> </w:t>
      </w:r>
      <w:r w:rsidRPr="00384A02">
        <w:rPr>
          <w:rStyle w:val="Char"/>
          <w:rtl/>
        </w:rPr>
        <w:t>وَ لِلَّهِ عَلَى النَّاسِ حِجُّ الْبَيْتِ مَنِ اسْتَطَاعَ إِلَيْهِ سَبِيلاً</w:t>
      </w:r>
      <w:r w:rsidRPr="00B44773">
        <w:rPr>
          <w:rFonts w:cs="B Mitra"/>
          <w:sz w:val="24"/>
          <w:szCs w:val="24"/>
          <w:rtl/>
        </w:rPr>
        <w:t>»</w:t>
      </w:r>
      <w:r>
        <w:rPr>
          <w:rStyle w:val="FootnoteReference"/>
          <w:rFonts w:cs="B Mitra"/>
          <w:sz w:val="24"/>
          <w:szCs w:val="24"/>
          <w:rtl/>
        </w:rPr>
        <w:footnoteReference w:id="3"/>
      </w:r>
      <w:r w:rsidRPr="00B44773">
        <w:rPr>
          <w:rFonts w:cs="B Mitra"/>
          <w:sz w:val="24"/>
          <w:szCs w:val="24"/>
          <w:rtl/>
        </w:rPr>
        <w:t xml:space="preserve"> خدا</w:t>
      </w:r>
      <w:r>
        <w:rPr>
          <w:rFonts w:cs="B Mitra" w:hint="cs"/>
          <w:sz w:val="24"/>
          <w:szCs w:val="24"/>
          <w:rtl/>
        </w:rPr>
        <w:t>وند</w:t>
      </w:r>
      <w:r w:rsidRPr="00B44773">
        <w:rPr>
          <w:rFonts w:cs="B Mitra"/>
          <w:sz w:val="24"/>
          <w:szCs w:val="24"/>
          <w:rtl/>
        </w:rPr>
        <w:t xml:space="preserve"> انشاء کرد</w:t>
      </w:r>
      <w:r>
        <w:rPr>
          <w:rFonts w:cs="B Mitra" w:hint="cs"/>
          <w:sz w:val="24"/>
          <w:szCs w:val="24"/>
          <w:rtl/>
        </w:rPr>
        <w:t xml:space="preserve"> حکم را برای </w:t>
      </w:r>
      <w:r w:rsidRPr="00B44773">
        <w:rPr>
          <w:rFonts w:cs="B Mitra"/>
          <w:sz w:val="24"/>
          <w:szCs w:val="24"/>
          <w:rtl/>
        </w:rPr>
        <w:t xml:space="preserve">موضوع مفروض الوجود </w:t>
      </w:r>
      <w:r>
        <w:rPr>
          <w:rFonts w:cs="B Mitra" w:hint="cs"/>
          <w:sz w:val="24"/>
          <w:szCs w:val="24"/>
          <w:rtl/>
        </w:rPr>
        <w:t>و</w:t>
      </w:r>
      <w:r w:rsidRPr="00B44773">
        <w:rPr>
          <w:rFonts w:cs="B Mitra"/>
          <w:sz w:val="24"/>
          <w:szCs w:val="24"/>
          <w:rtl/>
        </w:rPr>
        <w:t xml:space="preserve"> حکم مولا بر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موضوع مفروض الوجود مستقر و ثابت است و فعل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 است و ه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چ</w:t>
      </w:r>
      <w:r w:rsidRPr="00B44773">
        <w:rPr>
          <w:rFonts w:cs="B Mitra"/>
          <w:sz w:val="24"/>
          <w:szCs w:val="24"/>
          <w:rtl/>
        </w:rPr>
        <w:t xml:space="preserve"> حالت انتظار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 xml:space="preserve"> هم</w:t>
      </w:r>
      <w:r w:rsidRPr="00B44773">
        <w:rPr>
          <w:rFonts w:cs="B Mitra"/>
          <w:sz w:val="24"/>
          <w:szCs w:val="24"/>
          <w:rtl/>
        </w:rPr>
        <w:t xml:space="preserve"> 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ست</w:t>
      </w:r>
      <w:r w:rsidRPr="00B44773">
        <w:rPr>
          <w:rFonts w:cs="B Mitra"/>
          <w:sz w:val="24"/>
          <w:szCs w:val="24"/>
          <w:rtl/>
        </w:rPr>
        <w:t>.</w:t>
      </w:r>
    </w:p>
    <w:p w14:paraId="388E768B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</w:t>
      </w:r>
      <w:r w:rsidRPr="0072533A">
        <w:rPr>
          <w:rFonts w:cs="B Mitra"/>
          <w:b/>
          <w:bCs/>
          <w:sz w:val="24"/>
          <w:szCs w:val="24"/>
          <w:rtl/>
        </w:rPr>
        <w:t>مرحل</w:t>
      </w:r>
      <w:r w:rsidRPr="0072533A">
        <w:rPr>
          <w:rFonts w:cs="B Mitra" w:hint="cs"/>
          <w:b/>
          <w:bCs/>
          <w:sz w:val="24"/>
          <w:szCs w:val="24"/>
          <w:rtl/>
        </w:rPr>
        <w:t>ۀ</w:t>
      </w:r>
      <w:r w:rsidRPr="0072533A">
        <w:rPr>
          <w:rFonts w:cs="B Mitra"/>
          <w:b/>
          <w:bCs/>
          <w:sz w:val="24"/>
          <w:szCs w:val="24"/>
          <w:rtl/>
        </w:rPr>
        <w:t xml:space="preserve"> دوم</w:t>
      </w:r>
      <w:r>
        <w:rPr>
          <w:rFonts w:cs="B Mitra" w:hint="cs"/>
          <w:b/>
          <w:bCs/>
          <w:sz w:val="24"/>
          <w:szCs w:val="24"/>
          <w:rtl/>
        </w:rPr>
        <w:t>:</w:t>
      </w:r>
      <w:r w:rsidRPr="0072533A">
        <w:rPr>
          <w:rFonts w:cs="B Mitra"/>
          <w:b/>
          <w:bCs/>
          <w:sz w:val="24"/>
          <w:szCs w:val="24"/>
          <w:rtl/>
        </w:rPr>
        <w:t xml:space="preserve"> </w:t>
      </w:r>
      <w:r w:rsidRPr="00B44773">
        <w:rPr>
          <w:rFonts w:cs="B Mitra"/>
          <w:sz w:val="24"/>
          <w:szCs w:val="24"/>
          <w:rtl/>
        </w:rPr>
        <w:t>مرحله تطب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ق</w:t>
      </w:r>
      <w:r w:rsidRPr="00B44773">
        <w:rPr>
          <w:rFonts w:cs="B Mitra"/>
          <w:sz w:val="24"/>
          <w:szCs w:val="24"/>
          <w:rtl/>
        </w:rPr>
        <w:t xml:space="preserve"> است</w:t>
      </w:r>
      <w:r>
        <w:rPr>
          <w:rFonts w:cs="B Mitra" w:hint="cs"/>
          <w:sz w:val="24"/>
          <w:szCs w:val="24"/>
          <w:rtl/>
        </w:rPr>
        <w:t>، این</w:t>
      </w:r>
      <w:r w:rsidRPr="00B44773">
        <w:rPr>
          <w:rFonts w:cs="B Mitra"/>
          <w:sz w:val="24"/>
          <w:szCs w:val="24"/>
          <w:rtl/>
        </w:rPr>
        <w:t xml:space="preserve"> انسان است</w:t>
      </w:r>
      <w:r>
        <w:rPr>
          <w:rFonts w:cs="B Mitra" w:hint="cs"/>
          <w:sz w:val="24"/>
          <w:szCs w:val="24"/>
          <w:rtl/>
        </w:rPr>
        <w:t xml:space="preserve"> که</w:t>
      </w:r>
      <w:r w:rsidRPr="00B44773">
        <w:rPr>
          <w:rFonts w:cs="B Mitra"/>
          <w:sz w:val="24"/>
          <w:szCs w:val="24"/>
          <w:rtl/>
        </w:rPr>
        <w:t xml:space="preserve"> با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بررس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کند بب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ند</w:t>
      </w:r>
      <w:r w:rsidRPr="00B44773">
        <w:rPr>
          <w:rFonts w:cs="B Mitra"/>
          <w:sz w:val="24"/>
          <w:szCs w:val="24"/>
          <w:rtl/>
        </w:rPr>
        <w:t xml:space="preserve"> آ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</w:t>
      </w:r>
      <w:r w:rsidRPr="00B44773">
        <w:rPr>
          <w:rFonts w:cs="B Mitra"/>
          <w:sz w:val="24"/>
          <w:szCs w:val="24"/>
          <w:rtl/>
        </w:rPr>
        <w:t xml:space="preserve"> آن موضوع برخودش منطبق است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</w:t>
      </w:r>
      <w:r>
        <w:rPr>
          <w:rFonts w:cs="B Mitra" w:hint="cs"/>
          <w:sz w:val="24"/>
          <w:szCs w:val="24"/>
          <w:rtl/>
        </w:rPr>
        <w:t xml:space="preserve"> بر او</w:t>
      </w:r>
      <w:r w:rsidRPr="00B44773">
        <w:rPr>
          <w:rFonts w:cs="B Mitra"/>
          <w:sz w:val="24"/>
          <w:szCs w:val="24"/>
          <w:rtl/>
        </w:rPr>
        <w:t xml:space="preserve"> منطبق 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ست؟</w:t>
      </w:r>
      <w:r w:rsidRPr="00B44773">
        <w:rPr>
          <w:rFonts w:cs="B Mitra"/>
          <w:sz w:val="24"/>
          <w:szCs w:val="24"/>
          <w:rtl/>
        </w:rPr>
        <w:t xml:space="preserve"> مقا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سه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کند</w:t>
      </w:r>
      <w:r w:rsidRPr="00B44773">
        <w:rPr>
          <w:rFonts w:cs="B Mitra"/>
          <w:sz w:val="24"/>
          <w:szCs w:val="24"/>
          <w:rtl/>
        </w:rPr>
        <w:t xml:space="preserve"> مکلف مستط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ع</w:t>
      </w:r>
      <w:r w:rsidRPr="00B44773">
        <w:rPr>
          <w:rFonts w:cs="B Mitra"/>
          <w:sz w:val="24"/>
          <w:szCs w:val="24"/>
          <w:rtl/>
        </w:rPr>
        <w:t xml:space="preserve"> حج بر</w:t>
      </w:r>
      <w:r>
        <w:rPr>
          <w:rFonts w:cs="B Mitra" w:hint="cs"/>
          <w:sz w:val="24"/>
          <w:szCs w:val="24"/>
          <w:rtl/>
        </w:rPr>
        <w:t xml:space="preserve"> او </w:t>
      </w:r>
      <w:r w:rsidRPr="00B44773">
        <w:rPr>
          <w:rFonts w:cs="B Mitra"/>
          <w:sz w:val="24"/>
          <w:szCs w:val="24"/>
          <w:rtl/>
        </w:rPr>
        <w:t>واجب است</w:t>
      </w:r>
      <w:r>
        <w:rPr>
          <w:rFonts w:cs="B Mitra" w:hint="cs"/>
          <w:sz w:val="24"/>
          <w:szCs w:val="24"/>
          <w:rtl/>
        </w:rPr>
        <w:t>، خودش را</w:t>
      </w:r>
      <w:r w:rsidRPr="00B44773">
        <w:rPr>
          <w:rFonts w:cs="B Mitra"/>
          <w:sz w:val="24"/>
          <w:szCs w:val="24"/>
          <w:rtl/>
        </w:rPr>
        <w:t xml:space="preserve"> ارز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کند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اگر آن خصوص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ات</w:t>
      </w:r>
      <w:r w:rsidRPr="00B44773">
        <w:rPr>
          <w:rFonts w:cs="B Mitra"/>
          <w:sz w:val="24"/>
          <w:szCs w:val="24"/>
          <w:rtl/>
        </w:rPr>
        <w:t xml:space="preserve"> موضوع مفروض در خودش هست آن وقت خودش را مصداق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حکم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ند</w:t>
      </w:r>
      <w:r w:rsidRPr="00B44773">
        <w:rPr>
          <w:rFonts w:cs="B Mitra"/>
          <w:sz w:val="24"/>
          <w:szCs w:val="24"/>
          <w:rtl/>
        </w:rPr>
        <w:t>.</w:t>
      </w:r>
    </w:p>
    <w:p w14:paraId="4C66739C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lastRenderedPageBreak/>
        <w:t xml:space="preserve"> بنابرا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وقت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که </w:t>
      </w:r>
      <w:r w:rsidRPr="00B44773">
        <w:rPr>
          <w:rFonts w:cs="B Mitra"/>
          <w:sz w:val="24"/>
          <w:szCs w:val="24"/>
          <w:rtl/>
        </w:rPr>
        <w:t xml:space="preserve">حکم از </w:t>
      </w:r>
      <w:r>
        <w:rPr>
          <w:rFonts w:cs="B Mitra" w:hint="cs"/>
          <w:sz w:val="24"/>
          <w:szCs w:val="24"/>
          <w:rtl/>
        </w:rPr>
        <w:t>طرف</w:t>
      </w:r>
      <w:r w:rsidRPr="00B44773">
        <w:rPr>
          <w:rFonts w:cs="B Mitra"/>
          <w:sz w:val="24"/>
          <w:szCs w:val="24"/>
          <w:rtl/>
        </w:rPr>
        <w:t xml:space="preserve"> مولا انشاء شده در موضوعات مفروض الوجود</w:t>
      </w:r>
      <w:r>
        <w:rPr>
          <w:rFonts w:cs="B Mitra" w:hint="cs"/>
          <w:sz w:val="24"/>
          <w:szCs w:val="24"/>
          <w:rtl/>
        </w:rPr>
        <w:t>. از طرف دیگر</w:t>
      </w:r>
      <w:r w:rsidRPr="00B44773">
        <w:rPr>
          <w:rFonts w:cs="B Mitra"/>
          <w:sz w:val="24"/>
          <w:szCs w:val="24"/>
          <w:rtl/>
        </w:rPr>
        <w:t xml:space="preserve"> انسان علم اجمال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دارد مانند چهارپا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ست</w:t>
      </w:r>
      <w:r>
        <w:rPr>
          <w:rFonts w:cs="B Mitra" w:hint="cs"/>
          <w:sz w:val="24"/>
          <w:szCs w:val="24"/>
          <w:rtl/>
        </w:rPr>
        <w:t xml:space="preserve"> و</w:t>
      </w:r>
      <w:r w:rsidRPr="00B44773">
        <w:rPr>
          <w:rFonts w:cs="B Mitra"/>
          <w:sz w:val="24"/>
          <w:szCs w:val="24"/>
          <w:rtl/>
        </w:rPr>
        <w:t xml:space="preserve"> وظا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ف</w:t>
      </w:r>
      <w:r w:rsidRPr="00B44773">
        <w:rPr>
          <w:rFonts w:cs="B Mitra"/>
          <w:sz w:val="24"/>
          <w:szCs w:val="24"/>
          <w:rtl/>
        </w:rPr>
        <w:t xml:space="preserve"> مقرره دارد لذا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علم اجمال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بر او منجز است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ک</w:t>
      </w:r>
      <w:r w:rsidRPr="00B44773">
        <w:rPr>
          <w:rFonts w:cs="B Mitra"/>
          <w:sz w:val="24"/>
          <w:szCs w:val="24"/>
          <w:rtl/>
        </w:rPr>
        <w:t xml:space="preserve"> الزام 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او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آورد</w:t>
      </w:r>
      <w:r w:rsidRPr="00B44773">
        <w:rPr>
          <w:rFonts w:cs="B Mitra"/>
          <w:sz w:val="24"/>
          <w:szCs w:val="24"/>
          <w:rtl/>
        </w:rPr>
        <w:t xml:space="preserve"> بررس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و فحص واجب است</w:t>
      </w:r>
      <w:r>
        <w:rPr>
          <w:rFonts w:cs="B Mitra" w:hint="cs"/>
          <w:sz w:val="24"/>
          <w:szCs w:val="24"/>
          <w:rtl/>
        </w:rPr>
        <w:t xml:space="preserve"> و باید</w:t>
      </w:r>
      <w:r w:rsidRPr="00B44773">
        <w:rPr>
          <w:rFonts w:cs="B Mitra"/>
          <w:sz w:val="24"/>
          <w:szCs w:val="24"/>
          <w:rtl/>
        </w:rPr>
        <w:t xml:space="preserve"> جستجو کند.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/>
          <w:sz w:val="24"/>
          <w:szCs w:val="24"/>
          <w:rtl/>
        </w:rPr>
        <w:t xml:space="preserve"> اگر جستجو نکرد و مصداق آن موضوع بود حکم بر او فعل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است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فعل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ت</w:t>
      </w:r>
      <w:r w:rsidRPr="00B44773">
        <w:rPr>
          <w:rFonts w:cs="B Mitra"/>
          <w:sz w:val="24"/>
          <w:szCs w:val="24"/>
          <w:rtl/>
        </w:rPr>
        <w:t xml:space="preserve"> حکم به وصول به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معنا 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ست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فعل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ت</w:t>
      </w:r>
      <w:r w:rsidRPr="00B44773">
        <w:rPr>
          <w:rFonts w:cs="B Mitra"/>
          <w:sz w:val="24"/>
          <w:szCs w:val="24"/>
          <w:rtl/>
        </w:rPr>
        <w:t xml:space="preserve"> حکم به معرض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ت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وصول</w:t>
      </w:r>
      <w:r w:rsidRPr="00B44773">
        <w:rPr>
          <w:rFonts w:cs="B Mitra"/>
          <w:sz w:val="24"/>
          <w:szCs w:val="24"/>
          <w:rtl/>
        </w:rPr>
        <w:t xml:space="preserve"> است </w:t>
      </w:r>
      <w:r>
        <w:rPr>
          <w:rFonts w:cs="B Mitra" w:hint="cs"/>
          <w:sz w:val="24"/>
          <w:szCs w:val="24"/>
          <w:rtl/>
        </w:rPr>
        <w:t xml:space="preserve">و حکم در معرض وصول قرار گرفت. </w:t>
      </w:r>
      <w:r w:rsidRPr="00B44773">
        <w:rPr>
          <w:rFonts w:cs="B Mitra"/>
          <w:sz w:val="24"/>
          <w:szCs w:val="24"/>
          <w:rtl/>
        </w:rPr>
        <w:t>لذا استحقاق عقاب طبق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مبنا کاملاً وجود دارد.</w:t>
      </w:r>
    </w:p>
    <w:p w14:paraId="116DFB98" w14:textId="30E4D37E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اگر </w:t>
      </w:r>
      <w:r>
        <w:rPr>
          <w:rFonts w:cs="B Mitra" w:hint="cs"/>
          <w:sz w:val="24"/>
          <w:szCs w:val="24"/>
          <w:rtl/>
        </w:rPr>
        <w:t xml:space="preserve">معیصت کرد و </w:t>
      </w:r>
      <w:r w:rsidRPr="00B44773">
        <w:rPr>
          <w:rFonts w:cs="B Mitra"/>
          <w:sz w:val="24"/>
          <w:szCs w:val="24"/>
          <w:rtl/>
        </w:rPr>
        <w:t>فحص نکرد و خودش را به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نجا</w:t>
      </w:r>
      <w:r w:rsidRPr="00B44773">
        <w:rPr>
          <w:rFonts w:cs="B Mitra"/>
          <w:sz w:val="24"/>
          <w:szCs w:val="24"/>
          <w:rtl/>
        </w:rPr>
        <w:t xml:space="preserve"> نرساند که مصداق موضوع است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خودش سبب تفو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ت</w:t>
      </w:r>
      <w:r w:rsidRPr="00B44773">
        <w:rPr>
          <w:rFonts w:cs="B Mitra"/>
          <w:sz w:val="24"/>
          <w:szCs w:val="24"/>
          <w:rtl/>
        </w:rPr>
        <w:t xml:space="preserve"> واقع شده از خودش</w:t>
      </w:r>
      <w:r>
        <w:rPr>
          <w:rFonts w:cs="B Mitra" w:hint="cs"/>
          <w:sz w:val="24"/>
          <w:szCs w:val="24"/>
          <w:rtl/>
        </w:rPr>
        <w:t xml:space="preserve"> و عقاب دارد بر تفویت واقع،</w:t>
      </w:r>
      <w:r w:rsidRPr="00B44773">
        <w:rPr>
          <w:rFonts w:cs="B Mitra"/>
          <w:sz w:val="24"/>
          <w:szCs w:val="24"/>
          <w:rtl/>
        </w:rPr>
        <w:t xml:space="preserve"> لذا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خواه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نت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جه</w:t>
      </w:r>
      <w:r w:rsidRPr="00B44773">
        <w:rPr>
          <w:rFonts w:cs="B Mitra"/>
          <w:sz w:val="24"/>
          <w:szCs w:val="24"/>
          <w:rtl/>
        </w:rPr>
        <w:t xml:space="preserve"> بگ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دقت کن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ب</w:t>
      </w:r>
      <w:r>
        <w:rPr>
          <w:rFonts w:cs="B Mitra" w:hint="cs"/>
          <w:sz w:val="24"/>
          <w:szCs w:val="24"/>
          <w:rtl/>
        </w:rPr>
        <w:t>دون</w:t>
      </w:r>
      <w:r w:rsidRPr="00B44773">
        <w:rPr>
          <w:rFonts w:cs="B Mitra"/>
          <w:sz w:val="24"/>
          <w:szCs w:val="24"/>
          <w:rtl/>
        </w:rPr>
        <w:t xml:space="preserve"> شبهه در جر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برائت عقل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فحص لازم است برا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نکه</w:t>
      </w:r>
      <w:r w:rsidRPr="00B44773">
        <w:rPr>
          <w:rFonts w:cs="B Mitra"/>
          <w:sz w:val="24"/>
          <w:szCs w:val="24"/>
          <w:rtl/>
        </w:rPr>
        <w:t xml:space="preserve"> موضوع حکم عقل محقق شود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عن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عدم الب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است پس مولا عقاب و عذاب ندارد</w:t>
      </w:r>
      <w:r>
        <w:rPr>
          <w:rFonts w:cs="B Mitra" w:hint="cs"/>
          <w:sz w:val="24"/>
          <w:szCs w:val="24"/>
          <w:rtl/>
        </w:rPr>
        <w:t>، برای اینکه عدم البیان برای این مکلف مشخص شود</w:t>
      </w:r>
      <w:r w:rsidRPr="00B44773">
        <w:rPr>
          <w:rFonts w:cs="B Mitra"/>
          <w:sz w:val="24"/>
          <w:szCs w:val="24"/>
          <w:rtl/>
        </w:rPr>
        <w:t xml:space="preserve"> با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>
        <w:rPr>
          <w:rFonts w:cs="B Mitra" w:hint="cs"/>
          <w:sz w:val="24"/>
          <w:szCs w:val="24"/>
          <w:rtl/>
        </w:rPr>
        <w:t xml:space="preserve"> </w:t>
      </w:r>
      <w:r w:rsidRPr="00B44773">
        <w:rPr>
          <w:rFonts w:cs="B Mitra" w:hint="eastAsia"/>
          <w:sz w:val="24"/>
          <w:szCs w:val="24"/>
          <w:rtl/>
        </w:rPr>
        <w:t>فحص‌کند</w:t>
      </w:r>
      <w:r w:rsidRPr="00B44773">
        <w:rPr>
          <w:rFonts w:cs="B Mitra"/>
          <w:sz w:val="24"/>
          <w:szCs w:val="24"/>
          <w:rtl/>
        </w:rPr>
        <w:t>.</w:t>
      </w:r>
      <w:r>
        <w:rPr>
          <w:rStyle w:val="FootnoteReference"/>
          <w:rFonts w:cs="B Mitra"/>
          <w:sz w:val="24"/>
          <w:szCs w:val="24"/>
          <w:rtl/>
        </w:rPr>
        <w:footnoteReference w:id="4"/>
      </w:r>
    </w:p>
    <w:p w14:paraId="4359BA7B" w14:textId="77777777" w:rsidR="00B10E85" w:rsidRPr="008F7616" w:rsidRDefault="00B10E85" w:rsidP="00B10E85">
      <w:pPr>
        <w:spacing w:after="0" w:line="240" w:lineRule="auto"/>
        <w:ind w:firstLine="170"/>
        <w:jc w:val="both"/>
        <w:rPr>
          <w:rFonts w:cs="B Mitra"/>
          <w:b/>
          <w:bCs/>
          <w:sz w:val="24"/>
          <w:szCs w:val="24"/>
          <w:rtl/>
        </w:rPr>
      </w:pPr>
      <w:r w:rsidRPr="008F7616">
        <w:rPr>
          <w:rFonts w:cs="B Mitra" w:hint="cs"/>
          <w:b/>
          <w:bCs/>
          <w:sz w:val="24"/>
          <w:szCs w:val="24"/>
          <w:rtl/>
        </w:rPr>
        <w:t>شرط جریان برائت نقلی</w:t>
      </w:r>
    </w:p>
    <w:p w14:paraId="6453C65D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 w:hint="eastAsia"/>
          <w:sz w:val="24"/>
          <w:szCs w:val="24"/>
          <w:rtl/>
        </w:rPr>
        <w:t>نسبت</w:t>
      </w:r>
      <w:r w:rsidRPr="00B44773">
        <w:rPr>
          <w:rFonts w:cs="B Mitra"/>
          <w:sz w:val="24"/>
          <w:szCs w:val="24"/>
          <w:rtl/>
        </w:rPr>
        <w:t xml:space="preserve"> به برائت نقل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که از حد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ث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«</w:t>
      </w:r>
      <w:r w:rsidRPr="008F7616">
        <w:rPr>
          <w:rStyle w:val="Char"/>
          <w:rtl/>
        </w:rPr>
        <w:t xml:space="preserve">رفع ما لا </w:t>
      </w:r>
      <w:r w:rsidRPr="008F7616">
        <w:rPr>
          <w:rStyle w:val="Char"/>
          <w:rFonts w:hint="cs"/>
          <w:rtl/>
        </w:rPr>
        <w:t>ی</w:t>
      </w:r>
      <w:r w:rsidRPr="008F7616">
        <w:rPr>
          <w:rStyle w:val="Char"/>
          <w:rFonts w:hint="eastAsia"/>
          <w:rtl/>
        </w:rPr>
        <w:t>علمون</w:t>
      </w:r>
      <w:r>
        <w:rPr>
          <w:rFonts w:cs="B Mitra" w:hint="cs"/>
          <w:sz w:val="24"/>
          <w:szCs w:val="24"/>
          <w:rtl/>
        </w:rPr>
        <w:t>»</w:t>
      </w:r>
      <w:r w:rsidRPr="00B44773">
        <w:rPr>
          <w:rFonts w:cs="B Mitra"/>
          <w:sz w:val="24"/>
          <w:szCs w:val="24"/>
          <w:rtl/>
        </w:rPr>
        <w:t xml:space="preserve"> استفاده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شود</w:t>
      </w:r>
      <w:r w:rsidRPr="00B44773">
        <w:rPr>
          <w:rFonts w:cs="B Mitra"/>
          <w:sz w:val="24"/>
          <w:szCs w:val="24"/>
          <w:rtl/>
        </w:rPr>
        <w:t xml:space="preserve"> و تفاوتها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/>
          <w:sz w:val="24"/>
          <w:szCs w:val="24"/>
          <w:rtl/>
        </w:rPr>
        <w:t xml:space="preserve"> با برائت عقل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دارد آ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</w:t>
      </w:r>
      <w:r w:rsidRPr="00B44773">
        <w:rPr>
          <w:rFonts w:cs="B Mitra"/>
          <w:sz w:val="24"/>
          <w:szCs w:val="24"/>
          <w:rtl/>
        </w:rPr>
        <w:t xml:space="preserve"> فحص و جستجو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از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شرط اجرا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برائت نقل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هست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</w:t>
      </w:r>
      <w:r>
        <w:rPr>
          <w:rFonts w:cs="B Mitra" w:hint="cs"/>
          <w:sz w:val="24"/>
          <w:szCs w:val="24"/>
          <w:rtl/>
        </w:rPr>
        <w:t xml:space="preserve"> شرط</w:t>
      </w:r>
      <w:r w:rsidRPr="00B44773">
        <w:rPr>
          <w:rFonts w:cs="B Mitra"/>
          <w:sz w:val="24"/>
          <w:szCs w:val="24"/>
          <w:rtl/>
        </w:rPr>
        <w:t xml:space="preserve"> 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ست؟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چه بسا گفته می‌شود</w:t>
      </w:r>
      <w:r w:rsidRPr="00B44773">
        <w:rPr>
          <w:rFonts w:cs="B Mitra"/>
          <w:sz w:val="24"/>
          <w:szCs w:val="24"/>
          <w:rtl/>
        </w:rPr>
        <w:t xml:space="preserve"> که فحص جزء شرا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ط</w:t>
      </w:r>
      <w:r w:rsidRPr="00B44773">
        <w:rPr>
          <w:rFonts w:cs="B Mitra"/>
          <w:sz w:val="24"/>
          <w:szCs w:val="24"/>
          <w:rtl/>
        </w:rPr>
        <w:t xml:space="preserve"> برائت نقل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ست</w:t>
      </w:r>
      <w:r>
        <w:rPr>
          <w:rFonts w:cs="B Mitra" w:hint="cs"/>
          <w:sz w:val="24"/>
          <w:szCs w:val="24"/>
          <w:rtl/>
        </w:rPr>
        <w:t xml:space="preserve"> و</w:t>
      </w:r>
      <w:r w:rsidRPr="00B44773">
        <w:rPr>
          <w:rFonts w:cs="B Mitra"/>
          <w:sz w:val="24"/>
          <w:szCs w:val="24"/>
          <w:rtl/>
        </w:rPr>
        <w:t xml:space="preserve"> بدون فحص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توان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برائت نقل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جار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با تمسک به اطلاق ح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ث</w:t>
      </w:r>
      <w:r w:rsidRPr="00B44773">
        <w:rPr>
          <w:rFonts w:cs="B Mitra"/>
          <w:sz w:val="24"/>
          <w:szCs w:val="24"/>
          <w:rtl/>
        </w:rPr>
        <w:t xml:space="preserve"> رفع</w:t>
      </w:r>
      <w:r>
        <w:rPr>
          <w:rFonts w:cs="B Mitra" w:hint="cs"/>
          <w:sz w:val="24"/>
          <w:szCs w:val="24"/>
          <w:rtl/>
        </w:rPr>
        <w:t>،</w:t>
      </w:r>
      <w:r w:rsidRPr="00B44773">
        <w:rPr>
          <w:rFonts w:cs="B Mitra"/>
          <w:sz w:val="24"/>
          <w:szCs w:val="24"/>
          <w:rtl/>
        </w:rPr>
        <w:t xml:space="preserve"> ما لا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علم</w:t>
      </w:r>
      <w:r w:rsidRPr="00B44773">
        <w:rPr>
          <w:rFonts w:cs="B Mitra"/>
          <w:sz w:val="24"/>
          <w:szCs w:val="24"/>
          <w:rtl/>
        </w:rPr>
        <w:t xml:space="preserve"> مرفوع است چه حکم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باشد چه موضوع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مطلقاً چه فحص کرده باش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فحص </w:t>
      </w:r>
      <w:r w:rsidRPr="00B44773">
        <w:rPr>
          <w:rFonts w:cs="B Mitra"/>
          <w:sz w:val="24"/>
          <w:szCs w:val="24"/>
          <w:rtl/>
        </w:rPr>
        <w:t>نکرده باش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>.</w:t>
      </w:r>
    </w:p>
    <w:p w14:paraId="7CEDDB23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مشکل در برائت نقل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است که ما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اطلاق حد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ث</w:t>
      </w:r>
      <w:r w:rsidRPr="00B44773">
        <w:rPr>
          <w:rFonts w:cs="B Mitra"/>
          <w:sz w:val="24"/>
          <w:szCs w:val="24"/>
          <w:rtl/>
        </w:rPr>
        <w:t xml:space="preserve"> رفع را چه کن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م؟</w:t>
      </w:r>
      <w:r w:rsidRPr="00B44773">
        <w:rPr>
          <w:rFonts w:cs="B Mitra"/>
          <w:sz w:val="24"/>
          <w:szCs w:val="24"/>
          <w:rtl/>
        </w:rPr>
        <w:t xml:space="preserve"> دو 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دگاه</w:t>
      </w:r>
      <w:r w:rsidRPr="00B44773">
        <w:rPr>
          <w:rFonts w:cs="B Mitra"/>
          <w:sz w:val="24"/>
          <w:szCs w:val="24"/>
          <w:rtl/>
        </w:rPr>
        <w:t xml:space="preserve"> در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اصول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وجود دارد.</w:t>
      </w:r>
    </w:p>
    <w:p w14:paraId="4BFCC97F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 w:hint="eastAsia"/>
          <w:sz w:val="24"/>
          <w:szCs w:val="24"/>
          <w:rtl/>
        </w:rPr>
        <w:t>همه</w:t>
      </w:r>
      <w:r w:rsidRPr="00B44773">
        <w:rPr>
          <w:rFonts w:cs="B Mitra"/>
          <w:sz w:val="24"/>
          <w:szCs w:val="24"/>
          <w:rtl/>
        </w:rPr>
        <w:t xml:space="preserve"> اصول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قائلند برائت نقل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هم فحص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خواهد</w:t>
      </w:r>
      <w:r w:rsidRPr="00B44773">
        <w:rPr>
          <w:rFonts w:cs="B Mitra"/>
          <w:sz w:val="24"/>
          <w:szCs w:val="24"/>
          <w:rtl/>
        </w:rPr>
        <w:t xml:space="preserve"> لکن با اطلاق حد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ث</w:t>
      </w:r>
      <w:r w:rsidRPr="00B44773">
        <w:rPr>
          <w:rFonts w:cs="B Mitra"/>
          <w:sz w:val="24"/>
          <w:szCs w:val="24"/>
          <w:rtl/>
        </w:rPr>
        <w:t xml:space="preserve"> رفع چه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کنند</w:t>
      </w:r>
      <w:r>
        <w:rPr>
          <w:rFonts w:cs="B Mitra" w:hint="cs"/>
          <w:sz w:val="24"/>
          <w:szCs w:val="24"/>
          <w:rtl/>
        </w:rPr>
        <w:t>؟</w:t>
      </w:r>
      <w:r w:rsidRPr="00B44773">
        <w:rPr>
          <w:rFonts w:cs="B Mitra"/>
          <w:sz w:val="24"/>
          <w:szCs w:val="24"/>
          <w:rtl/>
        </w:rPr>
        <w:t xml:space="preserve">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انات</w:t>
      </w:r>
      <w:r w:rsidRPr="00B44773">
        <w:rPr>
          <w:rFonts w:cs="B Mitra"/>
          <w:sz w:val="24"/>
          <w:szCs w:val="24"/>
          <w:rtl/>
        </w:rPr>
        <w:t xml:space="preserve"> مختلف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است که </w:t>
      </w:r>
      <w:r>
        <w:rPr>
          <w:rFonts w:cs="B Mitra" w:hint="cs"/>
          <w:sz w:val="24"/>
          <w:szCs w:val="24"/>
          <w:rtl/>
        </w:rPr>
        <w:t xml:space="preserve">این بیانات </w:t>
      </w:r>
      <w:r w:rsidRPr="00B44773">
        <w:rPr>
          <w:rFonts w:cs="B Mitra"/>
          <w:sz w:val="24"/>
          <w:szCs w:val="24"/>
          <w:rtl/>
        </w:rPr>
        <w:t xml:space="preserve">در </w:t>
      </w:r>
      <w:r>
        <w:rPr>
          <w:rFonts w:cs="B Mitra" w:hint="cs"/>
          <w:sz w:val="24"/>
          <w:szCs w:val="24"/>
          <w:rtl/>
        </w:rPr>
        <w:t>ضمن</w:t>
      </w:r>
      <w:r w:rsidRPr="00B44773">
        <w:rPr>
          <w:rFonts w:cs="B Mitra"/>
          <w:sz w:val="24"/>
          <w:szCs w:val="24"/>
          <w:rtl/>
        </w:rPr>
        <w:t xml:space="preserve"> دو 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دگاه</w:t>
      </w:r>
      <w:r w:rsidRPr="00B44773">
        <w:rPr>
          <w:rFonts w:cs="B Mitra"/>
          <w:sz w:val="24"/>
          <w:szCs w:val="24"/>
          <w:rtl/>
        </w:rPr>
        <w:t xml:space="preserve"> جمع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شوند</w:t>
      </w:r>
      <w:r w:rsidRPr="00B44773">
        <w:rPr>
          <w:rFonts w:cs="B Mitra"/>
          <w:sz w:val="24"/>
          <w:szCs w:val="24"/>
          <w:rtl/>
        </w:rPr>
        <w:t>.</w:t>
      </w:r>
    </w:p>
    <w:p w14:paraId="3BCAE9AC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384A02">
        <w:rPr>
          <w:rFonts w:cs="B Mitra" w:hint="eastAsia"/>
          <w:b/>
          <w:bCs/>
          <w:sz w:val="24"/>
          <w:szCs w:val="24"/>
          <w:rtl/>
        </w:rPr>
        <w:t>د</w:t>
      </w:r>
      <w:r w:rsidRPr="00384A02">
        <w:rPr>
          <w:rFonts w:cs="B Mitra" w:hint="cs"/>
          <w:b/>
          <w:bCs/>
          <w:sz w:val="24"/>
          <w:szCs w:val="24"/>
          <w:rtl/>
        </w:rPr>
        <w:t>ی</w:t>
      </w:r>
      <w:r w:rsidRPr="00384A02">
        <w:rPr>
          <w:rFonts w:cs="B Mitra" w:hint="eastAsia"/>
          <w:b/>
          <w:bCs/>
          <w:sz w:val="24"/>
          <w:szCs w:val="24"/>
          <w:rtl/>
        </w:rPr>
        <w:t>دگاه</w:t>
      </w:r>
      <w:r w:rsidRPr="00384A02">
        <w:rPr>
          <w:rFonts w:cs="B Mitra"/>
          <w:b/>
          <w:bCs/>
          <w:sz w:val="24"/>
          <w:szCs w:val="24"/>
          <w:rtl/>
        </w:rPr>
        <w:t xml:space="preserve"> اول</w:t>
      </w:r>
      <w:r w:rsidRPr="00384A02">
        <w:rPr>
          <w:rFonts w:cs="B Mitra" w:hint="cs"/>
          <w:b/>
          <w:bCs/>
          <w:sz w:val="24"/>
          <w:szCs w:val="24"/>
          <w:rtl/>
        </w:rPr>
        <w:t>:</w:t>
      </w:r>
      <w:r w:rsidRPr="00B44773">
        <w:rPr>
          <w:rFonts w:cs="B Mitra"/>
          <w:sz w:val="24"/>
          <w:szCs w:val="24"/>
          <w:rtl/>
        </w:rPr>
        <w:t xml:space="preserve"> جمع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از اصول</w:t>
      </w:r>
      <w:r w:rsidRPr="00B44773">
        <w:rPr>
          <w:rFonts w:cs="B Mitra" w:hint="cs"/>
          <w:sz w:val="24"/>
          <w:szCs w:val="24"/>
          <w:rtl/>
        </w:rPr>
        <w:t>یی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ادعا م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>‌</w:t>
      </w:r>
      <w:r w:rsidRPr="00B44773">
        <w:rPr>
          <w:rFonts w:cs="B Mitra"/>
          <w:sz w:val="24"/>
          <w:szCs w:val="24"/>
          <w:rtl/>
        </w:rPr>
        <w:t>کنند اصلا حد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ث</w:t>
      </w:r>
      <w:r w:rsidRPr="00B44773">
        <w:rPr>
          <w:rFonts w:cs="B Mitra"/>
          <w:sz w:val="24"/>
          <w:szCs w:val="24"/>
          <w:rtl/>
        </w:rPr>
        <w:t xml:space="preserve"> رفع اطلاق ندارد و شما خ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ال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اطلاق دارد </w:t>
      </w:r>
      <w:r>
        <w:rPr>
          <w:rFonts w:cs="B Mitra" w:hint="cs"/>
          <w:sz w:val="24"/>
          <w:szCs w:val="24"/>
          <w:rtl/>
        </w:rPr>
        <w:t>«</w:t>
      </w:r>
      <w:r w:rsidRPr="00384A02">
        <w:rPr>
          <w:rStyle w:val="Char"/>
          <w:rFonts w:hint="cs"/>
          <w:rtl/>
        </w:rPr>
        <w:t xml:space="preserve">رفع </w:t>
      </w:r>
      <w:r w:rsidRPr="00384A02">
        <w:rPr>
          <w:rStyle w:val="Char"/>
          <w:rtl/>
        </w:rPr>
        <w:t xml:space="preserve">ما لا </w:t>
      </w:r>
      <w:r w:rsidRPr="00384A02">
        <w:rPr>
          <w:rStyle w:val="Char"/>
          <w:rFonts w:hint="cs"/>
          <w:rtl/>
        </w:rPr>
        <w:t>ی</w:t>
      </w:r>
      <w:r w:rsidRPr="00384A02">
        <w:rPr>
          <w:rStyle w:val="Char"/>
          <w:rFonts w:hint="eastAsia"/>
          <w:rtl/>
        </w:rPr>
        <w:t>علمون</w:t>
      </w:r>
      <w:r w:rsidRPr="00B44773">
        <w:rPr>
          <w:rFonts w:cs="B Mitra"/>
          <w:sz w:val="24"/>
          <w:szCs w:val="24"/>
          <w:rtl/>
        </w:rPr>
        <w:t xml:space="preserve"> </w:t>
      </w:r>
      <w:r w:rsidRPr="00384A02">
        <w:rPr>
          <w:rStyle w:val="Char"/>
          <w:rtl/>
        </w:rPr>
        <w:t>بعد</w:t>
      </w:r>
      <w:r w:rsidRPr="00384A02">
        <w:rPr>
          <w:rStyle w:val="Char"/>
          <w:rFonts w:hint="cs"/>
          <w:rtl/>
        </w:rPr>
        <w:t xml:space="preserve"> ال</w:t>
      </w:r>
      <w:r w:rsidRPr="00384A02">
        <w:rPr>
          <w:rStyle w:val="Char"/>
          <w:rtl/>
        </w:rPr>
        <w:t>فحص</w:t>
      </w:r>
      <w:r>
        <w:rPr>
          <w:rFonts w:cs="B Mitra" w:hint="cs"/>
          <w:sz w:val="24"/>
          <w:szCs w:val="24"/>
          <w:rtl/>
        </w:rPr>
        <w:t>»</w:t>
      </w:r>
      <w:r w:rsidRPr="00B44773">
        <w:rPr>
          <w:rFonts w:cs="B Mitra"/>
          <w:sz w:val="24"/>
          <w:szCs w:val="24"/>
          <w:rtl/>
        </w:rPr>
        <w:t xml:space="preserve"> اصلا اطلاق ندارد.</w:t>
      </w:r>
    </w:p>
    <w:p w14:paraId="727351D5" w14:textId="77777777" w:rsidR="00B10E85" w:rsidRPr="00B44773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384A02">
        <w:rPr>
          <w:rFonts w:cs="B Mitra"/>
          <w:b/>
          <w:bCs/>
          <w:sz w:val="24"/>
          <w:szCs w:val="24"/>
          <w:rtl/>
        </w:rPr>
        <w:t xml:space="preserve"> د</w:t>
      </w:r>
      <w:r w:rsidRPr="00384A02">
        <w:rPr>
          <w:rFonts w:cs="B Mitra" w:hint="cs"/>
          <w:b/>
          <w:bCs/>
          <w:sz w:val="24"/>
          <w:szCs w:val="24"/>
          <w:rtl/>
        </w:rPr>
        <w:t>ی</w:t>
      </w:r>
      <w:r w:rsidRPr="00384A02">
        <w:rPr>
          <w:rFonts w:cs="B Mitra" w:hint="eastAsia"/>
          <w:b/>
          <w:bCs/>
          <w:sz w:val="24"/>
          <w:szCs w:val="24"/>
          <w:rtl/>
        </w:rPr>
        <w:t>دگاه</w:t>
      </w:r>
      <w:r w:rsidRPr="00384A02">
        <w:rPr>
          <w:rFonts w:cs="B Mitra"/>
          <w:b/>
          <w:bCs/>
          <w:sz w:val="24"/>
          <w:szCs w:val="24"/>
          <w:rtl/>
        </w:rPr>
        <w:t xml:space="preserve"> دوم</w:t>
      </w:r>
      <w:r w:rsidRPr="00384A02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sz w:val="24"/>
          <w:szCs w:val="24"/>
          <w:rtl/>
        </w:rPr>
        <w:t xml:space="preserve"> جمعی قائلند</w:t>
      </w:r>
      <w:r w:rsidRPr="00B44773">
        <w:rPr>
          <w:rFonts w:cs="B Mitra"/>
          <w:sz w:val="24"/>
          <w:szCs w:val="24"/>
          <w:rtl/>
        </w:rPr>
        <w:t xml:space="preserve"> اطلاق حد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ث</w:t>
      </w:r>
      <w:r w:rsidRPr="00B44773">
        <w:rPr>
          <w:rFonts w:cs="B Mitra"/>
          <w:sz w:val="24"/>
          <w:szCs w:val="24"/>
          <w:rtl/>
        </w:rPr>
        <w:t xml:space="preserve"> رفع را قبول دار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ظاهرش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بعد </w:t>
      </w:r>
      <w:r>
        <w:rPr>
          <w:rFonts w:cs="B Mitra" w:hint="cs"/>
          <w:sz w:val="24"/>
          <w:szCs w:val="24"/>
          <w:rtl/>
        </w:rPr>
        <w:t xml:space="preserve">از </w:t>
      </w:r>
      <w:r w:rsidRPr="00B44773">
        <w:rPr>
          <w:rFonts w:cs="B Mitra"/>
          <w:sz w:val="24"/>
          <w:szCs w:val="24"/>
          <w:rtl/>
        </w:rPr>
        <w:t xml:space="preserve">فحص و قبل </w:t>
      </w:r>
      <w:r>
        <w:rPr>
          <w:rFonts w:cs="B Mitra" w:hint="cs"/>
          <w:sz w:val="24"/>
          <w:szCs w:val="24"/>
          <w:rtl/>
        </w:rPr>
        <w:t xml:space="preserve">از </w:t>
      </w:r>
      <w:r w:rsidRPr="00B44773">
        <w:rPr>
          <w:rFonts w:cs="B Mitra"/>
          <w:sz w:val="24"/>
          <w:szCs w:val="24"/>
          <w:rtl/>
        </w:rPr>
        <w:t>فحص ول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نسبت به شبهات حکم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 xml:space="preserve"> مقید و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مخصص </w:t>
      </w:r>
      <w:r w:rsidRPr="00B44773">
        <w:rPr>
          <w:rFonts w:cs="B Mitra"/>
          <w:sz w:val="24"/>
          <w:szCs w:val="24"/>
          <w:rtl/>
        </w:rPr>
        <w:t>دارد</w:t>
      </w:r>
      <w:r>
        <w:rPr>
          <w:rFonts w:cs="B Mitra" w:hint="cs"/>
          <w:sz w:val="24"/>
          <w:szCs w:val="24"/>
          <w:rtl/>
        </w:rPr>
        <w:t xml:space="preserve"> گویا </w:t>
      </w:r>
      <w:r w:rsidRPr="00B44773">
        <w:rPr>
          <w:rFonts w:cs="B Mitra"/>
          <w:sz w:val="24"/>
          <w:szCs w:val="24"/>
          <w:rtl/>
        </w:rPr>
        <w:t>دل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ل</w:t>
      </w:r>
      <w:r w:rsidRPr="00B44773">
        <w:rPr>
          <w:rFonts w:cs="B Mitra"/>
          <w:sz w:val="24"/>
          <w:szCs w:val="24"/>
          <w:rtl/>
        </w:rPr>
        <w:t xml:space="preserve"> 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گر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دار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که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گو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«</w:t>
      </w:r>
      <w:r w:rsidRPr="00384A02">
        <w:rPr>
          <w:rStyle w:val="Char"/>
          <w:rtl/>
        </w:rPr>
        <w:t>رفع ما لا</w:t>
      </w:r>
      <w:r w:rsidRPr="00384A02">
        <w:rPr>
          <w:rStyle w:val="Char"/>
          <w:rFonts w:hint="cs"/>
          <w:rtl/>
        </w:rPr>
        <w:t>ی</w:t>
      </w:r>
      <w:r w:rsidRPr="00384A02">
        <w:rPr>
          <w:rStyle w:val="Char"/>
          <w:rFonts w:hint="eastAsia"/>
          <w:rtl/>
        </w:rPr>
        <w:t>علمون</w:t>
      </w:r>
      <w:r>
        <w:rPr>
          <w:rFonts w:cs="B Mitra" w:hint="cs"/>
          <w:sz w:val="24"/>
          <w:szCs w:val="24"/>
          <w:rtl/>
        </w:rPr>
        <w:t>»</w:t>
      </w:r>
      <w:r w:rsidRPr="00B44773">
        <w:rPr>
          <w:rFonts w:cs="B Mitra"/>
          <w:sz w:val="24"/>
          <w:szCs w:val="24"/>
          <w:rtl/>
        </w:rPr>
        <w:t xml:space="preserve"> بعد </w:t>
      </w:r>
      <w:r>
        <w:rPr>
          <w:rFonts w:cs="B Mitra" w:hint="cs"/>
          <w:sz w:val="24"/>
          <w:szCs w:val="24"/>
          <w:rtl/>
        </w:rPr>
        <w:t xml:space="preserve">از </w:t>
      </w:r>
      <w:r w:rsidRPr="00B44773">
        <w:rPr>
          <w:rFonts w:cs="B Mitra"/>
          <w:sz w:val="24"/>
          <w:szCs w:val="24"/>
          <w:rtl/>
        </w:rPr>
        <w:t>فحص در شبهات حکم</w:t>
      </w:r>
      <w:r w:rsidRPr="00B44773">
        <w:rPr>
          <w:rFonts w:cs="B Mitra" w:hint="cs"/>
          <w:sz w:val="24"/>
          <w:szCs w:val="24"/>
          <w:rtl/>
        </w:rPr>
        <w:t>ی</w:t>
      </w:r>
      <w:r>
        <w:rPr>
          <w:rFonts w:cs="B Mitra" w:hint="cs"/>
          <w:sz w:val="24"/>
          <w:szCs w:val="24"/>
          <w:rtl/>
        </w:rPr>
        <w:t xml:space="preserve"> نه قبل از فحص.</w:t>
      </w:r>
    </w:p>
    <w:p w14:paraId="4D175D3A" w14:textId="77777777" w:rsidR="00B10E85" w:rsidRDefault="00B10E85" w:rsidP="00B10E85">
      <w:pPr>
        <w:spacing w:after="0" w:line="240" w:lineRule="auto"/>
        <w:ind w:firstLine="170"/>
        <w:jc w:val="both"/>
        <w:rPr>
          <w:rFonts w:cs="B Mitra"/>
          <w:sz w:val="24"/>
          <w:szCs w:val="24"/>
          <w:rtl/>
        </w:rPr>
      </w:pPr>
      <w:r w:rsidRPr="00B44773">
        <w:rPr>
          <w:rFonts w:cs="B Mitra"/>
          <w:sz w:val="24"/>
          <w:szCs w:val="24"/>
          <w:rtl/>
        </w:rPr>
        <w:t xml:space="preserve"> 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/>
          <w:sz w:val="24"/>
          <w:szCs w:val="24"/>
          <w:rtl/>
        </w:rPr>
        <w:t xml:space="preserve"> دو د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دگاه</w:t>
      </w:r>
      <w:r w:rsidRPr="00B44773">
        <w:rPr>
          <w:rFonts w:cs="B Mitra"/>
          <w:sz w:val="24"/>
          <w:szCs w:val="24"/>
          <w:rtl/>
        </w:rPr>
        <w:t xml:space="preserve"> و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انات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که مطرح م</w:t>
      </w:r>
      <w:r w:rsidRPr="00B44773">
        <w:rPr>
          <w:rFonts w:cs="B Mitra" w:hint="cs"/>
          <w:sz w:val="24"/>
          <w:szCs w:val="24"/>
          <w:rtl/>
        </w:rPr>
        <w:t>ی‌</w:t>
      </w:r>
      <w:r w:rsidRPr="00B44773">
        <w:rPr>
          <w:rFonts w:cs="B Mitra" w:hint="eastAsia"/>
          <w:sz w:val="24"/>
          <w:szCs w:val="24"/>
          <w:rtl/>
        </w:rPr>
        <w:t>کنند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>چون</w:t>
      </w:r>
      <w:r w:rsidRPr="00B44773">
        <w:rPr>
          <w:rFonts w:cs="B Mitra"/>
          <w:sz w:val="24"/>
          <w:szCs w:val="24"/>
          <w:rtl/>
        </w:rPr>
        <w:t xml:space="preserve"> برخ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از </w:t>
      </w:r>
      <w:r w:rsidRPr="00B44773">
        <w:rPr>
          <w:rFonts w:cs="B Mitra"/>
          <w:sz w:val="24"/>
          <w:szCs w:val="24"/>
          <w:rtl/>
        </w:rPr>
        <w:t>آثار فقه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</w:t>
      </w:r>
      <w:r>
        <w:rPr>
          <w:rFonts w:cs="B Mitra" w:hint="cs"/>
          <w:sz w:val="24"/>
          <w:szCs w:val="24"/>
          <w:rtl/>
        </w:rPr>
        <w:t xml:space="preserve">هم </w:t>
      </w:r>
      <w:r w:rsidRPr="00B44773">
        <w:rPr>
          <w:rFonts w:cs="B Mitra"/>
          <w:sz w:val="24"/>
          <w:szCs w:val="24"/>
          <w:rtl/>
        </w:rPr>
        <w:t>دارند با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د</w:t>
      </w:r>
      <w:r w:rsidRPr="00B44773">
        <w:rPr>
          <w:rFonts w:cs="B Mitra"/>
          <w:sz w:val="24"/>
          <w:szCs w:val="24"/>
          <w:rtl/>
        </w:rPr>
        <w:t xml:space="preserve"> اشاره کن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بب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ن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م</w:t>
      </w:r>
      <w:r w:rsidRPr="00B44773">
        <w:rPr>
          <w:rFonts w:cs="B Mitra"/>
          <w:sz w:val="24"/>
          <w:szCs w:val="24"/>
          <w:rtl/>
        </w:rPr>
        <w:t xml:space="preserve"> کدام ب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ان</w:t>
      </w:r>
      <w:r w:rsidRPr="00B44773">
        <w:rPr>
          <w:rFonts w:cs="B Mitra"/>
          <w:sz w:val="24"/>
          <w:szCs w:val="24"/>
          <w:rtl/>
        </w:rPr>
        <w:t xml:space="preserve"> صح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 w:hint="eastAsia"/>
          <w:sz w:val="24"/>
          <w:szCs w:val="24"/>
          <w:rtl/>
        </w:rPr>
        <w:t>ح</w:t>
      </w:r>
      <w:r w:rsidRPr="00B44773">
        <w:rPr>
          <w:rFonts w:cs="B Mitra"/>
          <w:sz w:val="24"/>
          <w:szCs w:val="24"/>
          <w:rtl/>
        </w:rPr>
        <w:t xml:space="preserve"> م</w:t>
      </w:r>
      <w:r w:rsidRPr="00B44773">
        <w:rPr>
          <w:rFonts w:cs="B Mitra" w:hint="cs"/>
          <w:sz w:val="24"/>
          <w:szCs w:val="24"/>
          <w:rtl/>
        </w:rPr>
        <w:t>ی</w:t>
      </w:r>
      <w:r w:rsidRPr="00B44773">
        <w:rPr>
          <w:rFonts w:cs="B Mitra"/>
          <w:sz w:val="24"/>
          <w:szCs w:val="24"/>
          <w:rtl/>
        </w:rPr>
        <w:t xml:space="preserve"> باشد؟</w:t>
      </w:r>
    </w:p>
    <w:p w14:paraId="3FC303F2" w14:textId="09CA4B0F" w:rsidR="00DA08EA" w:rsidRPr="00731F99" w:rsidRDefault="00DA08EA" w:rsidP="000E68D8">
      <w:pPr>
        <w:rPr>
          <w:rFonts w:ascii="Calibri" w:eastAsia="Calibri" w:hAnsi="Calibri" w:cs="B Mitra"/>
          <w:sz w:val="26"/>
          <w:szCs w:val="26"/>
        </w:rPr>
      </w:pPr>
    </w:p>
    <w:sectPr w:rsidR="00DA08EA" w:rsidRPr="00731F99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A7A95" w14:textId="77777777" w:rsidR="002035F1" w:rsidRDefault="002035F1" w:rsidP="00FA2470">
      <w:pPr>
        <w:spacing w:after="0" w:line="240" w:lineRule="auto"/>
      </w:pPr>
      <w:r>
        <w:separator/>
      </w:r>
    </w:p>
  </w:endnote>
  <w:endnote w:type="continuationSeparator" w:id="0">
    <w:p w14:paraId="76BABF8A" w14:textId="77777777" w:rsidR="002035F1" w:rsidRDefault="002035F1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F2C79" w14:textId="77777777" w:rsidR="002035F1" w:rsidRDefault="002035F1" w:rsidP="00FA2470">
      <w:pPr>
        <w:spacing w:after="0" w:line="240" w:lineRule="auto"/>
      </w:pPr>
      <w:r>
        <w:separator/>
      </w:r>
    </w:p>
  </w:footnote>
  <w:footnote w:type="continuationSeparator" w:id="0">
    <w:p w14:paraId="417496E9" w14:textId="77777777" w:rsidR="002035F1" w:rsidRDefault="002035F1" w:rsidP="00FA2470">
      <w:pPr>
        <w:spacing w:after="0" w:line="240" w:lineRule="auto"/>
      </w:pPr>
      <w:r>
        <w:continuationSeparator/>
      </w:r>
    </w:p>
  </w:footnote>
  <w:footnote w:id="1">
    <w:p w14:paraId="768F43C4" w14:textId="5B395B77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0E68D8">
        <w:rPr>
          <w:rFonts w:cs="Arial" w:hint="cs"/>
          <w:rtl/>
        </w:rPr>
        <w:t>3</w:t>
      </w:r>
      <w:r w:rsidR="00B10E85">
        <w:rPr>
          <w:rFonts w:cs="Arial" w:hint="cs"/>
          <w:rtl/>
        </w:rPr>
        <w:t>5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B10E85">
        <w:rPr>
          <w:rFonts w:cs="Arial" w:hint="cs"/>
          <w:rtl/>
        </w:rPr>
        <w:t>50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B10E85">
        <w:rPr>
          <w:rFonts w:cs="Arial" w:hint="cs"/>
          <w:rtl/>
        </w:rPr>
        <w:t>سه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B94C28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D9293D">
        <w:rPr>
          <w:rFonts w:cs="Arial" w:hint="cs"/>
          <w:rtl/>
        </w:rPr>
        <w:t>1</w:t>
      </w:r>
      <w:r w:rsidR="00B10E85">
        <w:rPr>
          <w:rFonts w:cs="Arial" w:hint="cs"/>
          <w:rtl/>
        </w:rPr>
        <w:t>6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A81D6B">
        <w:rPr>
          <w:rFonts w:cs="Arial" w:hint="cs"/>
          <w:rtl/>
        </w:rPr>
        <w:t>9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146055DC" w14:textId="77777777" w:rsidR="00B10E85" w:rsidRDefault="00B10E85" w:rsidP="00B10E8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D13D67">
        <w:rPr>
          <w:rtl/>
        </w:rPr>
        <w:t xml:space="preserve"> </w:t>
      </w:r>
      <w:r>
        <w:rPr>
          <w:rFonts w:cs="Arial"/>
          <w:rtl/>
        </w:rPr>
        <w:t>نهاية الدراية في شرح الكفاية ؛ ج‏4 ؛ ص406</w:t>
      </w:r>
      <w:r>
        <w:rPr>
          <w:rFonts w:hint="cs"/>
          <w:rtl/>
        </w:rPr>
        <w:t>:«</w:t>
      </w:r>
      <w:r>
        <w:rPr>
          <w:rFonts w:cs="Arial"/>
          <w:rtl/>
        </w:rPr>
        <w:t>و في كلا الوجهين نظر: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أما في الأول، فلما تقدم‏ في البحث عن الشبهة الموضوعية، من أن الحكم ما لم يصل حقيقة بوجوده العلمي في افق النفس غير قابل للباعثية أو الزاجرية بنفسه على أي تقدير.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بداهة أن وجوده الواقعي لا يعقل أن يكون موجبا لانقداح الداعي في النفس، بل بوجوده الحاضر في افق النفس، لعدم السنخية و المناسبة إلا بين وجوده النفساني و انقداح الداعي في النفس.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و من الواضح أن الأمر بدعوته بوجوده العنواني- لفنائه في معنونه، و هو الأمر بوجوده الخارجي- يوجب اتصاف الأمر الخارجي بالدعوة بالعرض، كما في المعلوم بالذات و المعلوم بالعرض، و المراد بالذات و المراد بالعرض.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و من البين أيضا أن الأمر بوجوده الحاضر في النفس إنما يكون داعيا على أي تقدير اذا كان داعيا بوجوده العلمي التصديقي.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و أما الأمر المحتمل، فانما يوجب اتصاف الامر الخارجي بالدعوة بالعرض على تقدير مطابقة الاحتمال للواقع.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ففرض جعل الأمر الخارجي داعيا بدعوة الأمر بوجوده النفساني- بنفسه، لا على تقدير- هو فرض جعل وجوده العلمي التصديقي داعيا لا الأعم منه و من وجوده الاحتمالي، فكون وجوده الاحتمالي داعيا على أي تقدير، يستدعي جعل الاحتمال منجزا.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و المفروض أنه ليس في البين إلا التكليف الواقعي الذي قام عليه طريق واقعي.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و عليه: فلا يغفل فعلية الأمر الواقعي الذي عليه طريق واقعي بنحو الباعثية و المحركية إلّا بعد وصوله حقيقة، و إذا لم يكن فعليا و باعثا حقيقيا فكيف يعقل أن يكون منجزا، حتى يكون احتماله احتمال المنجز ليمنع من جريان قاعدة قبح العقاب بلا بيان</w:t>
      </w:r>
      <w:r>
        <w:rPr>
          <w:rFonts w:cs="Arial" w:hint="cs"/>
          <w:rtl/>
        </w:rPr>
        <w:t>»</w:t>
      </w:r>
      <w:r>
        <w:rPr>
          <w:rFonts w:cs="Arial"/>
          <w:rtl/>
        </w:rPr>
        <w:t>.</w:t>
      </w:r>
    </w:p>
  </w:footnote>
  <w:footnote w:id="3">
    <w:p w14:paraId="4ECA9FF4" w14:textId="77777777" w:rsidR="00B10E85" w:rsidRDefault="00B10E85" w:rsidP="00B10E8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سورۀ آل عمران، آیۀ 97.</w:t>
      </w:r>
    </w:p>
  </w:footnote>
  <w:footnote w:id="4">
    <w:p w14:paraId="4E6734F9" w14:textId="77777777" w:rsidR="00B10E85" w:rsidRDefault="00B10E85" w:rsidP="00B10E8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hint="cs"/>
          <w:rtl/>
        </w:rPr>
        <w:t xml:space="preserve">اشکال محقق اصفهانی به بیان دوم و پاسخ آن که در دورۀ قبل بیان شده بود - «تاریخ 23 آبان 1388 - </w:t>
      </w:r>
      <w:r>
        <w:rPr>
          <w:rFonts w:cs="Arial"/>
          <w:rtl/>
        </w:rPr>
        <w:t>اشکال محقق اصفهان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دوم</w:t>
      </w:r>
      <w:r>
        <w:rPr>
          <w:rFonts w:hint="cs"/>
          <w:rtl/>
        </w:rPr>
        <w:t xml:space="preserve">: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فرما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ند</w:t>
      </w:r>
      <w:r>
        <w:rPr>
          <w:rFonts w:cs="Arial"/>
          <w:rtl/>
        </w:rPr>
        <w:t xml:space="preserve"> ظلم بر مولا در چه صورت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محقق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شود؟</w:t>
      </w:r>
      <w:r>
        <w:rPr>
          <w:rFonts w:cs="Arial"/>
          <w:rtl/>
        </w:rPr>
        <w:t xml:space="preserve"> در صورت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عص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امر مولا صدق کند، عص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در صورت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که من تکل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واصل فعل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داشته باشم و نافرمان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کنم.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تکل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واصل فعل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لذا نافرمان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صدق نم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عص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صدق نکرد ظلم بر مولا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لذا استحقاق عقاب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>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>جواب اشکال محقق اصفهان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: </w:t>
      </w:r>
      <w:r>
        <w:rPr>
          <w:rFonts w:cs="Arial"/>
          <w:rtl/>
        </w:rPr>
        <w:t xml:space="preserve"> عرض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اشکال هم بر 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وارد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به خاطر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نکه</w:t>
      </w:r>
      <w:r>
        <w:rPr>
          <w:rFonts w:cs="Arial"/>
          <w:rtl/>
        </w:rPr>
        <w:t xml:space="preserve"> ابتداءً توض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داد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که 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از 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شارع چگونه است؟ گفت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ان،</w:t>
      </w:r>
      <w:r>
        <w:rPr>
          <w:rFonts w:cs="Arial"/>
          <w:rtl/>
        </w:rPr>
        <w:t xml:space="preserve"> وصول به شخص افراد نم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باشد</w:t>
      </w:r>
      <w:r>
        <w:rPr>
          <w:rFonts w:cs="Arial"/>
          <w:rtl/>
        </w:rPr>
        <w:t xml:space="preserve"> بلکه مسلم طر</w:t>
      </w:r>
      <w:r>
        <w:rPr>
          <w:rFonts w:cs="Arial" w:hint="cs"/>
          <w:rtl/>
        </w:rPr>
        <w:t>یقۀ</w:t>
      </w:r>
      <w:r>
        <w:rPr>
          <w:rFonts w:cs="Arial"/>
          <w:rtl/>
        </w:rPr>
        <w:t xml:space="preserve"> شارع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است احکام را در معرض وصول قرار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>. حالا که احکام در معرض وصول اس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از محقق اصفهان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سؤال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ما کار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حکم 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شما گفت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فعل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شده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نه ندار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 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الجمله احکام در معرض وصول را، عبد وظ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ۀ</w:t>
      </w:r>
      <w:r>
        <w:rPr>
          <w:rFonts w:cs="Arial"/>
          <w:rtl/>
        </w:rPr>
        <w:t xml:space="preserve"> فحص و جستجو دارد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نه و لا ثالث؟ به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معنا که 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شما قبول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که احکام شرع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عه</w:t>
      </w:r>
      <w:r>
        <w:rPr>
          <w:rFonts w:cs="Arial" w:hint="cs"/>
          <w:rtl/>
        </w:rPr>
        <w:t>دۀ</w:t>
      </w:r>
      <w:r>
        <w:rPr>
          <w:rFonts w:cs="Arial"/>
          <w:rtl/>
        </w:rPr>
        <w:t xml:space="preserve"> انسان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لو قابله صدف</w:t>
      </w:r>
      <w:r>
        <w:rPr>
          <w:rFonts w:cs="Arial" w:hint="eastAsia"/>
          <w:rtl/>
        </w:rPr>
        <w:t>تاً؟</w:t>
      </w:r>
      <w:r>
        <w:rPr>
          <w:rFonts w:cs="Arial"/>
          <w:rtl/>
        </w:rPr>
        <w:t xml:space="preserve"> اگر تصادف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آمد،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وقت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کتاب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دستش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نگاه کرد،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حکم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احکام شرع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آنجا است.</w:t>
      </w:r>
      <w:r>
        <w:rPr>
          <w:rFonts w:hint="cs"/>
          <w:rtl/>
        </w:rPr>
        <w:t xml:space="preserve"> </w:t>
      </w:r>
      <w:r>
        <w:rPr>
          <w:rFonts w:cs="Arial"/>
          <w:rtl/>
        </w:rPr>
        <w:t xml:space="preserve"> 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محقق اصفهان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نظرشان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است که اگر صدفتاً انسان به حکم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احکام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طبق او 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عمل کند؟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فحص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-خواهد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نه فحص و پ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دنبال احکام شرع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رفتن وظ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فه</w:t>
      </w:r>
      <w:r>
        <w:rPr>
          <w:rFonts w:cs="Arial"/>
          <w:rtl/>
        </w:rPr>
        <w:t xml:space="preserve"> عبد است؟ اگر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وظ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فه</w:t>
      </w:r>
      <w:r>
        <w:rPr>
          <w:rFonts w:cs="Arial"/>
          <w:rtl/>
        </w:rPr>
        <w:t xml:space="preserve"> را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عبد قبول دارند لامحاله اگر عبد دنبال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فحص و جستجو نرود از ذ</w:t>
      </w:r>
      <w:r>
        <w:rPr>
          <w:rFonts w:cs="Arial" w:hint="cs"/>
          <w:rtl/>
        </w:rPr>
        <w:t>یّ</w:t>
      </w:r>
      <w:r>
        <w:rPr>
          <w:rFonts w:cs="Arial"/>
          <w:rtl/>
        </w:rPr>
        <w:t xml:space="preserve"> عبود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و رق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خارج شده و بر خود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عدم الفحص ظلم صدق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¬کند،</w:t>
      </w:r>
      <w:r>
        <w:rPr>
          <w:rFonts w:cs="Arial"/>
          <w:rtl/>
        </w:rPr>
        <w:t xml:space="preserve"> اصلاً نگاه به حکم واقع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نجا</w:t>
      </w:r>
      <w:r>
        <w:rPr>
          <w:rFonts w:cs="Arial"/>
          <w:rtl/>
        </w:rPr>
        <w:t xml:space="preserve">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2515D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4B59"/>
    <w:rsid w:val="00174981"/>
    <w:rsid w:val="00174EB1"/>
    <w:rsid w:val="001B0C93"/>
    <w:rsid w:val="001C119B"/>
    <w:rsid w:val="001D7CA7"/>
    <w:rsid w:val="001E2978"/>
    <w:rsid w:val="00202857"/>
    <w:rsid w:val="002035F1"/>
    <w:rsid w:val="00207EE7"/>
    <w:rsid w:val="00212356"/>
    <w:rsid w:val="0021264F"/>
    <w:rsid w:val="0021496B"/>
    <w:rsid w:val="0021549E"/>
    <w:rsid w:val="002214E6"/>
    <w:rsid w:val="00237B2F"/>
    <w:rsid w:val="00274470"/>
    <w:rsid w:val="0028267C"/>
    <w:rsid w:val="0028458A"/>
    <w:rsid w:val="002D213B"/>
    <w:rsid w:val="0030156B"/>
    <w:rsid w:val="00312607"/>
    <w:rsid w:val="00343E62"/>
    <w:rsid w:val="0036205E"/>
    <w:rsid w:val="00372E09"/>
    <w:rsid w:val="00380F4B"/>
    <w:rsid w:val="0039690A"/>
    <w:rsid w:val="003A2559"/>
    <w:rsid w:val="003B3805"/>
    <w:rsid w:val="003C2ED0"/>
    <w:rsid w:val="003C6D7E"/>
    <w:rsid w:val="003E5EE5"/>
    <w:rsid w:val="004052AC"/>
    <w:rsid w:val="0042171B"/>
    <w:rsid w:val="004303A3"/>
    <w:rsid w:val="004556CD"/>
    <w:rsid w:val="004679A0"/>
    <w:rsid w:val="00476D97"/>
    <w:rsid w:val="00487284"/>
    <w:rsid w:val="004923D6"/>
    <w:rsid w:val="004A0399"/>
    <w:rsid w:val="004A6F28"/>
    <w:rsid w:val="004B5BE1"/>
    <w:rsid w:val="004C5D41"/>
    <w:rsid w:val="004D2158"/>
    <w:rsid w:val="004D3C67"/>
    <w:rsid w:val="004E0CFA"/>
    <w:rsid w:val="0052186C"/>
    <w:rsid w:val="00527576"/>
    <w:rsid w:val="00536331"/>
    <w:rsid w:val="00543863"/>
    <w:rsid w:val="00562C68"/>
    <w:rsid w:val="00595F73"/>
    <w:rsid w:val="00596A94"/>
    <w:rsid w:val="005C2D64"/>
    <w:rsid w:val="005D01FD"/>
    <w:rsid w:val="005D2882"/>
    <w:rsid w:val="005D352B"/>
    <w:rsid w:val="005D5FF9"/>
    <w:rsid w:val="00612DE0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309AA"/>
    <w:rsid w:val="00731F99"/>
    <w:rsid w:val="0073406C"/>
    <w:rsid w:val="00734FF8"/>
    <w:rsid w:val="0073728F"/>
    <w:rsid w:val="00737E79"/>
    <w:rsid w:val="00746F83"/>
    <w:rsid w:val="00747990"/>
    <w:rsid w:val="00785114"/>
    <w:rsid w:val="0079585F"/>
    <w:rsid w:val="007966CE"/>
    <w:rsid w:val="007B0B14"/>
    <w:rsid w:val="007B2B65"/>
    <w:rsid w:val="007B36DC"/>
    <w:rsid w:val="007B41B7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54798"/>
    <w:rsid w:val="009679C7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0E85"/>
    <w:rsid w:val="00B16564"/>
    <w:rsid w:val="00B31AF1"/>
    <w:rsid w:val="00B34398"/>
    <w:rsid w:val="00B66981"/>
    <w:rsid w:val="00B66A52"/>
    <w:rsid w:val="00B71CEF"/>
    <w:rsid w:val="00B933F6"/>
    <w:rsid w:val="00B940CA"/>
    <w:rsid w:val="00B942F1"/>
    <w:rsid w:val="00B94C28"/>
    <w:rsid w:val="00BB1FDB"/>
    <w:rsid w:val="00BB267F"/>
    <w:rsid w:val="00BB6777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A3022"/>
    <w:rsid w:val="00CB3DAE"/>
    <w:rsid w:val="00CB4E0F"/>
    <w:rsid w:val="00CD2049"/>
    <w:rsid w:val="00CE0758"/>
    <w:rsid w:val="00D314F7"/>
    <w:rsid w:val="00D3696D"/>
    <w:rsid w:val="00D40A66"/>
    <w:rsid w:val="00D54CA1"/>
    <w:rsid w:val="00D60779"/>
    <w:rsid w:val="00D70CBA"/>
    <w:rsid w:val="00D72158"/>
    <w:rsid w:val="00D853EF"/>
    <w:rsid w:val="00D9293D"/>
    <w:rsid w:val="00D9484C"/>
    <w:rsid w:val="00D961A3"/>
    <w:rsid w:val="00DA08EA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111F0"/>
    <w:rsid w:val="00F24CA9"/>
    <w:rsid w:val="00F3229B"/>
    <w:rsid w:val="00F3363E"/>
    <w:rsid w:val="00F432F1"/>
    <w:rsid w:val="00F43941"/>
    <w:rsid w:val="00F61AF1"/>
    <w:rsid w:val="00F630DF"/>
    <w:rsid w:val="00F81C93"/>
    <w:rsid w:val="00FA06DC"/>
    <w:rsid w:val="00FA2470"/>
    <w:rsid w:val="00FC3FEB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110</cp:revision>
  <dcterms:created xsi:type="dcterms:W3CDTF">2020-11-14T13:23:00Z</dcterms:created>
  <dcterms:modified xsi:type="dcterms:W3CDTF">2021-12-07T12:50:00Z</dcterms:modified>
</cp:coreProperties>
</file>