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6DC8028" w14:textId="77777777" w:rsidR="00FA2470" w:rsidRPr="00B2588D" w:rsidRDefault="00FA2470" w:rsidP="00FA2470">
      <w:pPr>
        <w:spacing w:after="0" w:line="0" w:lineRule="atLeast"/>
        <w:ind w:firstLine="170"/>
        <w:rPr>
          <w:rFonts w:ascii="Calibri" w:eastAsia="Calibri" w:hAnsi="Calibri" w:cs="M Mitra"/>
          <w:b/>
          <w:bCs/>
          <w:sz w:val="26"/>
          <w:szCs w:val="26"/>
          <w:rtl/>
        </w:rPr>
      </w:pPr>
      <w:r w:rsidRPr="00B2588D">
        <w:rPr>
          <w:rFonts w:ascii="Calibri" w:eastAsia="Calibri" w:hAnsi="Calibri" w:cs="M Mitra" w:hint="eastAsia"/>
          <w:b/>
          <w:bCs/>
          <w:sz w:val="26"/>
          <w:szCs w:val="26"/>
          <w:rtl/>
        </w:rPr>
        <w:t>بسم</w:t>
      </w:r>
      <w:r w:rsidRPr="00B2588D">
        <w:rPr>
          <w:rFonts w:ascii="Calibri" w:eastAsia="Calibri" w:hAnsi="Calibri" w:cs="M Mitra"/>
          <w:b/>
          <w:bCs/>
          <w:sz w:val="26"/>
          <w:szCs w:val="26"/>
          <w:rtl/>
        </w:rPr>
        <w:t xml:space="preserve"> الله الرحمن الرح</w:t>
      </w:r>
      <w:r w:rsidRPr="00B2588D">
        <w:rPr>
          <w:rFonts w:ascii="Calibri" w:eastAsia="Calibri" w:hAnsi="Calibri" w:cs="M Mitra" w:hint="cs"/>
          <w:b/>
          <w:bCs/>
          <w:sz w:val="26"/>
          <w:szCs w:val="26"/>
          <w:rtl/>
        </w:rPr>
        <w:t>ی</w:t>
      </w:r>
      <w:r w:rsidRPr="00B2588D">
        <w:rPr>
          <w:rFonts w:ascii="Calibri" w:eastAsia="Calibri" w:hAnsi="Calibri" w:cs="M Mitra" w:hint="eastAsia"/>
          <w:b/>
          <w:bCs/>
          <w:sz w:val="26"/>
          <w:szCs w:val="26"/>
          <w:rtl/>
        </w:rPr>
        <w:t>م</w:t>
      </w:r>
      <w:r>
        <w:rPr>
          <w:rFonts w:ascii="Calibri" w:eastAsia="Calibri" w:hAnsi="Calibri" w:cs="M Mitra" w:hint="cs"/>
          <w:b/>
          <w:bCs/>
          <w:sz w:val="26"/>
          <w:szCs w:val="26"/>
          <w:rtl/>
        </w:rPr>
        <w:t xml:space="preserve"> </w:t>
      </w:r>
      <w:r>
        <w:rPr>
          <w:rStyle w:val="FootnoteReference"/>
          <w:rFonts w:ascii="Calibri" w:eastAsia="Calibri" w:hAnsi="Calibri" w:cs="M Mitra"/>
          <w:b/>
          <w:bCs/>
          <w:sz w:val="26"/>
          <w:szCs w:val="26"/>
          <w:rtl/>
        </w:rPr>
        <w:footnoteReference w:id="1"/>
      </w:r>
    </w:p>
    <w:p w14:paraId="61C72EC5" w14:textId="77777777" w:rsidR="00212356" w:rsidRPr="00212356" w:rsidRDefault="00212356" w:rsidP="00212356">
      <w:pPr>
        <w:spacing w:after="0" w:line="240" w:lineRule="auto"/>
        <w:ind w:firstLine="170"/>
        <w:jc w:val="both"/>
        <w:rPr>
          <w:rFonts w:ascii="Calibri" w:eastAsia="Calibri" w:hAnsi="Calibri" w:cs="B Mitra"/>
          <w:sz w:val="26"/>
          <w:szCs w:val="26"/>
          <w:rtl/>
        </w:rPr>
      </w:pPr>
      <w:r w:rsidRPr="00212356">
        <w:rPr>
          <w:rFonts w:ascii="Calibri" w:eastAsia="Calibri" w:hAnsi="Calibri" w:cs="B Mitra" w:hint="cs"/>
          <w:sz w:val="26"/>
          <w:szCs w:val="26"/>
          <w:rtl/>
        </w:rPr>
        <w:t>در تنبیه پنجم عرض شد که بحث این است که آیا از ملاقی یکی از اطراف شبهه باید اجتناب کرد یا اجتناب از ملاقی لازم نیست؟ که گفتیم آثار مهم در فقه دارد. سه مطلب اینجا باید بررسی شود.</w:t>
      </w:r>
    </w:p>
    <w:p w14:paraId="315A1734" w14:textId="77777777" w:rsidR="00212356" w:rsidRPr="00212356" w:rsidRDefault="00212356" w:rsidP="00212356">
      <w:pPr>
        <w:spacing w:after="0" w:line="240" w:lineRule="auto"/>
        <w:ind w:firstLine="170"/>
        <w:jc w:val="both"/>
        <w:rPr>
          <w:rFonts w:ascii="Calibri" w:eastAsia="Calibri" w:hAnsi="Calibri" w:cs="B Mitra"/>
          <w:b/>
          <w:bCs/>
          <w:sz w:val="26"/>
          <w:szCs w:val="26"/>
          <w:rtl/>
        </w:rPr>
      </w:pPr>
      <w:r w:rsidRPr="00212356">
        <w:rPr>
          <w:rFonts w:ascii="Calibri" w:eastAsia="Calibri" w:hAnsi="Calibri" w:cs="B Mitra" w:hint="cs"/>
          <w:b/>
          <w:bCs/>
          <w:sz w:val="26"/>
          <w:szCs w:val="26"/>
          <w:rtl/>
        </w:rPr>
        <w:t>مطلب اول: توضیح محل نزاع</w:t>
      </w:r>
    </w:p>
    <w:p w14:paraId="68390559" w14:textId="77777777" w:rsidR="00212356" w:rsidRPr="00212356" w:rsidRDefault="00212356" w:rsidP="00212356">
      <w:pPr>
        <w:spacing w:after="0" w:line="240" w:lineRule="auto"/>
        <w:ind w:firstLine="170"/>
        <w:jc w:val="both"/>
        <w:rPr>
          <w:rFonts w:ascii="Calibri" w:eastAsia="Calibri" w:hAnsi="Calibri" w:cs="B Mitra"/>
          <w:sz w:val="26"/>
          <w:szCs w:val="26"/>
          <w:rtl/>
        </w:rPr>
      </w:pPr>
      <w:r w:rsidRPr="00212356">
        <w:rPr>
          <w:rFonts w:ascii="Calibri" w:eastAsia="Calibri" w:hAnsi="Calibri" w:cs="B Mitra" w:hint="cs"/>
          <w:sz w:val="26"/>
          <w:szCs w:val="26"/>
          <w:rtl/>
        </w:rPr>
        <w:t>دیروز مختصر اشاره کردیم، امروز این مطلب را ادامه می‌دهیم برای توضیح بیشتر محل نزاع عرض می‌کنیم که چهار مورد است که از محل بحث خارج است و بحثی در آنها نیست.</w:t>
      </w:r>
    </w:p>
    <w:p w14:paraId="6E8F10E7" w14:textId="77777777" w:rsidR="00212356" w:rsidRPr="00212356" w:rsidRDefault="00212356" w:rsidP="00212356">
      <w:pPr>
        <w:spacing w:after="0" w:line="240" w:lineRule="auto"/>
        <w:ind w:firstLine="170"/>
        <w:jc w:val="both"/>
        <w:rPr>
          <w:rFonts w:ascii="Calibri" w:eastAsia="Calibri" w:hAnsi="Calibri" w:cs="B Mitra"/>
          <w:sz w:val="26"/>
          <w:szCs w:val="26"/>
          <w:rtl/>
        </w:rPr>
      </w:pPr>
      <w:r w:rsidRPr="00212356">
        <w:rPr>
          <w:rFonts w:ascii="Calibri" w:eastAsia="Calibri" w:hAnsi="Calibri" w:cs="B Mitra" w:hint="cs"/>
          <w:b/>
          <w:bCs/>
          <w:sz w:val="26"/>
          <w:szCs w:val="26"/>
          <w:rtl/>
        </w:rPr>
        <w:t>مورد اول:</w:t>
      </w:r>
      <w:r w:rsidRPr="00212356">
        <w:rPr>
          <w:rFonts w:ascii="Calibri" w:eastAsia="Calibri" w:hAnsi="Calibri" w:cs="B Mitra" w:hint="cs"/>
          <w:sz w:val="26"/>
          <w:szCs w:val="26"/>
          <w:rtl/>
        </w:rPr>
        <w:t xml:space="preserve"> اگر هر کدام از اطراف علم اجمالی یک ملاقی داشته باشند، اینجا بین ملاقیها یک علم اجمالی جدید پیدا می‌شود و این علم دوم منجز است و وجوب اجتناب می‌آورد، این بحثی در آن نیست. مثال می‌زدیم اجمالا می‌داند یکی از دو دستگیرۀ این دربها نجس است، دستشهایش مرطوب است، دست راست را به یک دستگیره می‌زند و دست چپ را به دستگیرۀ دیگر می‌زند، اینجا یک علم اجمالی دوم پیدا می‌کند چنانچه یکی از دو دستگیرۀ درب نجس بود اینجا هم علم اجمالی پیدا می‌کند یکی از دو دست ملاقات با نجس دارد حکم ملاقی نجس را دارد و آن نیز نجس است. علم اجمالی منجز است و احتیاط واجب است و باید هر دو دستش را بشوید.</w:t>
      </w:r>
    </w:p>
    <w:p w14:paraId="01886B80" w14:textId="77777777" w:rsidR="00212356" w:rsidRPr="00212356" w:rsidRDefault="00212356" w:rsidP="00212356">
      <w:pPr>
        <w:spacing w:after="0" w:line="240" w:lineRule="auto"/>
        <w:ind w:firstLine="170"/>
        <w:jc w:val="both"/>
        <w:rPr>
          <w:rFonts w:ascii="Calibri" w:eastAsia="Calibri" w:hAnsi="Calibri" w:cs="B Mitra"/>
          <w:sz w:val="26"/>
          <w:szCs w:val="26"/>
          <w:rtl/>
        </w:rPr>
      </w:pPr>
      <w:r w:rsidRPr="00212356">
        <w:rPr>
          <w:rFonts w:ascii="Calibri" w:eastAsia="Calibri" w:hAnsi="Calibri" w:cs="B Mitra" w:hint="cs"/>
          <w:b/>
          <w:bCs/>
          <w:sz w:val="26"/>
          <w:szCs w:val="26"/>
          <w:rtl/>
        </w:rPr>
        <w:t>مورد دوم:</w:t>
      </w:r>
      <w:r w:rsidRPr="00212356">
        <w:rPr>
          <w:rFonts w:ascii="Calibri" w:eastAsia="Calibri" w:hAnsi="Calibri" w:cs="B Mitra" w:hint="cs"/>
          <w:sz w:val="26"/>
          <w:szCs w:val="26"/>
          <w:rtl/>
        </w:rPr>
        <w:t xml:space="preserve"> یک ملاقی باشد با همۀ اطراف ملاقات کند، اینجا هم روشن است علم تفصیلی پیدا می‌کند به اینکه این ملاقی با نجس ملاقات کرده است، دست راستش را به هر دو دستگیره بزند یکی از آن دو دستگیره نجس بود لذا علم تفصیلی دارد که دستش نجس شده است. اینجا هم از محل بحث خارج است.</w:t>
      </w:r>
    </w:p>
    <w:p w14:paraId="6990D175" w14:textId="77777777" w:rsidR="00212356" w:rsidRPr="00212356" w:rsidRDefault="00212356" w:rsidP="00212356">
      <w:pPr>
        <w:spacing w:after="0" w:line="240" w:lineRule="auto"/>
        <w:ind w:firstLine="170"/>
        <w:jc w:val="both"/>
        <w:rPr>
          <w:rFonts w:ascii="Calibri" w:eastAsia="Calibri" w:hAnsi="Calibri" w:cs="B Mitra"/>
          <w:sz w:val="26"/>
          <w:szCs w:val="26"/>
          <w:rtl/>
        </w:rPr>
      </w:pPr>
      <w:r w:rsidRPr="00212356">
        <w:rPr>
          <w:rFonts w:ascii="Calibri" w:eastAsia="Calibri" w:hAnsi="Calibri" w:cs="B Mitra" w:hint="cs"/>
          <w:b/>
          <w:bCs/>
          <w:sz w:val="26"/>
          <w:szCs w:val="26"/>
          <w:rtl/>
        </w:rPr>
        <w:t>مورد سوم:</w:t>
      </w:r>
      <w:r w:rsidRPr="00212356">
        <w:rPr>
          <w:rFonts w:ascii="Calibri" w:eastAsia="Calibri" w:hAnsi="Calibri" w:cs="B Mitra" w:hint="cs"/>
          <w:sz w:val="26"/>
          <w:szCs w:val="26"/>
          <w:rtl/>
        </w:rPr>
        <w:t xml:space="preserve"> ما مواردی داریم که گاهی در این بحث خلط می‌شود اصلا بحث ملاقی با نجس نیست، ملاقی با طرف علم و ملاقی با مشتبه نیست بلکه تقسیم مشتبه و یک طرف علم است، مثلا زید اجمالا می‌داند یکی از این دو ظرف آب نجس شده است، یک ظرف را در دو ظرف می‌ریزد اینجا بدون شبهه این هر دو مورد خود مشتبه هستند و طرف علم اجمالی و اطراف سه مورد می‌شود و این ملاقی با مشتبه نیست و از محل بحث خارج است.</w:t>
      </w:r>
    </w:p>
    <w:p w14:paraId="73C06C0A" w14:textId="77777777" w:rsidR="00212356" w:rsidRPr="00212356" w:rsidRDefault="00212356" w:rsidP="00212356">
      <w:pPr>
        <w:spacing w:after="0" w:line="240" w:lineRule="auto"/>
        <w:ind w:firstLine="170"/>
        <w:jc w:val="both"/>
        <w:rPr>
          <w:rFonts w:ascii="Calibri" w:eastAsia="Calibri" w:hAnsi="Calibri" w:cs="B Mitra"/>
          <w:sz w:val="26"/>
          <w:szCs w:val="26"/>
          <w:rtl/>
        </w:rPr>
      </w:pPr>
      <w:r w:rsidRPr="00212356">
        <w:rPr>
          <w:rFonts w:ascii="Calibri" w:eastAsia="Calibri" w:hAnsi="Calibri" w:cs="B Mitra" w:hint="cs"/>
          <w:b/>
          <w:bCs/>
          <w:sz w:val="26"/>
          <w:szCs w:val="26"/>
          <w:rtl/>
        </w:rPr>
        <w:t>مورد چهارم:</w:t>
      </w:r>
      <w:r w:rsidRPr="00212356">
        <w:rPr>
          <w:rFonts w:ascii="Calibri" w:eastAsia="Calibri" w:hAnsi="Calibri" w:cs="B Mitra" w:hint="cs"/>
          <w:sz w:val="26"/>
          <w:szCs w:val="26"/>
          <w:rtl/>
        </w:rPr>
        <w:t xml:space="preserve"> گاهی بعد از ملاقات علم اجمالی ما منحل می‌شود، هم حکم ملاقی روشن می‌شود و هم حکم اطراف شبهه، اینجا هم از محل بحث خارج است. علم اجمالی داشت درب الف یا درب ب نجس است، فرض کنید دستش را زد به درب الف، بعدا بینه قائم شد که درب الف یا درب ب نجس است اینجا بینه علم اجمالی را منحل کرد. و علم تفصیلی پیدا می‌کند که دستش نجس است یا پاک.</w:t>
      </w:r>
    </w:p>
    <w:p w14:paraId="37FDAE93" w14:textId="77777777" w:rsidR="00212356" w:rsidRPr="00212356" w:rsidRDefault="00212356" w:rsidP="00212356">
      <w:pPr>
        <w:spacing w:after="0" w:line="240" w:lineRule="auto"/>
        <w:ind w:firstLine="170"/>
        <w:jc w:val="both"/>
        <w:rPr>
          <w:rFonts w:ascii="Calibri" w:eastAsia="Calibri" w:hAnsi="Calibri" w:cs="B Mitra"/>
          <w:b/>
          <w:bCs/>
          <w:sz w:val="26"/>
          <w:szCs w:val="26"/>
          <w:rtl/>
        </w:rPr>
      </w:pPr>
      <w:r w:rsidRPr="00212356">
        <w:rPr>
          <w:rFonts w:ascii="Calibri" w:eastAsia="Calibri" w:hAnsi="Calibri" w:cs="B Mitra" w:hint="cs"/>
          <w:b/>
          <w:bCs/>
          <w:sz w:val="26"/>
          <w:szCs w:val="26"/>
          <w:rtl/>
        </w:rPr>
        <w:t>مطلب دوم: بررسی حکم ملاقی با مشتبه</w:t>
      </w:r>
    </w:p>
    <w:p w14:paraId="1A1F0975" w14:textId="77777777" w:rsidR="00212356" w:rsidRPr="00212356" w:rsidRDefault="00212356" w:rsidP="00212356">
      <w:pPr>
        <w:spacing w:after="0" w:line="240" w:lineRule="auto"/>
        <w:ind w:firstLine="170"/>
        <w:jc w:val="both"/>
        <w:rPr>
          <w:rFonts w:ascii="Calibri" w:eastAsia="Calibri" w:hAnsi="Calibri" w:cs="B Mitra"/>
          <w:sz w:val="26"/>
          <w:szCs w:val="26"/>
          <w:rtl/>
        </w:rPr>
      </w:pPr>
      <w:r w:rsidRPr="00212356">
        <w:rPr>
          <w:rFonts w:ascii="Calibri" w:eastAsia="Calibri" w:hAnsi="Calibri" w:cs="B Mitra" w:hint="cs"/>
          <w:sz w:val="26"/>
          <w:szCs w:val="26"/>
          <w:rtl/>
        </w:rPr>
        <w:t>محل بحث آنجاست که علم اجمالی داریم در اطراف قلیل یا در شبهۀ محصوره، این علم اجمالی منحل نشده است، ملاقات هم با تمام اطراف نیست با بعضی از اطراف است موضوع هم ملاقی است نه تقسیم اطراف علم اجمالی، اینجا بحث این است آیا چنانچه از دو طرف علم اجمالی اجتناب لازم بود آیا اجتناب از ملاقی یک طرف مشتبه لازم است یا اجتناب لازم نیست؟</w:t>
      </w:r>
    </w:p>
    <w:p w14:paraId="33BA8EFE" w14:textId="77777777" w:rsidR="00212356" w:rsidRPr="00212356" w:rsidRDefault="00212356" w:rsidP="00212356">
      <w:pPr>
        <w:spacing w:after="0" w:line="240" w:lineRule="auto"/>
        <w:ind w:firstLine="170"/>
        <w:jc w:val="both"/>
        <w:rPr>
          <w:rFonts w:ascii="Calibri" w:eastAsia="Calibri" w:hAnsi="Calibri" w:cs="B Mitra"/>
          <w:sz w:val="26"/>
          <w:szCs w:val="26"/>
          <w:rtl/>
        </w:rPr>
      </w:pPr>
      <w:r w:rsidRPr="00212356">
        <w:rPr>
          <w:rFonts w:ascii="Calibri" w:eastAsia="Calibri" w:hAnsi="Calibri" w:cs="B Mitra" w:hint="cs"/>
          <w:sz w:val="26"/>
          <w:szCs w:val="26"/>
          <w:rtl/>
        </w:rPr>
        <w:t>ابتدا مقدمه‌ای را اشاره کنیم و بعد وارد اصل بحث شویم.</w:t>
      </w:r>
    </w:p>
    <w:p w14:paraId="170C76AD" w14:textId="77777777" w:rsidR="00212356" w:rsidRPr="00212356" w:rsidRDefault="00212356" w:rsidP="00212356">
      <w:pPr>
        <w:spacing w:after="0" w:line="240" w:lineRule="auto"/>
        <w:ind w:firstLine="170"/>
        <w:jc w:val="both"/>
        <w:rPr>
          <w:rFonts w:ascii="Calibri" w:eastAsia="Calibri" w:hAnsi="Calibri" w:cs="B Mitra"/>
          <w:sz w:val="26"/>
          <w:szCs w:val="26"/>
          <w:rtl/>
        </w:rPr>
      </w:pPr>
      <w:r w:rsidRPr="00212356">
        <w:rPr>
          <w:rFonts w:ascii="Calibri" w:eastAsia="Calibri" w:hAnsi="Calibri" w:cs="B Mitra" w:hint="cs"/>
          <w:b/>
          <w:bCs/>
          <w:sz w:val="26"/>
          <w:szCs w:val="26"/>
          <w:rtl/>
        </w:rPr>
        <w:t>مقدمه:</w:t>
      </w:r>
      <w:r w:rsidRPr="00212356">
        <w:rPr>
          <w:rFonts w:ascii="Calibri" w:eastAsia="Calibri" w:hAnsi="Calibri" w:cs="B Mitra" w:hint="cs"/>
          <w:sz w:val="26"/>
          <w:szCs w:val="26"/>
          <w:rtl/>
        </w:rPr>
        <w:t xml:space="preserve"> روشن است این مسأله ولی اشاره می‌کنیم در غیر مورد علم اجمالی اگر نجس معین داریم، ملاقات با نجس دو حالت پیدا می‌کند:</w:t>
      </w:r>
    </w:p>
    <w:p w14:paraId="54317A80" w14:textId="77777777" w:rsidR="00212356" w:rsidRPr="00212356" w:rsidRDefault="00212356" w:rsidP="00212356">
      <w:pPr>
        <w:spacing w:after="0" w:line="240" w:lineRule="auto"/>
        <w:ind w:firstLine="170"/>
        <w:jc w:val="both"/>
        <w:rPr>
          <w:rFonts w:ascii="Calibri" w:eastAsia="Calibri" w:hAnsi="Calibri" w:cs="B Mitra"/>
          <w:sz w:val="26"/>
          <w:szCs w:val="26"/>
          <w:rtl/>
        </w:rPr>
      </w:pPr>
      <w:r w:rsidRPr="00212356">
        <w:rPr>
          <w:rFonts w:ascii="Calibri" w:eastAsia="Calibri" w:hAnsi="Calibri" w:cs="B Mitra" w:hint="cs"/>
          <w:b/>
          <w:bCs/>
          <w:sz w:val="26"/>
          <w:szCs w:val="26"/>
          <w:rtl/>
        </w:rPr>
        <w:t>صورت اول:</w:t>
      </w:r>
      <w:r w:rsidRPr="00212356">
        <w:rPr>
          <w:rFonts w:ascii="Calibri" w:eastAsia="Calibri" w:hAnsi="Calibri" w:cs="B Mitra" w:hint="cs"/>
          <w:sz w:val="26"/>
          <w:szCs w:val="26"/>
          <w:rtl/>
        </w:rPr>
        <w:t xml:space="preserve"> گاهی در ملاقی عین نجاست وجود می‌گیرد. گوسفندی ذبح شده، دستش را به خون می‌زند و عین خون به دستش منتقل می‌شود، اینجا تقسیم نجس شد چون عین نجس وجود دارد.</w:t>
      </w:r>
    </w:p>
    <w:p w14:paraId="09356E6C" w14:textId="77777777" w:rsidR="00212356" w:rsidRPr="00212356" w:rsidRDefault="00212356" w:rsidP="00212356">
      <w:pPr>
        <w:spacing w:after="0" w:line="240" w:lineRule="auto"/>
        <w:ind w:firstLine="170"/>
        <w:jc w:val="both"/>
        <w:rPr>
          <w:rFonts w:ascii="Calibri" w:eastAsia="Calibri" w:hAnsi="Calibri" w:cs="B Mitra"/>
          <w:sz w:val="26"/>
          <w:szCs w:val="26"/>
          <w:rtl/>
        </w:rPr>
      </w:pPr>
      <w:r w:rsidRPr="00212356">
        <w:rPr>
          <w:rFonts w:ascii="Calibri" w:eastAsia="Calibri" w:hAnsi="Calibri" w:cs="B Mitra" w:hint="cs"/>
          <w:b/>
          <w:bCs/>
          <w:sz w:val="26"/>
          <w:szCs w:val="26"/>
          <w:rtl/>
        </w:rPr>
        <w:t>صورت دوم:</w:t>
      </w:r>
      <w:r w:rsidRPr="00212356">
        <w:rPr>
          <w:rFonts w:ascii="Calibri" w:eastAsia="Calibri" w:hAnsi="Calibri" w:cs="B Mitra" w:hint="cs"/>
          <w:sz w:val="26"/>
          <w:szCs w:val="26"/>
          <w:rtl/>
        </w:rPr>
        <w:t xml:space="preserve"> این است که این دست مرطوب به عین نجاست می‌خورد، به خون می‌خورد، دست را که برمی‌دارد اثری از خون نیست ولی دست مرطوب با نجس ملاقات کرده است. در اینکه آیا این ملاقی نجس به چه دلیل وجوب اجتناب دارد؟ بین فقهاء دو نظریه است. فعلا به مشتبه کاری نداریم، ملاقی نجس در حالی که عین نجس هم منتقل نشده است به چه دلیل نجس است؟</w:t>
      </w:r>
    </w:p>
    <w:p w14:paraId="61D9EA9E" w14:textId="77777777" w:rsidR="00212356" w:rsidRPr="00212356" w:rsidRDefault="00212356" w:rsidP="00212356">
      <w:pPr>
        <w:spacing w:after="0" w:line="240" w:lineRule="auto"/>
        <w:ind w:firstLine="170"/>
        <w:jc w:val="both"/>
        <w:rPr>
          <w:rFonts w:ascii="Calibri" w:eastAsia="Calibri" w:hAnsi="Calibri" w:cs="B Mitra"/>
          <w:sz w:val="26"/>
          <w:szCs w:val="26"/>
          <w:rtl/>
        </w:rPr>
      </w:pPr>
      <w:r w:rsidRPr="00212356">
        <w:rPr>
          <w:rFonts w:ascii="Calibri" w:eastAsia="Calibri" w:hAnsi="Calibri" w:cs="B Mitra" w:hint="cs"/>
          <w:b/>
          <w:bCs/>
          <w:sz w:val="26"/>
          <w:szCs w:val="26"/>
          <w:rtl/>
        </w:rPr>
        <w:lastRenderedPageBreak/>
        <w:t>نظریۀ اول:</w:t>
      </w:r>
      <w:r w:rsidRPr="00212356">
        <w:rPr>
          <w:rFonts w:ascii="Calibri" w:eastAsia="Calibri" w:hAnsi="Calibri" w:cs="B Mitra" w:hint="cs"/>
          <w:sz w:val="26"/>
          <w:szCs w:val="26"/>
          <w:rtl/>
        </w:rPr>
        <w:t xml:space="preserve"> برخی از علما از جمله </w:t>
      </w:r>
      <w:r w:rsidRPr="00212356">
        <w:rPr>
          <w:rFonts w:ascii="Calibri" w:eastAsia="Calibri" w:hAnsi="Calibri" w:cs="B Mitra" w:hint="cs"/>
          <w:bCs/>
          <w:iCs/>
          <w:color w:val="FF0000"/>
          <w:sz w:val="26"/>
          <w:szCs w:val="26"/>
          <w:rtl/>
        </w:rPr>
        <w:t>ابن زهره</w:t>
      </w:r>
      <w:r w:rsidRPr="00212356">
        <w:rPr>
          <w:rFonts w:ascii="Calibri" w:eastAsia="Calibri" w:hAnsi="Calibri" w:cs="B Mitra" w:hint="cs"/>
          <w:sz w:val="26"/>
          <w:szCs w:val="26"/>
          <w:rtl/>
        </w:rPr>
        <w:t xml:space="preserve"> در کتاب </w:t>
      </w:r>
      <w:r w:rsidRPr="00212356">
        <w:rPr>
          <w:rFonts w:ascii="Calibri" w:eastAsia="Calibri" w:hAnsi="Calibri" w:cs="B Mitra" w:hint="cs"/>
          <w:bCs/>
          <w:iCs/>
          <w:color w:val="C45911"/>
          <w:sz w:val="26"/>
          <w:szCs w:val="26"/>
          <w:rtl/>
        </w:rPr>
        <w:t>غنیۀ النزوع</w:t>
      </w:r>
      <w:r w:rsidRPr="00212356">
        <w:rPr>
          <w:rFonts w:ascii="Calibri" w:eastAsia="Calibri" w:hAnsi="Calibri" w:cs="B Mitra" w:hint="cs"/>
          <w:sz w:val="26"/>
          <w:szCs w:val="26"/>
          <w:rtl/>
        </w:rPr>
        <w:t xml:space="preserve"> می‌فرمایند وجوب اجتناب از ملاقی نجس دلیل خاص لازم نیست داشته باشد، بلکه خود ادلۀ وجوب اجتناب از نجس اطلاق دارد و شامل ملاقی هم می‌شود. ما دلیل </w:t>
      </w:r>
      <w:r w:rsidRPr="00212356">
        <w:rPr>
          <w:rFonts w:ascii="Calibri" w:eastAsia="Calibri" w:hAnsi="Calibri" w:cs="B Mitra" w:hint="cs"/>
          <w:bCs/>
          <w:iCs/>
          <w:color w:val="FF0000"/>
          <w:sz w:val="26"/>
          <w:szCs w:val="26"/>
          <w:rtl/>
        </w:rPr>
        <w:t>ابن زهره</w:t>
      </w:r>
      <w:r w:rsidRPr="00212356">
        <w:rPr>
          <w:rFonts w:ascii="Calibri" w:eastAsia="Calibri" w:hAnsi="Calibri" w:cs="B Mitra" w:hint="cs"/>
          <w:sz w:val="26"/>
          <w:szCs w:val="26"/>
          <w:rtl/>
        </w:rPr>
        <w:t xml:space="preserve"> را در دورۀ گذشته توضیح دادیم و نقد کردیم الان وارد توضیحش نمی‌شویم،</w:t>
      </w:r>
      <w:r w:rsidRPr="00212356">
        <w:rPr>
          <w:rFonts w:ascii="Calibri" w:eastAsia="Calibri" w:hAnsi="Calibri" w:cs="B Mitra"/>
          <w:sz w:val="26"/>
          <w:szCs w:val="26"/>
          <w:vertAlign w:val="superscript"/>
          <w:rtl/>
        </w:rPr>
        <w:footnoteReference w:id="2"/>
      </w:r>
      <w:r w:rsidRPr="00212356">
        <w:rPr>
          <w:rFonts w:ascii="Calibri" w:eastAsia="Calibri" w:hAnsi="Calibri" w:cs="B Mitra" w:hint="cs"/>
          <w:sz w:val="26"/>
          <w:szCs w:val="26"/>
          <w:rtl/>
        </w:rPr>
        <w:t xml:space="preserve"> سربسته ایشان می‌فرمایند «</w:t>
      </w:r>
      <w:r w:rsidRPr="00212356">
        <w:rPr>
          <w:rFonts w:ascii="Calibri" w:eastAsia="Calibri" w:hAnsi="Calibri" w:cs="B Mitra" w:hint="cs"/>
          <w:bCs/>
          <w:iCs/>
          <w:color w:val="C00000"/>
          <w:sz w:val="26"/>
          <w:szCs w:val="26"/>
          <w:rtl/>
        </w:rPr>
        <w:t>والرجز فاهجر</w:t>
      </w:r>
      <w:r w:rsidRPr="00212356">
        <w:rPr>
          <w:rFonts w:ascii="Calibri" w:eastAsia="Calibri" w:hAnsi="Calibri" w:cs="B Mitra" w:hint="cs"/>
          <w:sz w:val="26"/>
          <w:szCs w:val="26"/>
          <w:rtl/>
        </w:rPr>
        <w:t>» هم شامل نجس و هم شامل ملاقی نجس می‌شود، لذا ادلۀ وجوب اجتناب از نجس اطلاق دارد.</w:t>
      </w:r>
      <w:r w:rsidRPr="00212356">
        <w:rPr>
          <w:rFonts w:ascii="Calibri" w:eastAsia="Calibri" w:hAnsi="Calibri" w:cs="B Mitra"/>
          <w:sz w:val="26"/>
          <w:szCs w:val="26"/>
          <w:vertAlign w:val="superscript"/>
          <w:rtl/>
        </w:rPr>
        <w:footnoteReference w:id="3"/>
      </w:r>
    </w:p>
    <w:p w14:paraId="000A90E2" w14:textId="77777777" w:rsidR="00212356" w:rsidRPr="00212356" w:rsidRDefault="00212356" w:rsidP="00212356">
      <w:pPr>
        <w:spacing w:after="0" w:line="240" w:lineRule="auto"/>
        <w:ind w:firstLine="170"/>
        <w:jc w:val="both"/>
        <w:rPr>
          <w:rFonts w:ascii="Calibri" w:eastAsia="Calibri" w:hAnsi="Calibri" w:cs="B Mitra"/>
          <w:sz w:val="26"/>
          <w:szCs w:val="26"/>
          <w:rtl/>
        </w:rPr>
      </w:pPr>
      <w:r w:rsidRPr="00212356">
        <w:rPr>
          <w:rFonts w:ascii="Calibri" w:eastAsia="Calibri" w:hAnsi="Calibri" w:cs="B Mitra" w:hint="cs"/>
          <w:b/>
          <w:bCs/>
          <w:sz w:val="26"/>
          <w:szCs w:val="26"/>
          <w:rtl/>
        </w:rPr>
        <w:t xml:space="preserve">نظریۀ دوم: </w:t>
      </w:r>
      <w:r w:rsidRPr="00212356">
        <w:rPr>
          <w:rFonts w:ascii="Calibri" w:eastAsia="Calibri" w:hAnsi="Calibri" w:cs="B Mitra" w:hint="cs"/>
          <w:sz w:val="26"/>
          <w:szCs w:val="26"/>
          <w:rtl/>
        </w:rPr>
        <w:t xml:space="preserve">این است که ادلۀ وجوب اجتناب از نجس شامل ملاقی نمی‌شود برای ملاقی که اثر نجاست در او نیست برای نجاست او باید دنبال دلیل خاص باشیم. و به روایاتی تمسک می‌کنند می‌گویند از این روایات استفاده می‌شود که ملاقی نجس، نجس است، مثلا صحیحۀ </w:t>
      </w:r>
      <w:r w:rsidRPr="00212356">
        <w:rPr>
          <w:rFonts w:ascii="Calibri" w:eastAsia="Calibri" w:hAnsi="Calibri" w:cs="B Mitra" w:hint="cs"/>
          <w:bCs/>
          <w:iCs/>
          <w:color w:val="00B0F0"/>
          <w:sz w:val="26"/>
          <w:szCs w:val="26"/>
          <w:rtl/>
        </w:rPr>
        <w:t>علی بن جعفر</w:t>
      </w:r>
      <w:r w:rsidRPr="00212356">
        <w:rPr>
          <w:rFonts w:ascii="Calibri" w:eastAsia="Calibri" w:hAnsi="Calibri" w:cs="B Mitra" w:hint="cs"/>
          <w:sz w:val="26"/>
          <w:szCs w:val="26"/>
          <w:rtl/>
        </w:rPr>
        <w:t>: «</w:t>
      </w:r>
      <w:r w:rsidRPr="00212356">
        <w:rPr>
          <w:rFonts w:ascii="Calibri" w:eastAsia="Calibri" w:hAnsi="Calibri" w:cs="B Mitra"/>
          <w:bCs/>
          <w:iCs/>
          <w:color w:val="C00000"/>
          <w:sz w:val="26"/>
          <w:szCs w:val="26"/>
          <w:rtl/>
        </w:rPr>
        <w:t xml:space="preserve"> مُحَمَّدُ بْنُ أَحْمَدَ بْنِ يَحْيَى عَنِ الْعَمْرَكِيِّ عَنْ عَلِيِّ بْنِ جَعْفَرٍ عَنْ أَخِيهِ مُوسَى بْنِ جَعْفَرٍ ع قَالَ: سَأَلْتُهُ عَنِ الدَّجَاجَةِ وَ الْحَمَامَةِ وَ أَشْبَاهِهِمَا تَطَأُ الْعَذِرَةَ ثُمَّ تَدْخُلُ فِي الْمَاءِ يُتَوَضَّأُ مِنْهُ لِلصَّلَاةِ قَالَ لَا إِلَّا أَنْ يَكُونَ الْمَاءُ كَثِيراً قَدْرَ كُرٍّ مِنْ مَاءٍ.</w:t>
      </w:r>
      <w:r w:rsidRPr="00212356">
        <w:rPr>
          <w:rFonts w:ascii="Calibri" w:eastAsia="Calibri" w:hAnsi="Calibri" w:cs="B Mitra" w:hint="cs"/>
          <w:sz w:val="26"/>
          <w:szCs w:val="26"/>
          <w:rtl/>
        </w:rPr>
        <w:t>»</w:t>
      </w:r>
      <w:r w:rsidRPr="00212356">
        <w:rPr>
          <w:rFonts w:ascii="Calibri" w:eastAsia="Calibri" w:hAnsi="Calibri" w:cs="B Mitra"/>
          <w:sz w:val="26"/>
          <w:szCs w:val="26"/>
          <w:vertAlign w:val="superscript"/>
          <w:rtl/>
        </w:rPr>
        <w:footnoteReference w:id="4"/>
      </w:r>
      <w:r w:rsidRPr="00212356">
        <w:rPr>
          <w:rFonts w:ascii="Calibri" w:eastAsia="Calibri" w:hAnsi="Calibri" w:cs="B Mitra" w:hint="cs"/>
          <w:sz w:val="26"/>
          <w:szCs w:val="26"/>
          <w:rtl/>
        </w:rPr>
        <w:t xml:space="preserve"> راوی سؤال می‌کند کبوتری یا مرغی پایش را روی عذره می‌گذارد و بعد هم وارد آب می‌شود از آن آب می‌شود وضو گرفت؟ امام علیه السلام می‌فرمایند نخیر مگر به اندازۀ کر باشد، امام علیه السلام سؤال نمی‌کنند آیا عین نجاست روی پای کبوتر هست یا نه؟ چه عین باشد یا نباشد امام می‌فرمایند آن آب نجس است معلوم می‌شود پای کبوتر نجس بوده است که آب را نجس کرده است. فعلا کاری به بحث فقهی آن نداریم. بعد از مقدمه</w:t>
      </w:r>
    </w:p>
    <w:p w14:paraId="3064EDA4" w14:textId="77777777" w:rsidR="00212356" w:rsidRPr="00212356" w:rsidRDefault="00212356" w:rsidP="00212356">
      <w:pPr>
        <w:spacing w:after="0" w:line="240" w:lineRule="auto"/>
        <w:ind w:firstLine="170"/>
        <w:jc w:val="both"/>
        <w:rPr>
          <w:rFonts w:ascii="Calibri" w:eastAsia="Calibri" w:hAnsi="Calibri" w:cs="B Mitra"/>
          <w:sz w:val="26"/>
          <w:szCs w:val="26"/>
          <w:rtl/>
        </w:rPr>
      </w:pPr>
      <w:r w:rsidRPr="00212356">
        <w:rPr>
          <w:rFonts w:ascii="Calibri" w:eastAsia="Calibri" w:hAnsi="Calibri" w:cs="B Mitra" w:hint="cs"/>
          <w:sz w:val="26"/>
          <w:szCs w:val="26"/>
          <w:rtl/>
        </w:rPr>
        <w:t>حکم ملاقی با مشتبه را در چهار مرحله باید بحث کنیم، که در برخی از مراحل مثل مرحلۀ دوم از اصل بحث خارج می‌شویم.</w:t>
      </w:r>
    </w:p>
    <w:p w14:paraId="2AFD879E" w14:textId="77777777" w:rsidR="00212356" w:rsidRPr="00212356" w:rsidRDefault="00212356" w:rsidP="00212356">
      <w:pPr>
        <w:spacing w:after="0" w:line="240" w:lineRule="auto"/>
        <w:ind w:firstLine="170"/>
        <w:jc w:val="both"/>
        <w:rPr>
          <w:rFonts w:ascii="Calibri" w:eastAsia="Calibri" w:hAnsi="Calibri" w:cs="B Mitra"/>
          <w:sz w:val="26"/>
          <w:szCs w:val="26"/>
          <w:rtl/>
        </w:rPr>
      </w:pPr>
      <w:r w:rsidRPr="00212356">
        <w:rPr>
          <w:rFonts w:ascii="Calibri" w:eastAsia="Calibri" w:hAnsi="Calibri" w:cs="B Mitra" w:hint="cs"/>
          <w:b/>
          <w:bCs/>
          <w:sz w:val="26"/>
          <w:szCs w:val="26"/>
          <w:rtl/>
        </w:rPr>
        <w:lastRenderedPageBreak/>
        <w:t>مرحۀ اول:</w:t>
      </w:r>
      <w:r w:rsidRPr="00212356">
        <w:rPr>
          <w:rFonts w:ascii="Calibri" w:eastAsia="Calibri" w:hAnsi="Calibri" w:cs="B Mitra" w:hint="cs"/>
          <w:sz w:val="26"/>
          <w:szCs w:val="26"/>
          <w:rtl/>
        </w:rPr>
        <w:t xml:space="preserve"> برای ملاقی با مشتبه یک تقسیماتی مطرح شده، آیا ملاقات بعد از علم اجمالی بوده یا نه قبل از علم اجمالی بوده است از نظر زمانی؟ که فعلا به این تقسیمات هم کاری نداریم، فعلا فی الجمله در مرحلۀ اول آیا ملاقی مشتبه وجوب اجتناب دارد یا نه؟ اینجا باید به مقدمه توجه کنیم اگر نظریۀ </w:t>
      </w:r>
      <w:r w:rsidRPr="00212356">
        <w:rPr>
          <w:rFonts w:ascii="Calibri" w:eastAsia="Calibri" w:hAnsi="Calibri" w:cs="B Mitra" w:hint="cs"/>
          <w:bCs/>
          <w:iCs/>
          <w:color w:val="FF0000"/>
          <w:sz w:val="26"/>
          <w:szCs w:val="26"/>
          <w:rtl/>
        </w:rPr>
        <w:t>ابن زهره</w:t>
      </w:r>
      <w:r w:rsidRPr="00212356">
        <w:rPr>
          <w:rFonts w:ascii="Calibri" w:eastAsia="Calibri" w:hAnsi="Calibri" w:cs="B Mitra" w:hint="cs"/>
          <w:sz w:val="26"/>
          <w:szCs w:val="26"/>
          <w:rtl/>
        </w:rPr>
        <w:t xml:space="preserve"> را قبول کنیم که ادلۀ وجوب اجتناب توسعه دارد می‌گوید «</w:t>
      </w:r>
      <w:r w:rsidRPr="00212356">
        <w:rPr>
          <w:rFonts w:ascii="Calibri" w:eastAsia="Calibri" w:hAnsi="Calibri" w:cs="B Mitra" w:hint="cs"/>
          <w:bCs/>
          <w:iCs/>
          <w:color w:val="C00000"/>
          <w:sz w:val="26"/>
          <w:szCs w:val="26"/>
          <w:rtl/>
        </w:rPr>
        <w:t>اجتنب عن الشئ و ملاقیه</w:t>
      </w:r>
      <w:r w:rsidRPr="00212356">
        <w:rPr>
          <w:rFonts w:ascii="Calibri" w:eastAsia="Calibri" w:hAnsi="Calibri" w:cs="B Mitra" w:hint="cs"/>
          <w:sz w:val="26"/>
          <w:szCs w:val="26"/>
          <w:rtl/>
        </w:rPr>
        <w:t>»، اگر آن نظر را قبول کنیم لامحاله اینجا باید بگوییم اجتناب از ملاقی مشتبه واجب است، چون طبق نظر ایشان ما یک دلیل داریم «</w:t>
      </w:r>
      <w:r w:rsidRPr="00212356">
        <w:rPr>
          <w:rFonts w:ascii="Calibri" w:eastAsia="Calibri" w:hAnsi="Calibri" w:cs="B Mitra" w:hint="cs"/>
          <w:bCs/>
          <w:iCs/>
          <w:color w:val="C00000"/>
          <w:sz w:val="26"/>
          <w:szCs w:val="26"/>
          <w:rtl/>
        </w:rPr>
        <w:t>اجتنب عن المشتبه</w:t>
      </w:r>
      <w:r w:rsidRPr="00212356">
        <w:rPr>
          <w:rFonts w:ascii="Calibri" w:eastAsia="Calibri" w:hAnsi="Calibri" w:cs="B Mitra" w:hint="cs"/>
          <w:sz w:val="26"/>
          <w:szCs w:val="26"/>
          <w:rtl/>
        </w:rPr>
        <w:t>» چه به حکم عقل و چه به حکم نقل، و «</w:t>
      </w:r>
      <w:r w:rsidRPr="00212356">
        <w:rPr>
          <w:rFonts w:ascii="Calibri" w:eastAsia="Calibri" w:hAnsi="Calibri" w:cs="B Mitra" w:hint="cs"/>
          <w:bCs/>
          <w:iCs/>
          <w:color w:val="C00000"/>
          <w:sz w:val="26"/>
          <w:szCs w:val="26"/>
          <w:rtl/>
        </w:rPr>
        <w:t>اجتنب عن المشتبه</w:t>
      </w:r>
      <w:r w:rsidRPr="00212356">
        <w:rPr>
          <w:rFonts w:ascii="Calibri" w:eastAsia="Calibri" w:hAnsi="Calibri" w:cs="B Mitra" w:hint="cs"/>
          <w:sz w:val="26"/>
          <w:szCs w:val="26"/>
          <w:rtl/>
        </w:rPr>
        <w:t>» توسعه دارد مثل «</w:t>
      </w:r>
      <w:r w:rsidRPr="00212356">
        <w:rPr>
          <w:rFonts w:ascii="Calibri" w:eastAsia="Calibri" w:hAnsi="Calibri" w:cs="B Mitra" w:hint="cs"/>
          <w:bCs/>
          <w:iCs/>
          <w:color w:val="C00000"/>
          <w:sz w:val="26"/>
          <w:szCs w:val="26"/>
          <w:rtl/>
        </w:rPr>
        <w:t>اجتنب عن النجس</w:t>
      </w:r>
      <w:r w:rsidRPr="00212356">
        <w:rPr>
          <w:rFonts w:ascii="Calibri" w:eastAsia="Calibri" w:hAnsi="Calibri" w:cs="B Mitra" w:hint="cs"/>
          <w:sz w:val="26"/>
          <w:szCs w:val="26"/>
          <w:rtl/>
        </w:rPr>
        <w:t>» شامل ملاقی هم می‌شود، پس ما هر جا مشتبه داشته باشیم و وجوب اجتناب داشته باشد، لامحاله «</w:t>
      </w:r>
      <w:r w:rsidRPr="00212356">
        <w:rPr>
          <w:rFonts w:ascii="Calibri" w:eastAsia="Calibri" w:hAnsi="Calibri" w:cs="B Mitra" w:hint="cs"/>
          <w:bCs/>
          <w:iCs/>
          <w:color w:val="C00000"/>
          <w:sz w:val="26"/>
          <w:szCs w:val="26"/>
          <w:rtl/>
        </w:rPr>
        <w:t>اجتنب عن المشتبه</w:t>
      </w:r>
      <w:r w:rsidRPr="00212356">
        <w:rPr>
          <w:rFonts w:ascii="Calibri" w:eastAsia="Calibri" w:hAnsi="Calibri" w:cs="B Mitra" w:hint="cs"/>
          <w:sz w:val="26"/>
          <w:szCs w:val="26"/>
          <w:rtl/>
        </w:rPr>
        <w:t>» از شئون اوست «</w:t>
      </w:r>
      <w:r w:rsidRPr="00212356">
        <w:rPr>
          <w:rFonts w:ascii="Calibri" w:eastAsia="Calibri" w:hAnsi="Calibri" w:cs="B Mitra" w:hint="cs"/>
          <w:bCs/>
          <w:iCs/>
          <w:color w:val="C00000"/>
          <w:sz w:val="26"/>
          <w:szCs w:val="26"/>
          <w:rtl/>
        </w:rPr>
        <w:t>اجتنب عن ملاقی</w:t>
      </w:r>
      <w:r w:rsidRPr="00212356">
        <w:rPr>
          <w:rFonts w:ascii="Calibri" w:eastAsia="Calibri" w:hAnsi="Calibri" w:cs="B Mitra" w:hint="cs"/>
          <w:sz w:val="26"/>
          <w:szCs w:val="26"/>
          <w:rtl/>
        </w:rPr>
        <w:t>»، لذا از آن نگاه اجتناب از ملاقی مشتبه واجب است.</w:t>
      </w:r>
    </w:p>
    <w:p w14:paraId="5B48941C" w14:textId="77777777" w:rsidR="00212356" w:rsidRPr="00212356" w:rsidRDefault="00212356" w:rsidP="00212356">
      <w:pPr>
        <w:spacing w:after="0" w:line="240" w:lineRule="auto"/>
        <w:ind w:firstLine="170"/>
        <w:jc w:val="both"/>
        <w:rPr>
          <w:rFonts w:ascii="Calibri" w:eastAsia="Calibri" w:hAnsi="Calibri" w:cs="B Mitra"/>
          <w:sz w:val="26"/>
          <w:szCs w:val="26"/>
          <w:rtl/>
        </w:rPr>
      </w:pPr>
      <w:r w:rsidRPr="00212356">
        <w:rPr>
          <w:rFonts w:ascii="Calibri" w:eastAsia="Calibri" w:hAnsi="Calibri" w:cs="B Mitra" w:hint="cs"/>
          <w:sz w:val="26"/>
          <w:szCs w:val="26"/>
          <w:rtl/>
        </w:rPr>
        <w:t>اما اگر ما گفتیم اجتناب از ملاقی خودش نیاز به دلیل خاص دارد وقتی در ملاقی نجس گفتیم دلیل خاص می‌خواهد وجوب اجتنابش، در ملاقی مشتبه به طریق اولی است ما باید دلیل خاص داشته باشیم که «</w:t>
      </w:r>
      <w:r w:rsidRPr="00212356">
        <w:rPr>
          <w:rFonts w:ascii="Calibri" w:eastAsia="Calibri" w:hAnsi="Calibri" w:cs="B Mitra" w:hint="cs"/>
          <w:bCs/>
          <w:iCs/>
          <w:color w:val="C00000"/>
          <w:sz w:val="26"/>
          <w:szCs w:val="26"/>
          <w:rtl/>
        </w:rPr>
        <w:t>اجتنب عن ملاقی المشتبه</w:t>
      </w:r>
      <w:r w:rsidRPr="00212356">
        <w:rPr>
          <w:rFonts w:ascii="Calibri" w:eastAsia="Calibri" w:hAnsi="Calibri" w:cs="B Mitra" w:hint="cs"/>
          <w:sz w:val="26"/>
          <w:szCs w:val="26"/>
          <w:rtl/>
        </w:rPr>
        <w:t xml:space="preserve">» چون فرض این است که ملاقات با یکی از اطراف است نه کل اطراف، نه دلیل تنجر علم اجمالی می‌گوید از این ملاقی اجتناب کن و نه دلیل دیگری است بر وجوب اجتناب، لذا گفته می‌شود اگر مبنای </w:t>
      </w:r>
      <w:r w:rsidRPr="00212356">
        <w:rPr>
          <w:rFonts w:ascii="Calibri" w:eastAsia="Calibri" w:hAnsi="Calibri" w:cs="B Mitra" w:hint="cs"/>
          <w:bCs/>
          <w:iCs/>
          <w:color w:val="FF0000"/>
          <w:sz w:val="26"/>
          <w:szCs w:val="26"/>
          <w:rtl/>
        </w:rPr>
        <w:t>ابن زهره</w:t>
      </w:r>
      <w:r w:rsidRPr="00212356">
        <w:rPr>
          <w:rFonts w:ascii="Calibri" w:eastAsia="Calibri" w:hAnsi="Calibri" w:cs="B Mitra" w:hint="cs"/>
          <w:sz w:val="26"/>
          <w:szCs w:val="26"/>
          <w:rtl/>
        </w:rPr>
        <w:t xml:space="preserve"> را قبول نکنیم فرض این است که دلیل خاص اینجا وجود ندارد، دست با درب مشتبه ملاقات کرده است شک داریم پاک است یا نجس است، قاعدۀ طهارت می‌گوید پاک است و وجوب اجتناب نخواهد داشت.</w:t>
      </w:r>
    </w:p>
    <w:p w14:paraId="0A66DC9A" w14:textId="77777777" w:rsidR="00212356" w:rsidRPr="00212356" w:rsidRDefault="00212356" w:rsidP="00212356">
      <w:pPr>
        <w:spacing w:after="0" w:line="240" w:lineRule="auto"/>
        <w:ind w:firstLine="170"/>
        <w:jc w:val="both"/>
        <w:rPr>
          <w:rFonts w:ascii="Calibri" w:eastAsia="Calibri" w:hAnsi="Calibri" w:cs="B Mitra"/>
          <w:sz w:val="26"/>
          <w:szCs w:val="26"/>
          <w:rtl/>
        </w:rPr>
      </w:pPr>
      <w:r w:rsidRPr="00212356">
        <w:rPr>
          <w:rFonts w:ascii="Calibri" w:eastAsia="Calibri" w:hAnsi="Calibri" w:cs="B Mitra" w:hint="cs"/>
          <w:sz w:val="26"/>
          <w:szCs w:val="26"/>
          <w:rtl/>
        </w:rPr>
        <w:t>مرحلۀ دوم خواهد آمد.</w:t>
      </w:r>
    </w:p>
    <w:p w14:paraId="06F80DF9" w14:textId="54216A28" w:rsidR="0021264F" w:rsidRPr="00D40A66" w:rsidRDefault="0021264F" w:rsidP="004A0399">
      <w:pPr>
        <w:spacing w:after="0" w:line="0" w:lineRule="atLeast"/>
        <w:ind w:firstLine="170"/>
        <w:jc w:val="both"/>
        <w:rPr>
          <w:rFonts w:ascii="Calibri" w:eastAsia="Calibri" w:hAnsi="Calibri" w:cs="B Mitra"/>
          <w:sz w:val="26"/>
          <w:szCs w:val="26"/>
          <w:rtl/>
        </w:rPr>
      </w:pPr>
    </w:p>
    <w:sectPr w:rsidR="0021264F" w:rsidRPr="00D40A66" w:rsidSect="00BB23E9">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5E5733F" w14:textId="77777777" w:rsidR="00BB267F" w:rsidRDefault="00BB267F" w:rsidP="00FA2470">
      <w:pPr>
        <w:spacing w:after="0" w:line="240" w:lineRule="auto"/>
      </w:pPr>
      <w:r>
        <w:separator/>
      </w:r>
    </w:p>
  </w:endnote>
  <w:endnote w:type="continuationSeparator" w:id="0">
    <w:p w14:paraId="6437EAA8" w14:textId="77777777" w:rsidR="00BB267F" w:rsidRDefault="00BB267F" w:rsidP="00FA24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 Mitra">
    <w:altName w:val="Cambria"/>
    <w:charset w:val="B2"/>
    <w:family w:val="auto"/>
    <w:pitch w:val="variable"/>
    <w:sig w:usb0="800020AF" w:usb1="90000148" w:usb2="00000028" w:usb3="00000000" w:csb0="00000040" w:csb1="00000000"/>
  </w:font>
  <w:font w:name="B Mitra">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100FB93" w14:textId="77777777" w:rsidR="00BB267F" w:rsidRDefault="00BB267F" w:rsidP="00FA2470">
      <w:pPr>
        <w:spacing w:after="0" w:line="240" w:lineRule="auto"/>
      </w:pPr>
      <w:r>
        <w:separator/>
      </w:r>
    </w:p>
  </w:footnote>
  <w:footnote w:type="continuationSeparator" w:id="0">
    <w:p w14:paraId="685F18AF" w14:textId="77777777" w:rsidR="00BB267F" w:rsidRDefault="00BB267F" w:rsidP="00FA2470">
      <w:pPr>
        <w:spacing w:after="0" w:line="240" w:lineRule="auto"/>
      </w:pPr>
      <w:r>
        <w:continuationSeparator/>
      </w:r>
    </w:p>
  </w:footnote>
  <w:footnote w:id="1">
    <w:p w14:paraId="768F43C4" w14:textId="2DECF38A" w:rsidR="00FA2470" w:rsidRDefault="00FA2470" w:rsidP="00FA2470">
      <w:pPr>
        <w:pStyle w:val="FootnoteText"/>
      </w:pPr>
      <w:r>
        <w:rPr>
          <w:rStyle w:val="FootnoteReference"/>
        </w:rPr>
        <w:footnoteRef/>
      </w:r>
      <w:r>
        <w:rPr>
          <w:rtl/>
        </w:rPr>
        <w:t xml:space="preserve"> </w:t>
      </w:r>
      <w:r>
        <w:rPr>
          <w:rFonts w:hint="cs"/>
          <w:rtl/>
        </w:rPr>
        <w:t xml:space="preserve">- </w:t>
      </w:r>
      <w:r w:rsidRPr="00B2588D">
        <w:rPr>
          <w:rFonts w:cs="Arial"/>
          <w:rtl/>
        </w:rPr>
        <w:t>جلسه</w:t>
      </w:r>
      <w:r>
        <w:rPr>
          <w:rFonts w:cs="Arial" w:hint="cs"/>
          <w:rtl/>
        </w:rPr>
        <w:t xml:space="preserve"> </w:t>
      </w:r>
      <w:r w:rsidR="009D5289">
        <w:rPr>
          <w:rFonts w:cs="Arial" w:hint="cs"/>
          <w:rtl/>
        </w:rPr>
        <w:t>6</w:t>
      </w:r>
      <w:r w:rsidR="00212356">
        <w:rPr>
          <w:rFonts w:cs="Arial" w:hint="cs"/>
          <w:rtl/>
        </w:rPr>
        <w:t>3</w:t>
      </w:r>
      <w:r w:rsidR="00AD4B2A">
        <w:rPr>
          <w:rFonts w:cs="Arial" w:hint="cs"/>
          <w:rtl/>
        </w:rPr>
        <w:t xml:space="preserve"> </w:t>
      </w:r>
      <w:r w:rsidR="00AD4B2A">
        <w:rPr>
          <w:rFonts w:cs="Arial"/>
          <w:rtl/>
        </w:rPr>
        <w:t>–</w:t>
      </w:r>
      <w:r w:rsidR="00AD4B2A">
        <w:rPr>
          <w:rFonts w:cs="Arial" w:hint="cs"/>
          <w:rtl/>
        </w:rPr>
        <w:t xml:space="preserve"> مسلسل 1</w:t>
      </w:r>
      <w:r w:rsidR="00543863">
        <w:rPr>
          <w:rFonts w:cs="Arial" w:hint="cs"/>
          <w:rtl/>
        </w:rPr>
        <w:t>8</w:t>
      </w:r>
      <w:r w:rsidR="00212356">
        <w:rPr>
          <w:rFonts w:cs="Arial" w:hint="cs"/>
          <w:rtl/>
        </w:rPr>
        <w:t>1</w:t>
      </w:r>
      <w:r>
        <w:rPr>
          <w:rFonts w:cs="Arial"/>
          <w:rtl/>
        </w:rPr>
        <w:t>–</w:t>
      </w:r>
      <w:r w:rsidRPr="00B2588D">
        <w:rPr>
          <w:rFonts w:cs="Arial"/>
          <w:rtl/>
        </w:rPr>
        <w:t xml:space="preserve"> </w:t>
      </w:r>
      <w:r w:rsidR="00212356">
        <w:rPr>
          <w:rFonts w:cs="Arial" w:hint="cs"/>
          <w:rtl/>
        </w:rPr>
        <w:t>سه‌</w:t>
      </w:r>
      <w:r w:rsidRPr="00B2588D">
        <w:rPr>
          <w:rFonts w:cs="Arial"/>
          <w:rtl/>
        </w:rPr>
        <w:t>شنبه –</w:t>
      </w:r>
      <w:r>
        <w:rPr>
          <w:rFonts w:cs="Arial" w:hint="cs"/>
          <w:rtl/>
        </w:rPr>
        <w:t xml:space="preserve"> </w:t>
      </w:r>
      <w:r w:rsidR="00AF13E9">
        <w:rPr>
          <w:rFonts w:cs="Arial" w:hint="cs"/>
          <w:rtl/>
        </w:rPr>
        <w:t>0</w:t>
      </w:r>
      <w:r w:rsidR="00212356">
        <w:rPr>
          <w:rFonts w:cs="Arial" w:hint="cs"/>
          <w:rtl/>
        </w:rPr>
        <w:t>7</w:t>
      </w:r>
      <w:r w:rsidRPr="00B2588D">
        <w:rPr>
          <w:rFonts w:cs="Arial"/>
          <w:rtl/>
        </w:rPr>
        <w:t>/</w:t>
      </w:r>
      <w:r w:rsidR="00863077">
        <w:rPr>
          <w:rFonts w:cs="Arial" w:hint="cs"/>
          <w:rtl/>
        </w:rPr>
        <w:t>1</w:t>
      </w:r>
      <w:r w:rsidR="00AF13E9">
        <w:rPr>
          <w:rFonts w:cs="Arial" w:hint="cs"/>
          <w:rtl/>
        </w:rPr>
        <w:t>1</w:t>
      </w:r>
      <w:r w:rsidRPr="00B2588D">
        <w:rPr>
          <w:rFonts w:cs="Arial"/>
          <w:rtl/>
        </w:rPr>
        <w:t>/1399</w:t>
      </w:r>
    </w:p>
  </w:footnote>
  <w:footnote w:id="2">
    <w:p w14:paraId="2729BF09" w14:textId="77777777" w:rsidR="00212356" w:rsidRPr="00A65E20" w:rsidRDefault="00212356" w:rsidP="00212356">
      <w:pPr>
        <w:pStyle w:val="FootnoteText"/>
        <w:rPr>
          <w:rFonts w:cs="B Mitra"/>
          <w:rtl/>
        </w:rPr>
      </w:pPr>
      <w:r>
        <w:rPr>
          <w:rStyle w:val="FootnoteReference"/>
        </w:rPr>
        <w:footnoteRef/>
      </w:r>
      <w:r>
        <w:rPr>
          <w:rtl/>
        </w:rPr>
        <w:t xml:space="preserve"> </w:t>
      </w:r>
      <w:r>
        <w:rPr>
          <w:rFonts w:hint="cs"/>
          <w:rtl/>
        </w:rPr>
        <w:t xml:space="preserve">- تاریخ 13/12/1387- </w:t>
      </w:r>
      <w:r w:rsidRPr="00A65E20">
        <w:rPr>
          <w:rFonts w:cs="B Mitra"/>
          <w:rtl/>
        </w:rPr>
        <w:t>ب</w:t>
      </w:r>
      <w:r w:rsidRPr="00A65E20">
        <w:rPr>
          <w:rFonts w:cs="B Mitra" w:hint="cs"/>
          <w:rtl/>
        </w:rPr>
        <w:t>ی</w:t>
      </w:r>
      <w:r w:rsidRPr="00A65E20">
        <w:rPr>
          <w:rFonts w:cs="B Mitra" w:hint="eastAsia"/>
          <w:rtl/>
        </w:rPr>
        <w:t>ان</w:t>
      </w:r>
      <w:r w:rsidRPr="00A65E20">
        <w:rPr>
          <w:rFonts w:cs="B Mitra"/>
          <w:rtl/>
        </w:rPr>
        <w:t xml:space="preserve">  دل</w:t>
      </w:r>
      <w:r w:rsidRPr="00A65E20">
        <w:rPr>
          <w:rFonts w:cs="B Mitra" w:hint="cs"/>
          <w:rtl/>
        </w:rPr>
        <w:t>ی</w:t>
      </w:r>
      <w:r w:rsidRPr="00A65E20">
        <w:rPr>
          <w:rFonts w:cs="B Mitra" w:hint="eastAsia"/>
          <w:rtl/>
        </w:rPr>
        <w:t>ل</w:t>
      </w:r>
      <w:r w:rsidRPr="00A65E20">
        <w:rPr>
          <w:rFonts w:cs="B Mitra"/>
          <w:rtl/>
        </w:rPr>
        <w:t xml:space="preserve"> بر مدعاي ابن زهره </w:t>
      </w:r>
    </w:p>
    <w:p w14:paraId="079293DD" w14:textId="77777777" w:rsidR="00212356" w:rsidRPr="00A65E20" w:rsidRDefault="00212356" w:rsidP="00212356">
      <w:pPr>
        <w:pStyle w:val="FootnoteText"/>
        <w:rPr>
          <w:rFonts w:cs="B Mitra"/>
          <w:rtl/>
        </w:rPr>
      </w:pPr>
      <w:r w:rsidRPr="00A65E20">
        <w:rPr>
          <w:rFonts w:cs="B Mitra" w:hint="eastAsia"/>
          <w:rtl/>
        </w:rPr>
        <w:t>دليل</w:t>
      </w:r>
      <w:r w:rsidRPr="00A65E20">
        <w:rPr>
          <w:rFonts w:cs="B Mitra"/>
          <w:rtl/>
        </w:rPr>
        <w:t xml:space="preserve"> اول استدلال به آي</w:t>
      </w:r>
      <w:r>
        <w:rPr>
          <w:rFonts w:cs="B Mitra" w:hint="cs"/>
          <w:rtl/>
        </w:rPr>
        <w:t>ۀ</w:t>
      </w:r>
      <w:r w:rsidRPr="00A65E20">
        <w:rPr>
          <w:rFonts w:cs="B Mitra"/>
          <w:rtl/>
        </w:rPr>
        <w:t xml:space="preserve"> </w:t>
      </w:r>
      <w:r w:rsidRPr="00A65E20">
        <w:rPr>
          <w:rFonts w:cs="B Mitra" w:hint="cs"/>
          <w:rtl/>
        </w:rPr>
        <w:t>كريم</w:t>
      </w:r>
      <w:r>
        <w:rPr>
          <w:rFonts w:cs="B Mitra" w:hint="cs"/>
          <w:rtl/>
        </w:rPr>
        <w:t xml:space="preserve">ۀ </w:t>
      </w:r>
      <w:r w:rsidRPr="00A65E20">
        <w:rPr>
          <w:rFonts w:cs="B Mitra"/>
          <w:rtl/>
        </w:rPr>
        <w:t xml:space="preserve"> </w:t>
      </w:r>
      <w:r w:rsidRPr="00A65E20">
        <w:rPr>
          <w:rFonts w:cs="B Mitra" w:hint="cs"/>
          <w:rtl/>
        </w:rPr>
        <w:t>والرجز</w:t>
      </w:r>
      <w:r w:rsidRPr="00A65E20">
        <w:rPr>
          <w:rFonts w:cs="B Mitra"/>
          <w:rtl/>
        </w:rPr>
        <w:t xml:space="preserve"> </w:t>
      </w:r>
      <w:r w:rsidRPr="00A65E20">
        <w:rPr>
          <w:rFonts w:cs="B Mitra" w:hint="cs"/>
          <w:rtl/>
        </w:rPr>
        <w:t>فاهجر</w:t>
      </w:r>
    </w:p>
    <w:p w14:paraId="1D3F45BA" w14:textId="77777777" w:rsidR="00212356" w:rsidRPr="00A65E20" w:rsidRDefault="00212356" w:rsidP="00212356">
      <w:pPr>
        <w:pStyle w:val="FootnoteText"/>
        <w:rPr>
          <w:rFonts w:cs="B Mitra"/>
          <w:rtl/>
        </w:rPr>
      </w:pPr>
      <w:r w:rsidRPr="00A65E20">
        <w:rPr>
          <w:rFonts w:cs="B Mitra" w:hint="eastAsia"/>
          <w:rtl/>
        </w:rPr>
        <w:t>اين</w:t>
      </w:r>
      <w:r w:rsidRPr="00A65E20">
        <w:rPr>
          <w:rFonts w:cs="B Mitra"/>
          <w:rtl/>
        </w:rPr>
        <w:t xml:space="preserve"> دليل كه توسط خود ا</w:t>
      </w:r>
      <w:r w:rsidRPr="00A65E20">
        <w:rPr>
          <w:rFonts w:cs="B Mitra" w:hint="cs"/>
          <w:rtl/>
        </w:rPr>
        <w:t>ی</w:t>
      </w:r>
      <w:r w:rsidRPr="00A65E20">
        <w:rPr>
          <w:rFonts w:cs="B Mitra" w:hint="eastAsia"/>
          <w:rtl/>
        </w:rPr>
        <w:t>شان</w:t>
      </w:r>
      <w:r w:rsidRPr="00A65E20">
        <w:rPr>
          <w:rFonts w:cs="B Mitra"/>
          <w:rtl/>
        </w:rPr>
        <w:t xml:space="preserve"> بس</w:t>
      </w:r>
      <w:r w:rsidRPr="00A65E20">
        <w:rPr>
          <w:rFonts w:cs="B Mitra" w:hint="cs"/>
          <w:rtl/>
        </w:rPr>
        <w:t>ی</w:t>
      </w:r>
      <w:r w:rsidRPr="00A65E20">
        <w:rPr>
          <w:rFonts w:cs="B Mitra" w:hint="eastAsia"/>
          <w:rtl/>
        </w:rPr>
        <w:t>ار</w:t>
      </w:r>
      <w:r w:rsidRPr="00A65E20">
        <w:rPr>
          <w:rFonts w:cs="B Mitra"/>
          <w:rtl/>
        </w:rPr>
        <w:t xml:space="preserve"> سربسته و مجمل گفته شده است آيه 5 سوره</w:t>
      </w:r>
      <w:r w:rsidRPr="00A65E20">
        <w:rPr>
          <w:rFonts w:ascii="Calibri" w:hAnsi="Calibri" w:cs="Calibri" w:hint="cs"/>
          <w:rtl/>
        </w:rPr>
        <w:t>¬</w:t>
      </w:r>
      <w:r w:rsidRPr="00A65E20">
        <w:rPr>
          <w:rFonts w:cs="B Mitra" w:hint="cs"/>
          <w:rtl/>
        </w:rPr>
        <w:t>ي</w:t>
      </w:r>
      <w:r w:rsidRPr="00A65E20">
        <w:rPr>
          <w:rFonts w:cs="B Mitra"/>
          <w:rtl/>
        </w:rPr>
        <w:t xml:space="preserve"> </w:t>
      </w:r>
      <w:r w:rsidRPr="00A65E20">
        <w:rPr>
          <w:rFonts w:cs="B Mitra" w:hint="cs"/>
          <w:rtl/>
        </w:rPr>
        <w:t>مدثر</w:t>
      </w:r>
      <w:r w:rsidRPr="00A65E20">
        <w:rPr>
          <w:rFonts w:cs="B Mitra"/>
          <w:rtl/>
        </w:rPr>
        <w:t xml:space="preserve"> </w:t>
      </w:r>
      <w:r w:rsidRPr="00A65E20">
        <w:rPr>
          <w:rFonts w:cs="B Mitra" w:hint="cs"/>
          <w:rtl/>
        </w:rPr>
        <w:t>«والرجز</w:t>
      </w:r>
      <w:r w:rsidRPr="00A65E20">
        <w:rPr>
          <w:rFonts w:cs="B Mitra"/>
          <w:rtl/>
        </w:rPr>
        <w:t xml:space="preserve"> </w:t>
      </w:r>
      <w:r w:rsidRPr="00A65E20">
        <w:rPr>
          <w:rFonts w:cs="B Mitra" w:hint="cs"/>
          <w:rtl/>
        </w:rPr>
        <w:t>واهجر»</w:t>
      </w:r>
      <w:r w:rsidRPr="00A65E20">
        <w:rPr>
          <w:rFonts w:cs="B Mitra"/>
          <w:rtl/>
        </w:rPr>
        <w:t xml:space="preserve"> </w:t>
      </w:r>
      <w:r w:rsidRPr="00A65E20">
        <w:rPr>
          <w:rFonts w:cs="B Mitra" w:hint="cs"/>
          <w:rtl/>
        </w:rPr>
        <w:t>است</w:t>
      </w:r>
      <w:r w:rsidRPr="00A65E20">
        <w:rPr>
          <w:rFonts w:cs="B Mitra"/>
          <w:rtl/>
        </w:rPr>
        <w:t>.</w:t>
      </w:r>
      <w:r w:rsidRPr="00A65E20">
        <w:rPr>
          <w:rFonts w:cs="B Mitra" w:hint="cs"/>
          <w:rtl/>
        </w:rPr>
        <w:t>از</w:t>
      </w:r>
      <w:r w:rsidRPr="00A65E20">
        <w:rPr>
          <w:rFonts w:cs="B Mitra"/>
          <w:rtl/>
        </w:rPr>
        <w:t xml:space="preserve"> </w:t>
      </w:r>
      <w:r w:rsidRPr="00A65E20">
        <w:rPr>
          <w:rFonts w:cs="B Mitra" w:hint="cs"/>
          <w:rtl/>
        </w:rPr>
        <w:t>ای</w:t>
      </w:r>
      <w:r w:rsidRPr="00A65E20">
        <w:rPr>
          <w:rFonts w:cs="B Mitra" w:hint="eastAsia"/>
          <w:rtl/>
        </w:rPr>
        <w:t>ن</w:t>
      </w:r>
      <w:r w:rsidRPr="00A65E20">
        <w:rPr>
          <w:rFonts w:cs="B Mitra"/>
          <w:rtl/>
        </w:rPr>
        <w:t xml:space="preserve"> آ</w:t>
      </w:r>
      <w:r w:rsidRPr="00A65E20">
        <w:rPr>
          <w:rFonts w:cs="B Mitra" w:hint="cs"/>
          <w:rtl/>
        </w:rPr>
        <w:t>ی</w:t>
      </w:r>
      <w:r w:rsidRPr="00A65E20">
        <w:rPr>
          <w:rFonts w:cs="B Mitra" w:hint="eastAsia"/>
          <w:rtl/>
        </w:rPr>
        <w:t>ه</w:t>
      </w:r>
      <w:r w:rsidRPr="00A65E20">
        <w:rPr>
          <w:rFonts w:cs="B Mitra"/>
          <w:rtl/>
        </w:rPr>
        <w:t xml:space="preserve"> استفاده م</w:t>
      </w:r>
      <w:r w:rsidRPr="00A65E20">
        <w:rPr>
          <w:rFonts w:cs="B Mitra" w:hint="cs"/>
          <w:rtl/>
        </w:rPr>
        <w:t>ی‌</w:t>
      </w:r>
      <w:r w:rsidRPr="00A65E20">
        <w:rPr>
          <w:rFonts w:cs="B Mitra" w:hint="eastAsia"/>
          <w:rtl/>
        </w:rPr>
        <w:t>شود</w:t>
      </w:r>
      <w:r w:rsidRPr="00A65E20">
        <w:rPr>
          <w:rFonts w:cs="B Mitra"/>
          <w:rtl/>
        </w:rPr>
        <w:t xml:space="preserve"> که اجتناب از ملاق</w:t>
      </w:r>
      <w:r w:rsidRPr="00A65E20">
        <w:rPr>
          <w:rFonts w:cs="B Mitra" w:hint="cs"/>
          <w:rtl/>
        </w:rPr>
        <w:t>ی</w:t>
      </w:r>
      <w:r w:rsidRPr="00A65E20">
        <w:rPr>
          <w:rFonts w:cs="B Mitra"/>
          <w:rtl/>
        </w:rPr>
        <w:t xml:space="preserve"> نجس هم به حکم اجتناب از نجس است.</w:t>
      </w:r>
    </w:p>
    <w:p w14:paraId="1F62AC24" w14:textId="77777777" w:rsidR="00212356" w:rsidRPr="00A65E20" w:rsidRDefault="00212356" w:rsidP="00212356">
      <w:pPr>
        <w:pStyle w:val="FootnoteText"/>
        <w:rPr>
          <w:rFonts w:cs="B Mitra"/>
          <w:rtl/>
        </w:rPr>
      </w:pPr>
      <w:r w:rsidRPr="00A65E20">
        <w:rPr>
          <w:rFonts w:cs="B Mitra" w:hint="eastAsia"/>
          <w:rtl/>
        </w:rPr>
        <w:t>براي</w:t>
      </w:r>
      <w:r w:rsidRPr="00A65E20">
        <w:rPr>
          <w:rFonts w:cs="B Mitra"/>
          <w:rtl/>
        </w:rPr>
        <w:t xml:space="preserve"> كلام ابن زهره بياناتي گفته شده است يك بيان اين است: </w:t>
      </w:r>
    </w:p>
    <w:p w14:paraId="2772A411" w14:textId="77777777" w:rsidR="00212356" w:rsidRPr="00A65E20" w:rsidRDefault="00212356" w:rsidP="00212356">
      <w:pPr>
        <w:pStyle w:val="FootnoteText"/>
        <w:rPr>
          <w:rFonts w:cs="B Mitra"/>
          <w:rtl/>
        </w:rPr>
      </w:pPr>
      <w:r w:rsidRPr="00A65E20">
        <w:rPr>
          <w:rFonts w:cs="B Mitra" w:hint="eastAsia"/>
          <w:rtl/>
        </w:rPr>
        <w:t>جمع</w:t>
      </w:r>
      <w:r w:rsidRPr="00A65E20">
        <w:rPr>
          <w:rFonts w:cs="B Mitra" w:hint="cs"/>
          <w:rtl/>
        </w:rPr>
        <w:t>ی</w:t>
      </w:r>
      <w:r w:rsidRPr="00A65E20">
        <w:rPr>
          <w:rFonts w:cs="B Mitra"/>
          <w:rtl/>
        </w:rPr>
        <w:t xml:space="preserve"> م</w:t>
      </w:r>
      <w:r w:rsidRPr="00A65E20">
        <w:rPr>
          <w:rFonts w:cs="B Mitra" w:hint="cs"/>
          <w:rtl/>
        </w:rPr>
        <w:t>ی‌</w:t>
      </w:r>
      <w:r w:rsidRPr="00A65E20">
        <w:rPr>
          <w:rFonts w:cs="B Mitra" w:hint="eastAsia"/>
          <w:rtl/>
        </w:rPr>
        <w:t>گو</w:t>
      </w:r>
      <w:r w:rsidRPr="00A65E20">
        <w:rPr>
          <w:rFonts w:cs="B Mitra" w:hint="cs"/>
          <w:rtl/>
        </w:rPr>
        <w:t>ی</w:t>
      </w:r>
      <w:r w:rsidRPr="00A65E20">
        <w:rPr>
          <w:rFonts w:cs="B Mitra" w:hint="eastAsia"/>
          <w:rtl/>
        </w:rPr>
        <w:t>ند</w:t>
      </w:r>
      <w:r w:rsidRPr="00A65E20">
        <w:rPr>
          <w:rFonts w:cs="B Mitra"/>
          <w:rtl/>
        </w:rPr>
        <w:t xml:space="preserve"> ا</w:t>
      </w:r>
      <w:r w:rsidRPr="00A65E20">
        <w:rPr>
          <w:rFonts w:cs="B Mitra" w:hint="cs"/>
          <w:rtl/>
        </w:rPr>
        <w:t>ی</w:t>
      </w:r>
      <w:r w:rsidRPr="00A65E20">
        <w:rPr>
          <w:rFonts w:cs="B Mitra" w:hint="eastAsia"/>
          <w:rtl/>
        </w:rPr>
        <w:t>ن</w:t>
      </w:r>
      <w:r w:rsidRPr="00A65E20">
        <w:rPr>
          <w:rFonts w:cs="B Mitra"/>
          <w:rtl/>
        </w:rPr>
        <w:t xml:space="preserve"> آ</w:t>
      </w:r>
      <w:r w:rsidRPr="00A65E20">
        <w:rPr>
          <w:rFonts w:cs="B Mitra" w:hint="cs"/>
          <w:rtl/>
        </w:rPr>
        <w:t>ی</w:t>
      </w:r>
      <w:r w:rsidRPr="00A65E20">
        <w:rPr>
          <w:rFonts w:cs="B Mitra" w:hint="eastAsia"/>
          <w:rtl/>
        </w:rPr>
        <w:t>ه</w:t>
      </w:r>
      <w:r w:rsidRPr="00A65E20">
        <w:rPr>
          <w:rFonts w:cs="B Mitra"/>
          <w:rtl/>
        </w:rPr>
        <w:t xml:space="preserve"> شأن نزولش ا</w:t>
      </w:r>
      <w:r w:rsidRPr="00A65E20">
        <w:rPr>
          <w:rFonts w:cs="B Mitra" w:hint="cs"/>
          <w:rtl/>
        </w:rPr>
        <w:t>ی</w:t>
      </w:r>
      <w:r w:rsidRPr="00A65E20">
        <w:rPr>
          <w:rFonts w:cs="B Mitra" w:hint="eastAsia"/>
          <w:rtl/>
        </w:rPr>
        <w:t>ن</w:t>
      </w:r>
      <w:r w:rsidRPr="00A65E20">
        <w:rPr>
          <w:rFonts w:cs="B Mitra"/>
          <w:rtl/>
        </w:rPr>
        <w:t xml:space="preserve"> بوده که اوباش مکه عده</w:t>
      </w:r>
      <w:r w:rsidRPr="00A65E20">
        <w:rPr>
          <w:rFonts w:ascii="Calibri" w:hAnsi="Calibri" w:cs="Calibri" w:hint="cs"/>
          <w:rtl/>
        </w:rPr>
        <w:t>¬</w:t>
      </w:r>
      <w:r w:rsidRPr="00A65E20">
        <w:rPr>
          <w:rFonts w:cs="B Mitra" w:hint="cs"/>
          <w:rtl/>
        </w:rPr>
        <w:t>ای</w:t>
      </w:r>
      <w:r w:rsidRPr="00A65E20">
        <w:rPr>
          <w:rFonts w:cs="B Mitra"/>
          <w:rtl/>
        </w:rPr>
        <w:t xml:space="preserve"> را وادار م</w:t>
      </w:r>
      <w:r w:rsidRPr="00A65E20">
        <w:rPr>
          <w:rFonts w:cs="B Mitra" w:hint="cs"/>
          <w:rtl/>
        </w:rPr>
        <w:t>ی‌</w:t>
      </w:r>
      <w:r w:rsidRPr="00A65E20">
        <w:rPr>
          <w:rFonts w:cs="B Mitra" w:hint="eastAsia"/>
          <w:rtl/>
        </w:rPr>
        <w:t>کردند</w:t>
      </w:r>
      <w:r w:rsidRPr="00A65E20">
        <w:rPr>
          <w:rFonts w:cs="B Mitra"/>
          <w:rtl/>
        </w:rPr>
        <w:t xml:space="preserve"> که قاذورات و نجاست رو</w:t>
      </w:r>
      <w:r w:rsidRPr="00A65E20">
        <w:rPr>
          <w:rFonts w:cs="B Mitra" w:hint="cs"/>
          <w:rtl/>
        </w:rPr>
        <w:t>ی</w:t>
      </w:r>
      <w:r w:rsidRPr="00A65E20">
        <w:rPr>
          <w:rFonts w:cs="B Mitra"/>
          <w:rtl/>
        </w:rPr>
        <w:t xml:space="preserve"> لباس پ</w:t>
      </w:r>
      <w:r w:rsidRPr="00A65E20">
        <w:rPr>
          <w:rFonts w:cs="B Mitra" w:hint="cs"/>
          <w:rtl/>
        </w:rPr>
        <w:t>ی</w:t>
      </w:r>
      <w:r w:rsidRPr="00A65E20">
        <w:rPr>
          <w:rFonts w:cs="B Mitra" w:hint="eastAsia"/>
          <w:rtl/>
        </w:rPr>
        <w:t>امبر</w:t>
      </w:r>
      <w:r w:rsidRPr="00A65E20">
        <w:rPr>
          <w:rFonts w:cs="B Mitra"/>
          <w:rtl/>
        </w:rPr>
        <w:t xml:space="preserve"> اکرم بر</w:t>
      </w:r>
      <w:r w:rsidRPr="00A65E20">
        <w:rPr>
          <w:rFonts w:cs="B Mitra" w:hint="cs"/>
          <w:rtl/>
        </w:rPr>
        <w:t>ی</w:t>
      </w:r>
      <w:r w:rsidRPr="00A65E20">
        <w:rPr>
          <w:rFonts w:cs="B Mitra" w:hint="eastAsia"/>
          <w:rtl/>
        </w:rPr>
        <w:t>زند</w:t>
      </w:r>
      <w:r w:rsidRPr="00A65E20">
        <w:rPr>
          <w:rFonts w:cs="B Mitra"/>
          <w:rtl/>
        </w:rPr>
        <w:t xml:space="preserve"> آ</w:t>
      </w:r>
      <w:r w:rsidRPr="00A65E20">
        <w:rPr>
          <w:rFonts w:cs="B Mitra" w:hint="cs"/>
          <w:rtl/>
        </w:rPr>
        <w:t>ی</w:t>
      </w:r>
      <w:r w:rsidRPr="00A65E20">
        <w:rPr>
          <w:rFonts w:cs="B Mitra" w:hint="eastAsia"/>
          <w:rtl/>
        </w:rPr>
        <w:t>ه</w:t>
      </w:r>
      <w:r w:rsidRPr="00A65E20">
        <w:rPr>
          <w:rFonts w:cs="B Mitra"/>
          <w:rtl/>
        </w:rPr>
        <w:t xml:space="preserve"> شريفه</w:t>
      </w:r>
      <w:r w:rsidRPr="00A65E20">
        <w:rPr>
          <w:rFonts w:ascii="Calibri" w:hAnsi="Calibri" w:cs="Calibri" w:hint="cs"/>
          <w:rtl/>
        </w:rPr>
        <w:t>¬</w:t>
      </w:r>
      <w:r w:rsidRPr="00A65E20">
        <w:rPr>
          <w:rFonts w:cs="B Mitra" w:hint="cs"/>
          <w:rtl/>
        </w:rPr>
        <w:t>«والرجز</w:t>
      </w:r>
      <w:r w:rsidRPr="00A65E20">
        <w:rPr>
          <w:rFonts w:cs="B Mitra"/>
          <w:rtl/>
        </w:rPr>
        <w:t xml:space="preserve"> </w:t>
      </w:r>
      <w:r w:rsidRPr="00A65E20">
        <w:rPr>
          <w:rFonts w:cs="B Mitra" w:hint="cs"/>
          <w:rtl/>
        </w:rPr>
        <w:t>فاهجر»نازل</w:t>
      </w:r>
      <w:r w:rsidRPr="00A65E20">
        <w:rPr>
          <w:rFonts w:cs="B Mitra"/>
          <w:rtl/>
        </w:rPr>
        <w:t xml:space="preserve"> </w:t>
      </w:r>
      <w:r w:rsidRPr="00A65E20">
        <w:rPr>
          <w:rFonts w:cs="B Mitra" w:hint="cs"/>
          <w:rtl/>
        </w:rPr>
        <w:t>شد</w:t>
      </w:r>
      <w:r w:rsidRPr="00A65E20">
        <w:rPr>
          <w:rFonts w:cs="B Mitra"/>
          <w:rtl/>
        </w:rPr>
        <w:t xml:space="preserve">. </w:t>
      </w:r>
      <w:r w:rsidRPr="00A65E20">
        <w:rPr>
          <w:rFonts w:cs="B Mitra" w:hint="cs"/>
          <w:rtl/>
        </w:rPr>
        <w:t>رجز</w:t>
      </w:r>
      <w:r w:rsidRPr="00A65E20">
        <w:rPr>
          <w:rFonts w:cs="B Mitra"/>
          <w:rtl/>
        </w:rPr>
        <w:t xml:space="preserve"> </w:t>
      </w:r>
      <w:r w:rsidRPr="00A65E20">
        <w:rPr>
          <w:rFonts w:cs="B Mitra" w:hint="cs"/>
          <w:rtl/>
        </w:rPr>
        <w:t>به</w:t>
      </w:r>
      <w:r w:rsidRPr="00A65E20">
        <w:rPr>
          <w:rFonts w:cs="B Mitra"/>
          <w:rtl/>
        </w:rPr>
        <w:t xml:space="preserve"> </w:t>
      </w:r>
      <w:r w:rsidRPr="00A65E20">
        <w:rPr>
          <w:rFonts w:cs="B Mitra" w:hint="cs"/>
          <w:rtl/>
        </w:rPr>
        <w:t>معنای</w:t>
      </w:r>
      <w:r w:rsidRPr="00A65E20">
        <w:rPr>
          <w:rFonts w:cs="B Mitra"/>
          <w:rtl/>
        </w:rPr>
        <w:t xml:space="preserve"> پل</w:t>
      </w:r>
      <w:r w:rsidRPr="00A65E20">
        <w:rPr>
          <w:rFonts w:cs="B Mitra" w:hint="cs"/>
          <w:rtl/>
        </w:rPr>
        <w:t>ی</w:t>
      </w:r>
      <w:r w:rsidRPr="00A65E20">
        <w:rPr>
          <w:rFonts w:cs="B Mitra" w:hint="eastAsia"/>
          <w:rtl/>
        </w:rPr>
        <w:t>د</w:t>
      </w:r>
      <w:r w:rsidRPr="00A65E20">
        <w:rPr>
          <w:rFonts w:cs="B Mitra" w:hint="cs"/>
          <w:rtl/>
        </w:rPr>
        <w:t>ی</w:t>
      </w:r>
      <w:r w:rsidRPr="00A65E20">
        <w:rPr>
          <w:rFonts w:cs="B Mitra"/>
          <w:rtl/>
        </w:rPr>
        <w:t xml:space="preserve"> و نجس است. خدا م</w:t>
      </w:r>
      <w:r w:rsidRPr="00A65E20">
        <w:rPr>
          <w:rFonts w:cs="B Mitra" w:hint="cs"/>
          <w:rtl/>
        </w:rPr>
        <w:t>ی‌</w:t>
      </w:r>
      <w:r w:rsidRPr="00A65E20">
        <w:rPr>
          <w:rFonts w:cs="B Mitra" w:hint="eastAsia"/>
          <w:rtl/>
        </w:rPr>
        <w:t>گو</w:t>
      </w:r>
      <w:r w:rsidRPr="00A65E20">
        <w:rPr>
          <w:rFonts w:cs="B Mitra" w:hint="cs"/>
          <w:rtl/>
        </w:rPr>
        <w:t>ی</w:t>
      </w:r>
      <w:r w:rsidRPr="00A65E20">
        <w:rPr>
          <w:rFonts w:cs="B Mitra" w:hint="eastAsia"/>
          <w:rtl/>
        </w:rPr>
        <w:t>د</w:t>
      </w:r>
      <w:r w:rsidRPr="00A65E20">
        <w:rPr>
          <w:rFonts w:cs="B Mitra"/>
          <w:rtl/>
        </w:rPr>
        <w:t xml:space="preserve"> رجز را هجرت و دور</w:t>
      </w:r>
      <w:r w:rsidRPr="00A65E20">
        <w:rPr>
          <w:rFonts w:cs="B Mitra" w:hint="cs"/>
          <w:rtl/>
        </w:rPr>
        <w:t>ی</w:t>
      </w:r>
      <w:r w:rsidRPr="00A65E20">
        <w:rPr>
          <w:rFonts w:cs="B Mitra"/>
          <w:rtl/>
        </w:rPr>
        <w:t xml:space="preserve"> کن. ابن زهره گو</w:t>
      </w:r>
      <w:r w:rsidRPr="00A65E20">
        <w:rPr>
          <w:rFonts w:cs="B Mitra" w:hint="cs"/>
          <w:rtl/>
        </w:rPr>
        <w:t>ی</w:t>
      </w:r>
      <w:r w:rsidRPr="00A65E20">
        <w:rPr>
          <w:rFonts w:cs="B Mitra" w:hint="eastAsia"/>
          <w:rtl/>
        </w:rPr>
        <w:t>ا</w:t>
      </w:r>
      <w:r w:rsidRPr="00A65E20">
        <w:rPr>
          <w:rFonts w:cs="B Mitra"/>
          <w:rtl/>
        </w:rPr>
        <w:t xml:space="preserve"> م</w:t>
      </w:r>
      <w:r w:rsidRPr="00A65E20">
        <w:rPr>
          <w:rFonts w:cs="B Mitra" w:hint="cs"/>
          <w:rtl/>
        </w:rPr>
        <w:t>ی‌</w:t>
      </w:r>
      <w:r w:rsidRPr="00A65E20">
        <w:rPr>
          <w:rFonts w:cs="B Mitra" w:hint="eastAsia"/>
          <w:rtl/>
        </w:rPr>
        <w:t>خواهد</w:t>
      </w:r>
      <w:r w:rsidRPr="00A65E20">
        <w:rPr>
          <w:rFonts w:cs="B Mitra"/>
          <w:rtl/>
        </w:rPr>
        <w:t xml:space="preserve"> بفرما</w:t>
      </w:r>
      <w:r w:rsidRPr="00A65E20">
        <w:rPr>
          <w:rFonts w:cs="B Mitra" w:hint="cs"/>
          <w:rtl/>
        </w:rPr>
        <w:t>ی</w:t>
      </w:r>
      <w:r w:rsidRPr="00A65E20">
        <w:rPr>
          <w:rFonts w:cs="B Mitra" w:hint="eastAsia"/>
          <w:rtl/>
        </w:rPr>
        <w:t>د</w:t>
      </w:r>
      <w:r w:rsidRPr="00A65E20">
        <w:rPr>
          <w:rFonts w:cs="B Mitra"/>
          <w:rtl/>
        </w:rPr>
        <w:t xml:space="preserve"> د</w:t>
      </w:r>
      <w:r w:rsidRPr="00A65E20">
        <w:rPr>
          <w:rFonts w:cs="B Mitra" w:hint="eastAsia"/>
          <w:rtl/>
        </w:rPr>
        <w:t>ور</w:t>
      </w:r>
      <w:r w:rsidRPr="00A65E20">
        <w:rPr>
          <w:rFonts w:cs="B Mitra" w:hint="cs"/>
          <w:rtl/>
        </w:rPr>
        <w:t>ی</w:t>
      </w:r>
      <w:r w:rsidRPr="00A65E20">
        <w:rPr>
          <w:rFonts w:cs="B Mitra"/>
          <w:rtl/>
        </w:rPr>
        <w:t xml:space="preserve"> پ</w:t>
      </w:r>
      <w:r w:rsidRPr="00A65E20">
        <w:rPr>
          <w:rFonts w:cs="B Mitra" w:hint="cs"/>
          <w:rtl/>
        </w:rPr>
        <w:t>ی</w:t>
      </w:r>
      <w:r w:rsidRPr="00A65E20">
        <w:rPr>
          <w:rFonts w:cs="B Mitra" w:hint="eastAsia"/>
          <w:rtl/>
        </w:rPr>
        <w:t>امبر</w:t>
      </w:r>
      <w:r w:rsidRPr="00A65E20">
        <w:rPr>
          <w:rFonts w:cs="B Mitra"/>
          <w:rtl/>
        </w:rPr>
        <w:t xml:space="preserve"> اعم از نجس و ملاق</w:t>
      </w:r>
      <w:r w:rsidRPr="00A65E20">
        <w:rPr>
          <w:rFonts w:cs="B Mitra" w:hint="cs"/>
          <w:rtl/>
        </w:rPr>
        <w:t>ی</w:t>
      </w:r>
      <w:r w:rsidRPr="00A65E20">
        <w:rPr>
          <w:rFonts w:cs="B Mitra"/>
          <w:rtl/>
        </w:rPr>
        <w:t xml:space="preserve"> نجس است. لذا </w:t>
      </w:r>
      <w:r w:rsidRPr="00A65E20">
        <w:rPr>
          <w:rFonts w:cs="B Mitra" w:hint="cs"/>
          <w:rtl/>
        </w:rPr>
        <w:t>ی</w:t>
      </w:r>
      <w:r w:rsidRPr="00A65E20">
        <w:rPr>
          <w:rFonts w:cs="B Mitra" w:hint="eastAsia"/>
          <w:rtl/>
        </w:rPr>
        <w:t>ک</w:t>
      </w:r>
      <w:r w:rsidRPr="00A65E20">
        <w:rPr>
          <w:rFonts w:cs="B Mitra"/>
          <w:rtl/>
        </w:rPr>
        <w:t xml:space="preserve"> حکم اجتنب است که هم برو</w:t>
      </w:r>
      <w:r w:rsidRPr="00A65E20">
        <w:rPr>
          <w:rFonts w:cs="B Mitra" w:hint="cs"/>
          <w:rtl/>
        </w:rPr>
        <w:t>ی</w:t>
      </w:r>
      <w:r w:rsidRPr="00A65E20">
        <w:rPr>
          <w:rFonts w:cs="B Mitra"/>
          <w:rtl/>
        </w:rPr>
        <w:t xml:space="preserve"> نجس رفته و هم رو</w:t>
      </w:r>
      <w:r w:rsidRPr="00A65E20">
        <w:rPr>
          <w:rFonts w:cs="B Mitra" w:hint="cs"/>
          <w:rtl/>
        </w:rPr>
        <w:t>ی</w:t>
      </w:r>
      <w:r w:rsidRPr="00A65E20">
        <w:rPr>
          <w:rFonts w:cs="B Mitra"/>
          <w:rtl/>
        </w:rPr>
        <w:t xml:space="preserve"> ملاق</w:t>
      </w:r>
      <w:r w:rsidRPr="00A65E20">
        <w:rPr>
          <w:rFonts w:cs="B Mitra" w:hint="cs"/>
          <w:rtl/>
        </w:rPr>
        <w:t>ی</w:t>
      </w:r>
      <w:r w:rsidRPr="00A65E20">
        <w:rPr>
          <w:rFonts w:cs="B Mitra"/>
          <w:rtl/>
        </w:rPr>
        <w:t xml:space="preserve"> رفته است.</w:t>
      </w:r>
    </w:p>
    <w:p w14:paraId="740CE27C" w14:textId="77777777" w:rsidR="00212356" w:rsidRPr="00A65E20" w:rsidRDefault="00212356" w:rsidP="00212356">
      <w:pPr>
        <w:pStyle w:val="FootnoteText"/>
        <w:rPr>
          <w:rFonts w:cs="B Mitra"/>
          <w:rtl/>
        </w:rPr>
      </w:pPr>
      <w:r w:rsidRPr="00A65E20">
        <w:rPr>
          <w:rFonts w:cs="B Mitra"/>
          <w:rtl/>
        </w:rPr>
        <w:t xml:space="preserve"> امام در معتمد الاصول طور</w:t>
      </w:r>
      <w:r w:rsidRPr="00A65E20">
        <w:rPr>
          <w:rFonts w:cs="B Mitra" w:hint="cs"/>
          <w:rtl/>
        </w:rPr>
        <w:t>ی</w:t>
      </w:r>
      <w:r w:rsidRPr="00A65E20">
        <w:rPr>
          <w:rFonts w:cs="B Mitra"/>
          <w:rtl/>
        </w:rPr>
        <w:t xml:space="preserve"> د</w:t>
      </w:r>
      <w:r w:rsidRPr="00A65E20">
        <w:rPr>
          <w:rFonts w:cs="B Mitra" w:hint="cs"/>
          <w:rtl/>
        </w:rPr>
        <w:t>ی</w:t>
      </w:r>
      <w:r w:rsidRPr="00A65E20">
        <w:rPr>
          <w:rFonts w:cs="B Mitra" w:hint="eastAsia"/>
          <w:rtl/>
        </w:rPr>
        <w:t>گر</w:t>
      </w:r>
      <w:r w:rsidRPr="00A65E20">
        <w:rPr>
          <w:rFonts w:cs="B Mitra"/>
          <w:rtl/>
        </w:rPr>
        <w:t xml:space="preserve"> استفاده م</w:t>
      </w:r>
      <w:r w:rsidRPr="00A65E20">
        <w:rPr>
          <w:rFonts w:cs="B Mitra" w:hint="cs"/>
          <w:rtl/>
        </w:rPr>
        <w:t>ی‌</w:t>
      </w:r>
      <w:r w:rsidRPr="00A65E20">
        <w:rPr>
          <w:rFonts w:cs="B Mitra" w:hint="eastAsia"/>
          <w:rtl/>
        </w:rPr>
        <w:t>کنند</w:t>
      </w:r>
      <w:r w:rsidRPr="00A65E20">
        <w:rPr>
          <w:rFonts w:cs="B Mitra"/>
          <w:rtl/>
        </w:rPr>
        <w:t xml:space="preserve"> که به نظر ما خ</w:t>
      </w:r>
      <w:r w:rsidRPr="00A65E20">
        <w:rPr>
          <w:rFonts w:cs="B Mitra" w:hint="cs"/>
          <w:rtl/>
        </w:rPr>
        <w:t>ی</w:t>
      </w:r>
      <w:r w:rsidRPr="00A65E20">
        <w:rPr>
          <w:rFonts w:cs="B Mitra" w:hint="eastAsia"/>
          <w:rtl/>
        </w:rPr>
        <w:t>ل</w:t>
      </w:r>
      <w:r w:rsidRPr="00A65E20">
        <w:rPr>
          <w:rFonts w:cs="B Mitra" w:hint="cs"/>
          <w:rtl/>
        </w:rPr>
        <w:t>ی</w:t>
      </w:r>
      <w:r w:rsidRPr="00A65E20">
        <w:rPr>
          <w:rFonts w:cs="B Mitra"/>
          <w:rtl/>
        </w:rPr>
        <w:t xml:space="preserve"> بع</w:t>
      </w:r>
      <w:r w:rsidRPr="00A65E20">
        <w:rPr>
          <w:rFonts w:cs="B Mitra" w:hint="cs"/>
          <w:rtl/>
        </w:rPr>
        <w:t>ی</w:t>
      </w:r>
      <w:r w:rsidRPr="00A65E20">
        <w:rPr>
          <w:rFonts w:cs="B Mitra" w:hint="eastAsia"/>
          <w:rtl/>
        </w:rPr>
        <w:t>د</w:t>
      </w:r>
      <w:r w:rsidRPr="00A65E20">
        <w:rPr>
          <w:rFonts w:cs="B Mitra"/>
          <w:rtl/>
        </w:rPr>
        <w:t xml:space="preserve"> است.</w:t>
      </w:r>
    </w:p>
    <w:p w14:paraId="2D59A5BC" w14:textId="77777777" w:rsidR="00212356" w:rsidRPr="00A65E20" w:rsidRDefault="00212356" w:rsidP="00212356">
      <w:pPr>
        <w:pStyle w:val="FootnoteText"/>
        <w:rPr>
          <w:rFonts w:cs="B Mitra"/>
          <w:rtl/>
        </w:rPr>
      </w:pPr>
      <w:r w:rsidRPr="00A65E20">
        <w:rPr>
          <w:rFonts w:cs="B Mitra" w:hint="eastAsia"/>
          <w:rtl/>
        </w:rPr>
        <w:t>اشكال</w:t>
      </w:r>
      <w:r w:rsidRPr="00A65E20">
        <w:rPr>
          <w:rFonts w:cs="B Mitra"/>
          <w:rtl/>
        </w:rPr>
        <w:t xml:space="preserve"> بر كلام ابن زهره</w:t>
      </w:r>
    </w:p>
    <w:p w14:paraId="6337EC58" w14:textId="77777777" w:rsidR="00212356" w:rsidRPr="00A65E20" w:rsidRDefault="00212356" w:rsidP="00212356">
      <w:pPr>
        <w:pStyle w:val="FootnoteText"/>
        <w:rPr>
          <w:rFonts w:cs="B Mitra"/>
          <w:rtl/>
        </w:rPr>
      </w:pPr>
      <w:r w:rsidRPr="00A65E20">
        <w:rPr>
          <w:rFonts w:cs="B Mitra" w:hint="eastAsia"/>
          <w:rtl/>
        </w:rPr>
        <w:t>در</w:t>
      </w:r>
      <w:r w:rsidRPr="00A65E20">
        <w:rPr>
          <w:rFonts w:cs="B Mitra"/>
          <w:rtl/>
        </w:rPr>
        <w:t xml:space="preserve"> قرآن کر</w:t>
      </w:r>
      <w:r w:rsidRPr="00A65E20">
        <w:rPr>
          <w:rFonts w:cs="B Mitra" w:hint="cs"/>
          <w:rtl/>
        </w:rPr>
        <w:t>ی</w:t>
      </w:r>
      <w:r w:rsidRPr="00A65E20">
        <w:rPr>
          <w:rFonts w:cs="B Mitra" w:hint="eastAsia"/>
          <w:rtl/>
        </w:rPr>
        <w:t>م</w:t>
      </w:r>
      <w:r w:rsidRPr="00A65E20">
        <w:rPr>
          <w:rFonts w:cs="B Mitra"/>
          <w:rtl/>
        </w:rPr>
        <w:t xml:space="preserve"> </w:t>
      </w:r>
      <w:r w:rsidRPr="00A65E20">
        <w:rPr>
          <w:rFonts w:cs="B Mitra" w:hint="cs"/>
          <w:rtl/>
        </w:rPr>
        <w:t>ی</w:t>
      </w:r>
      <w:r w:rsidRPr="00A65E20">
        <w:rPr>
          <w:rFonts w:cs="B Mitra" w:hint="eastAsia"/>
          <w:rtl/>
        </w:rPr>
        <w:t>ک</w:t>
      </w:r>
      <w:r w:rsidRPr="00A65E20">
        <w:rPr>
          <w:rFonts w:cs="B Mitra"/>
          <w:rtl/>
        </w:rPr>
        <w:t xml:space="preserve"> رِجز دار</w:t>
      </w:r>
      <w:r w:rsidRPr="00A65E20">
        <w:rPr>
          <w:rFonts w:cs="B Mitra" w:hint="cs"/>
          <w:rtl/>
        </w:rPr>
        <w:t>ی</w:t>
      </w:r>
      <w:r w:rsidRPr="00A65E20">
        <w:rPr>
          <w:rFonts w:cs="B Mitra" w:hint="eastAsia"/>
          <w:rtl/>
        </w:rPr>
        <w:t>م</w:t>
      </w:r>
      <w:r w:rsidRPr="00A65E20">
        <w:rPr>
          <w:rFonts w:cs="B Mitra"/>
          <w:rtl/>
        </w:rPr>
        <w:t xml:space="preserve"> و </w:t>
      </w:r>
      <w:r w:rsidRPr="00A65E20">
        <w:rPr>
          <w:rFonts w:cs="B Mitra" w:hint="cs"/>
          <w:rtl/>
        </w:rPr>
        <w:t>ی</w:t>
      </w:r>
      <w:r w:rsidRPr="00A65E20">
        <w:rPr>
          <w:rFonts w:cs="B Mitra" w:hint="eastAsia"/>
          <w:rtl/>
        </w:rPr>
        <w:t>ک</w:t>
      </w:r>
      <w:r w:rsidRPr="00A65E20">
        <w:rPr>
          <w:rFonts w:cs="B Mitra"/>
          <w:rtl/>
        </w:rPr>
        <w:t xml:space="preserve"> رُجز داريم. شا</w:t>
      </w:r>
      <w:r w:rsidRPr="00A65E20">
        <w:rPr>
          <w:rFonts w:cs="B Mitra" w:hint="cs"/>
          <w:rtl/>
        </w:rPr>
        <w:t>ی</w:t>
      </w:r>
      <w:r w:rsidRPr="00A65E20">
        <w:rPr>
          <w:rFonts w:cs="B Mitra" w:hint="eastAsia"/>
          <w:rtl/>
        </w:rPr>
        <w:t>د</w:t>
      </w:r>
      <w:r w:rsidRPr="00A65E20">
        <w:rPr>
          <w:rFonts w:cs="B Mitra"/>
          <w:rtl/>
        </w:rPr>
        <w:t xml:space="preserve"> حدود 9 بار در قرآن رِجز بکار رفته که اغلب موارد رِجز به معنا</w:t>
      </w:r>
      <w:r w:rsidRPr="00A65E20">
        <w:rPr>
          <w:rFonts w:cs="B Mitra" w:hint="cs"/>
          <w:rtl/>
        </w:rPr>
        <w:t>ی</w:t>
      </w:r>
      <w:r w:rsidRPr="00A65E20">
        <w:rPr>
          <w:rFonts w:cs="B Mitra"/>
          <w:rtl/>
        </w:rPr>
        <w:t xml:space="preserve"> عذاب است و در </w:t>
      </w:r>
      <w:r w:rsidRPr="00A65E20">
        <w:rPr>
          <w:rFonts w:cs="B Mitra" w:hint="cs"/>
          <w:rtl/>
        </w:rPr>
        <w:t>ی</w:t>
      </w:r>
      <w:r w:rsidRPr="00A65E20">
        <w:rPr>
          <w:rFonts w:cs="B Mitra" w:hint="eastAsia"/>
          <w:rtl/>
        </w:rPr>
        <w:t>ک</w:t>
      </w:r>
      <w:r w:rsidRPr="00A65E20">
        <w:rPr>
          <w:rFonts w:cs="B Mitra"/>
          <w:rtl/>
        </w:rPr>
        <w:t xml:space="preserve"> مورد رِجز به معنا</w:t>
      </w:r>
      <w:r w:rsidRPr="00A65E20">
        <w:rPr>
          <w:rFonts w:cs="B Mitra" w:hint="cs"/>
          <w:rtl/>
        </w:rPr>
        <w:t>ی</w:t>
      </w:r>
      <w:r w:rsidRPr="00A65E20">
        <w:rPr>
          <w:rFonts w:cs="B Mitra"/>
          <w:rtl/>
        </w:rPr>
        <w:t xml:space="preserve"> پل</w:t>
      </w:r>
      <w:r w:rsidRPr="00A65E20">
        <w:rPr>
          <w:rFonts w:cs="B Mitra" w:hint="cs"/>
          <w:rtl/>
        </w:rPr>
        <w:t>ی</w:t>
      </w:r>
      <w:r w:rsidRPr="00A65E20">
        <w:rPr>
          <w:rFonts w:cs="B Mitra" w:hint="eastAsia"/>
          <w:rtl/>
        </w:rPr>
        <w:t>د</w:t>
      </w:r>
      <w:r w:rsidRPr="00A65E20">
        <w:rPr>
          <w:rFonts w:cs="B Mitra" w:hint="cs"/>
          <w:rtl/>
        </w:rPr>
        <w:t>ی</w:t>
      </w:r>
      <w:r w:rsidRPr="00A65E20">
        <w:rPr>
          <w:rFonts w:cs="B Mitra"/>
          <w:rtl/>
        </w:rPr>
        <w:t xml:space="preserve"> است که از آ</w:t>
      </w:r>
      <w:r w:rsidRPr="00A65E20">
        <w:rPr>
          <w:rFonts w:cs="B Mitra" w:hint="cs"/>
          <w:rtl/>
        </w:rPr>
        <w:t>ی</w:t>
      </w:r>
      <w:r w:rsidRPr="00A65E20">
        <w:rPr>
          <w:rFonts w:cs="B Mitra" w:hint="eastAsia"/>
          <w:rtl/>
        </w:rPr>
        <w:t>ه</w:t>
      </w:r>
      <w:r w:rsidRPr="00A65E20">
        <w:rPr>
          <w:rFonts w:cs="B Mitra"/>
          <w:rtl/>
        </w:rPr>
        <w:t xml:space="preserve"> 11 سوره انفال استفاده م</w:t>
      </w:r>
      <w:r w:rsidRPr="00A65E20">
        <w:rPr>
          <w:rFonts w:cs="B Mitra" w:hint="cs"/>
          <w:rtl/>
        </w:rPr>
        <w:t>ی‌</w:t>
      </w:r>
      <w:r w:rsidRPr="00A65E20">
        <w:rPr>
          <w:rFonts w:cs="B Mitra" w:hint="eastAsia"/>
          <w:rtl/>
        </w:rPr>
        <w:t>شود</w:t>
      </w:r>
      <w:r w:rsidRPr="00A65E20">
        <w:rPr>
          <w:rFonts w:cs="B Mitra"/>
          <w:rtl/>
        </w:rPr>
        <w:t>.</w:t>
      </w:r>
      <w:r>
        <w:rPr>
          <w:rFonts w:cs="B Mitra" w:hint="cs"/>
          <w:rtl/>
        </w:rPr>
        <w:t xml:space="preserve"> </w:t>
      </w:r>
      <w:r w:rsidRPr="00A65E20">
        <w:rPr>
          <w:rFonts w:cs="B Mitra" w:hint="eastAsia"/>
          <w:rtl/>
        </w:rPr>
        <w:t>اما</w:t>
      </w:r>
      <w:r w:rsidRPr="00A65E20">
        <w:rPr>
          <w:rFonts w:cs="B Mitra"/>
          <w:rtl/>
        </w:rPr>
        <w:t xml:space="preserve"> رُجز(به ضم) در </w:t>
      </w:r>
      <w:r w:rsidRPr="00A65E20">
        <w:rPr>
          <w:rFonts w:cs="B Mitra" w:hint="cs"/>
          <w:rtl/>
        </w:rPr>
        <w:t>ی</w:t>
      </w:r>
      <w:r w:rsidRPr="00A65E20">
        <w:rPr>
          <w:rFonts w:cs="B Mitra" w:hint="eastAsia"/>
          <w:rtl/>
        </w:rPr>
        <w:t>ک</w:t>
      </w:r>
      <w:r w:rsidRPr="00A65E20">
        <w:rPr>
          <w:rFonts w:cs="B Mitra"/>
          <w:rtl/>
        </w:rPr>
        <w:t xml:space="preserve"> مورد بکار رفته است كه همين آيه سوره مدثر است. </w:t>
      </w:r>
    </w:p>
    <w:p w14:paraId="7372DE02" w14:textId="77777777" w:rsidR="00212356" w:rsidRPr="00A65E20" w:rsidRDefault="00212356" w:rsidP="00212356">
      <w:pPr>
        <w:pStyle w:val="FootnoteText"/>
        <w:rPr>
          <w:rFonts w:cs="B Mitra"/>
          <w:rtl/>
        </w:rPr>
      </w:pPr>
      <w:r w:rsidRPr="00A65E20">
        <w:rPr>
          <w:rFonts w:cs="B Mitra" w:hint="eastAsia"/>
          <w:rtl/>
        </w:rPr>
        <w:t>اولاً</w:t>
      </w:r>
      <w:r w:rsidRPr="00A65E20">
        <w:rPr>
          <w:rFonts w:cs="B Mitra"/>
          <w:rtl/>
        </w:rPr>
        <w:t xml:space="preserve"> ا</w:t>
      </w:r>
      <w:r w:rsidRPr="00A65E20">
        <w:rPr>
          <w:rFonts w:cs="B Mitra" w:hint="cs"/>
          <w:rtl/>
        </w:rPr>
        <w:t>ی</w:t>
      </w:r>
      <w:r w:rsidRPr="00A65E20">
        <w:rPr>
          <w:rFonts w:cs="B Mitra" w:hint="eastAsia"/>
          <w:rtl/>
        </w:rPr>
        <w:t>نکه</w:t>
      </w:r>
      <w:r w:rsidRPr="00A65E20">
        <w:rPr>
          <w:rFonts w:cs="B Mitra"/>
          <w:rtl/>
        </w:rPr>
        <w:t xml:space="preserve"> رُجز در آيه كريمه </w:t>
      </w:r>
      <w:r w:rsidRPr="00A65E20">
        <w:rPr>
          <w:rFonts w:cs="B Mitra" w:hint="cs"/>
          <w:rtl/>
        </w:rPr>
        <w:t>ی</w:t>
      </w:r>
      <w:r w:rsidRPr="00A65E20">
        <w:rPr>
          <w:rFonts w:cs="B Mitra" w:hint="eastAsia"/>
          <w:rtl/>
        </w:rPr>
        <w:t>عن</w:t>
      </w:r>
      <w:r w:rsidRPr="00A65E20">
        <w:rPr>
          <w:rFonts w:cs="B Mitra" w:hint="cs"/>
          <w:rtl/>
        </w:rPr>
        <w:t>ی</w:t>
      </w:r>
      <w:r w:rsidRPr="00A65E20">
        <w:rPr>
          <w:rFonts w:cs="B Mitra"/>
          <w:rtl/>
        </w:rPr>
        <w:t xml:space="preserve"> چه؟ ب</w:t>
      </w:r>
      <w:r w:rsidRPr="00A65E20">
        <w:rPr>
          <w:rFonts w:cs="B Mitra" w:hint="cs"/>
          <w:rtl/>
        </w:rPr>
        <w:t>ی</w:t>
      </w:r>
      <w:r w:rsidRPr="00A65E20">
        <w:rPr>
          <w:rFonts w:cs="B Mitra" w:hint="eastAsia"/>
          <w:rtl/>
        </w:rPr>
        <w:t>ن</w:t>
      </w:r>
      <w:r w:rsidRPr="00A65E20">
        <w:rPr>
          <w:rFonts w:cs="B Mitra"/>
          <w:rtl/>
        </w:rPr>
        <w:t xml:space="preserve"> مفسر</w:t>
      </w:r>
      <w:r w:rsidRPr="00A65E20">
        <w:rPr>
          <w:rFonts w:cs="B Mitra" w:hint="cs"/>
          <w:rtl/>
        </w:rPr>
        <w:t>ی</w:t>
      </w:r>
      <w:r w:rsidRPr="00A65E20">
        <w:rPr>
          <w:rFonts w:cs="B Mitra" w:hint="eastAsia"/>
          <w:rtl/>
        </w:rPr>
        <w:t>ن</w:t>
      </w:r>
      <w:r w:rsidRPr="00A65E20">
        <w:rPr>
          <w:rFonts w:cs="B Mitra"/>
          <w:rtl/>
        </w:rPr>
        <w:t xml:space="preserve"> اختلاف است. احتمالات مختلفي است. </w:t>
      </w:r>
    </w:p>
    <w:p w14:paraId="18BBDE1A" w14:textId="77777777" w:rsidR="00212356" w:rsidRPr="00A65E20" w:rsidRDefault="00212356" w:rsidP="00212356">
      <w:pPr>
        <w:pStyle w:val="FootnoteText"/>
        <w:rPr>
          <w:rFonts w:cs="B Mitra"/>
          <w:rtl/>
        </w:rPr>
      </w:pPr>
      <w:r w:rsidRPr="00A65E20">
        <w:rPr>
          <w:rFonts w:cs="B Mitra" w:hint="eastAsia"/>
          <w:rtl/>
        </w:rPr>
        <w:t>احتمال</w:t>
      </w:r>
      <w:r w:rsidRPr="00A65E20">
        <w:rPr>
          <w:rFonts w:cs="B Mitra"/>
          <w:rtl/>
        </w:rPr>
        <w:t xml:space="preserve"> اول: بعض</w:t>
      </w:r>
      <w:r w:rsidRPr="00A65E20">
        <w:rPr>
          <w:rFonts w:cs="B Mitra" w:hint="cs"/>
          <w:rtl/>
        </w:rPr>
        <w:t>ی</w:t>
      </w:r>
      <w:r w:rsidRPr="00A65E20">
        <w:rPr>
          <w:rFonts w:cs="B Mitra"/>
          <w:rtl/>
        </w:rPr>
        <w:t xml:space="preserve"> م</w:t>
      </w:r>
      <w:r w:rsidRPr="00A65E20">
        <w:rPr>
          <w:rFonts w:cs="B Mitra" w:hint="cs"/>
          <w:rtl/>
        </w:rPr>
        <w:t>ی</w:t>
      </w:r>
      <w:r w:rsidRPr="00A65E20">
        <w:rPr>
          <w:rFonts w:ascii="Calibri" w:hAnsi="Calibri" w:cs="Calibri" w:hint="cs"/>
          <w:rtl/>
        </w:rPr>
        <w:t>¬</w:t>
      </w:r>
      <w:r w:rsidRPr="00A65E20">
        <w:rPr>
          <w:rFonts w:cs="B Mitra" w:hint="cs"/>
          <w:rtl/>
        </w:rPr>
        <w:t>گوی</w:t>
      </w:r>
      <w:r w:rsidRPr="00A65E20">
        <w:rPr>
          <w:rFonts w:cs="B Mitra" w:hint="eastAsia"/>
          <w:rtl/>
        </w:rPr>
        <w:t>ند</w:t>
      </w:r>
      <w:r w:rsidRPr="00A65E20">
        <w:rPr>
          <w:rFonts w:cs="B Mitra"/>
          <w:rtl/>
        </w:rPr>
        <w:t xml:space="preserve"> رُجز کنا</w:t>
      </w:r>
      <w:r w:rsidRPr="00A65E20">
        <w:rPr>
          <w:rFonts w:cs="B Mitra" w:hint="cs"/>
          <w:rtl/>
        </w:rPr>
        <w:t>ی</w:t>
      </w:r>
      <w:r w:rsidRPr="00A65E20">
        <w:rPr>
          <w:rFonts w:cs="B Mitra" w:hint="eastAsia"/>
          <w:rtl/>
        </w:rPr>
        <w:t>ه</w:t>
      </w:r>
      <w:r w:rsidRPr="00A65E20">
        <w:rPr>
          <w:rFonts w:cs="B Mitra"/>
          <w:rtl/>
        </w:rPr>
        <w:t xml:space="preserve"> از بتان</w:t>
      </w:r>
      <w:r w:rsidRPr="00A65E20">
        <w:rPr>
          <w:rFonts w:cs="B Mitra" w:hint="cs"/>
          <w:rtl/>
        </w:rPr>
        <w:t>ی</w:t>
      </w:r>
      <w:r w:rsidRPr="00A65E20">
        <w:rPr>
          <w:rFonts w:cs="B Mitra"/>
          <w:rtl/>
        </w:rPr>
        <w:t xml:space="preserve"> است که در اطراف کعبه وجود داشته است. در برخ</w:t>
      </w:r>
      <w:r w:rsidRPr="00A65E20">
        <w:rPr>
          <w:rFonts w:cs="B Mitra" w:hint="cs"/>
          <w:rtl/>
        </w:rPr>
        <w:t>ی</w:t>
      </w:r>
      <w:r w:rsidRPr="00A65E20">
        <w:rPr>
          <w:rFonts w:cs="B Mitra"/>
          <w:rtl/>
        </w:rPr>
        <w:t xml:space="preserve"> از تفاس</w:t>
      </w:r>
      <w:r w:rsidRPr="00A65E20">
        <w:rPr>
          <w:rFonts w:cs="B Mitra" w:hint="cs"/>
          <w:rtl/>
        </w:rPr>
        <w:t>ی</w:t>
      </w:r>
      <w:r w:rsidRPr="00A65E20">
        <w:rPr>
          <w:rFonts w:cs="B Mitra" w:hint="eastAsia"/>
          <w:rtl/>
        </w:rPr>
        <w:t>ر</w:t>
      </w:r>
      <w:r w:rsidRPr="00A65E20">
        <w:rPr>
          <w:rFonts w:cs="B Mitra"/>
          <w:rtl/>
        </w:rPr>
        <w:t xml:space="preserve"> آمده است که هر کس</w:t>
      </w:r>
      <w:r w:rsidRPr="00A65E20">
        <w:rPr>
          <w:rFonts w:cs="B Mitra" w:hint="cs"/>
          <w:rtl/>
        </w:rPr>
        <w:t>ی</w:t>
      </w:r>
      <w:r w:rsidRPr="00A65E20">
        <w:rPr>
          <w:rFonts w:cs="B Mitra"/>
          <w:rtl/>
        </w:rPr>
        <w:t xml:space="preserve"> نزد</w:t>
      </w:r>
      <w:r w:rsidRPr="00A65E20">
        <w:rPr>
          <w:rFonts w:cs="B Mitra" w:hint="cs"/>
          <w:rtl/>
        </w:rPr>
        <w:t>ی</w:t>
      </w:r>
      <w:r w:rsidRPr="00A65E20">
        <w:rPr>
          <w:rFonts w:cs="B Mitra" w:hint="eastAsia"/>
          <w:rtl/>
        </w:rPr>
        <w:t>ک</w:t>
      </w:r>
      <w:r w:rsidRPr="00A65E20">
        <w:rPr>
          <w:rFonts w:cs="B Mitra"/>
          <w:rtl/>
        </w:rPr>
        <w:t xml:space="preserve"> بتهاي مشركين م</w:t>
      </w:r>
      <w:r w:rsidRPr="00A65E20">
        <w:rPr>
          <w:rFonts w:cs="B Mitra" w:hint="cs"/>
          <w:rtl/>
        </w:rPr>
        <w:t>ی</w:t>
      </w:r>
      <w:r w:rsidRPr="00A65E20">
        <w:rPr>
          <w:rFonts w:ascii="Calibri" w:hAnsi="Calibri" w:cs="Calibri" w:hint="cs"/>
          <w:rtl/>
        </w:rPr>
        <w:t>¬</w:t>
      </w:r>
      <w:r w:rsidRPr="00A65E20">
        <w:rPr>
          <w:rFonts w:cs="B Mitra" w:hint="cs"/>
          <w:rtl/>
        </w:rPr>
        <w:t>شد</w:t>
      </w:r>
      <w:r w:rsidRPr="00A65E20">
        <w:rPr>
          <w:rFonts w:cs="B Mitra"/>
          <w:rtl/>
        </w:rPr>
        <w:t xml:space="preserve"> تعظ</w:t>
      </w:r>
      <w:r w:rsidRPr="00A65E20">
        <w:rPr>
          <w:rFonts w:cs="B Mitra" w:hint="cs"/>
          <w:rtl/>
        </w:rPr>
        <w:t>ی</w:t>
      </w:r>
      <w:r w:rsidRPr="00A65E20">
        <w:rPr>
          <w:rFonts w:cs="B Mitra" w:hint="eastAsia"/>
          <w:rtl/>
        </w:rPr>
        <w:t>م</w:t>
      </w:r>
      <w:r w:rsidRPr="00A65E20">
        <w:rPr>
          <w:rFonts w:cs="B Mitra"/>
          <w:rtl/>
        </w:rPr>
        <w:t xml:space="preserve"> م</w:t>
      </w:r>
      <w:r w:rsidRPr="00A65E20">
        <w:rPr>
          <w:rFonts w:cs="B Mitra" w:hint="cs"/>
          <w:rtl/>
        </w:rPr>
        <w:t>ی‌</w:t>
      </w:r>
      <w:r w:rsidRPr="00A65E20">
        <w:rPr>
          <w:rFonts w:cs="B Mitra" w:hint="eastAsia"/>
          <w:rtl/>
        </w:rPr>
        <w:t>کرد</w:t>
      </w:r>
      <w:r w:rsidRPr="00A65E20">
        <w:rPr>
          <w:rFonts w:cs="B Mitra"/>
          <w:rtl/>
        </w:rPr>
        <w:t>. حت</w:t>
      </w:r>
      <w:r w:rsidRPr="00A65E20">
        <w:rPr>
          <w:rFonts w:cs="B Mitra" w:hint="cs"/>
          <w:rtl/>
        </w:rPr>
        <w:t>ی</w:t>
      </w:r>
      <w:r w:rsidRPr="00A65E20">
        <w:rPr>
          <w:rFonts w:cs="B Mitra"/>
          <w:rtl/>
        </w:rPr>
        <w:t xml:space="preserve"> متد</w:t>
      </w:r>
      <w:r w:rsidRPr="00A65E20">
        <w:rPr>
          <w:rFonts w:cs="B Mitra" w:hint="cs"/>
          <w:rtl/>
        </w:rPr>
        <w:t>ی</w:t>
      </w:r>
      <w:r w:rsidRPr="00A65E20">
        <w:rPr>
          <w:rFonts w:cs="B Mitra" w:hint="eastAsia"/>
          <w:rtl/>
        </w:rPr>
        <w:t>ن</w:t>
      </w:r>
      <w:r w:rsidRPr="00A65E20">
        <w:rPr>
          <w:rFonts w:cs="B Mitra" w:hint="cs"/>
          <w:rtl/>
        </w:rPr>
        <w:t>ی</w:t>
      </w:r>
      <w:r w:rsidRPr="00A65E20">
        <w:rPr>
          <w:rFonts w:cs="B Mitra" w:hint="eastAsia"/>
          <w:rtl/>
        </w:rPr>
        <w:t>ن</w:t>
      </w:r>
      <w:r w:rsidRPr="00A65E20">
        <w:rPr>
          <w:rFonts w:cs="B Mitra"/>
          <w:rtl/>
        </w:rPr>
        <w:t xml:space="preserve"> به ساير اد</w:t>
      </w:r>
      <w:r w:rsidRPr="00A65E20">
        <w:rPr>
          <w:rFonts w:cs="B Mitra" w:hint="cs"/>
          <w:rtl/>
        </w:rPr>
        <w:t>ی</w:t>
      </w:r>
      <w:r w:rsidRPr="00A65E20">
        <w:rPr>
          <w:rFonts w:cs="B Mitra" w:hint="eastAsia"/>
          <w:rtl/>
        </w:rPr>
        <w:t>ان</w:t>
      </w:r>
      <w:r w:rsidRPr="00A65E20">
        <w:rPr>
          <w:rFonts w:cs="B Mitra"/>
          <w:rtl/>
        </w:rPr>
        <w:t xml:space="preserve"> كه وارد فضاي اطراف كعبه مي</w:t>
      </w:r>
      <w:r w:rsidRPr="00A65E20">
        <w:rPr>
          <w:rFonts w:ascii="Calibri" w:hAnsi="Calibri" w:cs="Calibri" w:hint="cs"/>
          <w:rtl/>
        </w:rPr>
        <w:t>¬</w:t>
      </w:r>
      <w:r w:rsidRPr="00A65E20">
        <w:rPr>
          <w:rFonts w:cs="B Mitra" w:hint="cs"/>
          <w:rtl/>
        </w:rPr>
        <w:t>شدند</w:t>
      </w:r>
      <w:r w:rsidRPr="00A65E20">
        <w:rPr>
          <w:rFonts w:cs="B Mitra"/>
          <w:rtl/>
        </w:rPr>
        <w:t xml:space="preserve"> </w:t>
      </w:r>
      <w:r w:rsidRPr="00A65E20">
        <w:rPr>
          <w:rFonts w:cs="B Mitra" w:hint="cs"/>
          <w:rtl/>
        </w:rPr>
        <w:t>قانون</w:t>
      </w:r>
      <w:r w:rsidRPr="00A65E20">
        <w:rPr>
          <w:rFonts w:cs="B Mitra"/>
          <w:rtl/>
        </w:rPr>
        <w:t xml:space="preserve"> </w:t>
      </w:r>
      <w:r w:rsidRPr="00A65E20">
        <w:rPr>
          <w:rFonts w:cs="B Mitra" w:hint="cs"/>
          <w:rtl/>
        </w:rPr>
        <w:t>مکی</w:t>
      </w:r>
      <w:r w:rsidRPr="00A65E20">
        <w:rPr>
          <w:rFonts w:cs="B Mitra" w:hint="eastAsia"/>
          <w:rtl/>
        </w:rPr>
        <w:t>ان</w:t>
      </w:r>
      <w:r w:rsidRPr="00A65E20">
        <w:rPr>
          <w:rFonts w:cs="B Mitra"/>
          <w:rtl/>
        </w:rPr>
        <w:t xml:space="preserve"> ا</w:t>
      </w:r>
      <w:r w:rsidRPr="00A65E20">
        <w:rPr>
          <w:rFonts w:cs="B Mitra" w:hint="cs"/>
          <w:rtl/>
        </w:rPr>
        <w:t>ی</w:t>
      </w:r>
      <w:r w:rsidRPr="00A65E20">
        <w:rPr>
          <w:rFonts w:cs="B Mitra" w:hint="eastAsia"/>
          <w:rtl/>
        </w:rPr>
        <w:t>ن</w:t>
      </w:r>
      <w:r w:rsidRPr="00A65E20">
        <w:rPr>
          <w:rFonts w:cs="B Mitra"/>
          <w:rtl/>
        </w:rPr>
        <w:t xml:space="preserve"> بود که در مقابل بتهاي م</w:t>
      </w:r>
      <w:r w:rsidRPr="00A65E20">
        <w:rPr>
          <w:rFonts w:cs="B Mitra" w:hint="eastAsia"/>
          <w:rtl/>
        </w:rPr>
        <w:t>كيان</w:t>
      </w:r>
      <w:r w:rsidRPr="00A65E20">
        <w:rPr>
          <w:rFonts w:cs="B Mitra"/>
          <w:rtl/>
        </w:rPr>
        <w:t xml:space="preserve"> با</w:t>
      </w:r>
      <w:r w:rsidRPr="00A65E20">
        <w:rPr>
          <w:rFonts w:cs="B Mitra" w:hint="cs"/>
          <w:rtl/>
        </w:rPr>
        <w:t>ی</w:t>
      </w:r>
      <w:r w:rsidRPr="00A65E20">
        <w:rPr>
          <w:rFonts w:cs="B Mitra" w:hint="eastAsia"/>
          <w:rtl/>
        </w:rPr>
        <w:t>د</w:t>
      </w:r>
      <w:r w:rsidRPr="00A65E20">
        <w:rPr>
          <w:rFonts w:cs="B Mitra"/>
          <w:rtl/>
        </w:rPr>
        <w:t xml:space="preserve"> تعظ</w:t>
      </w:r>
      <w:r w:rsidRPr="00A65E20">
        <w:rPr>
          <w:rFonts w:cs="B Mitra" w:hint="cs"/>
          <w:rtl/>
        </w:rPr>
        <w:t>ی</w:t>
      </w:r>
      <w:r w:rsidRPr="00A65E20">
        <w:rPr>
          <w:rFonts w:cs="B Mitra" w:hint="eastAsia"/>
          <w:rtl/>
        </w:rPr>
        <w:t>م</w:t>
      </w:r>
      <w:r w:rsidRPr="00A65E20">
        <w:rPr>
          <w:rFonts w:cs="B Mitra"/>
          <w:rtl/>
        </w:rPr>
        <w:t xml:space="preserve"> مي</w:t>
      </w:r>
      <w:r w:rsidRPr="00A65E20">
        <w:rPr>
          <w:rFonts w:ascii="Calibri" w:hAnsi="Calibri" w:cs="Calibri" w:hint="cs"/>
          <w:rtl/>
        </w:rPr>
        <w:t>¬</w:t>
      </w:r>
      <w:r w:rsidRPr="00A65E20">
        <w:rPr>
          <w:rFonts w:cs="B Mitra" w:hint="cs"/>
          <w:rtl/>
        </w:rPr>
        <w:t>کردند</w:t>
      </w:r>
      <w:r w:rsidRPr="00A65E20">
        <w:rPr>
          <w:rFonts w:cs="B Mitra"/>
          <w:rtl/>
        </w:rPr>
        <w:t xml:space="preserve">. </w:t>
      </w:r>
      <w:r w:rsidRPr="00A65E20">
        <w:rPr>
          <w:rFonts w:cs="B Mitra" w:hint="cs"/>
          <w:rtl/>
        </w:rPr>
        <w:t>البته</w:t>
      </w:r>
      <w:r w:rsidRPr="00A65E20">
        <w:rPr>
          <w:rFonts w:cs="B Mitra"/>
          <w:rtl/>
        </w:rPr>
        <w:t xml:space="preserve"> </w:t>
      </w:r>
      <w:r w:rsidRPr="00A65E20">
        <w:rPr>
          <w:rFonts w:cs="B Mitra" w:hint="cs"/>
          <w:rtl/>
        </w:rPr>
        <w:t>پی</w:t>
      </w:r>
      <w:r w:rsidRPr="00A65E20">
        <w:rPr>
          <w:rFonts w:cs="B Mitra" w:hint="eastAsia"/>
          <w:rtl/>
        </w:rPr>
        <w:t>امبر</w:t>
      </w:r>
      <w:r w:rsidRPr="00A65E20">
        <w:rPr>
          <w:rFonts w:cs="B Mitra"/>
          <w:rtl/>
        </w:rPr>
        <w:t xml:space="preserve"> اکرم استثناء بودند. سران مکه در صدد تحر</w:t>
      </w:r>
      <w:r w:rsidRPr="00A65E20">
        <w:rPr>
          <w:rFonts w:cs="B Mitra" w:hint="cs"/>
          <w:rtl/>
        </w:rPr>
        <w:t>ی</w:t>
      </w:r>
      <w:r w:rsidRPr="00A65E20">
        <w:rPr>
          <w:rFonts w:cs="B Mitra" w:hint="eastAsia"/>
          <w:rtl/>
        </w:rPr>
        <w:t>ک</w:t>
      </w:r>
      <w:r w:rsidRPr="00A65E20">
        <w:rPr>
          <w:rFonts w:cs="B Mitra"/>
          <w:rtl/>
        </w:rPr>
        <w:t xml:space="preserve"> احساسات مردم بودند وقت</w:t>
      </w:r>
      <w:r w:rsidRPr="00A65E20">
        <w:rPr>
          <w:rFonts w:cs="B Mitra" w:hint="cs"/>
          <w:rtl/>
        </w:rPr>
        <w:t>ی</w:t>
      </w:r>
      <w:r w:rsidRPr="00A65E20">
        <w:rPr>
          <w:rFonts w:cs="B Mitra"/>
          <w:rtl/>
        </w:rPr>
        <w:t xml:space="preserve"> پ</w:t>
      </w:r>
      <w:r w:rsidRPr="00A65E20">
        <w:rPr>
          <w:rFonts w:cs="B Mitra" w:hint="cs"/>
          <w:rtl/>
        </w:rPr>
        <w:t>ی</w:t>
      </w:r>
      <w:r w:rsidRPr="00A65E20">
        <w:rPr>
          <w:rFonts w:cs="B Mitra" w:hint="eastAsia"/>
          <w:rtl/>
        </w:rPr>
        <w:t>امبر</w:t>
      </w:r>
      <w:r w:rsidRPr="00A65E20">
        <w:rPr>
          <w:rFonts w:cs="B Mitra"/>
          <w:rtl/>
        </w:rPr>
        <w:t xml:space="preserve"> به نزد</w:t>
      </w:r>
      <w:r w:rsidRPr="00A65E20">
        <w:rPr>
          <w:rFonts w:cs="B Mitra" w:hint="cs"/>
          <w:rtl/>
        </w:rPr>
        <w:t>ی</w:t>
      </w:r>
      <w:r w:rsidRPr="00A65E20">
        <w:rPr>
          <w:rFonts w:cs="B Mitra" w:hint="eastAsia"/>
          <w:rtl/>
        </w:rPr>
        <w:t>ک</w:t>
      </w:r>
      <w:r w:rsidRPr="00A65E20">
        <w:rPr>
          <w:rFonts w:cs="B Mitra"/>
          <w:rtl/>
        </w:rPr>
        <w:t xml:space="preserve"> کعبه م</w:t>
      </w:r>
      <w:r w:rsidRPr="00A65E20">
        <w:rPr>
          <w:rFonts w:cs="B Mitra" w:hint="cs"/>
          <w:rtl/>
        </w:rPr>
        <w:t>ی‌</w:t>
      </w:r>
      <w:r w:rsidRPr="00A65E20">
        <w:rPr>
          <w:rFonts w:cs="B Mitra" w:hint="eastAsia"/>
          <w:rtl/>
        </w:rPr>
        <w:t>رس</w:t>
      </w:r>
      <w:r w:rsidRPr="00A65E20">
        <w:rPr>
          <w:rFonts w:cs="B Mitra" w:hint="cs"/>
          <w:rtl/>
        </w:rPr>
        <w:t>ی</w:t>
      </w:r>
      <w:r w:rsidRPr="00A65E20">
        <w:rPr>
          <w:rFonts w:cs="B Mitra" w:hint="eastAsia"/>
          <w:rtl/>
        </w:rPr>
        <w:t>د</w:t>
      </w:r>
      <w:r w:rsidRPr="00A65E20">
        <w:rPr>
          <w:rFonts w:cs="B Mitra"/>
          <w:rtl/>
        </w:rPr>
        <w:t xml:space="preserve"> به بتها تعظ</w:t>
      </w:r>
      <w:r w:rsidRPr="00A65E20">
        <w:rPr>
          <w:rFonts w:cs="B Mitra" w:hint="cs"/>
          <w:rtl/>
        </w:rPr>
        <w:t>ی</w:t>
      </w:r>
      <w:r w:rsidRPr="00A65E20">
        <w:rPr>
          <w:rFonts w:cs="B Mitra" w:hint="eastAsia"/>
          <w:rtl/>
        </w:rPr>
        <w:t>م</w:t>
      </w:r>
      <w:r w:rsidRPr="00A65E20">
        <w:rPr>
          <w:rFonts w:cs="B Mitra"/>
          <w:rtl/>
        </w:rPr>
        <w:t xml:space="preserve"> نم</w:t>
      </w:r>
      <w:r w:rsidRPr="00A65E20">
        <w:rPr>
          <w:rFonts w:cs="B Mitra" w:hint="cs"/>
          <w:rtl/>
        </w:rPr>
        <w:t>ی‌</w:t>
      </w:r>
      <w:r w:rsidRPr="00A65E20">
        <w:rPr>
          <w:rFonts w:cs="B Mitra" w:hint="eastAsia"/>
          <w:rtl/>
        </w:rPr>
        <w:t>کرد</w:t>
      </w:r>
      <w:r w:rsidRPr="00A65E20">
        <w:rPr>
          <w:rFonts w:cs="B Mitra"/>
          <w:rtl/>
        </w:rPr>
        <w:t xml:space="preserve"> مشرکان مردم را تحريك مي</w:t>
      </w:r>
      <w:r w:rsidRPr="00A65E20">
        <w:rPr>
          <w:rFonts w:ascii="Calibri" w:hAnsi="Calibri" w:cs="Calibri" w:hint="cs"/>
          <w:rtl/>
        </w:rPr>
        <w:t>¬</w:t>
      </w:r>
      <w:r w:rsidRPr="00A65E20">
        <w:rPr>
          <w:rFonts w:cs="B Mitra" w:hint="cs"/>
          <w:rtl/>
        </w:rPr>
        <w:t>كردند</w:t>
      </w:r>
      <w:r w:rsidRPr="00A65E20">
        <w:rPr>
          <w:rFonts w:cs="B Mitra"/>
          <w:rtl/>
        </w:rPr>
        <w:t xml:space="preserve"> </w:t>
      </w:r>
      <w:r w:rsidRPr="00A65E20">
        <w:rPr>
          <w:rFonts w:cs="B Mitra" w:hint="cs"/>
          <w:rtl/>
        </w:rPr>
        <w:t>كه</w:t>
      </w:r>
      <w:r w:rsidRPr="00A65E20">
        <w:rPr>
          <w:rFonts w:cs="B Mitra"/>
          <w:rtl/>
        </w:rPr>
        <w:t xml:space="preserve"> </w:t>
      </w:r>
      <w:r w:rsidRPr="00A65E20">
        <w:rPr>
          <w:rFonts w:cs="B Mitra" w:hint="cs"/>
          <w:rtl/>
        </w:rPr>
        <w:t>پی</w:t>
      </w:r>
      <w:r w:rsidRPr="00A65E20">
        <w:rPr>
          <w:rFonts w:cs="B Mitra" w:hint="eastAsia"/>
          <w:rtl/>
        </w:rPr>
        <w:t>امبر</w:t>
      </w:r>
      <w:r w:rsidRPr="00A65E20">
        <w:rPr>
          <w:rFonts w:cs="B Mitra"/>
          <w:rtl/>
        </w:rPr>
        <w:t xml:space="preserve"> به خدا</w:t>
      </w:r>
      <w:r w:rsidRPr="00A65E20">
        <w:rPr>
          <w:rFonts w:cs="B Mitra" w:hint="cs"/>
          <w:rtl/>
        </w:rPr>
        <w:t>ی</w:t>
      </w:r>
      <w:r w:rsidRPr="00A65E20">
        <w:rPr>
          <w:rFonts w:cs="B Mitra" w:hint="eastAsia"/>
          <w:rtl/>
        </w:rPr>
        <w:t>ان</w:t>
      </w:r>
      <w:r w:rsidRPr="00A65E20">
        <w:rPr>
          <w:rFonts w:cs="B Mitra"/>
          <w:rtl/>
        </w:rPr>
        <w:t xml:space="preserve"> شما تعظ</w:t>
      </w:r>
      <w:r w:rsidRPr="00A65E20">
        <w:rPr>
          <w:rFonts w:cs="B Mitra" w:hint="cs"/>
          <w:rtl/>
        </w:rPr>
        <w:t>ی</w:t>
      </w:r>
      <w:r w:rsidRPr="00A65E20">
        <w:rPr>
          <w:rFonts w:cs="B Mitra" w:hint="eastAsia"/>
          <w:rtl/>
        </w:rPr>
        <w:t>م</w:t>
      </w:r>
      <w:r w:rsidRPr="00A65E20">
        <w:rPr>
          <w:rFonts w:cs="B Mitra"/>
          <w:rtl/>
        </w:rPr>
        <w:t xml:space="preserve"> نم</w:t>
      </w:r>
      <w:r w:rsidRPr="00A65E20">
        <w:rPr>
          <w:rFonts w:cs="B Mitra" w:hint="cs"/>
          <w:rtl/>
        </w:rPr>
        <w:t>ی‌</w:t>
      </w:r>
      <w:r w:rsidRPr="00A65E20">
        <w:rPr>
          <w:rFonts w:cs="B Mitra" w:hint="eastAsia"/>
          <w:rtl/>
        </w:rPr>
        <w:t>کند</w:t>
      </w:r>
      <w:r w:rsidRPr="00A65E20">
        <w:rPr>
          <w:rFonts w:cs="B Mitra"/>
          <w:rtl/>
        </w:rPr>
        <w:t>.</w:t>
      </w:r>
    </w:p>
    <w:p w14:paraId="7A444A28" w14:textId="77777777" w:rsidR="00212356" w:rsidRPr="00A65E20" w:rsidRDefault="00212356" w:rsidP="00212356">
      <w:pPr>
        <w:pStyle w:val="FootnoteText"/>
        <w:rPr>
          <w:rFonts w:cs="B Mitra"/>
          <w:rtl/>
        </w:rPr>
      </w:pPr>
      <w:r w:rsidRPr="00A65E20">
        <w:rPr>
          <w:rFonts w:cs="B Mitra" w:hint="eastAsia"/>
          <w:rtl/>
        </w:rPr>
        <w:t>آ</w:t>
      </w:r>
      <w:r w:rsidRPr="00A65E20">
        <w:rPr>
          <w:rFonts w:cs="B Mitra" w:hint="cs"/>
          <w:rtl/>
        </w:rPr>
        <w:t>ی</w:t>
      </w:r>
      <w:r w:rsidRPr="00A65E20">
        <w:rPr>
          <w:rFonts w:cs="B Mitra" w:hint="eastAsia"/>
          <w:rtl/>
        </w:rPr>
        <w:t>ه</w:t>
      </w:r>
      <w:r w:rsidRPr="00A65E20">
        <w:rPr>
          <w:rFonts w:cs="B Mitra"/>
          <w:rtl/>
        </w:rPr>
        <w:t xml:space="preserve"> نازل شد كه «والرجز فاهجر» که نزد</w:t>
      </w:r>
      <w:r w:rsidRPr="00A65E20">
        <w:rPr>
          <w:rFonts w:cs="B Mitra" w:hint="cs"/>
          <w:rtl/>
        </w:rPr>
        <w:t>ی</w:t>
      </w:r>
      <w:r w:rsidRPr="00A65E20">
        <w:rPr>
          <w:rFonts w:cs="B Mitra" w:hint="eastAsia"/>
          <w:rtl/>
        </w:rPr>
        <w:t>ک</w:t>
      </w:r>
      <w:r w:rsidRPr="00A65E20">
        <w:rPr>
          <w:rFonts w:cs="B Mitra"/>
          <w:rtl/>
        </w:rPr>
        <w:t xml:space="preserve"> بتها نرو تا تحر</w:t>
      </w:r>
      <w:r w:rsidRPr="00A65E20">
        <w:rPr>
          <w:rFonts w:cs="B Mitra" w:hint="cs"/>
          <w:rtl/>
        </w:rPr>
        <w:t>ی</w:t>
      </w:r>
      <w:r w:rsidRPr="00A65E20">
        <w:rPr>
          <w:rFonts w:cs="B Mitra" w:hint="eastAsia"/>
          <w:rtl/>
        </w:rPr>
        <w:t>ک</w:t>
      </w:r>
      <w:r w:rsidRPr="00A65E20">
        <w:rPr>
          <w:rFonts w:cs="B Mitra"/>
          <w:rtl/>
        </w:rPr>
        <w:t xml:space="preserve"> احساسات شود.</w:t>
      </w:r>
    </w:p>
    <w:p w14:paraId="28DDE202" w14:textId="77777777" w:rsidR="00212356" w:rsidRPr="00A65E20" w:rsidRDefault="00212356" w:rsidP="00212356">
      <w:pPr>
        <w:pStyle w:val="FootnoteText"/>
        <w:rPr>
          <w:rFonts w:cs="B Mitra"/>
          <w:rtl/>
        </w:rPr>
      </w:pPr>
      <w:r w:rsidRPr="00A65E20">
        <w:rPr>
          <w:rFonts w:cs="B Mitra" w:hint="eastAsia"/>
          <w:rtl/>
        </w:rPr>
        <w:t>احتمال</w:t>
      </w:r>
      <w:r w:rsidRPr="00A65E20">
        <w:rPr>
          <w:rFonts w:cs="B Mitra"/>
          <w:rtl/>
        </w:rPr>
        <w:t xml:space="preserve"> دوم: كه شا</w:t>
      </w:r>
      <w:r w:rsidRPr="00A65E20">
        <w:rPr>
          <w:rFonts w:cs="B Mitra" w:hint="cs"/>
          <w:rtl/>
        </w:rPr>
        <w:t>ی</w:t>
      </w:r>
      <w:r w:rsidRPr="00A65E20">
        <w:rPr>
          <w:rFonts w:cs="B Mitra" w:hint="eastAsia"/>
          <w:rtl/>
        </w:rPr>
        <w:t>د</w:t>
      </w:r>
      <w:r w:rsidRPr="00A65E20">
        <w:rPr>
          <w:rFonts w:cs="B Mitra"/>
          <w:rtl/>
        </w:rPr>
        <w:t xml:space="preserve"> مقصود ابن زهره بوده است. «والرجز فاهجر» يعني در حال نماز اينها را از خود دورکن. كلام ابن زهره اين است كه نگفته از ملاق</w:t>
      </w:r>
      <w:r w:rsidRPr="00A65E20">
        <w:rPr>
          <w:rFonts w:cs="B Mitra" w:hint="cs"/>
          <w:rtl/>
        </w:rPr>
        <w:t>ی</w:t>
      </w:r>
      <w:r w:rsidRPr="00A65E20">
        <w:rPr>
          <w:rFonts w:cs="B Mitra"/>
          <w:rtl/>
        </w:rPr>
        <w:t xml:space="preserve"> نجس هم اجتناب کن. گفته «والرجز فاهجر» يعني هم از نجس و هم از ملاق</w:t>
      </w:r>
      <w:r w:rsidRPr="00A65E20">
        <w:rPr>
          <w:rFonts w:cs="B Mitra" w:hint="cs"/>
          <w:rtl/>
        </w:rPr>
        <w:t>ی</w:t>
      </w:r>
      <w:r w:rsidRPr="00A65E20">
        <w:rPr>
          <w:rFonts w:cs="B Mitra"/>
          <w:rtl/>
        </w:rPr>
        <w:t xml:space="preserve"> نجس اجتناب كن. پس از اين قسمت استفاده مي</w:t>
      </w:r>
      <w:r w:rsidRPr="00A65E20">
        <w:rPr>
          <w:rFonts w:ascii="Calibri" w:hAnsi="Calibri" w:cs="Calibri" w:hint="cs"/>
          <w:rtl/>
        </w:rPr>
        <w:t>¬</w:t>
      </w:r>
      <w:r w:rsidRPr="00A65E20">
        <w:rPr>
          <w:rFonts w:cs="B Mitra" w:hint="cs"/>
          <w:rtl/>
        </w:rPr>
        <w:t>كنيم</w:t>
      </w:r>
      <w:r w:rsidRPr="00A65E20">
        <w:rPr>
          <w:rFonts w:cs="B Mitra"/>
          <w:rtl/>
        </w:rPr>
        <w:t xml:space="preserve"> </w:t>
      </w:r>
      <w:r w:rsidRPr="00A65E20">
        <w:rPr>
          <w:rFonts w:cs="B Mitra" w:hint="cs"/>
          <w:rtl/>
        </w:rPr>
        <w:t>كه</w:t>
      </w:r>
      <w:r w:rsidRPr="00A65E20">
        <w:rPr>
          <w:rFonts w:cs="B Mitra"/>
          <w:rtl/>
        </w:rPr>
        <w:t xml:space="preserve"> </w:t>
      </w:r>
      <w:r w:rsidRPr="00A65E20">
        <w:rPr>
          <w:rFonts w:cs="B Mitra" w:hint="eastAsia"/>
          <w:rtl/>
        </w:rPr>
        <w:t>پيامبر</w:t>
      </w:r>
      <w:r w:rsidRPr="00A65E20">
        <w:rPr>
          <w:rFonts w:cs="B Mitra"/>
          <w:rtl/>
        </w:rPr>
        <w:t xml:space="preserve"> مأمور بوده از هر دو طرف اجتناب كند. </w:t>
      </w:r>
    </w:p>
    <w:p w14:paraId="63343BC5" w14:textId="77777777" w:rsidR="00212356" w:rsidRPr="00A65E20" w:rsidRDefault="00212356" w:rsidP="00212356">
      <w:pPr>
        <w:pStyle w:val="FootnoteText"/>
        <w:rPr>
          <w:rFonts w:cs="B Mitra"/>
          <w:rtl/>
        </w:rPr>
      </w:pPr>
      <w:r w:rsidRPr="00A65E20">
        <w:rPr>
          <w:rFonts w:cs="B Mitra" w:hint="eastAsia"/>
          <w:rtl/>
        </w:rPr>
        <w:t>اگر</w:t>
      </w:r>
      <w:r w:rsidRPr="00A65E20">
        <w:rPr>
          <w:rFonts w:cs="B Mitra"/>
          <w:rtl/>
        </w:rPr>
        <w:t xml:space="preserve"> ا</w:t>
      </w:r>
      <w:r w:rsidRPr="00A65E20">
        <w:rPr>
          <w:rFonts w:cs="B Mitra" w:hint="cs"/>
          <w:rtl/>
        </w:rPr>
        <w:t>ی</w:t>
      </w:r>
      <w:r w:rsidRPr="00A65E20">
        <w:rPr>
          <w:rFonts w:cs="B Mitra" w:hint="eastAsia"/>
          <w:rtl/>
        </w:rPr>
        <w:t>ن</w:t>
      </w:r>
      <w:r w:rsidRPr="00A65E20">
        <w:rPr>
          <w:rFonts w:cs="B Mitra"/>
          <w:rtl/>
        </w:rPr>
        <w:t xml:space="preserve"> تفسير را بگوئ</w:t>
      </w:r>
      <w:r w:rsidRPr="00A65E20">
        <w:rPr>
          <w:rFonts w:cs="B Mitra" w:hint="cs"/>
          <w:rtl/>
        </w:rPr>
        <w:t>ی</w:t>
      </w:r>
      <w:r w:rsidRPr="00A65E20">
        <w:rPr>
          <w:rFonts w:cs="B Mitra" w:hint="eastAsia"/>
          <w:rtl/>
        </w:rPr>
        <w:t>د</w:t>
      </w:r>
      <w:r w:rsidRPr="00A65E20">
        <w:rPr>
          <w:rFonts w:cs="B Mitra"/>
          <w:rtl/>
        </w:rPr>
        <w:t xml:space="preserve"> كه بع</w:t>
      </w:r>
      <w:r w:rsidRPr="00A65E20">
        <w:rPr>
          <w:rFonts w:cs="B Mitra" w:hint="cs"/>
          <w:rtl/>
        </w:rPr>
        <w:t>ی</w:t>
      </w:r>
      <w:r w:rsidRPr="00A65E20">
        <w:rPr>
          <w:rFonts w:cs="B Mitra" w:hint="eastAsia"/>
          <w:rtl/>
        </w:rPr>
        <w:t>د</w:t>
      </w:r>
      <w:r w:rsidRPr="00A65E20">
        <w:rPr>
          <w:rFonts w:cs="B Mitra"/>
          <w:rtl/>
        </w:rPr>
        <w:t xml:space="preserve"> است. اجتناب از ملاقي را خداوند قبلش فرموده است «فثيابک فطهر» چگونه مي</w:t>
      </w:r>
      <w:r w:rsidRPr="00A65E20">
        <w:rPr>
          <w:rFonts w:ascii="Calibri" w:hAnsi="Calibri" w:cs="Calibri" w:hint="cs"/>
          <w:rtl/>
        </w:rPr>
        <w:t>¬</w:t>
      </w:r>
      <w:r w:rsidRPr="00A65E20">
        <w:rPr>
          <w:rFonts w:cs="B Mitra" w:hint="cs"/>
          <w:rtl/>
        </w:rPr>
        <w:t>گوييد</w:t>
      </w:r>
      <w:r w:rsidRPr="00A65E20">
        <w:rPr>
          <w:rFonts w:cs="B Mitra"/>
          <w:rtl/>
        </w:rPr>
        <w:t xml:space="preserve"> </w:t>
      </w:r>
      <w:r w:rsidRPr="00A65E20">
        <w:rPr>
          <w:rFonts w:cs="B Mitra" w:hint="cs"/>
          <w:rtl/>
        </w:rPr>
        <w:t>«والرجز</w:t>
      </w:r>
      <w:r w:rsidRPr="00A65E20">
        <w:rPr>
          <w:rFonts w:cs="B Mitra"/>
          <w:rtl/>
        </w:rPr>
        <w:t xml:space="preserve"> </w:t>
      </w:r>
      <w:r w:rsidRPr="00A65E20">
        <w:rPr>
          <w:rFonts w:cs="B Mitra" w:hint="cs"/>
          <w:rtl/>
        </w:rPr>
        <w:t>فاهجر»</w:t>
      </w:r>
      <w:r w:rsidRPr="00A65E20">
        <w:rPr>
          <w:rFonts w:cs="B Mitra"/>
          <w:rtl/>
        </w:rPr>
        <w:t xml:space="preserve"> </w:t>
      </w:r>
      <w:r w:rsidRPr="00A65E20">
        <w:rPr>
          <w:rFonts w:cs="B Mitra" w:hint="cs"/>
          <w:rtl/>
        </w:rPr>
        <w:t>اجتناب</w:t>
      </w:r>
      <w:r w:rsidRPr="00A65E20">
        <w:rPr>
          <w:rFonts w:cs="B Mitra"/>
          <w:rtl/>
        </w:rPr>
        <w:t xml:space="preserve"> </w:t>
      </w:r>
      <w:r w:rsidRPr="00A65E20">
        <w:rPr>
          <w:rFonts w:cs="B Mitra" w:hint="cs"/>
          <w:rtl/>
        </w:rPr>
        <w:t>از</w:t>
      </w:r>
      <w:r w:rsidRPr="00A65E20">
        <w:rPr>
          <w:rFonts w:cs="B Mitra"/>
          <w:rtl/>
        </w:rPr>
        <w:t xml:space="preserve"> </w:t>
      </w:r>
      <w:r w:rsidRPr="00A65E20">
        <w:rPr>
          <w:rFonts w:cs="B Mitra" w:hint="cs"/>
          <w:rtl/>
        </w:rPr>
        <w:t>نجس</w:t>
      </w:r>
      <w:r w:rsidRPr="00A65E20">
        <w:rPr>
          <w:rFonts w:cs="B Mitra"/>
          <w:rtl/>
        </w:rPr>
        <w:t xml:space="preserve"> </w:t>
      </w:r>
      <w:r w:rsidRPr="00A65E20">
        <w:rPr>
          <w:rFonts w:cs="B Mitra" w:hint="cs"/>
          <w:rtl/>
        </w:rPr>
        <w:t>و</w:t>
      </w:r>
      <w:r w:rsidRPr="00A65E20">
        <w:rPr>
          <w:rFonts w:cs="B Mitra"/>
          <w:rtl/>
        </w:rPr>
        <w:t xml:space="preserve"> </w:t>
      </w:r>
      <w:r w:rsidRPr="00A65E20">
        <w:rPr>
          <w:rFonts w:cs="B Mitra" w:hint="cs"/>
          <w:rtl/>
        </w:rPr>
        <w:t>ملاقي</w:t>
      </w:r>
      <w:r w:rsidRPr="00A65E20">
        <w:rPr>
          <w:rFonts w:cs="B Mitra"/>
          <w:rtl/>
        </w:rPr>
        <w:t xml:space="preserve"> </w:t>
      </w:r>
      <w:r w:rsidRPr="00A65E20">
        <w:rPr>
          <w:rFonts w:cs="B Mitra" w:hint="cs"/>
          <w:rtl/>
        </w:rPr>
        <w:t>نجس</w:t>
      </w:r>
      <w:r w:rsidRPr="00A65E20">
        <w:rPr>
          <w:rFonts w:cs="B Mitra"/>
          <w:rtl/>
        </w:rPr>
        <w:t xml:space="preserve"> </w:t>
      </w:r>
      <w:r w:rsidRPr="00A65E20">
        <w:rPr>
          <w:rFonts w:cs="B Mitra" w:hint="cs"/>
          <w:rtl/>
        </w:rPr>
        <w:t>است</w:t>
      </w:r>
      <w:r w:rsidRPr="00A65E20">
        <w:rPr>
          <w:rFonts w:cs="B Mitra"/>
          <w:rtl/>
        </w:rPr>
        <w:t>.</w:t>
      </w:r>
    </w:p>
    <w:p w14:paraId="65E5D49F" w14:textId="77777777" w:rsidR="00212356" w:rsidRDefault="00212356" w:rsidP="00212356">
      <w:pPr>
        <w:pStyle w:val="FootnoteText"/>
      </w:pPr>
      <w:r w:rsidRPr="00A65E20">
        <w:rPr>
          <w:rFonts w:cs="B Mitra" w:hint="eastAsia"/>
          <w:rtl/>
        </w:rPr>
        <w:t>پس</w:t>
      </w:r>
      <w:r w:rsidRPr="00A65E20">
        <w:rPr>
          <w:rFonts w:cs="B Mitra"/>
          <w:rtl/>
        </w:rPr>
        <w:t xml:space="preserve"> بنابرا</w:t>
      </w:r>
      <w:r w:rsidRPr="00A65E20">
        <w:rPr>
          <w:rFonts w:cs="B Mitra" w:hint="cs"/>
          <w:rtl/>
        </w:rPr>
        <w:t>ی</w:t>
      </w:r>
      <w:r w:rsidRPr="00A65E20">
        <w:rPr>
          <w:rFonts w:cs="B Mitra" w:hint="eastAsia"/>
          <w:rtl/>
        </w:rPr>
        <w:t>ن</w:t>
      </w:r>
      <w:r w:rsidRPr="00A65E20">
        <w:rPr>
          <w:rFonts w:cs="B Mitra"/>
          <w:rtl/>
        </w:rPr>
        <w:t xml:space="preserve"> با وجود احتمالات مختلف در آيه شريفه و عدم وجود مستند اعتمادي روائي بر اين احتمالي كه ابن زهره بيان كردند. اين احتمال ضع</w:t>
      </w:r>
      <w:r w:rsidRPr="00A65E20">
        <w:rPr>
          <w:rFonts w:cs="B Mitra" w:hint="cs"/>
          <w:rtl/>
        </w:rPr>
        <w:t>ی</w:t>
      </w:r>
      <w:r w:rsidRPr="00A65E20">
        <w:rPr>
          <w:rFonts w:cs="B Mitra" w:hint="eastAsia"/>
          <w:rtl/>
        </w:rPr>
        <w:t>ف</w:t>
      </w:r>
      <w:r w:rsidRPr="00A65E20">
        <w:rPr>
          <w:rFonts w:cs="B Mitra"/>
          <w:rtl/>
        </w:rPr>
        <w:t xml:space="preserve"> است. ضمن اين كه اگر اين احتمال ابن زهره باشد از كجا معلوم كه ملاقي هم در بطن او داخل است نه ملاقي را با «فثيابك فطهر» ممكن است گفته باشد. لذا استدلال به اين دليل درست نيست.</w:t>
      </w:r>
    </w:p>
  </w:footnote>
  <w:footnote w:id="3">
    <w:p w14:paraId="3D1AD2B8" w14:textId="77777777" w:rsidR="00212356" w:rsidRDefault="00212356" w:rsidP="00212356">
      <w:pPr>
        <w:pStyle w:val="FootnoteText"/>
        <w:rPr>
          <w:rtl/>
        </w:rPr>
      </w:pPr>
      <w:r>
        <w:rPr>
          <w:rStyle w:val="FootnoteReference"/>
        </w:rPr>
        <w:footnoteRef/>
      </w:r>
      <w:r>
        <w:rPr>
          <w:rtl/>
        </w:rPr>
        <w:t xml:space="preserve"> </w:t>
      </w:r>
      <w:r>
        <w:rPr>
          <w:rFonts w:hint="cs"/>
          <w:rtl/>
        </w:rPr>
        <w:t xml:space="preserve">- </w:t>
      </w:r>
      <w:r>
        <w:rPr>
          <w:rFonts w:cs="Arial" w:hint="cs"/>
          <w:rtl/>
        </w:rPr>
        <w:t xml:space="preserve">ظاهرا مقصود این عبارت است - </w:t>
      </w:r>
      <w:r>
        <w:rPr>
          <w:rFonts w:cs="Arial"/>
          <w:rtl/>
        </w:rPr>
        <w:t>غنية النزوع إلى علمي الأصول و الفروع، ص: 46</w:t>
      </w:r>
      <w:r>
        <w:rPr>
          <w:rFonts w:hint="cs"/>
          <w:rtl/>
        </w:rPr>
        <w:t>:«</w:t>
      </w:r>
      <w:r>
        <w:rPr>
          <w:rFonts w:cs="Arial"/>
          <w:rtl/>
        </w:rPr>
        <w:t>فإن تغير أحد أوصاف هذا الماء فهو نجس بلا خلاف، فإن كان الماء راكدا قليلا، أو من مياه الآبار، قليلا كان أو كثيرا، تغير بالنجاسة أحد أوصافه أو لم يتغير، فهو نجس بدليل إجماع الطائفة و ظاهر قوله تعالى (وَ يُحَرِّمُ عَلَيْهِمُ الْخَبٰائِثَ) و</w:t>
      </w:r>
      <w:r w:rsidRPr="00BB7642">
        <w:rPr>
          <w:rFonts w:cs="Arial"/>
          <w:u w:val="single"/>
          <w:rtl/>
        </w:rPr>
        <w:t xml:space="preserve"> قوله (وَ الرُّجْزَ فَاهْجُرْ)</w:t>
      </w:r>
      <w:r>
        <w:rPr>
          <w:rFonts w:cs="Arial"/>
          <w:rtl/>
        </w:rPr>
        <w:t xml:space="preserve"> و قوله (حُرِّمَتْ عَلَيْكُمُ الْمَيْتَةُ) </w:t>
      </w:r>
      <w:r w:rsidRPr="00BB7642">
        <w:rPr>
          <w:rFonts w:cs="Arial"/>
          <w:u w:val="single"/>
          <w:rtl/>
        </w:rPr>
        <w:t>لأنه يقتضي تحريم استعمال الماء المخالط للنجاسة مطلقا، من غير اعتبار بالكثرة و تغير أحد الأوصاف،</w:t>
      </w:r>
      <w:r>
        <w:rPr>
          <w:rFonts w:cs="Arial"/>
          <w:rtl/>
        </w:rPr>
        <w:t xml:space="preserve"> و إنما يخرج من ذلك ما أخرجه دليل قاطع</w:t>
      </w:r>
      <w:r>
        <w:rPr>
          <w:rFonts w:cs="Arial" w:hint="cs"/>
          <w:rtl/>
        </w:rPr>
        <w:t>»</w:t>
      </w:r>
      <w:r>
        <w:rPr>
          <w:rFonts w:cs="Arial"/>
          <w:rtl/>
        </w:rPr>
        <w:t>.</w:t>
      </w:r>
      <w:r>
        <w:rPr>
          <w:rFonts w:hint="cs"/>
          <w:rtl/>
        </w:rPr>
        <w:t xml:space="preserve"> شیخ انصاری هم در فرائد الاصول این مطلب را ذکر می‌کنند. ج2 ص 240. </w:t>
      </w:r>
    </w:p>
  </w:footnote>
  <w:footnote w:id="4">
    <w:p w14:paraId="4912B974" w14:textId="77777777" w:rsidR="00212356" w:rsidRDefault="00212356" w:rsidP="00212356">
      <w:pPr>
        <w:pStyle w:val="FootnoteText"/>
        <w:rPr>
          <w:rtl/>
        </w:rPr>
      </w:pPr>
      <w:r>
        <w:rPr>
          <w:rStyle w:val="FootnoteReference"/>
        </w:rPr>
        <w:footnoteRef/>
      </w:r>
      <w:r>
        <w:rPr>
          <w:rtl/>
        </w:rPr>
        <w:t xml:space="preserve"> </w:t>
      </w:r>
      <w:r>
        <w:rPr>
          <w:rFonts w:hint="cs"/>
          <w:rtl/>
        </w:rPr>
        <w:t xml:space="preserve">- </w:t>
      </w:r>
      <w:r w:rsidRPr="00BB7642">
        <w:rPr>
          <w:rFonts w:cs="Arial"/>
          <w:rtl/>
        </w:rPr>
        <w:t>الاستبصار فيما اختلف من الأخبار؛ ج‌1، ص: 21</w:t>
      </w:r>
      <w:r>
        <w:rPr>
          <w:rFonts w:hint="cs"/>
          <w:rtl/>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3805"/>
    <w:rsid w:val="00032064"/>
    <w:rsid w:val="001164BA"/>
    <w:rsid w:val="00202857"/>
    <w:rsid w:val="00212356"/>
    <w:rsid w:val="0021264F"/>
    <w:rsid w:val="0021496B"/>
    <w:rsid w:val="002214E6"/>
    <w:rsid w:val="0030156B"/>
    <w:rsid w:val="00343E62"/>
    <w:rsid w:val="0036205E"/>
    <w:rsid w:val="003A2559"/>
    <w:rsid w:val="003B3805"/>
    <w:rsid w:val="003E5EE5"/>
    <w:rsid w:val="0042171B"/>
    <w:rsid w:val="004303A3"/>
    <w:rsid w:val="004556CD"/>
    <w:rsid w:val="004679A0"/>
    <w:rsid w:val="00476D97"/>
    <w:rsid w:val="004A0399"/>
    <w:rsid w:val="004C5D41"/>
    <w:rsid w:val="0052186C"/>
    <w:rsid w:val="00536331"/>
    <w:rsid w:val="00543863"/>
    <w:rsid w:val="00596A94"/>
    <w:rsid w:val="005C2D64"/>
    <w:rsid w:val="005D01FD"/>
    <w:rsid w:val="005D2882"/>
    <w:rsid w:val="00636E67"/>
    <w:rsid w:val="00671D8A"/>
    <w:rsid w:val="00696F99"/>
    <w:rsid w:val="006C7A10"/>
    <w:rsid w:val="006D1CC0"/>
    <w:rsid w:val="00705B31"/>
    <w:rsid w:val="00707C18"/>
    <w:rsid w:val="00710117"/>
    <w:rsid w:val="00713D53"/>
    <w:rsid w:val="007309AA"/>
    <w:rsid w:val="0073406C"/>
    <w:rsid w:val="00785114"/>
    <w:rsid w:val="0079585F"/>
    <w:rsid w:val="007E3BD7"/>
    <w:rsid w:val="007E5F3C"/>
    <w:rsid w:val="007F246D"/>
    <w:rsid w:val="008009B0"/>
    <w:rsid w:val="00832D1C"/>
    <w:rsid w:val="00834E2B"/>
    <w:rsid w:val="008416CF"/>
    <w:rsid w:val="00863077"/>
    <w:rsid w:val="008C4038"/>
    <w:rsid w:val="009257B4"/>
    <w:rsid w:val="009D2869"/>
    <w:rsid w:val="009D5289"/>
    <w:rsid w:val="009F6D4B"/>
    <w:rsid w:val="00A030D8"/>
    <w:rsid w:val="00A25FE2"/>
    <w:rsid w:val="00A412B0"/>
    <w:rsid w:val="00A93D4B"/>
    <w:rsid w:val="00AB0855"/>
    <w:rsid w:val="00AC0ACA"/>
    <w:rsid w:val="00AD4B2A"/>
    <w:rsid w:val="00AF13E9"/>
    <w:rsid w:val="00B942F1"/>
    <w:rsid w:val="00BB267F"/>
    <w:rsid w:val="00BE47EF"/>
    <w:rsid w:val="00C549F1"/>
    <w:rsid w:val="00C64A61"/>
    <w:rsid w:val="00CA3022"/>
    <w:rsid w:val="00CD2049"/>
    <w:rsid w:val="00CE0758"/>
    <w:rsid w:val="00D314F7"/>
    <w:rsid w:val="00D40A66"/>
    <w:rsid w:val="00D54CA1"/>
    <w:rsid w:val="00D70CBA"/>
    <w:rsid w:val="00D72158"/>
    <w:rsid w:val="00DA4126"/>
    <w:rsid w:val="00DB1E4F"/>
    <w:rsid w:val="00DC218E"/>
    <w:rsid w:val="00E124FF"/>
    <w:rsid w:val="00ED0F6E"/>
    <w:rsid w:val="00EF77F3"/>
    <w:rsid w:val="00F3229B"/>
    <w:rsid w:val="00FA06DC"/>
    <w:rsid w:val="00FA2470"/>
    <w:rsid w:val="00FC3FE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2FF29A"/>
  <w15:chartTrackingRefBased/>
  <w15:docId w15:val="{A36517CB-F5F5-4D2F-A659-074F7081FB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bidi/>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2470"/>
    <w:pPr>
      <w:spacing w:after="160" w:line="259" w:lineRule="auto"/>
    </w:pPr>
    <w:rPr>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FA2470"/>
    <w:pPr>
      <w:spacing w:after="0" w:line="240" w:lineRule="auto"/>
    </w:pPr>
    <w:rPr>
      <w:sz w:val="20"/>
      <w:szCs w:val="20"/>
    </w:rPr>
  </w:style>
  <w:style w:type="character" w:customStyle="1" w:styleId="FootnoteTextChar">
    <w:name w:val="Footnote Text Char"/>
    <w:basedOn w:val="DefaultParagraphFont"/>
    <w:link w:val="FootnoteText"/>
    <w:uiPriority w:val="99"/>
    <w:rsid w:val="00FA2470"/>
    <w:rPr>
      <w:sz w:val="20"/>
      <w:szCs w:val="20"/>
      <w:lang w:bidi="fa-IR"/>
    </w:rPr>
  </w:style>
  <w:style w:type="character" w:styleId="FootnoteReference">
    <w:name w:val="footnote reference"/>
    <w:basedOn w:val="DefaultParagraphFont"/>
    <w:uiPriority w:val="99"/>
    <w:semiHidden/>
    <w:unhideWhenUsed/>
    <w:rsid w:val="00FA247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360DA5-F004-42B2-9AD4-E8DDB93EE5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3</Pages>
  <Words>868</Words>
  <Characters>4950</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dc:creator>
  <cp:keywords/>
  <dc:description/>
  <cp:lastModifiedBy>mohammad</cp:lastModifiedBy>
  <cp:revision>40</cp:revision>
  <dcterms:created xsi:type="dcterms:W3CDTF">2020-11-14T13:23:00Z</dcterms:created>
  <dcterms:modified xsi:type="dcterms:W3CDTF">2021-01-26T13:52:00Z</dcterms:modified>
</cp:coreProperties>
</file>