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B10F1" w14:textId="77777777" w:rsidR="00F247BA" w:rsidRPr="008E06C7" w:rsidRDefault="00E90B6C" w:rsidP="00257A61">
      <w:pPr>
        <w:bidi/>
        <w:jc w:val="center"/>
        <w:rPr>
          <w:sz w:val="24"/>
          <w:szCs w:val="32"/>
          <w:rtl/>
          <w:lang w:bidi="fa-IR"/>
        </w:rPr>
      </w:pPr>
      <w:r w:rsidRPr="008E06C7">
        <w:rPr>
          <w:noProof/>
          <w:sz w:val="24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F04F5E" wp14:editId="5D21953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240780" cy="3550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35512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932A4" w14:textId="77777777" w:rsidR="003E1B80" w:rsidRPr="006A30D0" w:rsidRDefault="003E1B80" w:rsidP="003E1B80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00194C"/>
                                <w:sz w:val="44"/>
                                <w:szCs w:val="52"/>
                                <w:rtl/>
                                <w:lang w:bidi="fa-IR"/>
                              </w:rPr>
                            </w:pPr>
                            <w:r w:rsidRPr="006A30D0">
                              <w:rPr>
                                <w:rFonts w:ascii="IranNastaliq" w:hAnsi="IranNastaliq" w:cs="IranNastaliq"/>
                                <w:color w:val="00194C"/>
                                <w:sz w:val="44"/>
                                <w:szCs w:val="52"/>
                                <w:rtl/>
                                <w:lang w:bidi="fa-IR"/>
                              </w:rPr>
                              <w:t>بسمه تعالی</w:t>
                            </w:r>
                          </w:p>
                          <w:p w14:paraId="42D86D4F" w14:textId="77777777" w:rsidR="003E1B80" w:rsidRPr="006A30D0" w:rsidRDefault="00E862EE" w:rsidP="003E1B80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00194C"/>
                                <w:sz w:val="44"/>
                                <w:szCs w:val="52"/>
                                <w:rtl/>
                                <w:lang w:bidi="fa-IR"/>
                              </w:rPr>
                            </w:pPr>
                            <w:r w:rsidRPr="006A30D0">
                              <w:rPr>
                                <w:rFonts w:ascii="IranNastaliq" w:hAnsi="IranNastaliq" w:cs="IranNastaliq" w:hint="cs"/>
                                <w:color w:val="00194C"/>
                                <w:sz w:val="44"/>
                                <w:szCs w:val="52"/>
                                <w:rtl/>
                                <w:lang w:bidi="fa-IR"/>
                              </w:rPr>
                              <w:t xml:space="preserve">سیر </w:t>
                            </w:r>
                            <w:r w:rsidR="003E1B80" w:rsidRPr="006A30D0">
                              <w:rPr>
                                <w:rFonts w:ascii="IranNastaliq" w:hAnsi="IranNastaliq" w:cs="IranNastaliq"/>
                                <w:color w:val="00194C"/>
                                <w:sz w:val="44"/>
                                <w:szCs w:val="52"/>
                                <w:rtl/>
                                <w:lang w:bidi="fa-IR"/>
                              </w:rPr>
                              <w:t>مطالعات سیاسی، اجتماعی و  تشکیلاتی دانشجویی</w:t>
                            </w:r>
                          </w:p>
                          <w:p w14:paraId="03E63E3A" w14:textId="77777777" w:rsidR="00FA29D8" w:rsidRPr="006A30D0" w:rsidRDefault="00FA29D8" w:rsidP="00FA29D8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color w:val="00194C"/>
                                <w:sz w:val="28"/>
                                <w:szCs w:val="36"/>
                                <w:rtl/>
                                <w:lang w:bidi="fa-IR"/>
                              </w:rPr>
                            </w:pPr>
                            <w:r w:rsidRPr="006A30D0">
                              <w:rPr>
                                <w:rFonts w:ascii="IranNastaliq" w:hAnsi="IranNastaliq" w:cs="IranNastaliq" w:hint="cs"/>
                                <w:color w:val="00194C"/>
                                <w:sz w:val="28"/>
                                <w:szCs w:val="36"/>
                                <w:rtl/>
                                <w:lang w:bidi="fa-IR"/>
                              </w:rPr>
                              <w:t>رهبر انقلاب : اگر اهل مطالعه نیستید بهتر است مسئولیت هم نداشته باش</w:t>
                            </w:r>
                            <w:r w:rsidR="0071440C" w:rsidRPr="006A30D0">
                              <w:rPr>
                                <w:rFonts w:ascii="IranNastaliq" w:hAnsi="IranNastaliq" w:cs="IranNastaliq" w:hint="cs"/>
                                <w:color w:val="00194C"/>
                                <w:sz w:val="28"/>
                                <w:szCs w:val="36"/>
                                <w:rtl/>
                                <w:lang w:bidi="fa-IR"/>
                              </w:rPr>
                              <w:t xml:space="preserve">ید. </w:t>
                            </w:r>
                          </w:p>
                          <w:p w14:paraId="32EDF855" w14:textId="77777777" w:rsidR="003E1B80" w:rsidRPr="006A30D0" w:rsidRDefault="003E1B80" w:rsidP="003E1B80">
                            <w:pPr>
                              <w:rPr>
                                <w:rFonts w:ascii="IranNastaliq" w:hAnsi="IranNastaliq" w:cs="IranNastaliq"/>
                                <w:color w:val="00194C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04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0.2pt;margin-top:0;width:491.4pt;height:279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8W+QEAAM4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8edVUebrDaY45t6uVstiXaYarHq+bp0PHwRoEjc1dTjVBM+Ojz7Edlj1fCRWM/AglUqTVYYM&#10;Nb1eFat04SKjZUDjKalrusnjN1khsnxv2nQ5MKmmPRZQZqYdmU6cw9iMeDDSb6A9oQAOJoPhg8BN&#10;D+4XJQOaq6b+54E5QYn6aFDE62VZRjemoFytCwzcZaa5zDDDEaqmgZJpexeSgyeutyh2J5MML53M&#10;vaJpkjqzwaMrL+N06uUZ7n4DAAD//wMAUEsDBBQABgAIAAAAIQCrl49M2gAAAAUBAAAPAAAAZHJz&#10;L2Rvd25yZXYueG1sTI/NSsRAEITvgu8wtODN7TEY2cRMFlG8Kq4/4G0205sEMz0hM7uJb2/rRS8F&#10;TTVVX1WbxQ/qSFPsAxu4XGlQxE1wPbcGXl8eLtagYrLs7BCYDHxRhE19elLZ0oWZn+m4Ta2SEI6l&#10;NdClNJaIsenI27gKI7F4+zB5m+ScWnSTnSXcD5hpfY3e9iwNnR3prqPmc3vwBt4e9x/vV/qpvff5&#10;OIdFI/sCjTk/W25vQCVa0t8z/OALOtTCtAsHdlENBmRI+lXxinUmM3YG8rzIAOsK/9PX3wAAAP//&#10;AwBQSwECLQAUAAYACAAAACEAtoM4kv4AAADhAQAAEwAAAAAAAAAAAAAAAAAAAAAAW0NvbnRlbnRf&#10;VHlwZXNdLnhtbFBLAQItABQABgAIAAAAIQA4/SH/1gAAAJQBAAALAAAAAAAAAAAAAAAAAC8BAABf&#10;cmVscy8ucmVsc1BLAQItABQABgAIAAAAIQASqA8W+QEAAM4DAAAOAAAAAAAAAAAAAAAAAC4CAABk&#10;cnMvZTJvRG9jLnhtbFBLAQItABQABgAIAAAAIQCrl49M2gAAAAUBAAAPAAAAAAAAAAAAAAAAAFME&#10;AABkcnMvZG93bnJldi54bWxQSwUGAAAAAAQABADzAAAAWgUAAAAA&#10;" filled="f" stroked="f">
                <v:textbox>
                  <w:txbxContent>
                    <w:p w14:paraId="13B932A4" w14:textId="77777777" w:rsidR="003E1B80" w:rsidRPr="006A30D0" w:rsidRDefault="003E1B80" w:rsidP="003E1B80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00194C"/>
                          <w:sz w:val="44"/>
                          <w:szCs w:val="52"/>
                          <w:rtl/>
                          <w:lang w:bidi="fa-IR"/>
                        </w:rPr>
                      </w:pPr>
                      <w:r w:rsidRPr="006A30D0">
                        <w:rPr>
                          <w:rFonts w:ascii="IranNastaliq" w:hAnsi="IranNastaliq" w:cs="IranNastaliq"/>
                          <w:color w:val="00194C"/>
                          <w:sz w:val="44"/>
                          <w:szCs w:val="52"/>
                          <w:rtl/>
                          <w:lang w:bidi="fa-IR"/>
                        </w:rPr>
                        <w:t>بسمه تعالی</w:t>
                      </w:r>
                    </w:p>
                    <w:p w14:paraId="42D86D4F" w14:textId="77777777" w:rsidR="003E1B80" w:rsidRPr="006A30D0" w:rsidRDefault="00E862EE" w:rsidP="003E1B80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00194C"/>
                          <w:sz w:val="44"/>
                          <w:szCs w:val="52"/>
                          <w:rtl/>
                          <w:lang w:bidi="fa-IR"/>
                        </w:rPr>
                      </w:pPr>
                      <w:r w:rsidRPr="006A30D0">
                        <w:rPr>
                          <w:rFonts w:ascii="IranNastaliq" w:hAnsi="IranNastaliq" w:cs="IranNastaliq" w:hint="cs"/>
                          <w:color w:val="00194C"/>
                          <w:sz w:val="44"/>
                          <w:szCs w:val="52"/>
                          <w:rtl/>
                          <w:lang w:bidi="fa-IR"/>
                        </w:rPr>
                        <w:t xml:space="preserve">سیر </w:t>
                      </w:r>
                      <w:r w:rsidR="003E1B80" w:rsidRPr="006A30D0">
                        <w:rPr>
                          <w:rFonts w:ascii="IranNastaliq" w:hAnsi="IranNastaliq" w:cs="IranNastaliq"/>
                          <w:color w:val="00194C"/>
                          <w:sz w:val="44"/>
                          <w:szCs w:val="52"/>
                          <w:rtl/>
                          <w:lang w:bidi="fa-IR"/>
                        </w:rPr>
                        <w:t>مطالعات سیاسی، اجتماعی و  تشکیلاتی دانشجویی</w:t>
                      </w:r>
                    </w:p>
                    <w:p w14:paraId="03E63E3A" w14:textId="77777777" w:rsidR="00FA29D8" w:rsidRPr="006A30D0" w:rsidRDefault="00FA29D8" w:rsidP="00FA29D8">
                      <w:pPr>
                        <w:bidi/>
                        <w:jc w:val="center"/>
                        <w:rPr>
                          <w:rFonts w:ascii="IranNastaliq" w:hAnsi="IranNastaliq" w:cs="IranNastaliq"/>
                          <w:color w:val="00194C"/>
                          <w:sz w:val="28"/>
                          <w:szCs w:val="36"/>
                          <w:rtl/>
                          <w:lang w:bidi="fa-IR"/>
                        </w:rPr>
                      </w:pPr>
                      <w:r w:rsidRPr="006A30D0">
                        <w:rPr>
                          <w:rFonts w:ascii="IranNastaliq" w:hAnsi="IranNastaliq" w:cs="IranNastaliq" w:hint="cs"/>
                          <w:color w:val="00194C"/>
                          <w:sz w:val="28"/>
                          <w:szCs w:val="36"/>
                          <w:rtl/>
                          <w:lang w:bidi="fa-IR"/>
                        </w:rPr>
                        <w:t>رهبر انقلاب : اگر اهل مطالعه نیستید بهتر است مسئولیت هم نداشته باش</w:t>
                      </w:r>
                      <w:r w:rsidR="0071440C" w:rsidRPr="006A30D0">
                        <w:rPr>
                          <w:rFonts w:ascii="IranNastaliq" w:hAnsi="IranNastaliq" w:cs="IranNastaliq" w:hint="cs"/>
                          <w:color w:val="00194C"/>
                          <w:sz w:val="28"/>
                          <w:szCs w:val="36"/>
                          <w:rtl/>
                          <w:lang w:bidi="fa-IR"/>
                        </w:rPr>
                        <w:t xml:space="preserve">ید. </w:t>
                      </w:r>
                    </w:p>
                    <w:p w14:paraId="32EDF855" w14:textId="77777777" w:rsidR="003E1B80" w:rsidRPr="006A30D0" w:rsidRDefault="003E1B80" w:rsidP="003E1B80">
                      <w:pPr>
                        <w:rPr>
                          <w:rFonts w:ascii="IranNastaliq" w:hAnsi="IranNastaliq" w:cs="IranNastaliq"/>
                          <w:color w:val="00194C"/>
                          <w:sz w:val="28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C5E12C" w14:textId="77777777" w:rsidR="00780259" w:rsidRPr="008E06C7" w:rsidRDefault="00284131" w:rsidP="00C37CF9">
      <w:pPr>
        <w:bidi/>
        <w:jc w:val="center"/>
        <w:rPr>
          <w:sz w:val="24"/>
          <w:szCs w:val="32"/>
          <w:rtl/>
          <w:lang w:bidi="fa-IR"/>
        </w:rPr>
      </w:pPr>
      <w:r>
        <w:rPr>
          <w:noProof/>
        </w:rPr>
        <w:drawing>
          <wp:inline distT="0" distB="0" distL="0" distR="0" wp14:anchorId="36448F07" wp14:editId="7F2FDA21">
            <wp:extent cx="5943600" cy="3903345"/>
            <wp:effectExtent l="0" t="0" r="0" b="1905"/>
            <wp:docPr id="3" name="Picture 3" descr="توصیه جالب رهبر معظم انقلاب درباره کتاب‌خوان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توصیه جالب رهبر معظم انقلاب درباره کتاب‌خوان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C0383" w14:textId="77777777" w:rsidR="00FA29D8" w:rsidRPr="008E06C7" w:rsidRDefault="002B7F59" w:rsidP="00F247BA">
      <w:pPr>
        <w:bidi/>
        <w:jc w:val="left"/>
        <w:rPr>
          <w:sz w:val="24"/>
          <w:szCs w:val="32"/>
          <w:rtl/>
          <w:lang w:bidi="fa-IR"/>
        </w:rPr>
      </w:pPr>
      <w:r w:rsidRPr="008E06C7">
        <w:rPr>
          <w:rFonts w:hint="cs"/>
          <w:sz w:val="24"/>
          <w:szCs w:val="32"/>
          <w:rtl/>
          <w:lang w:bidi="fa-IR"/>
        </w:rPr>
        <w:lastRenderedPageBreak/>
        <w:t>توجه</w:t>
      </w:r>
      <w:r w:rsidR="00780259" w:rsidRPr="008E06C7">
        <w:rPr>
          <w:rFonts w:hint="cs"/>
          <w:sz w:val="24"/>
          <w:szCs w:val="32"/>
          <w:rtl/>
          <w:lang w:bidi="fa-IR"/>
        </w:rPr>
        <w:t xml:space="preserve"> ویژه </w:t>
      </w:r>
      <w:r w:rsidR="00A21C45" w:rsidRPr="008E06C7">
        <w:rPr>
          <w:rFonts w:hint="cs"/>
          <w:sz w:val="24"/>
          <w:szCs w:val="32"/>
          <w:rtl/>
          <w:lang w:bidi="fa-IR"/>
        </w:rPr>
        <w:t xml:space="preserve"> : </w:t>
      </w:r>
      <w:r w:rsidR="00C3602F" w:rsidRPr="008E06C7">
        <w:rPr>
          <w:rFonts w:hint="cs"/>
          <w:sz w:val="24"/>
          <w:szCs w:val="32"/>
          <w:rtl/>
          <w:lang w:bidi="fa-IR"/>
        </w:rPr>
        <w:t xml:space="preserve"> دوستان عزیز دانشجو، ابتدا در هر بخش فقط کتابها و جزوات سطح مقدماتی را مطالعه بفرمایند. بعد از اینکه یک دور کامل کتابها و جزوات سطح مقدماتی تمام شد، سراغ کتابها و جزوات سطح یک بروند.</w:t>
      </w:r>
    </w:p>
    <w:p w14:paraId="13FFB114" w14:textId="77777777" w:rsidR="009437C4" w:rsidRPr="008E06C7" w:rsidRDefault="009437C4" w:rsidP="009437C4">
      <w:pPr>
        <w:bidi/>
        <w:jc w:val="left"/>
        <w:rPr>
          <w:sz w:val="24"/>
          <w:szCs w:val="32"/>
          <w:rtl/>
          <w:lang w:bidi="fa-IR"/>
        </w:rPr>
      </w:pPr>
    </w:p>
    <w:p w14:paraId="533902BD" w14:textId="77777777" w:rsidR="009F5413" w:rsidRPr="00B678EB" w:rsidRDefault="00307142" w:rsidP="00B678EB">
      <w:pPr>
        <w:pStyle w:val="Heading1"/>
        <w:bidi/>
        <w:rPr>
          <w:sz w:val="36"/>
          <w:szCs w:val="32"/>
          <w:rtl/>
        </w:rPr>
      </w:pPr>
      <w:r w:rsidRPr="008E06C7">
        <w:rPr>
          <w:rFonts w:hint="cs"/>
          <w:sz w:val="36"/>
          <w:szCs w:val="32"/>
          <w:rtl/>
          <w:lang w:bidi="fa-IR"/>
        </w:rPr>
        <w:t xml:space="preserve">بخش </w:t>
      </w:r>
      <w:r w:rsidR="00450883" w:rsidRPr="008E06C7">
        <w:rPr>
          <w:rFonts w:hint="cs"/>
          <w:sz w:val="36"/>
          <w:szCs w:val="32"/>
          <w:rtl/>
          <w:lang w:bidi="fa-IR"/>
        </w:rPr>
        <w:t xml:space="preserve">1 </w:t>
      </w:r>
      <w:r w:rsidRPr="008E06C7">
        <w:rPr>
          <w:rFonts w:hint="cs"/>
          <w:sz w:val="36"/>
          <w:szCs w:val="32"/>
          <w:rtl/>
          <w:lang w:bidi="fa-IR"/>
        </w:rPr>
        <w:t xml:space="preserve">: </w:t>
      </w:r>
      <w:r w:rsidR="00B81067" w:rsidRPr="008E06C7">
        <w:rPr>
          <w:rFonts w:hint="cs"/>
          <w:sz w:val="36"/>
          <w:szCs w:val="32"/>
          <w:rtl/>
        </w:rPr>
        <w:t>نظام فکری کار فرهنگی</w:t>
      </w:r>
    </w:p>
    <w:tbl>
      <w:tblPr>
        <w:tblStyle w:val="TableGrid"/>
        <w:tblW w:w="10350" w:type="dxa"/>
        <w:tblInd w:w="-545" w:type="dxa"/>
        <w:tblLook w:val="04A0" w:firstRow="1" w:lastRow="0" w:firstColumn="1" w:lastColumn="0" w:noHBand="0" w:noVBand="1"/>
      </w:tblPr>
      <w:tblGrid>
        <w:gridCol w:w="5220"/>
        <w:gridCol w:w="5130"/>
      </w:tblGrid>
      <w:tr w:rsidR="009E0572" w:rsidRPr="008E06C7" w14:paraId="339D326C" w14:textId="77777777" w:rsidTr="005E6F2D">
        <w:tc>
          <w:tcPr>
            <w:tcW w:w="10350" w:type="dxa"/>
            <w:gridSpan w:val="2"/>
            <w:shd w:val="clear" w:color="auto" w:fill="F9D3D7"/>
          </w:tcPr>
          <w:p w14:paraId="4D2AE886" w14:textId="77777777" w:rsidR="009E0572" w:rsidRPr="008E06C7" w:rsidRDefault="009E0572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سطح مقدماتی</w:t>
            </w:r>
          </w:p>
          <w:p w14:paraId="02272AAF" w14:textId="77777777" w:rsidR="00B81067" w:rsidRPr="008E06C7" w:rsidRDefault="00B8106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کلیدواژه</w:t>
            </w:r>
            <w:r w:rsidR="000C33DE">
              <w:rPr>
                <w:sz w:val="24"/>
                <w:szCs w:val="32"/>
                <w:rtl/>
              </w:rPr>
              <w:softHyphen/>
            </w:r>
            <w:r w:rsidRPr="008E06C7">
              <w:rPr>
                <w:rFonts w:hint="cs"/>
                <w:sz w:val="24"/>
                <w:szCs w:val="32"/>
                <w:rtl/>
              </w:rPr>
              <w:t xml:space="preserve">های </w:t>
            </w:r>
            <w:r w:rsidR="00043E53" w:rsidRPr="008E06C7">
              <w:rPr>
                <w:rFonts w:hint="cs"/>
                <w:sz w:val="24"/>
                <w:szCs w:val="32"/>
                <w:rtl/>
              </w:rPr>
              <w:t>پرتکرار این بخش</w:t>
            </w:r>
            <w:r w:rsidRPr="008E06C7">
              <w:rPr>
                <w:rFonts w:hint="cs"/>
                <w:sz w:val="24"/>
                <w:szCs w:val="32"/>
                <w:rtl/>
              </w:rPr>
              <w:t xml:space="preserve"> : خودسازی، جامعه سازی، ضرورت تشکیلاتی بودن</w:t>
            </w:r>
          </w:p>
        </w:tc>
      </w:tr>
      <w:tr w:rsidR="00DC0FB7" w:rsidRPr="008E06C7" w14:paraId="2094E047" w14:textId="77777777" w:rsidTr="00CF0923">
        <w:tc>
          <w:tcPr>
            <w:tcW w:w="5220" w:type="dxa"/>
            <w:shd w:val="clear" w:color="auto" w:fill="FFF2CC" w:themeFill="accent4" w:themeFillTint="33"/>
          </w:tcPr>
          <w:p w14:paraId="30A43194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</w:t>
            </w:r>
            <w:r w:rsidR="005673AF" w:rsidRPr="008E06C7">
              <w:rPr>
                <w:rFonts w:hint="cs"/>
                <w:sz w:val="24"/>
                <w:szCs w:val="32"/>
                <w:rtl/>
              </w:rPr>
              <w:t xml:space="preserve"> و </w:t>
            </w:r>
            <w:r w:rsidR="00FA5090" w:rsidRPr="008E06C7">
              <w:rPr>
                <w:rFonts w:hint="cs"/>
                <w:sz w:val="24"/>
                <w:szCs w:val="32"/>
                <w:rtl/>
              </w:rPr>
              <w:t>خطوط اصلی این</w:t>
            </w:r>
            <w:r w:rsidR="008D1E5C" w:rsidRPr="008E06C7">
              <w:rPr>
                <w:rFonts w:hint="cs"/>
                <w:sz w:val="24"/>
                <w:szCs w:val="32"/>
                <w:rtl/>
              </w:rPr>
              <w:t xml:space="preserve"> محتوا</w:t>
            </w:r>
          </w:p>
        </w:tc>
        <w:tc>
          <w:tcPr>
            <w:tcW w:w="5130" w:type="dxa"/>
            <w:shd w:val="clear" w:color="auto" w:fill="FFF2CC" w:themeFill="accent4" w:themeFillTint="33"/>
          </w:tcPr>
          <w:p w14:paraId="260ECB2A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</w:tr>
      <w:tr w:rsidR="00DC0FB7" w:rsidRPr="008E06C7" w14:paraId="4FB03DBF" w14:textId="77777777" w:rsidTr="002868EC">
        <w:tc>
          <w:tcPr>
            <w:tcW w:w="5220" w:type="dxa"/>
            <w:shd w:val="clear" w:color="auto" w:fill="auto"/>
          </w:tcPr>
          <w:p w14:paraId="0A6CCB5A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شناخت ویژگی جوان در نگاه رهبرانقلاب</w:t>
            </w:r>
          </w:p>
        </w:tc>
        <w:tc>
          <w:tcPr>
            <w:tcW w:w="5130" w:type="dxa"/>
            <w:shd w:val="clear" w:color="auto" w:fill="auto"/>
          </w:tcPr>
          <w:p w14:paraId="0AC20115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جزوه جوان مومن انقلابی</w:t>
            </w:r>
          </w:p>
        </w:tc>
      </w:tr>
      <w:tr w:rsidR="00DC0FB7" w:rsidRPr="008E06C7" w14:paraId="3B8C56CF" w14:textId="77777777" w:rsidTr="002868EC">
        <w:tc>
          <w:tcPr>
            <w:tcW w:w="5220" w:type="dxa"/>
            <w:shd w:val="clear" w:color="auto" w:fill="auto"/>
          </w:tcPr>
          <w:p w14:paraId="373DAE4A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وضعیت تشکیلاتی اسلام و مسیحیت و ضرورت کار تشکیلاتی</w:t>
            </w:r>
          </w:p>
        </w:tc>
        <w:tc>
          <w:tcPr>
            <w:tcW w:w="5130" w:type="dxa"/>
            <w:shd w:val="clear" w:color="auto" w:fill="auto"/>
          </w:tcPr>
          <w:p w14:paraId="545427EB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جزوه دین تشکیلاتی امام موسی صدر</w:t>
            </w:r>
          </w:p>
        </w:tc>
      </w:tr>
      <w:tr w:rsidR="00DC0FB7" w:rsidRPr="008E06C7" w14:paraId="4A49D0A3" w14:textId="77777777" w:rsidTr="002868EC">
        <w:tc>
          <w:tcPr>
            <w:tcW w:w="5220" w:type="dxa"/>
            <w:shd w:val="clear" w:color="auto" w:fill="auto"/>
          </w:tcPr>
          <w:p w14:paraId="11EB2762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وضعیت نهضت</w:t>
            </w:r>
            <w:r w:rsidR="00213AAE" w:rsidRPr="008E06C7">
              <w:rPr>
                <w:sz w:val="24"/>
                <w:szCs w:val="32"/>
                <w:rtl/>
              </w:rPr>
              <w:softHyphen/>
            </w:r>
            <w:r w:rsidRPr="008E06C7">
              <w:rPr>
                <w:rFonts w:hint="cs"/>
                <w:sz w:val="24"/>
                <w:szCs w:val="32"/>
                <w:rtl/>
              </w:rPr>
              <w:t>ها و جوان الگوی مدنظر شهید بهشتی</w:t>
            </w:r>
          </w:p>
        </w:tc>
        <w:tc>
          <w:tcPr>
            <w:tcW w:w="5130" w:type="dxa"/>
            <w:shd w:val="clear" w:color="auto" w:fill="auto"/>
          </w:tcPr>
          <w:p w14:paraId="05528876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جزوه سه گونه اسلام شهید بهشتی</w:t>
            </w:r>
          </w:p>
        </w:tc>
      </w:tr>
      <w:tr w:rsidR="003B382A" w:rsidRPr="008E06C7" w14:paraId="6B454059" w14:textId="77777777" w:rsidTr="002868EC">
        <w:tc>
          <w:tcPr>
            <w:tcW w:w="5220" w:type="dxa"/>
            <w:shd w:val="clear" w:color="auto" w:fill="auto"/>
          </w:tcPr>
          <w:p w14:paraId="0CD5D8C8" w14:textId="77777777" w:rsidR="003B382A" w:rsidRPr="008E06C7" w:rsidRDefault="00A155FD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 xml:space="preserve">ضرورت کتاب و کتابخوانی </w:t>
            </w:r>
          </w:p>
        </w:tc>
        <w:tc>
          <w:tcPr>
            <w:tcW w:w="5130" w:type="dxa"/>
            <w:shd w:val="clear" w:color="auto" w:fill="auto"/>
          </w:tcPr>
          <w:p w14:paraId="02EA22CA" w14:textId="4005BC77" w:rsidR="003B382A" w:rsidRPr="008E06C7" w:rsidRDefault="003B382A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>من و کتاب (بیانات رهبرانقلاب در مورد اهمیت کتاب و کتابخوانی)</w:t>
            </w:r>
          </w:p>
        </w:tc>
      </w:tr>
      <w:tr w:rsidR="00DC0FB7" w:rsidRPr="008E06C7" w14:paraId="0768D01D" w14:textId="77777777" w:rsidTr="002868EC">
        <w:tc>
          <w:tcPr>
            <w:tcW w:w="5220" w:type="dxa"/>
            <w:shd w:val="clear" w:color="auto" w:fill="auto"/>
          </w:tcPr>
          <w:p w14:paraId="5AC2938A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جمع بین فردگرایی و اجتماع گرایی</w:t>
            </w:r>
          </w:p>
        </w:tc>
        <w:tc>
          <w:tcPr>
            <w:tcW w:w="5130" w:type="dxa"/>
            <w:shd w:val="clear" w:color="auto" w:fill="auto"/>
          </w:tcPr>
          <w:p w14:paraId="75A2F39D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اختیاری :  جزوه انقلابی بودن استاد پناهیان</w:t>
            </w:r>
          </w:p>
        </w:tc>
      </w:tr>
      <w:tr w:rsidR="00DC0FB7" w:rsidRPr="008E06C7" w14:paraId="0713BFDD" w14:textId="77777777" w:rsidTr="002868EC">
        <w:tc>
          <w:tcPr>
            <w:tcW w:w="5220" w:type="dxa"/>
            <w:shd w:val="clear" w:color="auto" w:fill="auto"/>
          </w:tcPr>
          <w:p w14:paraId="5B04A899" w14:textId="77777777" w:rsidR="00DC0FB7" w:rsidRPr="008E06C7" w:rsidRDefault="00C37CF9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 xml:space="preserve">رهبرانقلاب : </w:t>
            </w:r>
            <w:r w:rsidR="006A7ECC" w:rsidRPr="008E06C7">
              <w:rPr>
                <w:rFonts w:hint="cs"/>
                <w:sz w:val="24"/>
                <w:szCs w:val="32"/>
                <w:rtl/>
              </w:rPr>
              <w:t>هدف حضرت امام تنها قرب الهی بود.</w:t>
            </w:r>
          </w:p>
        </w:tc>
        <w:tc>
          <w:tcPr>
            <w:tcW w:w="5130" w:type="dxa"/>
            <w:shd w:val="clear" w:color="auto" w:fill="auto"/>
          </w:tcPr>
          <w:p w14:paraId="5CC4DB09" w14:textId="77777777" w:rsidR="00DC0FB7" w:rsidRPr="008E06C7" w:rsidRDefault="00DC0FB7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اختیاری : سیر الهی تشکیلات، مدیریت الهی حضرت امام در نگاه رهبر انقلاب</w:t>
            </w:r>
          </w:p>
        </w:tc>
      </w:tr>
      <w:tr w:rsidR="00C37CF9" w:rsidRPr="008E06C7" w14:paraId="53588010" w14:textId="77777777" w:rsidTr="002868EC">
        <w:tc>
          <w:tcPr>
            <w:tcW w:w="5220" w:type="dxa"/>
            <w:shd w:val="clear" w:color="auto" w:fill="auto"/>
          </w:tcPr>
          <w:p w14:paraId="1BB441BA" w14:textId="77777777" w:rsidR="00C37CF9" w:rsidRDefault="00C37CF9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  <w:tc>
          <w:tcPr>
            <w:tcW w:w="5130" w:type="dxa"/>
            <w:shd w:val="clear" w:color="auto" w:fill="auto"/>
          </w:tcPr>
          <w:p w14:paraId="6D4A3823" w14:textId="77777777" w:rsidR="00C37CF9" w:rsidRPr="008E06C7" w:rsidRDefault="00C37CF9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 xml:space="preserve">اختیاری : جزوه هدف خلقت و هدف انقلاب اسلامی </w:t>
            </w:r>
          </w:p>
        </w:tc>
      </w:tr>
    </w:tbl>
    <w:p w14:paraId="0535CEA4" w14:textId="77777777" w:rsidR="00A41674" w:rsidRPr="008E06C7" w:rsidRDefault="00A41674" w:rsidP="004F03A1">
      <w:pPr>
        <w:bidi/>
        <w:jc w:val="both"/>
        <w:rPr>
          <w:sz w:val="24"/>
          <w:szCs w:val="32"/>
          <w:rtl/>
        </w:rPr>
      </w:pPr>
    </w:p>
    <w:p w14:paraId="7C452179" w14:textId="77777777" w:rsidR="00163CFC" w:rsidRPr="00B678EB" w:rsidRDefault="007C6178" w:rsidP="00B678EB">
      <w:pPr>
        <w:pStyle w:val="Heading1"/>
        <w:bidi/>
        <w:rPr>
          <w:sz w:val="36"/>
          <w:szCs w:val="32"/>
          <w:rtl/>
        </w:rPr>
      </w:pPr>
      <w:r w:rsidRPr="008E06C7">
        <w:rPr>
          <w:rFonts w:hint="cs"/>
          <w:sz w:val="36"/>
          <w:szCs w:val="32"/>
          <w:rtl/>
        </w:rPr>
        <w:t>ضمیمه</w:t>
      </w:r>
      <w:r w:rsidR="00171689" w:rsidRPr="008E06C7">
        <w:rPr>
          <w:rFonts w:hint="cs"/>
          <w:sz w:val="36"/>
          <w:szCs w:val="32"/>
          <w:rtl/>
        </w:rPr>
        <w:t xml:space="preserve"> بخش </w:t>
      </w:r>
      <w:r w:rsidR="00450883" w:rsidRPr="008E06C7">
        <w:rPr>
          <w:rFonts w:hint="cs"/>
          <w:sz w:val="36"/>
          <w:szCs w:val="32"/>
          <w:rtl/>
        </w:rPr>
        <w:t>1</w:t>
      </w:r>
      <w:r w:rsidR="00171689" w:rsidRPr="008E06C7">
        <w:rPr>
          <w:rFonts w:hint="cs"/>
          <w:sz w:val="36"/>
          <w:szCs w:val="32"/>
          <w:rtl/>
        </w:rPr>
        <w:t xml:space="preserve"> </w:t>
      </w:r>
      <w:r w:rsidRPr="008E06C7">
        <w:rPr>
          <w:rFonts w:hint="cs"/>
          <w:sz w:val="36"/>
          <w:szCs w:val="32"/>
          <w:rtl/>
        </w:rPr>
        <w:t xml:space="preserve">: </w:t>
      </w:r>
      <w:r w:rsidR="00AA3194" w:rsidRPr="008E06C7">
        <w:rPr>
          <w:rFonts w:hint="cs"/>
          <w:sz w:val="36"/>
          <w:szCs w:val="32"/>
          <w:rtl/>
        </w:rPr>
        <w:t xml:space="preserve">چگونگی کار تشکیلاتی و </w:t>
      </w:r>
      <w:r w:rsidRPr="008E06C7">
        <w:rPr>
          <w:rFonts w:hint="cs"/>
          <w:sz w:val="36"/>
          <w:szCs w:val="32"/>
          <w:rtl/>
        </w:rPr>
        <w:t xml:space="preserve">روش جذب دانشجویان عام </w:t>
      </w:r>
      <w:r w:rsidR="00AA3194" w:rsidRPr="008E06C7">
        <w:rPr>
          <w:rFonts w:hint="cs"/>
          <w:sz w:val="36"/>
          <w:szCs w:val="32"/>
          <w:rtl/>
        </w:rPr>
        <w:t>(</w:t>
      </w:r>
      <w:r w:rsidRPr="008E06C7">
        <w:rPr>
          <w:rFonts w:hint="cs"/>
          <w:sz w:val="36"/>
          <w:szCs w:val="32"/>
          <w:rtl/>
        </w:rPr>
        <w:t xml:space="preserve"> چگونگی رفتاری جذب عام</w:t>
      </w:r>
      <w:r w:rsidR="00AA3194" w:rsidRPr="008E06C7">
        <w:rPr>
          <w:rFonts w:hint="cs"/>
          <w:sz w:val="36"/>
          <w:szCs w:val="32"/>
          <w:rtl/>
        </w:rPr>
        <w:t>)</w:t>
      </w:r>
    </w:p>
    <w:tbl>
      <w:tblPr>
        <w:tblStyle w:val="TableGrid"/>
        <w:bidiVisual/>
        <w:tblW w:w="10337" w:type="dxa"/>
        <w:tblInd w:w="-445" w:type="dxa"/>
        <w:tblLook w:val="04A0" w:firstRow="1" w:lastRow="0" w:firstColumn="1" w:lastColumn="0" w:noHBand="0" w:noVBand="1"/>
      </w:tblPr>
      <w:tblGrid>
        <w:gridCol w:w="5120"/>
        <w:gridCol w:w="5217"/>
      </w:tblGrid>
      <w:tr w:rsidR="00204ECB" w:rsidRPr="008E06C7" w14:paraId="1F5D18B6" w14:textId="77777777" w:rsidTr="00CF0923">
        <w:tc>
          <w:tcPr>
            <w:tcW w:w="5120" w:type="dxa"/>
            <w:shd w:val="clear" w:color="auto" w:fill="E2EFD9" w:themeFill="accent6" w:themeFillTint="33"/>
          </w:tcPr>
          <w:p w14:paraId="03220C22" w14:textId="77777777" w:rsidR="00204ECB" w:rsidRPr="008E06C7" w:rsidRDefault="005C3F7C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  <w:tc>
          <w:tcPr>
            <w:tcW w:w="5217" w:type="dxa"/>
            <w:shd w:val="clear" w:color="auto" w:fill="E2EFD9" w:themeFill="accent6" w:themeFillTint="33"/>
          </w:tcPr>
          <w:p w14:paraId="4C381A7D" w14:textId="77777777" w:rsidR="00204ECB" w:rsidRPr="008E06C7" w:rsidRDefault="009E5798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12363F" w:rsidRPr="008E06C7" w14:paraId="2E8256F2" w14:textId="77777777" w:rsidTr="00CF0923">
        <w:tc>
          <w:tcPr>
            <w:tcW w:w="10337" w:type="dxa"/>
            <w:gridSpan w:val="2"/>
            <w:shd w:val="clear" w:color="auto" w:fill="FFF2CC" w:themeFill="accent4" w:themeFillTint="33"/>
          </w:tcPr>
          <w:p w14:paraId="5189CCCB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چگونگی کار تشکیلاتی</w:t>
            </w:r>
          </w:p>
        </w:tc>
      </w:tr>
      <w:tr w:rsidR="00137E2B" w:rsidRPr="008E06C7" w14:paraId="3D43D6BD" w14:textId="77777777" w:rsidTr="00CF0923">
        <w:tc>
          <w:tcPr>
            <w:tcW w:w="5120" w:type="dxa"/>
          </w:tcPr>
          <w:p w14:paraId="594E5B87" w14:textId="77777777" w:rsidR="00137E2B" w:rsidRPr="008E06C7" w:rsidRDefault="00794DC0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 xml:space="preserve">کتاب </w:t>
            </w:r>
            <w:r w:rsidR="00137E2B" w:rsidRPr="008E06C7">
              <w:rPr>
                <w:rFonts w:hint="cs"/>
                <w:sz w:val="24"/>
                <w:szCs w:val="32"/>
                <w:rtl/>
              </w:rPr>
              <w:t>کار باید تشکیلاتی باشد</w:t>
            </w:r>
          </w:p>
        </w:tc>
        <w:tc>
          <w:tcPr>
            <w:tcW w:w="5217" w:type="dxa"/>
          </w:tcPr>
          <w:p w14:paraId="2E1A2D2D" w14:textId="77777777" w:rsidR="00137E2B" w:rsidRPr="008E06C7" w:rsidRDefault="00137E2B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137E2B" w:rsidRPr="008E06C7" w14:paraId="1B43D9F7" w14:textId="77777777" w:rsidTr="00CF0923">
        <w:tc>
          <w:tcPr>
            <w:tcW w:w="5120" w:type="dxa"/>
          </w:tcPr>
          <w:p w14:paraId="6E91DDC2" w14:textId="77777777" w:rsidR="00137E2B" w:rsidRPr="008E06C7" w:rsidRDefault="00794DC0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 xml:space="preserve">کتاب </w:t>
            </w:r>
            <w:r w:rsidR="00137E2B" w:rsidRPr="008E06C7">
              <w:rPr>
                <w:rFonts w:hint="cs"/>
                <w:sz w:val="24"/>
                <w:szCs w:val="32"/>
                <w:rtl/>
              </w:rPr>
              <w:t>به اضافه مردم</w:t>
            </w:r>
          </w:p>
        </w:tc>
        <w:tc>
          <w:tcPr>
            <w:tcW w:w="5217" w:type="dxa"/>
          </w:tcPr>
          <w:p w14:paraId="6CF55828" w14:textId="77777777" w:rsidR="00137E2B" w:rsidRPr="008E06C7" w:rsidRDefault="00137E2B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F07DFA" w:rsidRPr="008E06C7" w14:paraId="2006094D" w14:textId="77777777" w:rsidTr="00CF0923">
        <w:tc>
          <w:tcPr>
            <w:tcW w:w="5120" w:type="dxa"/>
          </w:tcPr>
          <w:p w14:paraId="150D8DB5" w14:textId="77777777" w:rsidR="00F07DFA" w:rsidRPr="008E06C7" w:rsidRDefault="001205A0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>جزوه فرماندهی شهدا</w:t>
            </w:r>
          </w:p>
        </w:tc>
        <w:tc>
          <w:tcPr>
            <w:tcW w:w="5217" w:type="dxa"/>
          </w:tcPr>
          <w:p w14:paraId="44021C57" w14:textId="77777777" w:rsidR="00F07DFA" w:rsidRPr="008E06C7" w:rsidRDefault="00F07DFA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E66DD5" w:rsidRPr="008E06C7" w14:paraId="0AE1FC1D" w14:textId="77777777" w:rsidTr="00CF0923">
        <w:tc>
          <w:tcPr>
            <w:tcW w:w="5120" w:type="dxa"/>
          </w:tcPr>
          <w:p w14:paraId="42D1B21C" w14:textId="21210CD9" w:rsidR="00E66DD5" w:rsidRDefault="00000000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hyperlink r:id="rId6" w:history="1">
              <w:r w:rsidR="00E66DD5" w:rsidRPr="00A600B4">
                <w:rPr>
                  <w:rStyle w:val="Hyperlink"/>
                  <w:rFonts w:hint="cs"/>
                  <w:sz w:val="24"/>
                  <w:szCs w:val="32"/>
                  <w:rtl/>
                </w:rPr>
                <w:t>صوت</w:t>
              </w:r>
              <w:r w:rsidR="00E66DD5" w:rsidRPr="00A600B4">
                <w:rPr>
                  <w:rStyle w:val="Hyperlink"/>
                  <w:sz w:val="24"/>
                  <w:szCs w:val="32"/>
                  <w:rtl/>
                </w:rPr>
                <w:softHyphen/>
              </w:r>
              <w:r w:rsidR="00E66DD5" w:rsidRPr="00A600B4">
                <w:rPr>
                  <w:rStyle w:val="Hyperlink"/>
                  <w:rFonts w:hint="cs"/>
                  <w:sz w:val="24"/>
                  <w:szCs w:val="32"/>
                  <w:rtl/>
                </w:rPr>
                <w:t xml:space="preserve">های مدیریت زمان </w:t>
              </w:r>
              <w:r w:rsidR="00A600B4" w:rsidRPr="00A600B4">
                <w:rPr>
                  <w:rStyle w:val="Hyperlink"/>
                  <w:rFonts w:hint="cs"/>
                  <w:sz w:val="24"/>
                  <w:szCs w:val="32"/>
                  <w:rtl/>
                </w:rPr>
                <w:t>استاد پناهیان و رائفی</w:t>
              </w:r>
              <w:r w:rsidR="00F10950">
                <w:rPr>
                  <w:rStyle w:val="Hyperlink"/>
                  <w:sz w:val="24"/>
                  <w:szCs w:val="32"/>
                  <w:rtl/>
                </w:rPr>
                <w:softHyphen/>
              </w:r>
              <w:r w:rsidR="00A600B4" w:rsidRPr="00A600B4">
                <w:rPr>
                  <w:rStyle w:val="Hyperlink"/>
                  <w:rFonts w:hint="cs"/>
                  <w:sz w:val="24"/>
                  <w:szCs w:val="32"/>
                  <w:rtl/>
                </w:rPr>
                <w:t>پور</w:t>
              </w:r>
            </w:hyperlink>
            <w:r w:rsidR="00A600B4">
              <w:rPr>
                <w:rFonts w:hint="cs"/>
                <w:sz w:val="24"/>
                <w:szCs w:val="32"/>
                <w:rtl/>
              </w:rPr>
              <w:t xml:space="preserve"> </w:t>
            </w:r>
          </w:p>
        </w:tc>
        <w:tc>
          <w:tcPr>
            <w:tcW w:w="5217" w:type="dxa"/>
          </w:tcPr>
          <w:p w14:paraId="01AAA754" w14:textId="39E046ED" w:rsidR="00E66DD5" w:rsidRPr="008E06C7" w:rsidRDefault="00E66DD5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2E00BE" w:rsidRPr="008E06C7" w14:paraId="36E0E833" w14:textId="77777777" w:rsidTr="00CF0923">
        <w:tc>
          <w:tcPr>
            <w:tcW w:w="5120" w:type="dxa"/>
          </w:tcPr>
          <w:p w14:paraId="229FA4B1" w14:textId="46DB3B02" w:rsidR="002E00BE" w:rsidRPr="008E06C7" w:rsidRDefault="001205A0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کارگاه بایسته</w:t>
            </w:r>
            <w:r w:rsidR="00F10E35">
              <w:rPr>
                <w:sz w:val="24"/>
                <w:szCs w:val="32"/>
                <w:rtl/>
              </w:rPr>
              <w:softHyphen/>
            </w:r>
            <w:r w:rsidRPr="008E06C7">
              <w:rPr>
                <w:rFonts w:hint="cs"/>
                <w:sz w:val="24"/>
                <w:szCs w:val="32"/>
                <w:rtl/>
              </w:rPr>
              <w:t>های اجرایی کار تشکیلاتی</w:t>
            </w:r>
            <w:r w:rsidR="00167F1E">
              <w:rPr>
                <w:rFonts w:hint="cs"/>
                <w:sz w:val="24"/>
                <w:szCs w:val="32"/>
                <w:rtl/>
              </w:rPr>
              <w:t xml:space="preserve"> </w:t>
            </w:r>
          </w:p>
        </w:tc>
        <w:tc>
          <w:tcPr>
            <w:tcW w:w="5217" w:type="dxa"/>
          </w:tcPr>
          <w:p w14:paraId="617DEC58" w14:textId="327FCE06" w:rsidR="002E00BE" w:rsidRPr="008E06C7" w:rsidRDefault="00167F1E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>چیستی دفترچه برنامه</w:t>
            </w:r>
            <w:r w:rsidR="007E2879">
              <w:rPr>
                <w:sz w:val="24"/>
                <w:szCs w:val="32"/>
                <w:rtl/>
              </w:rPr>
              <w:softHyphen/>
            </w:r>
            <w:r>
              <w:rPr>
                <w:rFonts w:hint="cs"/>
                <w:sz w:val="24"/>
                <w:szCs w:val="32"/>
                <w:rtl/>
              </w:rPr>
              <w:t>ریزی و نرم افزارهای کاربردی</w:t>
            </w:r>
          </w:p>
        </w:tc>
      </w:tr>
      <w:tr w:rsidR="0012363F" w:rsidRPr="008E06C7" w14:paraId="370A8B37" w14:textId="77777777" w:rsidTr="00CF0923">
        <w:tc>
          <w:tcPr>
            <w:tcW w:w="10337" w:type="dxa"/>
            <w:gridSpan w:val="2"/>
            <w:shd w:val="clear" w:color="auto" w:fill="FFF2CC" w:themeFill="accent4" w:themeFillTint="33"/>
          </w:tcPr>
          <w:p w14:paraId="6D38CC82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روش جذب</w:t>
            </w:r>
          </w:p>
        </w:tc>
      </w:tr>
      <w:tr w:rsidR="0012363F" w:rsidRPr="008E06C7" w14:paraId="0DC30FB3" w14:textId="77777777" w:rsidTr="00CF0923">
        <w:tc>
          <w:tcPr>
            <w:tcW w:w="5120" w:type="dxa"/>
          </w:tcPr>
          <w:p w14:paraId="2A8B9DB7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کلیپ کار فرهنگی در دانشگاه استاد پناهیان</w:t>
            </w:r>
          </w:p>
        </w:tc>
        <w:tc>
          <w:tcPr>
            <w:tcW w:w="5217" w:type="dxa"/>
          </w:tcPr>
          <w:p w14:paraId="492E3C10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12363F" w:rsidRPr="008E06C7" w14:paraId="1CD4D8D0" w14:textId="77777777" w:rsidTr="00CF0923">
        <w:tc>
          <w:tcPr>
            <w:tcW w:w="5120" w:type="dxa"/>
          </w:tcPr>
          <w:p w14:paraId="0F3E105C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عمار حلب</w:t>
            </w:r>
          </w:p>
        </w:tc>
        <w:tc>
          <w:tcPr>
            <w:tcW w:w="5217" w:type="dxa"/>
          </w:tcPr>
          <w:p w14:paraId="5B065417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12363F" w:rsidRPr="008E06C7" w14:paraId="13572508" w14:textId="77777777" w:rsidTr="00CF0923">
        <w:tc>
          <w:tcPr>
            <w:tcW w:w="5120" w:type="dxa"/>
          </w:tcPr>
          <w:p w14:paraId="2C8E70F7" w14:textId="77777777" w:rsidR="0012363F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فیلم به کبودی یاس</w:t>
            </w:r>
          </w:p>
          <w:p w14:paraId="6F907F8E" w14:textId="77777777" w:rsidR="00140177" w:rsidRPr="008E06C7" w:rsidRDefault="00140177" w:rsidP="00140177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  <w:tc>
          <w:tcPr>
            <w:tcW w:w="5217" w:type="dxa"/>
          </w:tcPr>
          <w:p w14:paraId="157A63E6" w14:textId="77777777" w:rsidR="0012363F" w:rsidRPr="008E06C7" w:rsidRDefault="0012363F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DB2ED1" w:rsidRPr="008E06C7" w14:paraId="3B6ECAAB" w14:textId="77777777" w:rsidTr="00CF0923">
        <w:tc>
          <w:tcPr>
            <w:tcW w:w="5120" w:type="dxa"/>
          </w:tcPr>
          <w:p w14:paraId="11345969" w14:textId="77777777" w:rsidR="00063A16" w:rsidRPr="008E06C7" w:rsidRDefault="00DB2ED1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 xml:space="preserve">ویژگی روحی و رفتاری جوان </w:t>
            </w:r>
          </w:p>
          <w:p w14:paraId="2056B8C9" w14:textId="7D0B0479" w:rsidR="00DB2ED1" w:rsidRPr="008E06C7" w:rsidRDefault="00B32538" w:rsidP="00063A16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(</w:t>
            </w:r>
            <w:r w:rsidR="007E67F6" w:rsidRPr="008E06C7">
              <w:rPr>
                <w:rFonts w:hint="cs"/>
                <w:sz w:val="24"/>
                <w:szCs w:val="32"/>
                <w:rtl/>
              </w:rPr>
              <w:t>کارگاه</w:t>
            </w:r>
            <w:r w:rsidR="00DB2ED1" w:rsidRPr="008E06C7">
              <w:rPr>
                <w:rFonts w:hint="cs"/>
                <w:sz w:val="24"/>
                <w:szCs w:val="32"/>
                <w:rtl/>
              </w:rPr>
              <w:t xml:space="preserve"> </w:t>
            </w:r>
            <w:r w:rsidR="00802E75" w:rsidRPr="008E06C7">
              <w:rPr>
                <w:rFonts w:hint="cs"/>
                <w:sz w:val="24"/>
                <w:szCs w:val="32"/>
                <w:rtl/>
              </w:rPr>
              <w:t>تشکیلات امامت و امت شهید بهشتی</w:t>
            </w:r>
            <w:r w:rsidR="00836687">
              <w:rPr>
                <w:rFonts w:hint="cs"/>
                <w:sz w:val="24"/>
                <w:szCs w:val="32"/>
                <w:rtl/>
              </w:rPr>
              <w:t xml:space="preserve"> / پاورپوینت صفحه 21-30</w:t>
            </w:r>
            <w:r w:rsidR="00802E75" w:rsidRPr="008E06C7">
              <w:rPr>
                <w:rFonts w:hint="cs"/>
                <w:sz w:val="24"/>
                <w:szCs w:val="32"/>
                <w:rtl/>
              </w:rPr>
              <w:t xml:space="preserve"> </w:t>
            </w:r>
            <w:r w:rsidRPr="008E06C7">
              <w:rPr>
                <w:rFonts w:hint="cs"/>
                <w:sz w:val="24"/>
                <w:szCs w:val="32"/>
                <w:rtl/>
              </w:rPr>
              <w:t>)</w:t>
            </w:r>
          </w:p>
        </w:tc>
        <w:tc>
          <w:tcPr>
            <w:tcW w:w="5217" w:type="dxa"/>
          </w:tcPr>
          <w:p w14:paraId="39FBADDE" w14:textId="77777777" w:rsidR="0019142F" w:rsidRPr="008E06C7" w:rsidRDefault="0019142F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  <w:p w14:paraId="0749F5FE" w14:textId="77777777" w:rsidR="00DB2ED1" w:rsidRPr="008E06C7" w:rsidRDefault="00DB2ED1" w:rsidP="0019142F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 xml:space="preserve">زیر </w:t>
            </w:r>
            <w:r w:rsidR="003D7978" w:rsidRPr="008E06C7">
              <w:rPr>
                <w:rFonts w:hint="cs"/>
                <w:sz w:val="24"/>
                <w:szCs w:val="32"/>
                <w:rtl/>
              </w:rPr>
              <w:t>م</w:t>
            </w:r>
            <w:r w:rsidRPr="008E06C7">
              <w:rPr>
                <w:rFonts w:hint="cs"/>
                <w:sz w:val="24"/>
                <w:szCs w:val="32"/>
                <w:rtl/>
              </w:rPr>
              <w:t xml:space="preserve">جموعه مباحث </w:t>
            </w:r>
            <w:r w:rsidR="009F7F16">
              <w:rPr>
                <w:rFonts w:hint="cs"/>
                <w:sz w:val="24"/>
                <w:szCs w:val="32"/>
                <w:rtl/>
              </w:rPr>
              <w:t xml:space="preserve">تشکیلات </w:t>
            </w:r>
            <w:r w:rsidRPr="008E06C7">
              <w:rPr>
                <w:rFonts w:hint="cs"/>
                <w:sz w:val="24"/>
                <w:szCs w:val="32"/>
                <w:rtl/>
              </w:rPr>
              <w:t xml:space="preserve">تربیتی </w:t>
            </w:r>
          </w:p>
        </w:tc>
      </w:tr>
    </w:tbl>
    <w:p w14:paraId="34C6C5B7" w14:textId="261F576F" w:rsidR="003C13F2" w:rsidRDefault="003C13F2" w:rsidP="003C13F2">
      <w:pPr>
        <w:bidi/>
        <w:jc w:val="both"/>
        <w:rPr>
          <w:sz w:val="24"/>
          <w:szCs w:val="32"/>
          <w:rtl/>
        </w:rPr>
      </w:pPr>
    </w:p>
    <w:p w14:paraId="1B6A00C3" w14:textId="77777777" w:rsidR="009B2095" w:rsidRPr="008E06C7" w:rsidRDefault="009B2095" w:rsidP="009B2095">
      <w:pPr>
        <w:bidi/>
        <w:jc w:val="both"/>
        <w:rPr>
          <w:sz w:val="24"/>
          <w:szCs w:val="32"/>
          <w:rtl/>
        </w:rPr>
      </w:pPr>
    </w:p>
    <w:p w14:paraId="37D9D35F" w14:textId="77777777" w:rsidR="00227B32" w:rsidRPr="00BA1703" w:rsidRDefault="00307142" w:rsidP="00BA1703">
      <w:pPr>
        <w:pStyle w:val="Heading1"/>
        <w:bidi/>
        <w:rPr>
          <w:sz w:val="36"/>
          <w:szCs w:val="32"/>
        </w:rPr>
      </w:pPr>
      <w:r w:rsidRPr="008E06C7">
        <w:rPr>
          <w:rFonts w:hint="cs"/>
          <w:sz w:val="36"/>
          <w:szCs w:val="32"/>
          <w:rtl/>
        </w:rPr>
        <w:t xml:space="preserve">بخش </w:t>
      </w:r>
      <w:r w:rsidR="00CF0A66">
        <w:rPr>
          <w:rFonts w:hint="cs"/>
          <w:sz w:val="36"/>
          <w:szCs w:val="32"/>
          <w:rtl/>
        </w:rPr>
        <w:t>2</w:t>
      </w:r>
      <w:r w:rsidR="00450883" w:rsidRPr="008E06C7">
        <w:rPr>
          <w:rFonts w:hint="cs"/>
          <w:sz w:val="36"/>
          <w:szCs w:val="32"/>
          <w:rtl/>
        </w:rPr>
        <w:t xml:space="preserve"> </w:t>
      </w:r>
      <w:r w:rsidRPr="008E06C7">
        <w:rPr>
          <w:rFonts w:hint="cs"/>
          <w:sz w:val="36"/>
          <w:szCs w:val="32"/>
          <w:rtl/>
        </w:rPr>
        <w:t>: روش اکتساب تحلیل سیاسی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5130"/>
        <w:gridCol w:w="5130"/>
      </w:tblGrid>
      <w:tr w:rsidR="00643DCC" w:rsidRPr="008E06C7" w14:paraId="2CA78B33" w14:textId="77777777" w:rsidTr="004F03A1">
        <w:tc>
          <w:tcPr>
            <w:tcW w:w="5130" w:type="dxa"/>
            <w:shd w:val="clear" w:color="auto" w:fill="DEEAF6" w:themeFill="accent5" w:themeFillTint="33"/>
          </w:tcPr>
          <w:p w14:paraId="3A8EA599" w14:textId="77777777" w:rsidR="00643DCC" w:rsidRPr="008E06C7" w:rsidRDefault="00643DCC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  <w:shd w:val="clear" w:color="auto" w:fill="DEEAF6" w:themeFill="accent5" w:themeFillTint="33"/>
          </w:tcPr>
          <w:p w14:paraId="0D73C05E" w14:textId="77777777" w:rsidR="00643DCC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سطح مقدماتی</w:t>
            </w:r>
          </w:p>
        </w:tc>
      </w:tr>
      <w:tr w:rsidR="00CE29F3" w:rsidRPr="008E06C7" w14:paraId="4D1A7FFC" w14:textId="77777777" w:rsidTr="004F03A1">
        <w:tc>
          <w:tcPr>
            <w:tcW w:w="5130" w:type="dxa"/>
            <w:shd w:val="clear" w:color="auto" w:fill="FFF2CC" w:themeFill="accent4" w:themeFillTint="33"/>
          </w:tcPr>
          <w:p w14:paraId="3293EE15" w14:textId="77777777" w:rsidR="00CE29F3" w:rsidRPr="008E06C7" w:rsidRDefault="009E5798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  <w:tc>
          <w:tcPr>
            <w:tcW w:w="5130" w:type="dxa"/>
            <w:shd w:val="clear" w:color="auto" w:fill="FFF2CC" w:themeFill="accent4" w:themeFillTint="33"/>
          </w:tcPr>
          <w:p w14:paraId="70216B33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</w:tr>
      <w:tr w:rsidR="00CE29F3" w:rsidRPr="008E06C7" w14:paraId="2F1BA602" w14:textId="77777777" w:rsidTr="004F03A1">
        <w:tc>
          <w:tcPr>
            <w:tcW w:w="5130" w:type="dxa"/>
          </w:tcPr>
          <w:p w14:paraId="0CACB526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58AE3B09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جزوه تحلیل کلان انقلاب اسلامی</w:t>
            </w:r>
          </w:p>
        </w:tc>
      </w:tr>
      <w:tr w:rsidR="004640AD" w:rsidRPr="008E06C7" w14:paraId="0B9B5201" w14:textId="77777777" w:rsidTr="004F03A1">
        <w:tc>
          <w:tcPr>
            <w:tcW w:w="5130" w:type="dxa"/>
          </w:tcPr>
          <w:p w14:paraId="5896C4CD" w14:textId="77777777" w:rsidR="004640AD" w:rsidRPr="008E06C7" w:rsidRDefault="004640AD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2B08CC88" w14:textId="251E3353" w:rsidR="004640AD" w:rsidRPr="008E06C7" w:rsidRDefault="004640AD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>جزوه نظام سیاسی امامت و امت شهید بهشتی</w:t>
            </w:r>
          </w:p>
        </w:tc>
      </w:tr>
      <w:tr w:rsidR="00CE29F3" w:rsidRPr="008E06C7" w14:paraId="70F190B0" w14:textId="77777777" w:rsidTr="004F03A1">
        <w:tc>
          <w:tcPr>
            <w:tcW w:w="5130" w:type="dxa"/>
          </w:tcPr>
          <w:p w14:paraId="52BC571E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1E67032D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روش تحلیل سیاسی</w:t>
            </w:r>
          </w:p>
        </w:tc>
      </w:tr>
      <w:tr w:rsidR="00CE29F3" w:rsidRPr="008E06C7" w14:paraId="420284F5" w14:textId="77777777" w:rsidTr="004F03A1">
        <w:tc>
          <w:tcPr>
            <w:tcW w:w="5130" w:type="dxa"/>
          </w:tcPr>
          <w:p w14:paraId="7E48AABE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44CB3023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کارگاه منظومه فکری رهبر انقلاب</w:t>
            </w:r>
          </w:p>
        </w:tc>
      </w:tr>
      <w:tr w:rsidR="00CE29F3" w:rsidRPr="008E06C7" w14:paraId="31A3CCB8" w14:textId="77777777" w:rsidTr="004F03A1">
        <w:tc>
          <w:tcPr>
            <w:tcW w:w="5130" w:type="dxa"/>
          </w:tcPr>
          <w:p w14:paraId="75B38776" w14:textId="77777777" w:rsidR="00CE29F3" w:rsidRPr="008E06C7" w:rsidRDefault="0051245A" w:rsidP="00257A61">
            <w:pPr>
              <w:bidi/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rtl/>
              </w:rPr>
              <w:t xml:space="preserve">صوت </w:t>
            </w:r>
            <w:r w:rsidR="00CE29F3" w:rsidRPr="008E06C7">
              <w:rPr>
                <w:rFonts w:hint="cs"/>
                <w:sz w:val="24"/>
                <w:szCs w:val="32"/>
                <w:rtl/>
              </w:rPr>
              <w:t>سخنرانی استاد پناهیان</w:t>
            </w:r>
          </w:p>
        </w:tc>
        <w:tc>
          <w:tcPr>
            <w:tcW w:w="5130" w:type="dxa"/>
          </w:tcPr>
          <w:p w14:paraId="0360BF9E" w14:textId="77777777" w:rsidR="00CE29F3" w:rsidRPr="008E06C7" w:rsidRDefault="00CE29F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کارگاه نظام فکر ولایی</w:t>
            </w:r>
          </w:p>
        </w:tc>
      </w:tr>
      <w:tr w:rsidR="00173FAD" w:rsidRPr="008E06C7" w14:paraId="363406FA" w14:textId="77777777" w:rsidTr="004F03A1">
        <w:tc>
          <w:tcPr>
            <w:tcW w:w="5130" w:type="dxa"/>
          </w:tcPr>
          <w:p w14:paraId="73F16AC9" w14:textId="77777777" w:rsidR="00173FAD" w:rsidRPr="008E06C7" w:rsidRDefault="00173FAD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  <w:tc>
          <w:tcPr>
            <w:tcW w:w="5130" w:type="dxa"/>
          </w:tcPr>
          <w:p w14:paraId="0F9A86DA" w14:textId="77777777" w:rsidR="00173FAD" w:rsidRPr="008E06C7" w:rsidRDefault="00173FAD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اختیاری : کتاب جهاد تبیین</w:t>
            </w:r>
          </w:p>
        </w:tc>
      </w:tr>
    </w:tbl>
    <w:p w14:paraId="04FC7DFD" w14:textId="77777777" w:rsidR="00227B32" w:rsidRPr="008E06C7" w:rsidRDefault="00227B32" w:rsidP="00BB3544">
      <w:pPr>
        <w:bidi/>
        <w:jc w:val="both"/>
        <w:rPr>
          <w:sz w:val="24"/>
          <w:szCs w:val="32"/>
          <w:rtl/>
        </w:rPr>
      </w:pPr>
    </w:p>
    <w:p w14:paraId="657A0C3A" w14:textId="77777777" w:rsidR="008176C8" w:rsidRDefault="008176C8" w:rsidP="008176C8">
      <w:pPr>
        <w:bidi/>
        <w:jc w:val="both"/>
        <w:rPr>
          <w:sz w:val="24"/>
          <w:szCs w:val="32"/>
          <w:rtl/>
        </w:rPr>
      </w:pPr>
    </w:p>
    <w:p w14:paraId="16340B8D" w14:textId="77777777" w:rsidR="00D86F49" w:rsidRPr="008E06C7" w:rsidRDefault="00D86F49" w:rsidP="00D86F49">
      <w:pPr>
        <w:bidi/>
        <w:jc w:val="both"/>
        <w:rPr>
          <w:sz w:val="24"/>
          <w:szCs w:val="32"/>
          <w:rtl/>
        </w:rPr>
      </w:pPr>
    </w:p>
    <w:p w14:paraId="65ABEB13" w14:textId="77777777" w:rsidR="00BB3544" w:rsidRPr="00361DCC" w:rsidRDefault="008272DA" w:rsidP="00361DCC">
      <w:pPr>
        <w:pStyle w:val="Heading1"/>
        <w:bidi/>
        <w:rPr>
          <w:sz w:val="36"/>
          <w:szCs w:val="32"/>
          <w:rtl/>
        </w:rPr>
      </w:pPr>
      <w:r w:rsidRPr="008E06C7">
        <w:rPr>
          <w:rFonts w:hint="cs"/>
          <w:sz w:val="36"/>
          <w:szCs w:val="32"/>
          <w:rtl/>
        </w:rPr>
        <w:t xml:space="preserve">بخش </w:t>
      </w:r>
      <w:r w:rsidR="00CF0A66">
        <w:rPr>
          <w:rFonts w:hint="cs"/>
          <w:sz w:val="36"/>
          <w:szCs w:val="32"/>
          <w:rtl/>
        </w:rPr>
        <w:t>3</w:t>
      </w:r>
      <w:r w:rsidRPr="008E06C7">
        <w:rPr>
          <w:rFonts w:hint="cs"/>
          <w:sz w:val="36"/>
          <w:szCs w:val="32"/>
          <w:rtl/>
        </w:rPr>
        <w:t xml:space="preserve"> : تاریخ معاصر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5130"/>
        <w:gridCol w:w="5130"/>
      </w:tblGrid>
      <w:tr w:rsidR="007C5FAC" w:rsidRPr="008E06C7" w14:paraId="5C66F94D" w14:textId="77777777" w:rsidTr="004F03A1">
        <w:tc>
          <w:tcPr>
            <w:tcW w:w="10260" w:type="dxa"/>
            <w:gridSpan w:val="2"/>
            <w:shd w:val="clear" w:color="auto" w:fill="BEE395"/>
          </w:tcPr>
          <w:p w14:paraId="0F66235A" w14:textId="77777777" w:rsidR="007C5FAC" w:rsidRPr="008E06C7" w:rsidRDefault="007C5FAC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سطح مقدماتی</w:t>
            </w:r>
          </w:p>
        </w:tc>
      </w:tr>
      <w:tr w:rsidR="00B7030A" w:rsidRPr="008E06C7" w14:paraId="4031F09B" w14:textId="77777777" w:rsidTr="004F03A1">
        <w:tc>
          <w:tcPr>
            <w:tcW w:w="5130" w:type="dxa"/>
            <w:shd w:val="clear" w:color="auto" w:fill="FFF2CC" w:themeFill="accent4" w:themeFillTint="33"/>
          </w:tcPr>
          <w:p w14:paraId="7576F55B" w14:textId="77777777" w:rsidR="00B7030A" w:rsidRPr="008E06C7" w:rsidRDefault="009E5798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  <w:tc>
          <w:tcPr>
            <w:tcW w:w="5130" w:type="dxa"/>
            <w:shd w:val="clear" w:color="auto" w:fill="FFF2CC" w:themeFill="accent4" w:themeFillTint="33"/>
          </w:tcPr>
          <w:p w14:paraId="6FAFA3F5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</w:tr>
      <w:tr w:rsidR="00B7030A" w:rsidRPr="008E06C7" w14:paraId="42BFBB04" w14:textId="77777777" w:rsidTr="004F03A1">
        <w:tc>
          <w:tcPr>
            <w:tcW w:w="5130" w:type="dxa"/>
          </w:tcPr>
          <w:p w14:paraId="56E834DC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2540D1DC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جریان شناسی سیاسی علی دارابی</w:t>
            </w:r>
          </w:p>
        </w:tc>
      </w:tr>
      <w:tr w:rsidR="00B7030A" w:rsidRPr="008E06C7" w14:paraId="2AC5A346" w14:textId="77777777" w:rsidTr="004F03A1">
        <w:tc>
          <w:tcPr>
            <w:tcW w:w="5130" w:type="dxa"/>
          </w:tcPr>
          <w:p w14:paraId="507656FA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66F39C72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نگاهی کوتاه به تاریخچه روشنفکری در ایران شهریار زرشناس</w:t>
            </w:r>
          </w:p>
        </w:tc>
      </w:tr>
      <w:tr w:rsidR="00B7030A" w:rsidRPr="008E06C7" w14:paraId="70CC9190" w14:textId="77777777" w:rsidTr="004F03A1">
        <w:tc>
          <w:tcPr>
            <w:tcW w:w="5130" w:type="dxa"/>
          </w:tcPr>
          <w:p w14:paraId="7B157072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0087B237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بازگشت از نیمه راه علی الفت پور</w:t>
            </w:r>
          </w:p>
        </w:tc>
      </w:tr>
      <w:tr w:rsidR="00B7030A" w:rsidRPr="008E06C7" w14:paraId="4F6FFE47" w14:textId="77777777" w:rsidTr="004F03A1">
        <w:tc>
          <w:tcPr>
            <w:tcW w:w="5130" w:type="dxa"/>
          </w:tcPr>
          <w:p w14:paraId="72F93A3F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5E3C6EB5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sz w:val="24"/>
                <w:szCs w:val="32"/>
                <w:rtl/>
              </w:rPr>
              <w:t>نقش آفر</w:t>
            </w:r>
            <w:r w:rsidRPr="008E06C7">
              <w:rPr>
                <w:rFonts w:hint="cs"/>
                <w:sz w:val="24"/>
                <w:szCs w:val="32"/>
                <w:rtl/>
              </w:rPr>
              <w:t>ینان</w:t>
            </w:r>
            <w:r w:rsidRPr="008E06C7">
              <w:rPr>
                <w:sz w:val="24"/>
                <w:szCs w:val="32"/>
                <w:rtl/>
              </w:rPr>
              <w:t xml:space="preserve"> عصر تار</w:t>
            </w:r>
            <w:r w:rsidRPr="008E06C7">
              <w:rPr>
                <w:rFonts w:hint="cs"/>
                <w:sz w:val="24"/>
                <w:szCs w:val="32"/>
                <w:rtl/>
              </w:rPr>
              <w:t>یکی</w:t>
            </w:r>
            <w:r w:rsidRPr="008E06C7">
              <w:rPr>
                <w:sz w:val="24"/>
                <w:szCs w:val="32"/>
                <w:rtl/>
              </w:rPr>
              <w:t xml:space="preserve"> </w:t>
            </w:r>
            <w:r w:rsidRPr="008E06C7">
              <w:rPr>
                <w:sz w:val="24"/>
                <w:szCs w:val="32"/>
                <w:rtl/>
                <w:lang w:bidi="fa-IR"/>
              </w:rPr>
              <w:t>۱</w:t>
            </w:r>
            <w:r w:rsidRPr="008E06C7">
              <w:rPr>
                <w:sz w:val="24"/>
                <w:szCs w:val="32"/>
                <w:rtl/>
              </w:rPr>
              <w:t>، تبار شناس</w:t>
            </w:r>
            <w:r w:rsidRPr="008E06C7">
              <w:rPr>
                <w:rFonts w:hint="cs"/>
                <w:sz w:val="24"/>
                <w:szCs w:val="32"/>
                <w:rtl/>
              </w:rPr>
              <w:t>ی</w:t>
            </w:r>
            <w:r w:rsidRPr="008E06C7">
              <w:rPr>
                <w:sz w:val="24"/>
                <w:szCs w:val="32"/>
                <w:rtl/>
              </w:rPr>
              <w:t xml:space="preserve"> جر</w:t>
            </w:r>
            <w:r w:rsidRPr="008E06C7">
              <w:rPr>
                <w:rFonts w:hint="cs"/>
                <w:sz w:val="24"/>
                <w:szCs w:val="32"/>
                <w:rtl/>
              </w:rPr>
              <w:t>یانهای</w:t>
            </w:r>
            <w:r w:rsidRPr="008E06C7">
              <w:rPr>
                <w:sz w:val="24"/>
                <w:szCs w:val="32"/>
                <w:rtl/>
              </w:rPr>
              <w:t xml:space="preserve"> س</w:t>
            </w:r>
            <w:r w:rsidRPr="008E06C7">
              <w:rPr>
                <w:rFonts w:hint="cs"/>
                <w:sz w:val="24"/>
                <w:szCs w:val="32"/>
                <w:rtl/>
              </w:rPr>
              <w:t>یاسی</w:t>
            </w:r>
            <w:r w:rsidRPr="008E06C7">
              <w:rPr>
                <w:sz w:val="24"/>
                <w:szCs w:val="32"/>
                <w:rtl/>
              </w:rPr>
              <w:t xml:space="preserve"> معاصر</w:t>
            </w: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، مرتضی صفار هرندی</w:t>
            </w:r>
          </w:p>
        </w:tc>
      </w:tr>
      <w:tr w:rsidR="00B7030A" w:rsidRPr="008E06C7" w14:paraId="7741114F" w14:textId="77777777" w:rsidTr="004F03A1">
        <w:tc>
          <w:tcPr>
            <w:tcW w:w="5130" w:type="dxa"/>
          </w:tcPr>
          <w:p w14:paraId="167AD28C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</w:rPr>
            </w:pPr>
          </w:p>
        </w:tc>
        <w:tc>
          <w:tcPr>
            <w:tcW w:w="5130" w:type="dxa"/>
          </w:tcPr>
          <w:p w14:paraId="00EBF5CB" w14:textId="77777777" w:rsidR="00B7030A" w:rsidRPr="008E06C7" w:rsidRDefault="00B7030A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sz w:val="24"/>
                <w:szCs w:val="32"/>
                <w:rtl/>
              </w:rPr>
              <w:t>ن</w:t>
            </w:r>
            <w:r w:rsidRPr="008E06C7">
              <w:rPr>
                <w:rFonts w:hint="cs"/>
                <w:sz w:val="24"/>
                <w:szCs w:val="32"/>
                <w:rtl/>
              </w:rPr>
              <w:t>یمه</w:t>
            </w:r>
            <w:r w:rsidRPr="008E06C7">
              <w:rPr>
                <w:sz w:val="24"/>
                <w:szCs w:val="32"/>
                <w:rtl/>
              </w:rPr>
              <w:t xml:space="preserve"> پنهان: رازها</w:t>
            </w:r>
            <w:r w:rsidRPr="008E06C7">
              <w:rPr>
                <w:rFonts w:hint="cs"/>
                <w:sz w:val="24"/>
                <w:szCs w:val="32"/>
                <w:rtl/>
              </w:rPr>
              <w:t>ی</w:t>
            </w:r>
            <w:r w:rsidRPr="008E06C7">
              <w:rPr>
                <w:sz w:val="24"/>
                <w:szCs w:val="32"/>
                <w:rtl/>
              </w:rPr>
              <w:t xml:space="preserve"> دهه شصت</w:t>
            </w:r>
            <w:r w:rsidRPr="008E06C7">
              <w:rPr>
                <w:rFonts w:hint="cs"/>
                <w:sz w:val="24"/>
                <w:szCs w:val="32"/>
                <w:rtl/>
              </w:rPr>
              <w:t xml:space="preserve"> / مرتضی صفار هرندی</w:t>
            </w:r>
          </w:p>
        </w:tc>
      </w:tr>
      <w:tr w:rsidR="007A7023" w:rsidRPr="008E06C7" w14:paraId="38059851" w14:textId="77777777" w:rsidTr="004F03A1">
        <w:tc>
          <w:tcPr>
            <w:tcW w:w="5130" w:type="dxa"/>
          </w:tcPr>
          <w:p w14:paraId="1641F61E" w14:textId="77777777" w:rsidR="007A7023" w:rsidRPr="008E06C7" w:rsidRDefault="007A7023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بررسی فتنه 88</w:t>
            </w:r>
          </w:p>
        </w:tc>
        <w:tc>
          <w:tcPr>
            <w:tcW w:w="5130" w:type="dxa"/>
          </w:tcPr>
          <w:p w14:paraId="7B8BA9FF" w14:textId="77777777" w:rsidR="007A7023" w:rsidRPr="008E06C7" w:rsidRDefault="007A7023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اختیاری : کتاب فتنه تغلب</w:t>
            </w:r>
          </w:p>
        </w:tc>
      </w:tr>
    </w:tbl>
    <w:p w14:paraId="49B13EDB" w14:textId="77777777" w:rsidR="00ED3648" w:rsidRDefault="00ED3648" w:rsidP="00257A61">
      <w:pPr>
        <w:bidi/>
        <w:jc w:val="center"/>
        <w:rPr>
          <w:sz w:val="24"/>
          <w:szCs w:val="32"/>
          <w:rtl/>
          <w:lang w:bidi="fa-IR"/>
        </w:rPr>
      </w:pPr>
    </w:p>
    <w:p w14:paraId="2FC532D3" w14:textId="77777777" w:rsidR="00027FD1" w:rsidRDefault="00027FD1" w:rsidP="00027FD1">
      <w:pPr>
        <w:bidi/>
        <w:jc w:val="center"/>
        <w:rPr>
          <w:sz w:val="24"/>
          <w:szCs w:val="32"/>
          <w:rtl/>
          <w:lang w:bidi="fa-IR"/>
        </w:rPr>
      </w:pPr>
    </w:p>
    <w:p w14:paraId="3B3B8545" w14:textId="77777777" w:rsidR="00027FD1" w:rsidRPr="008E06C7" w:rsidRDefault="00027FD1" w:rsidP="00027FD1">
      <w:pPr>
        <w:bidi/>
        <w:jc w:val="center"/>
        <w:rPr>
          <w:sz w:val="24"/>
          <w:szCs w:val="32"/>
          <w:rtl/>
          <w:lang w:bidi="fa-IR"/>
        </w:rPr>
      </w:pPr>
    </w:p>
    <w:p w14:paraId="75747FE1" w14:textId="77777777" w:rsidR="00CF0A66" w:rsidRPr="008E06C7" w:rsidRDefault="00CF0A66" w:rsidP="00CF0A66">
      <w:pPr>
        <w:bidi/>
        <w:jc w:val="both"/>
        <w:rPr>
          <w:sz w:val="24"/>
          <w:szCs w:val="32"/>
          <w:rtl/>
        </w:rPr>
      </w:pPr>
    </w:p>
    <w:p w14:paraId="115AD673" w14:textId="77777777" w:rsidR="00CF0A66" w:rsidRPr="00BA1703" w:rsidRDefault="00CF0A66" w:rsidP="00CF0A66">
      <w:pPr>
        <w:pStyle w:val="Heading1"/>
        <w:bidi/>
        <w:rPr>
          <w:sz w:val="36"/>
          <w:szCs w:val="32"/>
          <w:rtl/>
        </w:rPr>
      </w:pPr>
      <w:r w:rsidRPr="008E06C7">
        <w:rPr>
          <w:rFonts w:hint="cs"/>
          <w:sz w:val="36"/>
          <w:szCs w:val="32"/>
          <w:rtl/>
        </w:rPr>
        <w:t xml:space="preserve">بخش </w:t>
      </w:r>
      <w:r>
        <w:rPr>
          <w:rFonts w:hint="cs"/>
          <w:sz w:val="36"/>
          <w:szCs w:val="32"/>
          <w:rtl/>
        </w:rPr>
        <w:t>4</w:t>
      </w:r>
      <w:r w:rsidRPr="008E06C7">
        <w:rPr>
          <w:rFonts w:hint="cs"/>
          <w:sz w:val="36"/>
          <w:szCs w:val="32"/>
          <w:rtl/>
        </w:rPr>
        <w:t xml:space="preserve"> : اندیشه های سیاسی قرآن و نهج البلاغه</w:t>
      </w:r>
    </w:p>
    <w:tbl>
      <w:tblPr>
        <w:tblStyle w:val="TableGrid"/>
        <w:bidiVisual/>
        <w:tblW w:w="10271" w:type="dxa"/>
        <w:tblInd w:w="-458" w:type="dxa"/>
        <w:tblLook w:val="04A0" w:firstRow="1" w:lastRow="0" w:firstColumn="1" w:lastColumn="0" w:noHBand="0" w:noVBand="1"/>
      </w:tblPr>
      <w:tblGrid>
        <w:gridCol w:w="5133"/>
        <w:gridCol w:w="5138"/>
      </w:tblGrid>
      <w:tr w:rsidR="00CF0A66" w:rsidRPr="008E06C7" w14:paraId="11066809" w14:textId="77777777" w:rsidTr="00D33931">
        <w:tc>
          <w:tcPr>
            <w:tcW w:w="5133" w:type="dxa"/>
            <w:shd w:val="clear" w:color="auto" w:fill="FFF2CC" w:themeFill="accent4" w:themeFillTint="33"/>
          </w:tcPr>
          <w:p w14:paraId="64E1A90E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  <w:tc>
          <w:tcPr>
            <w:tcW w:w="5138" w:type="dxa"/>
            <w:shd w:val="clear" w:color="auto" w:fill="FFF2CC" w:themeFill="accent4" w:themeFillTint="33"/>
          </w:tcPr>
          <w:p w14:paraId="401F6F87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CF0A66" w:rsidRPr="008E06C7" w14:paraId="6A54736B" w14:textId="77777777" w:rsidTr="00D33931">
        <w:tc>
          <w:tcPr>
            <w:tcW w:w="5133" w:type="dxa"/>
          </w:tcPr>
          <w:p w14:paraId="3DD1DA84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طرح کلی اندیشه اسلامی در قرآن، رهبر انقلاب</w:t>
            </w:r>
          </w:p>
        </w:tc>
        <w:tc>
          <w:tcPr>
            <w:tcW w:w="5138" w:type="dxa"/>
          </w:tcPr>
          <w:p w14:paraId="36B8CB1A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خودسازی، جامعه سازی، ساخت مسلمانان صف اول در اندیشه پیامبر اکرم</w:t>
            </w:r>
          </w:p>
        </w:tc>
      </w:tr>
      <w:tr w:rsidR="00CF0A66" w:rsidRPr="008E06C7" w14:paraId="106E4DA1" w14:textId="77777777" w:rsidTr="00D33931">
        <w:tc>
          <w:tcPr>
            <w:tcW w:w="5133" w:type="dxa"/>
          </w:tcPr>
          <w:p w14:paraId="44DCBAF2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نهج البلاغه و زمانه ما / فرزاد جهان بین</w:t>
            </w:r>
          </w:p>
        </w:tc>
        <w:tc>
          <w:tcPr>
            <w:tcW w:w="5138" w:type="dxa"/>
          </w:tcPr>
          <w:p w14:paraId="62FC9F0B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CF0A66" w:rsidRPr="008E06C7" w14:paraId="45DAD70E" w14:textId="77777777" w:rsidTr="00D33931">
        <w:tc>
          <w:tcPr>
            <w:tcW w:w="5133" w:type="dxa"/>
          </w:tcPr>
          <w:p w14:paraId="72A4CACA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نامه 53 نهج البلاغه</w:t>
            </w:r>
          </w:p>
        </w:tc>
        <w:tc>
          <w:tcPr>
            <w:tcW w:w="5138" w:type="dxa"/>
          </w:tcPr>
          <w:p w14:paraId="37049527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CF0A66" w:rsidRPr="008E06C7" w14:paraId="5D0BD5A9" w14:textId="77777777" w:rsidTr="00D33931">
        <w:tc>
          <w:tcPr>
            <w:tcW w:w="5133" w:type="dxa"/>
          </w:tcPr>
          <w:p w14:paraId="7778FE69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  <w:r>
              <w:rPr>
                <w:rFonts w:hint="cs"/>
                <w:sz w:val="24"/>
                <w:szCs w:val="32"/>
                <w:rtl/>
              </w:rPr>
              <w:t xml:space="preserve">کتاب احادیث تشکیلاتی </w:t>
            </w:r>
          </w:p>
        </w:tc>
        <w:tc>
          <w:tcPr>
            <w:tcW w:w="5138" w:type="dxa"/>
          </w:tcPr>
          <w:p w14:paraId="77C50989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CF0A66" w:rsidRPr="008E06C7" w14:paraId="69A085DF" w14:textId="77777777" w:rsidTr="00D33931">
        <w:tc>
          <w:tcPr>
            <w:tcW w:w="5133" w:type="dxa"/>
          </w:tcPr>
          <w:p w14:paraId="2A10AF34" w14:textId="3F5FA33A" w:rsidR="00CF0A66" w:rsidRPr="008E06C7" w:rsidRDefault="00000000" w:rsidP="00D33931">
            <w:pPr>
              <w:bidi/>
              <w:jc w:val="center"/>
              <w:rPr>
                <w:sz w:val="24"/>
                <w:szCs w:val="32"/>
                <w:rtl/>
              </w:rPr>
            </w:pPr>
            <w:hyperlink r:id="rId7" w:history="1">
              <w:r w:rsidR="00CF0A66" w:rsidRPr="00E66DD5">
                <w:rPr>
                  <w:rStyle w:val="Hyperlink"/>
                  <w:rFonts w:hint="cs"/>
                  <w:sz w:val="24"/>
                  <w:szCs w:val="32"/>
                  <w:rtl/>
                </w:rPr>
                <w:t>صوت سخنرانی نظام ولایی بین مومنین استاد عابدینی</w:t>
              </w:r>
            </w:hyperlink>
            <w:r w:rsidR="00CF0A66">
              <w:rPr>
                <w:rFonts w:hint="cs"/>
                <w:sz w:val="24"/>
                <w:szCs w:val="32"/>
                <w:rtl/>
              </w:rPr>
              <w:t xml:space="preserve"> </w:t>
            </w:r>
          </w:p>
        </w:tc>
        <w:tc>
          <w:tcPr>
            <w:tcW w:w="5138" w:type="dxa"/>
          </w:tcPr>
          <w:p w14:paraId="5D1E2C90" w14:textId="77777777" w:rsidR="00CF0A66" w:rsidRPr="008E06C7" w:rsidRDefault="00CF0A66" w:rsidP="00D3393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7A371B" w:rsidRPr="008E06C7" w14:paraId="399287DB" w14:textId="77777777" w:rsidTr="00D33931">
        <w:tc>
          <w:tcPr>
            <w:tcW w:w="5133" w:type="dxa"/>
          </w:tcPr>
          <w:p w14:paraId="31377EEB" w14:textId="38FA05C9" w:rsidR="007A371B" w:rsidRDefault="007A371B" w:rsidP="00D33931">
            <w:pPr>
              <w:bidi/>
              <w:jc w:val="center"/>
            </w:pPr>
            <w:r>
              <w:rPr>
                <w:rFonts w:hint="cs"/>
                <w:rtl/>
              </w:rPr>
              <w:t xml:space="preserve">اختیاری : </w:t>
            </w:r>
            <w:hyperlink r:id="rId8" w:history="1">
              <w:r w:rsidRPr="007A371B">
                <w:rPr>
                  <w:rStyle w:val="Hyperlink"/>
                  <w:rFonts w:hint="cs"/>
                  <w:rtl/>
                </w:rPr>
                <w:t>سخنرانی نهج البلاغه استاد رحیم پورازغدی</w:t>
              </w:r>
            </w:hyperlink>
          </w:p>
        </w:tc>
        <w:tc>
          <w:tcPr>
            <w:tcW w:w="5138" w:type="dxa"/>
          </w:tcPr>
          <w:p w14:paraId="390CC29B" w14:textId="3B723568" w:rsidR="007A371B" w:rsidRPr="008E06C7" w:rsidRDefault="007A371B" w:rsidP="00D3393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</w:tbl>
    <w:p w14:paraId="4E3CBBFD" w14:textId="77777777" w:rsidR="004F03A1" w:rsidRPr="008E06C7" w:rsidRDefault="004F03A1" w:rsidP="004F03A1">
      <w:pPr>
        <w:bidi/>
        <w:jc w:val="center"/>
        <w:rPr>
          <w:sz w:val="24"/>
          <w:szCs w:val="32"/>
          <w:rtl/>
          <w:lang w:bidi="fa-IR"/>
        </w:rPr>
      </w:pPr>
    </w:p>
    <w:p w14:paraId="0B04BC0B" w14:textId="77777777" w:rsidR="002D0CD1" w:rsidRPr="00361DCC" w:rsidRDefault="003655F3" w:rsidP="00361DCC">
      <w:pPr>
        <w:pStyle w:val="Heading1"/>
        <w:bidi/>
        <w:rPr>
          <w:sz w:val="36"/>
          <w:szCs w:val="32"/>
          <w:rtl/>
          <w:lang w:bidi="fa-IR"/>
        </w:rPr>
      </w:pPr>
      <w:r w:rsidRPr="008E06C7">
        <w:rPr>
          <w:rFonts w:hint="cs"/>
          <w:sz w:val="36"/>
          <w:szCs w:val="32"/>
          <w:rtl/>
          <w:lang w:bidi="fa-IR"/>
        </w:rPr>
        <w:t xml:space="preserve">بخش </w:t>
      </w:r>
      <w:r w:rsidR="00B250CA" w:rsidRPr="008E06C7">
        <w:rPr>
          <w:rFonts w:hint="cs"/>
          <w:sz w:val="36"/>
          <w:szCs w:val="32"/>
          <w:rtl/>
          <w:lang w:bidi="fa-IR"/>
        </w:rPr>
        <w:t>5</w:t>
      </w:r>
      <w:r w:rsidRPr="008E06C7">
        <w:rPr>
          <w:rFonts w:hint="cs"/>
          <w:sz w:val="36"/>
          <w:szCs w:val="32"/>
          <w:rtl/>
          <w:lang w:bidi="fa-IR"/>
        </w:rPr>
        <w:t xml:space="preserve"> : </w:t>
      </w:r>
      <w:r w:rsidR="00B801BF" w:rsidRPr="008E06C7">
        <w:rPr>
          <w:rFonts w:hint="cs"/>
          <w:sz w:val="36"/>
          <w:szCs w:val="32"/>
          <w:rtl/>
          <w:lang w:bidi="fa-IR"/>
        </w:rPr>
        <w:t>اعتقادی</w:t>
      </w:r>
    </w:p>
    <w:tbl>
      <w:tblPr>
        <w:tblStyle w:val="TableGrid"/>
        <w:bidiVisual/>
        <w:tblW w:w="10271" w:type="dxa"/>
        <w:tblInd w:w="-458" w:type="dxa"/>
        <w:tblLook w:val="04A0" w:firstRow="1" w:lastRow="0" w:firstColumn="1" w:lastColumn="0" w:noHBand="0" w:noVBand="1"/>
      </w:tblPr>
      <w:tblGrid>
        <w:gridCol w:w="5133"/>
        <w:gridCol w:w="5138"/>
      </w:tblGrid>
      <w:tr w:rsidR="00B801BF" w:rsidRPr="008E06C7" w14:paraId="2621927F" w14:textId="77777777" w:rsidTr="004F03A1">
        <w:tc>
          <w:tcPr>
            <w:tcW w:w="5133" w:type="dxa"/>
            <w:shd w:val="clear" w:color="auto" w:fill="EDEDED" w:themeFill="accent3" w:themeFillTint="33"/>
          </w:tcPr>
          <w:p w14:paraId="4FAEB163" w14:textId="77777777" w:rsidR="00B801BF" w:rsidRPr="008E06C7" w:rsidRDefault="00B801B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سطح مقدماتی</w:t>
            </w:r>
          </w:p>
        </w:tc>
        <w:tc>
          <w:tcPr>
            <w:tcW w:w="5138" w:type="dxa"/>
            <w:shd w:val="clear" w:color="auto" w:fill="EDEDED" w:themeFill="accent3" w:themeFillTint="33"/>
          </w:tcPr>
          <w:p w14:paraId="7BD7F010" w14:textId="77777777" w:rsidR="00B801BF" w:rsidRPr="008E06C7" w:rsidRDefault="00B801B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  <w:tr w:rsidR="00B801BF" w:rsidRPr="008E06C7" w14:paraId="0C51904D" w14:textId="77777777" w:rsidTr="004F03A1">
        <w:tc>
          <w:tcPr>
            <w:tcW w:w="5133" w:type="dxa"/>
            <w:shd w:val="clear" w:color="auto" w:fill="FFF2CC" w:themeFill="accent4" w:themeFillTint="33"/>
          </w:tcPr>
          <w:p w14:paraId="70FDCF33" w14:textId="77777777" w:rsidR="00B801BF" w:rsidRPr="008E06C7" w:rsidRDefault="00B801BF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کتاب / جزوه</w:t>
            </w:r>
          </w:p>
        </w:tc>
        <w:tc>
          <w:tcPr>
            <w:tcW w:w="5138" w:type="dxa"/>
            <w:shd w:val="clear" w:color="auto" w:fill="FFF2CC" w:themeFill="accent4" w:themeFillTint="33"/>
          </w:tcPr>
          <w:p w14:paraId="5402D927" w14:textId="77777777" w:rsidR="00B801BF" w:rsidRPr="008E06C7" w:rsidRDefault="009E5798" w:rsidP="00257A61">
            <w:pPr>
              <w:bidi/>
              <w:jc w:val="center"/>
              <w:rPr>
                <w:sz w:val="24"/>
                <w:szCs w:val="32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B801BF" w:rsidRPr="008E06C7" w14:paraId="3CDB47C8" w14:textId="77777777" w:rsidTr="004F03A1">
        <w:tc>
          <w:tcPr>
            <w:tcW w:w="5133" w:type="dxa"/>
          </w:tcPr>
          <w:p w14:paraId="3019995D" w14:textId="77777777" w:rsidR="00B801BF" w:rsidRPr="008E06C7" w:rsidRDefault="00655EF3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خداشناسی فلسفی/ موسسه امام خمینی</w:t>
            </w:r>
          </w:p>
        </w:tc>
        <w:tc>
          <w:tcPr>
            <w:tcW w:w="5138" w:type="dxa"/>
          </w:tcPr>
          <w:p w14:paraId="611D51E2" w14:textId="77777777" w:rsidR="00B801BF" w:rsidRPr="008E06C7" w:rsidRDefault="00B801B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  <w:tr w:rsidR="00B801BF" w:rsidRPr="008E06C7" w14:paraId="7791EA97" w14:textId="77777777" w:rsidTr="004F03A1">
        <w:tc>
          <w:tcPr>
            <w:tcW w:w="5133" w:type="dxa"/>
          </w:tcPr>
          <w:p w14:paraId="435DA716" w14:textId="77777777" w:rsidR="00B801BF" w:rsidRPr="008E06C7" w:rsidRDefault="006C34D6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کتاب فلسفه سیاست موسسه امام خمینی</w:t>
            </w:r>
          </w:p>
        </w:tc>
        <w:tc>
          <w:tcPr>
            <w:tcW w:w="5138" w:type="dxa"/>
          </w:tcPr>
          <w:p w14:paraId="7ADFD240" w14:textId="77777777" w:rsidR="00B801BF" w:rsidRPr="008E06C7" w:rsidRDefault="00B801B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  <w:tr w:rsidR="00FD4692" w:rsidRPr="008E06C7" w14:paraId="676CC55D" w14:textId="77777777" w:rsidTr="004F03A1">
        <w:tc>
          <w:tcPr>
            <w:tcW w:w="5133" w:type="dxa"/>
          </w:tcPr>
          <w:p w14:paraId="33E1A11C" w14:textId="77777777" w:rsidR="00FD4692" w:rsidRPr="008E06C7" w:rsidRDefault="00FD4692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lastRenderedPageBreak/>
              <w:t>کارگاه اثبات ولایت فقیه</w:t>
            </w:r>
          </w:p>
        </w:tc>
        <w:tc>
          <w:tcPr>
            <w:tcW w:w="5138" w:type="dxa"/>
          </w:tcPr>
          <w:p w14:paraId="71EE8B8E" w14:textId="77777777" w:rsidR="00FD4692" w:rsidRPr="008E06C7" w:rsidRDefault="00FD4692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  <w:tr w:rsidR="00643C41" w:rsidRPr="008E06C7" w14:paraId="686EF9B1" w14:textId="77777777" w:rsidTr="004F03A1">
        <w:tc>
          <w:tcPr>
            <w:tcW w:w="5133" w:type="dxa"/>
          </w:tcPr>
          <w:p w14:paraId="52DC6783" w14:textId="77777777" w:rsidR="00643C41" w:rsidRPr="008E06C7" w:rsidRDefault="00643C41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اختیاری : رمان خاطرات سفیر </w:t>
            </w:r>
          </w:p>
        </w:tc>
        <w:tc>
          <w:tcPr>
            <w:tcW w:w="5138" w:type="dxa"/>
          </w:tcPr>
          <w:p w14:paraId="6C7BE78D" w14:textId="77777777" w:rsidR="00643C41" w:rsidRPr="008E06C7" w:rsidRDefault="00643C41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</w:tbl>
    <w:p w14:paraId="046DE3AE" w14:textId="77777777" w:rsidR="009A2045" w:rsidRPr="008E06C7" w:rsidRDefault="009A2045" w:rsidP="00361DCC">
      <w:pPr>
        <w:bidi/>
        <w:jc w:val="both"/>
        <w:rPr>
          <w:sz w:val="24"/>
          <w:szCs w:val="32"/>
          <w:rtl/>
          <w:lang w:bidi="fa-IR"/>
        </w:rPr>
      </w:pPr>
    </w:p>
    <w:p w14:paraId="06C43EAA" w14:textId="77777777" w:rsidR="001F53CC" w:rsidRPr="00361DCC" w:rsidRDefault="00657727" w:rsidP="00361DCC">
      <w:pPr>
        <w:pStyle w:val="Heading1"/>
        <w:bidi/>
        <w:rPr>
          <w:sz w:val="36"/>
          <w:szCs w:val="32"/>
          <w:rtl/>
          <w:lang w:bidi="fa-IR"/>
        </w:rPr>
      </w:pPr>
      <w:r w:rsidRPr="008E06C7">
        <w:rPr>
          <w:rFonts w:hint="cs"/>
          <w:sz w:val="36"/>
          <w:szCs w:val="32"/>
          <w:rtl/>
          <w:lang w:bidi="fa-IR"/>
        </w:rPr>
        <w:t xml:space="preserve">بخش </w:t>
      </w:r>
      <w:r w:rsidR="00B250CA" w:rsidRPr="008E06C7">
        <w:rPr>
          <w:rFonts w:hint="cs"/>
          <w:sz w:val="36"/>
          <w:szCs w:val="32"/>
          <w:rtl/>
          <w:lang w:bidi="fa-IR"/>
        </w:rPr>
        <w:t>6</w:t>
      </w:r>
      <w:r w:rsidRPr="008E06C7">
        <w:rPr>
          <w:rFonts w:hint="cs"/>
          <w:sz w:val="36"/>
          <w:szCs w:val="32"/>
          <w:rtl/>
          <w:lang w:bidi="fa-IR"/>
        </w:rPr>
        <w:t xml:space="preserve"> : </w:t>
      </w:r>
      <w:r w:rsidR="00DD1C39" w:rsidRPr="008E06C7">
        <w:rPr>
          <w:rFonts w:hint="cs"/>
          <w:sz w:val="36"/>
          <w:szCs w:val="32"/>
          <w:rtl/>
          <w:lang w:bidi="fa-IR"/>
        </w:rPr>
        <w:t>تاریخ غرب</w:t>
      </w:r>
    </w:p>
    <w:tbl>
      <w:tblPr>
        <w:tblStyle w:val="TableGrid"/>
        <w:bidiVisual/>
        <w:tblW w:w="10271" w:type="dxa"/>
        <w:tblInd w:w="-458" w:type="dxa"/>
        <w:tblLook w:val="04A0" w:firstRow="1" w:lastRow="0" w:firstColumn="1" w:lastColumn="0" w:noHBand="0" w:noVBand="1"/>
      </w:tblPr>
      <w:tblGrid>
        <w:gridCol w:w="5133"/>
        <w:gridCol w:w="5138"/>
      </w:tblGrid>
      <w:tr w:rsidR="00DD1C39" w:rsidRPr="008E06C7" w14:paraId="0B2402AD" w14:textId="77777777" w:rsidTr="008D7EC8">
        <w:tc>
          <w:tcPr>
            <w:tcW w:w="5133" w:type="dxa"/>
            <w:shd w:val="clear" w:color="auto" w:fill="D9D9D9" w:themeFill="background1" w:themeFillShade="D9"/>
          </w:tcPr>
          <w:p w14:paraId="31A4B8EE" w14:textId="77777777" w:rsidR="00DD1C39" w:rsidRPr="008E06C7" w:rsidRDefault="00DD1C39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سطح مقدماتی</w:t>
            </w:r>
          </w:p>
        </w:tc>
        <w:tc>
          <w:tcPr>
            <w:tcW w:w="5138" w:type="dxa"/>
            <w:shd w:val="clear" w:color="auto" w:fill="D9D9D9" w:themeFill="background1" w:themeFillShade="D9"/>
          </w:tcPr>
          <w:p w14:paraId="17574CA5" w14:textId="77777777" w:rsidR="00DD1C39" w:rsidRPr="008E06C7" w:rsidRDefault="00DD1C39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  <w:tr w:rsidR="00DD1C39" w:rsidRPr="008E06C7" w14:paraId="5399D084" w14:textId="77777777" w:rsidTr="008D7EC8">
        <w:tc>
          <w:tcPr>
            <w:tcW w:w="5133" w:type="dxa"/>
            <w:shd w:val="clear" w:color="auto" w:fill="FFF2CC" w:themeFill="accent4" w:themeFillTint="33"/>
          </w:tcPr>
          <w:p w14:paraId="7F876B2E" w14:textId="77777777" w:rsidR="00DD1C39" w:rsidRPr="008E06C7" w:rsidRDefault="0005678C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کتاب / جزوه</w:t>
            </w:r>
          </w:p>
        </w:tc>
        <w:tc>
          <w:tcPr>
            <w:tcW w:w="5138" w:type="dxa"/>
            <w:shd w:val="clear" w:color="auto" w:fill="FFF2CC" w:themeFill="accent4" w:themeFillTint="33"/>
          </w:tcPr>
          <w:p w14:paraId="0927B6BB" w14:textId="77777777" w:rsidR="00DD1C39" w:rsidRPr="008E06C7" w:rsidRDefault="009E5798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DD1C39" w:rsidRPr="008E06C7" w14:paraId="7096A5FE" w14:textId="77777777" w:rsidTr="008D7EC8">
        <w:tc>
          <w:tcPr>
            <w:tcW w:w="5133" w:type="dxa"/>
          </w:tcPr>
          <w:p w14:paraId="4EE134B7" w14:textId="77777777" w:rsidR="00DD1C39" w:rsidRPr="008E06C7" w:rsidRDefault="00DD1C39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  <w:tc>
          <w:tcPr>
            <w:tcW w:w="5138" w:type="dxa"/>
          </w:tcPr>
          <w:p w14:paraId="30B02560" w14:textId="77777777" w:rsidR="00DD1C39" w:rsidRPr="008E06C7" w:rsidRDefault="002A6CFD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وضعیت زن و خانواده در غرب</w:t>
            </w:r>
          </w:p>
        </w:tc>
      </w:tr>
      <w:tr w:rsidR="00DD1C39" w:rsidRPr="008E06C7" w14:paraId="2EF93329" w14:textId="77777777" w:rsidTr="008D7EC8">
        <w:tc>
          <w:tcPr>
            <w:tcW w:w="5133" w:type="dxa"/>
          </w:tcPr>
          <w:p w14:paraId="5E6B0479" w14:textId="77777777" w:rsidR="00DD1C39" w:rsidRPr="008E06C7" w:rsidRDefault="00011794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 xml:space="preserve">غرب شناسی </w:t>
            </w:r>
            <w:r w:rsidR="00450883" w:rsidRPr="008E06C7">
              <w:rPr>
                <w:rFonts w:hint="cs"/>
                <w:sz w:val="24"/>
                <w:szCs w:val="32"/>
                <w:rtl/>
                <w:lang w:bidi="fa-IR"/>
              </w:rPr>
              <w:t xml:space="preserve">/ </w:t>
            </w: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سید احمد رهنمایی</w:t>
            </w:r>
          </w:p>
        </w:tc>
        <w:tc>
          <w:tcPr>
            <w:tcW w:w="5138" w:type="dxa"/>
          </w:tcPr>
          <w:p w14:paraId="4A9771E5" w14:textId="77777777" w:rsidR="00DD1C39" w:rsidRPr="008E06C7" w:rsidRDefault="00DD1C39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</w:tbl>
    <w:p w14:paraId="292C84FC" w14:textId="77777777" w:rsidR="00DD1C39" w:rsidRPr="008E06C7" w:rsidRDefault="00DD1C39" w:rsidP="00257A61">
      <w:pPr>
        <w:bidi/>
        <w:jc w:val="center"/>
        <w:rPr>
          <w:sz w:val="24"/>
          <w:szCs w:val="32"/>
          <w:rtl/>
          <w:lang w:bidi="fa-IR"/>
        </w:rPr>
      </w:pPr>
    </w:p>
    <w:p w14:paraId="2BF69043" w14:textId="77777777" w:rsidR="004866E5" w:rsidRPr="008E06C7" w:rsidRDefault="004866E5" w:rsidP="00970332">
      <w:pPr>
        <w:bidi/>
        <w:jc w:val="left"/>
        <w:rPr>
          <w:sz w:val="24"/>
          <w:szCs w:val="32"/>
          <w:rtl/>
          <w:lang w:bidi="fa-IR"/>
        </w:rPr>
      </w:pPr>
    </w:p>
    <w:p w14:paraId="2D093694" w14:textId="77777777" w:rsidR="00450883" w:rsidRPr="008E06C7" w:rsidRDefault="00450883" w:rsidP="00BF1EFA">
      <w:pPr>
        <w:pStyle w:val="Heading1"/>
        <w:bidi/>
        <w:rPr>
          <w:sz w:val="36"/>
          <w:szCs w:val="32"/>
          <w:rtl/>
          <w:lang w:bidi="fa-IR"/>
        </w:rPr>
      </w:pPr>
      <w:r w:rsidRPr="008E06C7">
        <w:rPr>
          <w:rFonts w:hint="cs"/>
          <w:sz w:val="36"/>
          <w:szCs w:val="32"/>
          <w:rtl/>
          <w:lang w:bidi="fa-IR"/>
        </w:rPr>
        <w:t xml:space="preserve">بخش </w:t>
      </w:r>
      <w:r w:rsidR="00B250CA" w:rsidRPr="008E06C7">
        <w:rPr>
          <w:rFonts w:hint="cs"/>
          <w:sz w:val="36"/>
          <w:szCs w:val="32"/>
          <w:rtl/>
          <w:lang w:bidi="fa-IR"/>
        </w:rPr>
        <w:t>7</w:t>
      </w:r>
      <w:r w:rsidRPr="008E06C7">
        <w:rPr>
          <w:rFonts w:hint="cs"/>
          <w:sz w:val="36"/>
          <w:szCs w:val="32"/>
          <w:rtl/>
          <w:lang w:bidi="fa-IR"/>
        </w:rPr>
        <w:t xml:space="preserve"> : </w:t>
      </w:r>
      <w:r w:rsidR="00AF3066" w:rsidRPr="008E06C7">
        <w:rPr>
          <w:rFonts w:hint="cs"/>
          <w:sz w:val="36"/>
          <w:szCs w:val="32"/>
          <w:rtl/>
          <w:lang w:bidi="fa-IR"/>
        </w:rPr>
        <w:t>تاریخ صدر اسلام</w:t>
      </w:r>
    </w:p>
    <w:p w14:paraId="557F963E" w14:textId="77777777" w:rsidR="00BF1EFA" w:rsidRPr="008E06C7" w:rsidRDefault="00BF1EFA" w:rsidP="00BF1EFA">
      <w:pPr>
        <w:bidi/>
        <w:jc w:val="left"/>
        <w:rPr>
          <w:sz w:val="24"/>
          <w:szCs w:val="32"/>
          <w:rtl/>
          <w:lang w:bidi="fa-IR"/>
        </w:rPr>
      </w:pPr>
    </w:p>
    <w:tbl>
      <w:tblPr>
        <w:tblStyle w:val="TableGrid"/>
        <w:bidiVisual/>
        <w:tblW w:w="10271" w:type="dxa"/>
        <w:tblInd w:w="-458" w:type="dxa"/>
        <w:tblLook w:val="04A0" w:firstRow="1" w:lastRow="0" w:firstColumn="1" w:lastColumn="0" w:noHBand="0" w:noVBand="1"/>
      </w:tblPr>
      <w:tblGrid>
        <w:gridCol w:w="5133"/>
        <w:gridCol w:w="5138"/>
      </w:tblGrid>
      <w:tr w:rsidR="0067369C" w:rsidRPr="008E06C7" w14:paraId="7B9336FC" w14:textId="77777777" w:rsidTr="00027FD1">
        <w:tc>
          <w:tcPr>
            <w:tcW w:w="10271" w:type="dxa"/>
            <w:gridSpan w:val="2"/>
            <w:shd w:val="clear" w:color="auto" w:fill="EBA3B4"/>
          </w:tcPr>
          <w:p w14:paraId="1AB3B77F" w14:textId="77777777" w:rsidR="0067369C" w:rsidRPr="008E06C7" w:rsidRDefault="0067369C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سطح مقدماتی</w:t>
            </w:r>
          </w:p>
        </w:tc>
      </w:tr>
      <w:tr w:rsidR="00396BDD" w:rsidRPr="008E06C7" w14:paraId="329F658D" w14:textId="77777777" w:rsidTr="00027FD1">
        <w:tc>
          <w:tcPr>
            <w:tcW w:w="5133" w:type="dxa"/>
            <w:shd w:val="clear" w:color="auto" w:fill="FFF2CC" w:themeFill="accent4" w:themeFillTint="33"/>
          </w:tcPr>
          <w:p w14:paraId="59B1560F" w14:textId="77777777" w:rsidR="00396BDD" w:rsidRPr="008E06C7" w:rsidRDefault="0005678C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کتاب / جزوه</w:t>
            </w:r>
          </w:p>
        </w:tc>
        <w:tc>
          <w:tcPr>
            <w:tcW w:w="5138" w:type="dxa"/>
            <w:shd w:val="clear" w:color="auto" w:fill="FFF2CC" w:themeFill="accent4" w:themeFillTint="33"/>
          </w:tcPr>
          <w:p w14:paraId="033F68AD" w14:textId="77777777" w:rsidR="00396BDD" w:rsidRPr="008E06C7" w:rsidRDefault="0005678C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73259F" w:rsidRPr="008E06C7" w14:paraId="469EFE04" w14:textId="77777777" w:rsidTr="00027FD1">
        <w:tc>
          <w:tcPr>
            <w:tcW w:w="5133" w:type="dxa"/>
            <w:shd w:val="clear" w:color="auto" w:fill="auto"/>
          </w:tcPr>
          <w:p w14:paraId="2807AE9D" w14:textId="77777777" w:rsidR="0073259F" w:rsidRPr="008E06C7" w:rsidRDefault="0073259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انسان 250 ساله</w:t>
            </w:r>
          </w:p>
        </w:tc>
        <w:tc>
          <w:tcPr>
            <w:tcW w:w="5138" w:type="dxa"/>
            <w:shd w:val="clear" w:color="auto" w:fill="auto"/>
          </w:tcPr>
          <w:p w14:paraId="49C28617" w14:textId="77777777" w:rsidR="0073259F" w:rsidRPr="008E06C7" w:rsidRDefault="0073259F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73259F" w:rsidRPr="008E06C7" w14:paraId="222928EC" w14:textId="77777777" w:rsidTr="00027FD1">
        <w:tc>
          <w:tcPr>
            <w:tcW w:w="5133" w:type="dxa"/>
            <w:shd w:val="clear" w:color="auto" w:fill="auto"/>
          </w:tcPr>
          <w:p w14:paraId="5C83BB3D" w14:textId="77777777" w:rsidR="0073259F" w:rsidRPr="008E06C7" w:rsidRDefault="0073259F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فروغ ابدیت</w:t>
            </w:r>
          </w:p>
        </w:tc>
        <w:tc>
          <w:tcPr>
            <w:tcW w:w="5138" w:type="dxa"/>
            <w:shd w:val="clear" w:color="auto" w:fill="auto"/>
          </w:tcPr>
          <w:p w14:paraId="44B3008E" w14:textId="77777777" w:rsidR="0073259F" w:rsidRPr="008E06C7" w:rsidRDefault="00B82D37" w:rsidP="00257A61">
            <w:pPr>
              <w:bidi/>
              <w:jc w:val="center"/>
              <w:rPr>
                <w:sz w:val="24"/>
                <w:szCs w:val="32"/>
                <w:rtl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 xml:space="preserve">رهبر انقلاب : زندگی پیغمبر را میلی متر باید خواند. </w:t>
            </w:r>
          </w:p>
        </w:tc>
      </w:tr>
      <w:tr w:rsidR="005D436C" w:rsidRPr="008E06C7" w14:paraId="15BE5F02" w14:textId="77777777" w:rsidTr="00027FD1">
        <w:tc>
          <w:tcPr>
            <w:tcW w:w="5133" w:type="dxa"/>
            <w:shd w:val="clear" w:color="auto" w:fill="auto"/>
          </w:tcPr>
          <w:p w14:paraId="20139757" w14:textId="77777777" w:rsidR="005D436C" w:rsidRPr="008E06C7" w:rsidRDefault="005D436C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lastRenderedPageBreak/>
              <w:t xml:space="preserve">سیره پیشوایان، مهدی پیشوایی </w:t>
            </w:r>
          </w:p>
        </w:tc>
        <w:tc>
          <w:tcPr>
            <w:tcW w:w="5138" w:type="dxa"/>
            <w:shd w:val="clear" w:color="auto" w:fill="auto"/>
          </w:tcPr>
          <w:p w14:paraId="2AA1A186" w14:textId="77777777" w:rsidR="005D436C" w:rsidRPr="008E06C7" w:rsidRDefault="005D436C" w:rsidP="00257A61">
            <w:pPr>
              <w:bidi/>
              <w:jc w:val="center"/>
              <w:rPr>
                <w:sz w:val="24"/>
                <w:szCs w:val="32"/>
                <w:rtl/>
              </w:rPr>
            </w:pPr>
          </w:p>
        </w:tc>
      </w:tr>
      <w:tr w:rsidR="00E60E62" w:rsidRPr="008E06C7" w14:paraId="3ABBEB56" w14:textId="77777777" w:rsidTr="00027FD1">
        <w:tc>
          <w:tcPr>
            <w:tcW w:w="5133" w:type="dxa"/>
          </w:tcPr>
          <w:p w14:paraId="434F9496" w14:textId="77777777" w:rsidR="00E60E62" w:rsidRPr="008E06C7" w:rsidRDefault="009C3C92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 xml:space="preserve">اختیاری : </w:t>
            </w:r>
            <w:r w:rsidR="00B33BA1" w:rsidRPr="008E06C7">
              <w:rPr>
                <w:rFonts w:hint="cs"/>
                <w:sz w:val="24"/>
                <w:szCs w:val="32"/>
                <w:rtl/>
                <w:lang w:bidi="fa-IR"/>
              </w:rPr>
              <w:t xml:space="preserve">فروغ ولایت </w:t>
            </w:r>
          </w:p>
        </w:tc>
        <w:tc>
          <w:tcPr>
            <w:tcW w:w="5138" w:type="dxa"/>
          </w:tcPr>
          <w:p w14:paraId="5F04158F" w14:textId="77777777" w:rsidR="00E60E62" w:rsidRPr="008E06C7" w:rsidRDefault="00E60E62" w:rsidP="00257A61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</w:p>
        </w:tc>
      </w:tr>
    </w:tbl>
    <w:p w14:paraId="56401AA8" w14:textId="77777777" w:rsidR="007B2BDD" w:rsidRPr="008E06C7" w:rsidRDefault="007B2BDD" w:rsidP="007B2BDD">
      <w:pPr>
        <w:bidi/>
        <w:jc w:val="left"/>
        <w:rPr>
          <w:sz w:val="24"/>
          <w:szCs w:val="32"/>
          <w:rtl/>
          <w:lang w:bidi="fa-IR"/>
        </w:rPr>
      </w:pPr>
    </w:p>
    <w:p w14:paraId="744B85C1" w14:textId="77777777" w:rsidR="00D27459" w:rsidRPr="008E06C7" w:rsidRDefault="00D27459" w:rsidP="00D27459">
      <w:pPr>
        <w:bidi/>
        <w:jc w:val="left"/>
        <w:rPr>
          <w:sz w:val="24"/>
          <w:szCs w:val="32"/>
          <w:rtl/>
          <w:lang w:bidi="fa-IR"/>
        </w:rPr>
      </w:pPr>
      <w:r w:rsidRPr="008E06C7">
        <w:rPr>
          <w:rFonts w:hint="cs"/>
          <w:sz w:val="24"/>
          <w:szCs w:val="32"/>
          <w:rtl/>
          <w:lang w:bidi="fa-IR"/>
        </w:rPr>
        <w:t xml:space="preserve">بخش 8 : فلسفه غرب </w:t>
      </w:r>
    </w:p>
    <w:tbl>
      <w:tblPr>
        <w:tblStyle w:val="TableGrid"/>
        <w:bidiVisual/>
        <w:tblW w:w="10271" w:type="dxa"/>
        <w:tblInd w:w="-458" w:type="dxa"/>
        <w:tblLook w:val="04A0" w:firstRow="1" w:lastRow="0" w:firstColumn="1" w:lastColumn="0" w:noHBand="0" w:noVBand="1"/>
      </w:tblPr>
      <w:tblGrid>
        <w:gridCol w:w="5133"/>
        <w:gridCol w:w="5138"/>
      </w:tblGrid>
      <w:tr w:rsidR="00525756" w:rsidRPr="008E06C7" w14:paraId="7E033C4E" w14:textId="77777777" w:rsidTr="00027FD1">
        <w:tc>
          <w:tcPr>
            <w:tcW w:w="10271" w:type="dxa"/>
            <w:gridSpan w:val="2"/>
            <w:shd w:val="clear" w:color="auto" w:fill="00B0F0"/>
          </w:tcPr>
          <w:p w14:paraId="10573E71" w14:textId="77777777" w:rsidR="00525756" w:rsidRPr="008E06C7" w:rsidRDefault="00525756" w:rsidP="00D27459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سطح مقدماتی</w:t>
            </w:r>
          </w:p>
        </w:tc>
      </w:tr>
      <w:tr w:rsidR="00525756" w:rsidRPr="008E06C7" w14:paraId="65E3F382" w14:textId="77777777" w:rsidTr="00027FD1">
        <w:tc>
          <w:tcPr>
            <w:tcW w:w="5133" w:type="dxa"/>
          </w:tcPr>
          <w:p w14:paraId="5D2D7292" w14:textId="77777777" w:rsidR="00525756" w:rsidRPr="008E06C7" w:rsidRDefault="00525756" w:rsidP="00525756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  <w:lang w:bidi="fa-IR"/>
              </w:rPr>
              <w:t>کتاب / جزوه</w:t>
            </w:r>
          </w:p>
        </w:tc>
        <w:tc>
          <w:tcPr>
            <w:tcW w:w="5138" w:type="dxa"/>
          </w:tcPr>
          <w:p w14:paraId="33913D28" w14:textId="77777777" w:rsidR="00525756" w:rsidRPr="008E06C7" w:rsidRDefault="00525756" w:rsidP="00525756">
            <w:pPr>
              <w:bidi/>
              <w:jc w:val="center"/>
              <w:rPr>
                <w:sz w:val="24"/>
                <w:szCs w:val="32"/>
                <w:rtl/>
                <w:lang w:bidi="fa-IR"/>
              </w:rPr>
            </w:pPr>
            <w:r w:rsidRPr="008E06C7">
              <w:rPr>
                <w:rFonts w:hint="cs"/>
                <w:sz w:val="24"/>
                <w:szCs w:val="32"/>
                <w:rtl/>
              </w:rPr>
              <w:t>هدف مطالعاتی و خطوط اصلی این محتوا</w:t>
            </w:r>
          </w:p>
        </w:tc>
      </w:tr>
      <w:tr w:rsidR="00525756" w:rsidRPr="008E06C7" w14:paraId="27DA84F2" w14:textId="77777777" w:rsidTr="00027FD1">
        <w:tc>
          <w:tcPr>
            <w:tcW w:w="5133" w:type="dxa"/>
          </w:tcPr>
          <w:p w14:paraId="7501A31B" w14:textId="77777777" w:rsidR="00525756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جزوه ایسم شناسی </w:t>
            </w:r>
          </w:p>
        </w:tc>
        <w:tc>
          <w:tcPr>
            <w:tcW w:w="5138" w:type="dxa"/>
          </w:tcPr>
          <w:p w14:paraId="5ADB3DB1" w14:textId="77777777" w:rsidR="00525756" w:rsidRPr="008E06C7" w:rsidRDefault="00525756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  <w:tr w:rsidR="00525756" w:rsidRPr="008E06C7" w14:paraId="58907DF2" w14:textId="77777777" w:rsidTr="00027FD1">
        <w:tc>
          <w:tcPr>
            <w:tcW w:w="5133" w:type="dxa"/>
          </w:tcPr>
          <w:p w14:paraId="052B02FF" w14:textId="77777777" w:rsidR="00525756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جزوه </w:t>
            </w:r>
            <w:r w:rsidR="00F00284">
              <w:rPr>
                <w:rFonts w:hint="cs"/>
                <w:sz w:val="24"/>
                <w:szCs w:val="32"/>
                <w:rtl/>
                <w:lang w:bidi="fa-IR"/>
              </w:rPr>
              <w:t xml:space="preserve">عقل گرایی دانشگاه امام صادق علیه السلام </w:t>
            </w:r>
          </w:p>
        </w:tc>
        <w:tc>
          <w:tcPr>
            <w:tcW w:w="5138" w:type="dxa"/>
          </w:tcPr>
          <w:p w14:paraId="5E1EA443" w14:textId="77777777" w:rsidR="00525756" w:rsidRPr="008E06C7" w:rsidRDefault="00525756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  <w:tr w:rsidR="002F4A88" w:rsidRPr="008E06C7" w14:paraId="22C1A41D" w14:textId="77777777" w:rsidTr="00027FD1">
        <w:tc>
          <w:tcPr>
            <w:tcW w:w="5133" w:type="dxa"/>
          </w:tcPr>
          <w:p w14:paraId="3A3CA46D" w14:textId="77777777" w:rsidR="002F4A88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کتاب معرفت شناسی موسسه امام خمینی </w:t>
            </w:r>
          </w:p>
        </w:tc>
        <w:tc>
          <w:tcPr>
            <w:tcW w:w="5138" w:type="dxa"/>
          </w:tcPr>
          <w:p w14:paraId="437CB892" w14:textId="77777777" w:rsidR="002F4A88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  <w:tr w:rsidR="002F4A88" w:rsidRPr="008E06C7" w14:paraId="50B7F0B5" w14:textId="77777777" w:rsidTr="00027FD1">
        <w:tc>
          <w:tcPr>
            <w:tcW w:w="5133" w:type="dxa"/>
          </w:tcPr>
          <w:p w14:paraId="79C1B5A9" w14:textId="77777777" w:rsidR="002F4A88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کتاب فلسفه اخلاق موسسه امام خمینی </w:t>
            </w:r>
          </w:p>
        </w:tc>
        <w:tc>
          <w:tcPr>
            <w:tcW w:w="5138" w:type="dxa"/>
          </w:tcPr>
          <w:p w14:paraId="17631F64" w14:textId="77777777" w:rsidR="002F4A88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  <w:tr w:rsidR="002F4A88" w:rsidRPr="008E06C7" w14:paraId="0AE723F3" w14:textId="77777777" w:rsidTr="00027FD1">
        <w:tc>
          <w:tcPr>
            <w:tcW w:w="5133" w:type="dxa"/>
          </w:tcPr>
          <w:p w14:paraId="3B9A1E21" w14:textId="77777777" w:rsidR="002F4A88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>کتاب فلسفه حقوق موسسه امام خمینی</w:t>
            </w:r>
          </w:p>
        </w:tc>
        <w:tc>
          <w:tcPr>
            <w:tcW w:w="5138" w:type="dxa"/>
          </w:tcPr>
          <w:p w14:paraId="2282B1AE" w14:textId="77777777" w:rsidR="002F4A88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  <w:tr w:rsidR="002F4A88" w:rsidRPr="008E06C7" w14:paraId="59D21A09" w14:textId="77777777" w:rsidTr="00027FD1">
        <w:tc>
          <w:tcPr>
            <w:tcW w:w="5133" w:type="dxa"/>
          </w:tcPr>
          <w:p w14:paraId="605ADC8B" w14:textId="77777777" w:rsidR="002F4A88" w:rsidRDefault="00AA4955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  <w:r>
              <w:rPr>
                <w:rFonts w:hint="cs"/>
                <w:sz w:val="24"/>
                <w:szCs w:val="32"/>
                <w:rtl/>
                <w:lang w:bidi="fa-IR"/>
              </w:rPr>
              <w:t xml:space="preserve">صوت غرب شناسی / استاد حسن عباسی </w:t>
            </w:r>
          </w:p>
        </w:tc>
        <w:tc>
          <w:tcPr>
            <w:tcW w:w="5138" w:type="dxa"/>
          </w:tcPr>
          <w:p w14:paraId="18CBB457" w14:textId="77777777" w:rsidR="002F4A88" w:rsidRPr="008E06C7" w:rsidRDefault="002F4A88" w:rsidP="00525756">
            <w:pPr>
              <w:bidi/>
              <w:jc w:val="left"/>
              <w:rPr>
                <w:sz w:val="24"/>
                <w:szCs w:val="32"/>
                <w:rtl/>
                <w:lang w:bidi="fa-IR"/>
              </w:rPr>
            </w:pPr>
          </w:p>
        </w:tc>
      </w:tr>
    </w:tbl>
    <w:p w14:paraId="6C3DC074" w14:textId="77777777" w:rsidR="00DB2ED1" w:rsidRPr="008E06C7" w:rsidRDefault="00DB2ED1" w:rsidP="00D27459">
      <w:pPr>
        <w:bidi/>
        <w:jc w:val="left"/>
        <w:rPr>
          <w:sz w:val="24"/>
          <w:szCs w:val="32"/>
          <w:lang w:bidi="fa-IR"/>
        </w:rPr>
      </w:pPr>
      <w:r w:rsidRPr="008E06C7">
        <w:rPr>
          <w:rFonts w:hint="cs"/>
          <w:sz w:val="24"/>
          <w:szCs w:val="32"/>
          <w:rtl/>
          <w:lang w:bidi="fa-IR"/>
        </w:rPr>
        <w:t xml:space="preserve"> </w:t>
      </w:r>
    </w:p>
    <w:sectPr w:rsidR="00DB2ED1" w:rsidRPr="008E06C7" w:rsidSect="00612FC3">
      <w:pgSz w:w="12240" w:h="15840"/>
      <w:pgMar w:top="1440" w:right="1440" w:bottom="1440" w:left="1440" w:header="720" w:footer="720" w:gutter="0"/>
      <w:pgBorders w:offsetFrom="page">
        <w:top w:val="dashSmallGap" w:sz="18" w:space="24" w:color="7030A0"/>
        <w:left w:val="dashSmallGap" w:sz="18" w:space="24" w:color="7030A0"/>
        <w:bottom w:val="dashSmallGap" w:sz="18" w:space="24" w:color="7030A0"/>
        <w:right w:val="dashSmallGap" w:sz="18" w:space="24" w:color="7030A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FC3"/>
    <w:rsid w:val="00011794"/>
    <w:rsid w:val="00025BC6"/>
    <w:rsid w:val="00027FD1"/>
    <w:rsid w:val="00034B41"/>
    <w:rsid w:val="0003752E"/>
    <w:rsid w:val="00043E53"/>
    <w:rsid w:val="000476FF"/>
    <w:rsid w:val="0005678C"/>
    <w:rsid w:val="00063A16"/>
    <w:rsid w:val="000707D7"/>
    <w:rsid w:val="00085F98"/>
    <w:rsid w:val="000B622B"/>
    <w:rsid w:val="000C0B6C"/>
    <w:rsid w:val="000C33DE"/>
    <w:rsid w:val="000E7C25"/>
    <w:rsid w:val="000F3552"/>
    <w:rsid w:val="000F5A73"/>
    <w:rsid w:val="0010301F"/>
    <w:rsid w:val="001205A0"/>
    <w:rsid w:val="0012363F"/>
    <w:rsid w:val="00123FF9"/>
    <w:rsid w:val="00137E2B"/>
    <w:rsid w:val="00140177"/>
    <w:rsid w:val="00163CFC"/>
    <w:rsid w:val="00167F1E"/>
    <w:rsid w:val="00171689"/>
    <w:rsid w:val="00173FAD"/>
    <w:rsid w:val="0019142F"/>
    <w:rsid w:val="001A1CB9"/>
    <w:rsid w:val="001A3028"/>
    <w:rsid w:val="001A41C0"/>
    <w:rsid w:val="001A6D5B"/>
    <w:rsid w:val="001C08A9"/>
    <w:rsid w:val="001F53CC"/>
    <w:rsid w:val="00204ECB"/>
    <w:rsid w:val="00213AAE"/>
    <w:rsid w:val="00213C96"/>
    <w:rsid w:val="00227B32"/>
    <w:rsid w:val="0024031F"/>
    <w:rsid w:val="002534DD"/>
    <w:rsid w:val="00257A61"/>
    <w:rsid w:val="00263BA2"/>
    <w:rsid w:val="00284131"/>
    <w:rsid w:val="002868EC"/>
    <w:rsid w:val="00297E61"/>
    <w:rsid w:val="002A6CFD"/>
    <w:rsid w:val="002A761B"/>
    <w:rsid w:val="002B7F59"/>
    <w:rsid w:val="002D0CD1"/>
    <w:rsid w:val="002E00BE"/>
    <w:rsid w:val="002F4A88"/>
    <w:rsid w:val="003050A9"/>
    <w:rsid w:val="00307142"/>
    <w:rsid w:val="00340D7F"/>
    <w:rsid w:val="00361DCC"/>
    <w:rsid w:val="00364D18"/>
    <w:rsid w:val="003655F3"/>
    <w:rsid w:val="00366B8B"/>
    <w:rsid w:val="003675BB"/>
    <w:rsid w:val="00380A81"/>
    <w:rsid w:val="003934B1"/>
    <w:rsid w:val="00396BDD"/>
    <w:rsid w:val="003A0996"/>
    <w:rsid w:val="003B382A"/>
    <w:rsid w:val="003C13F2"/>
    <w:rsid w:val="003C6C8A"/>
    <w:rsid w:val="003D2E33"/>
    <w:rsid w:val="003D5AB4"/>
    <w:rsid w:val="003D7978"/>
    <w:rsid w:val="003E1B80"/>
    <w:rsid w:val="003E3E0A"/>
    <w:rsid w:val="00450883"/>
    <w:rsid w:val="0045513F"/>
    <w:rsid w:val="004640AD"/>
    <w:rsid w:val="00475290"/>
    <w:rsid w:val="004866E5"/>
    <w:rsid w:val="00496CEC"/>
    <w:rsid w:val="004C744F"/>
    <w:rsid w:val="004F03A1"/>
    <w:rsid w:val="004F2AE5"/>
    <w:rsid w:val="004F3F3C"/>
    <w:rsid w:val="005026F1"/>
    <w:rsid w:val="0051245A"/>
    <w:rsid w:val="00525756"/>
    <w:rsid w:val="00540148"/>
    <w:rsid w:val="005521B1"/>
    <w:rsid w:val="005673AF"/>
    <w:rsid w:val="005B57BC"/>
    <w:rsid w:val="005C0537"/>
    <w:rsid w:val="005C3F7C"/>
    <w:rsid w:val="005D436C"/>
    <w:rsid w:val="005E6F2D"/>
    <w:rsid w:val="0061015B"/>
    <w:rsid w:val="00612FC3"/>
    <w:rsid w:val="0063015D"/>
    <w:rsid w:val="00633176"/>
    <w:rsid w:val="006378B2"/>
    <w:rsid w:val="00640203"/>
    <w:rsid w:val="00643C41"/>
    <w:rsid w:val="00643DCC"/>
    <w:rsid w:val="00655EF3"/>
    <w:rsid w:val="00657727"/>
    <w:rsid w:val="00672DF0"/>
    <w:rsid w:val="0067369C"/>
    <w:rsid w:val="00677C5B"/>
    <w:rsid w:val="006A30D0"/>
    <w:rsid w:val="006A42EF"/>
    <w:rsid w:val="006A7ECC"/>
    <w:rsid w:val="006B5473"/>
    <w:rsid w:val="006C2746"/>
    <w:rsid w:val="006C34D6"/>
    <w:rsid w:val="006E084C"/>
    <w:rsid w:val="00703731"/>
    <w:rsid w:val="0071440C"/>
    <w:rsid w:val="0073259F"/>
    <w:rsid w:val="007557E8"/>
    <w:rsid w:val="00755A1C"/>
    <w:rsid w:val="00780259"/>
    <w:rsid w:val="00794DC0"/>
    <w:rsid w:val="007A371B"/>
    <w:rsid w:val="007A61EC"/>
    <w:rsid w:val="007A7023"/>
    <w:rsid w:val="007B2BDD"/>
    <w:rsid w:val="007C5FAC"/>
    <w:rsid w:val="007C6178"/>
    <w:rsid w:val="007D6F74"/>
    <w:rsid w:val="007D7DAD"/>
    <w:rsid w:val="007E2879"/>
    <w:rsid w:val="007E67F6"/>
    <w:rsid w:val="007F4857"/>
    <w:rsid w:val="00802E75"/>
    <w:rsid w:val="00816B97"/>
    <w:rsid w:val="008176C8"/>
    <w:rsid w:val="00817A24"/>
    <w:rsid w:val="00825DA3"/>
    <w:rsid w:val="008272DA"/>
    <w:rsid w:val="0083553C"/>
    <w:rsid w:val="00836687"/>
    <w:rsid w:val="00860D12"/>
    <w:rsid w:val="00880265"/>
    <w:rsid w:val="008853B4"/>
    <w:rsid w:val="00894BE4"/>
    <w:rsid w:val="008B743F"/>
    <w:rsid w:val="008D05FC"/>
    <w:rsid w:val="008D1E5C"/>
    <w:rsid w:val="008D7EC8"/>
    <w:rsid w:val="008E06C7"/>
    <w:rsid w:val="008E737A"/>
    <w:rsid w:val="008F63BE"/>
    <w:rsid w:val="009102B2"/>
    <w:rsid w:val="009143C1"/>
    <w:rsid w:val="009143F9"/>
    <w:rsid w:val="00921CBE"/>
    <w:rsid w:val="00925BA0"/>
    <w:rsid w:val="009274B4"/>
    <w:rsid w:val="009437C4"/>
    <w:rsid w:val="00944309"/>
    <w:rsid w:val="00970332"/>
    <w:rsid w:val="00984D7A"/>
    <w:rsid w:val="009A2045"/>
    <w:rsid w:val="009B08A2"/>
    <w:rsid w:val="009B2095"/>
    <w:rsid w:val="009C3C92"/>
    <w:rsid w:val="009E0572"/>
    <w:rsid w:val="009E5798"/>
    <w:rsid w:val="009F5413"/>
    <w:rsid w:val="009F7F16"/>
    <w:rsid w:val="00A0042A"/>
    <w:rsid w:val="00A0215D"/>
    <w:rsid w:val="00A06E89"/>
    <w:rsid w:val="00A10081"/>
    <w:rsid w:val="00A155FD"/>
    <w:rsid w:val="00A21C45"/>
    <w:rsid w:val="00A331C0"/>
    <w:rsid w:val="00A41674"/>
    <w:rsid w:val="00A506F0"/>
    <w:rsid w:val="00A600B4"/>
    <w:rsid w:val="00A9122A"/>
    <w:rsid w:val="00AA3194"/>
    <w:rsid w:val="00AA4955"/>
    <w:rsid w:val="00AD726B"/>
    <w:rsid w:val="00AF3066"/>
    <w:rsid w:val="00B0726E"/>
    <w:rsid w:val="00B250CA"/>
    <w:rsid w:val="00B32538"/>
    <w:rsid w:val="00B332D1"/>
    <w:rsid w:val="00B336F7"/>
    <w:rsid w:val="00B33BA1"/>
    <w:rsid w:val="00B5038A"/>
    <w:rsid w:val="00B5085A"/>
    <w:rsid w:val="00B642AC"/>
    <w:rsid w:val="00B678EB"/>
    <w:rsid w:val="00B7030A"/>
    <w:rsid w:val="00B801BF"/>
    <w:rsid w:val="00B809AD"/>
    <w:rsid w:val="00B81067"/>
    <w:rsid w:val="00B82D37"/>
    <w:rsid w:val="00B86E6E"/>
    <w:rsid w:val="00B916CB"/>
    <w:rsid w:val="00BA1703"/>
    <w:rsid w:val="00BB3544"/>
    <w:rsid w:val="00BE5E9F"/>
    <w:rsid w:val="00BF1EFA"/>
    <w:rsid w:val="00C3602F"/>
    <w:rsid w:val="00C37CF9"/>
    <w:rsid w:val="00C50090"/>
    <w:rsid w:val="00C70CD4"/>
    <w:rsid w:val="00C83270"/>
    <w:rsid w:val="00C93811"/>
    <w:rsid w:val="00CC4A78"/>
    <w:rsid w:val="00CD36CF"/>
    <w:rsid w:val="00CD6FD4"/>
    <w:rsid w:val="00CE29F3"/>
    <w:rsid w:val="00CF0923"/>
    <w:rsid w:val="00CF0A66"/>
    <w:rsid w:val="00CF54B6"/>
    <w:rsid w:val="00D02764"/>
    <w:rsid w:val="00D104CA"/>
    <w:rsid w:val="00D12337"/>
    <w:rsid w:val="00D172E0"/>
    <w:rsid w:val="00D27459"/>
    <w:rsid w:val="00D409E6"/>
    <w:rsid w:val="00D522F1"/>
    <w:rsid w:val="00D52E50"/>
    <w:rsid w:val="00D747E6"/>
    <w:rsid w:val="00D86F49"/>
    <w:rsid w:val="00DB2ED1"/>
    <w:rsid w:val="00DC0FB7"/>
    <w:rsid w:val="00DD1C39"/>
    <w:rsid w:val="00E05E60"/>
    <w:rsid w:val="00E10869"/>
    <w:rsid w:val="00E16F4C"/>
    <w:rsid w:val="00E256ED"/>
    <w:rsid w:val="00E40342"/>
    <w:rsid w:val="00E55314"/>
    <w:rsid w:val="00E60E62"/>
    <w:rsid w:val="00E63EBD"/>
    <w:rsid w:val="00E66DD5"/>
    <w:rsid w:val="00E71D34"/>
    <w:rsid w:val="00E85608"/>
    <w:rsid w:val="00E862EE"/>
    <w:rsid w:val="00E90B6C"/>
    <w:rsid w:val="00E97505"/>
    <w:rsid w:val="00EA088B"/>
    <w:rsid w:val="00EB3718"/>
    <w:rsid w:val="00ED3648"/>
    <w:rsid w:val="00ED63ED"/>
    <w:rsid w:val="00F00284"/>
    <w:rsid w:val="00F07DFA"/>
    <w:rsid w:val="00F10950"/>
    <w:rsid w:val="00F10E35"/>
    <w:rsid w:val="00F17EE9"/>
    <w:rsid w:val="00F247BA"/>
    <w:rsid w:val="00F5236D"/>
    <w:rsid w:val="00F55721"/>
    <w:rsid w:val="00F55A26"/>
    <w:rsid w:val="00F62BF1"/>
    <w:rsid w:val="00F86B10"/>
    <w:rsid w:val="00FA29D8"/>
    <w:rsid w:val="00FA5090"/>
    <w:rsid w:val="00FC4C4A"/>
    <w:rsid w:val="00FD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C4525"/>
  <w15:chartTrackingRefBased/>
  <w15:docId w15:val="{32B6139E-3632-4BBC-AE0D-0E03BC927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توضیح"/>
    <w:qFormat/>
    <w:rsid w:val="00B86E6E"/>
    <w:pPr>
      <w:spacing w:after="200" w:line="276" w:lineRule="auto"/>
      <w:jc w:val="right"/>
    </w:pPr>
    <w:rPr>
      <w:rFonts w:eastAsia="MS Mincho" w:cs="B Zar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57A61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/>
      <w:color w:val="2F5496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D7DAD"/>
    <w:pPr>
      <w:keepNext/>
      <w:keepLines/>
      <w:spacing w:before="240" w:after="0"/>
      <w:ind w:left="3744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7A61"/>
    <w:rPr>
      <w:rFonts w:asciiTheme="majorHAnsi" w:eastAsiaTheme="majorEastAsia" w:hAnsiTheme="majorHAnsi" w:cs="B Zar"/>
      <w:color w:val="2F5496" w:themeColor="accent1" w:themeShade="BF"/>
      <w:sz w:val="32"/>
      <w:szCs w:val="28"/>
    </w:rPr>
  </w:style>
  <w:style w:type="paragraph" w:styleId="NoSpacing">
    <w:name w:val="No Spacing"/>
    <w:aliases w:val="بی ذر 12"/>
    <w:autoRedefine/>
    <w:uiPriority w:val="1"/>
    <w:qFormat/>
    <w:rsid w:val="001A41C0"/>
    <w:pPr>
      <w:bidi/>
      <w:spacing w:after="0" w:line="240" w:lineRule="auto"/>
    </w:pPr>
    <w:rPr>
      <w:rFonts w:ascii="B Zar" w:hAnsi="B Zar" w:cs="B Zar"/>
      <w:sz w:val="24"/>
      <w:szCs w:val="24"/>
    </w:rPr>
  </w:style>
  <w:style w:type="paragraph" w:styleId="Title">
    <w:name w:val="Title"/>
    <w:aliases w:val="Title 12"/>
    <w:basedOn w:val="Normal"/>
    <w:next w:val="Normal"/>
    <w:link w:val="TitleChar"/>
    <w:autoRedefine/>
    <w:uiPriority w:val="10"/>
    <w:qFormat/>
    <w:rsid w:val="000B622B"/>
    <w:pPr>
      <w:bidi/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24"/>
    </w:rPr>
  </w:style>
  <w:style w:type="character" w:customStyle="1" w:styleId="TitleChar">
    <w:name w:val="Title Char"/>
    <w:aliases w:val="Title 12 Char"/>
    <w:basedOn w:val="DefaultParagraphFont"/>
    <w:link w:val="Title"/>
    <w:uiPriority w:val="10"/>
    <w:rsid w:val="000B622B"/>
    <w:rPr>
      <w:rFonts w:asciiTheme="majorHAnsi" w:eastAsiaTheme="majorEastAsia" w:hAnsiTheme="majorHAnsi" w:cs="B Zar"/>
      <w:spacing w:val="-10"/>
      <w:kern w:val="28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7D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12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6D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D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66D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0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4750">
                      <w:marLeft w:val="180"/>
                      <w:marRight w:val="0"/>
                      <w:marTop w:val="0"/>
                      <w:marBottom w:val="0"/>
                      <w:divBdr>
                        <w:top w:val="single" w:sz="6" w:space="0" w:color="ECEDEF"/>
                        <w:left w:val="single" w:sz="6" w:space="0" w:color="ECEDEF"/>
                        <w:bottom w:val="single" w:sz="6" w:space="0" w:color="ECEDEF"/>
                        <w:right w:val="single" w:sz="6" w:space="0" w:color="ECEDEF"/>
                      </w:divBdr>
                    </w:div>
                    <w:div w:id="89181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1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8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985615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9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8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87440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12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2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hatfarhangi.blog.ir/1398/02/15/%D8%B3%D8%AE%D9%86%D8%B1%D8%A7%D9%86%DB%8C-%D9%87%D8%A7%DB%8C-%D8%AE%D9%88%D8%A8-%D8%B1%D8%AD%DB%8C%D9%85-%D9%BE%D9%88%D8%B1-%D8%A7%D8%B2%D8%BA%D8%AF%DB%8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khatfarhangi.blog.ir/1399/08/01/%D8%B1%D8%A7%D8%A8%D8%B7%D9%87-%D9%88%D9%84%D8%A7%DB%8C%DB%8C-%D8%A8%DB%8C%D9%86-%D9%85%D9%88%D9%85%D9%86%DB%8C%D9%86-%D8%B3%D8%AE%D9%86%D8%B1%D8%A7%D9%86%DB%8C-%D8%A2%DB%8C%D8%AA-%D8%A7%D9%84%D9%84%D9%87-%D8%B9%D8%A7%D8%A8%D8%AF%DB%8C%D9%86%DB%8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atfarhangi.blog.ir/1396/01/24/%D9%85%D8%AF%DB%8C%D8%B1%DB%8C%D8%AA-%D8%B2%D9%85%D8%A7%D9%86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mrm</dc:creator>
  <cp:keywords/>
  <dc:description/>
  <cp:lastModifiedBy>mrm</cp:lastModifiedBy>
  <cp:revision>2</cp:revision>
  <cp:lastPrinted>2023-02-03T10:54:00Z</cp:lastPrinted>
  <dcterms:created xsi:type="dcterms:W3CDTF">2023-02-11T09:18:00Z</dcterms:created>
  <dcterms:modified xsi:type="dcterms:W3CDTF">2023-02-11T09:18:00Z</dcterms:modified>
</cp:coreProperties>
</file>