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sdt>
      <w:sdtPr>
        <w:rPr>
          <w:rFonts w:ascii="Calibri" w:eastAsia="Calibri" w:hAnsi="Calibri" w:cs="B Badr"/>
          <w:color w:val="auto"/>
          <w:sz w:val="22"/>
          <w:szCs w:val="28"/>
          <w:rtl/>
        </w:rPr>
        <w:id w:val="-82389116"/>
        <w:docPartObj>
          <w:docPartGallery w:val="Table of Contents"/>
          <w:docPartUnique/>
        </w:docPartObj>
      </w:sdtPr>
      <w:sdtEndPr>
        <w:rPr>
          <w:b/>
          <w:bCs/>
          <w:noProof/>
        </w:rPr>
      </w:sdtEndPr>
      <w:sdtContent>
        <w:p w:rsidR="00C875BF" w:rsidRDefault="00C875BF" w:rsidP="00C875BF">
          <w:pPr>
            <w:pStyle w:val="TOCHeading"/>
            <w:rPr>
              <w:rtl/>
            </w:rPr>
          </w:pPr>
          <w:r>
            <w:rPr>
              <w:rFonts w:hint="cs"/>
              <w:rtl/>
            </w:rPr>
            <w:t>فهرست مطالب</w:t>
          </w:r>
        </w:p>
        <w:p w:rsidR="00C875BF" w:rsidRDefault="00C875BF" w:rsidP="00C875BF">
          <w:pPr>
            <w:pStyle w:val="TOC1"/>
            <w:tabs>
              <w:tab w:val="right" w:leader="dot" w:pos="9016"/>
            </w:tabs>
            <w:rPr>
              <w:noProof/>
              <w:rtl/>
            </w:rPr>
          </w:pPr>
          <w:r>
            <w:fldChar w:fldCharType="begin"/>
          </w:r>
          <w:r>
            <w:instrText xml:space="preserve"> TOC \o "1-3" \h \z \u </w:instrText>
          </w:r>
          <w:r>
            <w:fldChar w:fldCharType="separate"/>
          </w:r>
          <w:hyperlink w:anchor="_Toc525709703" w:history="1">
            <w:r w:rsidRPr="00E2153B">
              <w:rPr>
                <w:rStyle w:val="Hyperlink"/>
                <w:rFonts w:hint="eastAsia"/>
                <w:noProof/>
                <w:rtl/>
              </w:rPr>
              <w:t>وجدان</w:t>
            </w:r>
            <w:r w:rsidRPr="00E2153B">
              <w:rPr>
                <w:rStyle w:val="Hyperlink"/>
                <w:noProof/>
                <w:rtl/>
              </w:rPr>
              <w:t xml:space="preserve"> </w:t>
            </w:r>
            <w:r w:rsidRPr="00E2153B">
              <w:rPr>
                <w:rStyle w:val="Hyperlink"/>
                <w:rFonts w:hint="eastAsia"/>
                <w:noProof/>
                <w:rtl/>
              </w:rPr>
              <w:t>آب</w:t>
            </w:r>
            <w:r w:rsidRPr="00E2153B">
              <w:rPr>
                <w:rStyle w:val="Hyperlink"/>
                <w:noProof/>
                <w:rtl/>
              </w:rPr>
              <w:t xml:space="preserve"> </w:t>
            </w:r>
            <w:r w:rsidRPr="00E2153B">
              <w:rPr>
                <w:rStyle w:val="Hyperlink"/>
                <w:rFonts w:hint="eastAsia"/>
                <w:noProof/>
                <w:rtl/>
              </w:rPr>
              <w:t>در</w:t>
            </w:r>
            <w:r w:rsidRPr="00E2153B">
              <w:rPr>
                <w:rStyle w:val="Hyperlink"/>
                <w:noProof/>
                <w:rtl/>
              </w:rPr>
              <w:t xml:space="preserve"> </w:t>
            </w:r>
            <w:r w:rsidRPr="00E2153B">
              <w:rPr>
                <w:rStyle w:val="Hyperlink"/>
                <w:rFonts w:hint="eastAsia"/>
                <w:noProof/>
                <w:rtl/>
              </w:rPr>
              <w:t>اثناء</w:t>
            </w:r>
            <w:r w:rsidRPr="00E2153B">
              <w:rPr>
                <w:rStyle w:val="Hyperlink"/>
                <w:noProof/>
                <w:rtl/>
              </w:rPr>
              <w:t xml:space="preserve"> </w:t>
            </w:r>
            <w:r w:rsidRPr="00E2153B">
              <w:rPr>
                <w:rStyle w:val="Hyperlink"/>
                <w:rFonts w:hint="eastAsia"/>
                <w:noProof/>
                <w:rtl/>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Toc525709703 \h</w:instrText>
            </w:r>
            <w:r>
              <w:rPr>
                <w:noProof/>
                <w:webHidden/>
                <w:rtl/>
              </w:rPr>
              <w:instrText xml:space="preserve"> </w:instrText>
            </w:r>
            <w:r>
              <w:rPr>
                <w:noProof/>
                <w:webHidden/>
                <w:rtl/>
              </w:rPr>
              <w:fldChar w:fldCharType="separate"/>
            </w:r>
            <w:r w:rsidR="00A04F50">
              <w:rPr>
                <w:b/>
                <w:bCs/>
                <w:noProof/>
                <w:webHidden/>
              </w:rPr>
              <w:t>Error! Bookmark not defined.</w:t>
            </w:r>
            <w:r>
              <w:rPr>
                <w:noProof/>
                <w:webHidden/>
                <w:rtl/>
              </w:rPr>
              <w:fldChar w:fldCharType="end"/>
            </w:r>
          </w:hyperlink>
        </w:p>
        <w:p w:rsidR="00C875BF" w:rsidRDefault="000E1E90" w:rsidP="00C875BF">
          <w:pPr>
            <w:pStyle w:val="TOC2"/>
            <w:tabs>
              <w:tab w:val="right" w:leader="dot" w:pos="9016"/>
            </w:tabs>
            <w:rPr>
              <w:noProof/>
              <w:rtl/>
            </w:rPr>
          </w:pPr>
          <w:hyperlink w:anchor="_Toc525709704" w:history="1">
            <w:r w:rsidR="00C875BF" w:rsidRPr="00E2153B">
              <w:rPr>
                <w:rStyle w:val="Hyperlink"/>
                <w:rFonts w:hint="eastAsia"/>
                <w:noProof/>
                <w:rtl/>
              </w:rPr>
              <w:t>مقتضا</w:t>
            </w:r>
            <w:r w:rsidR="00C875BF" w:rsidRPr="00E2153B">
              <w:rPr>
                <w:rStyle w:val="Hyperlink"/>
                <w:rFonts w:hint="cs"/>
                <w:noProof/>
                <w:rtl/>
              </w:rPr>
              <w:t>ی</w:t>
            </w:r>
            <w:r w:rsidR="00C875BF" w:rsidRPr="00E2153B">
              <w:rPr>
                <w:rStyle w:val="Hyperlink"/>
                <w:noProof/>
                <w:rtl/>
              </w:rPr>
              <w:t xml:space="preserve"> </w:t>
            </w:r>
            <w:r w:rsidR="00C875BF" w:rsidRPr="00E2153B">
              <w:rPr>
                <w:rStyle w:val="Hyperlink"/>
                <w:rFonts w:hint="eastAsia"/>
                <w:noProof/>
                <w:rtl/>
              </w:rPr>
              <w:t>قاعده</w:t>
            </w:r>
            <w:r w:rsidR="00C875BF" w:rsidRPr="00E2153B">
              <w:rPr>
                <w:rStyle w:val="Hyperlink"/>
                <w:noProof/>
                <w:rtl/>
              </w:rPr>
              <w:t xml:space="preserve"> </w:t>
            </w:r>
            <w:r w:rsidR="00C875BF" w:rsidRPr="00E2153B">
              <w:rPr>
                <w:rStyle w:val="Hyperlink"/>
                <w:rFonts w:hint="cs"/>
                <w:noProof/>
                <w:rtl/>
              </w:rPr>
              <w:t>ی</w:t>
            </w:r>
            <w:r w:rsidR="00C875BF" w:rsidRPr="00E2153B">
              <w:rPr>
                <w:rStyle w:val="Hyperlink"/>
                <w:noProof/>
                <w:rtl/>
              </w:rPr>
              <w:t xml:space="preserve"> </w:t>
            </w:r>
            <w:r w:rsidR="00C875BF" w:rsidRPr="00E2153B">
              <w:rPr>
                <w:rStyle w:val="Hyperlink"/>
                <w:rFonts w:hint="eastAsia"/>
                <w:noProof/>
                <w:rtl/>
              </w:rPr>
              <w:t>اول</w:t>
            </w:r>
            <w:r w:rsidR="00C875BF" w:rsidRPr="00E2153B">
              <w:rPr>
                <w:rStyle w:val="Hyperlink"/>
                <w:rFonts w:hint="cs"/>
                <w:noProof/>
                <w:rtl/>
              </w:rPr>
              <w:t>ی</w:t>
            </w:r>
            <w:r w:rsidR="00C875BF" w:rsidRPr="00E2153B">
              <w:rPr>
                <w:rStyle w:val="Hyperlink"/>
                <w:rFonts w:hint="eastAsia"/>
                <w:noProof/>
                <w:rtl/>
              </w:rPr>
              <w:t>ه</w:t>
            </w:r>
            <w:r w:rsidR="00C875BF">
              <w:rPr>
                <w:noProof/>
                <w:webHidden/>
                <w:rtl/>
              </w:rPr>
              <w:tab/>
            </w:r>
            <w:r w:rsidR="00C875BF">
              <w:rPr>
                <w:noProof/>
                <w:webHidden/>
                <w:rtl/>
              </w:rPr>
              <w:fldChar w:fldCharType="begin"/>
            </w:r>
            <w:r w:rsidR="00C875BF">
              <w:rPr>
                <w:noProof/>
                <w:webHidden/>
                <w:rtl/>
              </w:rPr>
              <w:instrText xml:space="preserve"> </w:instrText>
            </w:r>
            <w:r w:rsidR="00C875BF">
              <w:rPr>
                <w:noProof/>
                <w:webHidden/>
              </w:rPr>
              <w:instrText>PAGEREF</w:instrText>
            </w:r>
            <w:r w:rsidR="00C875BF">
              <w:rPr>
                <w:noProof/>
                <w:webHidden/>
                <w:rtl/>
              </w:rPr>
              <w:instrText xml:space="preserve"> _</w:instrText>
            </w:r>
            <w:r w:rsidR="00C875BF">
              <w:rPr>
                <w:noProof/>
                <w:webHidden/>
              </w:rPr>
              <w:instrText>Toc525709704 \h</w:instrText>
            </w:r>
            <w:r w:rsidR="00C875BF">
              <w:rPr>
                <w:noProof/>
                <w:webHidden/>
                <w:rtl/>
              </w:rPr>
              <w:instrText xml:space="preserve"> </w:instrText>
            </w:r>
            <w:r w:rsidR="00C875BF">
              <w:rPr>
                <w:noProof/>
                <w:webHidden/>
                <w:rtl/>
              </w:rPr>
              <w:fldChar w:fldCharType="separate"/>
            </w:r>
            <w:r w:rsidR="00A04F50">
              <w:rPr>
                <w:b/>
                <w:bCs w:val="0"/>
                <w:noProof/>
                <w:webHidden/>
              </w:rPr>
              <w:t>Error! Bookmark not defined.</w:t>
            </w:r>
            <w:r w:rsidR="00C875BF">
              <w:rPr>
                <w:noProof/>
                <w:webHidden/>
                <w:rtl/>
              </w:rPr>
              <w:fldChar w:fldCharType="end"/>
            </w:r>
          </w:hyperlink>
        </w:p>
        <w:p w:rsidR="00C875BF" w:rsidRDefault="000E1E90" w:rsidP="00C875BF">
          <w:pPr>
            <w:pStyle w:val="TOC2"/>
            <w:tabs>
              <w:tab w:val="right" w:leader="dot" w:pos="9016"/>
            </w:tabs>
            <w:rPr>
              <w:noProof/>
              <w:rtl/>
            </w:rPr>
          </w:pPr>
          <w:hyperlink w:anchor="_Toc525709705" w:history="1">
            <w:r w:rsidR="00C875BF" w:rsidRPr="00E2153B">
              <w:rPr>
                <w:rStyle w:val="Hyperlink"/>
                <w:rFonts w:hint="eastAsia"/>
                <w:noProof/>
                <w:rtl/>
              </w:rPr>
              <w:t>دوطا</w:t>
            </w:r>
            <w:r w:rsidR="00C875BF" w:rsidRPr="00E2153B">
              <w:rPr>
                <w:rStyle w:val="Hyperlink"/>
                <w:rFonts w:hint="cs"/>
                <w:noProof/>
                <w:rtl/>
              </w:rPr>
              <w:t>ی</w:t>
            </w:r>
            <w:r w:rsidR="00C875BF" w:rsidRPr="00E2153B">
              <w:rPr>
                <w:rStyle w:val="Hyperlink"/>
                <w:rFonts w:hint="eastAsia"/>
                <w:noProof/>
                <w:rtl/>
              </w:rPr>
              <w:t>فه</w:t>
            </w:r>
            <w:r w:rsidR="00C875BF" w:rsidRPr="00E2153B">
              <w:rPr>
                <w:rStyle w:val="Hyperlink"/>
                <w:noProof/>
                <w:rtl/>
              </w:rPr>
              <w:t xml:space="preserve"> </w:t>
            </w:r>
            <w:r w:rsidR="00C875BF" w:rsidRPr="00E2153B">
              <w:rPr>
                <w:rStyle w:val="Hyperlink"/>
                <w:rFonts w:hint="eastAsia"/>
                <w:noProof/>
                <w:rtl/>
              </w:rPr>
              <w:t>روا</w:t>
            </w:r>
            <w:r w:rsidR="00C875BF" w:rsidRPr="00E2153B">
              <w:rPr>
                <w:rStyle w:val="Hyperlink"/>
                <w:rFonts w:hint="cs"/>
                <w:noProof/>
                <w:rtl/>
              </w:rPr>
              <w:t>ی</w:t>
            </w:r>
            <w:r w:rsidR="00C875BF" w:rsidRPr="00E2153B">
              <w:rPr>
                <w:rStyle w:val="Hyperlink"/>
                <w:rFonts w:hint="eastAsia"/>
                <w:noProof/>
                <w:rtl/>
              </w:rPr>
              <w:t>ات</w:t>
            </w:r>
            <w:r w:rsidR="00C875BF" w:rsidRPr="00E2153B">
              <w:rPr>
                <w:rStyle w:val="Hyperlink"/>
                <w:noProof/>
                <w:rtl/>
              </w:rPr>
              <w:t xml:space="preserve"> </w:t>
            </w:r>
            <w:r w:rsidR="00C875BF" w:rsidRPr="00E2153B">
              <w:rPr>
                <w:rStyle w:val="Hyperlink"/>
                <w:rFonts w:hint="eastAsia"/>
                <w:noProof/>
                <w:rtl/>
              </w:rPr>
              <w:t>در</w:t>
            </w:r>
            <w:r w:rsidR="00C875BF" w:rsidRPr="00E2153B">
              <w:rPr>
                <w:rStyle w:val="Hyperlink"/>
                <w:noProof/>
                <w:rtl/>
              </w:rPr>
              <w:t xml:space="preserve"> </w:t>
            </w:r>
            <w:r w:rsidR="00C875BF" w:rsidRPr="00E2153B">
              <w:rPr>
                <w:rStyle w:val="Hyperlink"/>
                <w:rFonts w:hint="eastAsia"/>
                <w:noProof/>
                <w:rtl/>
              </w:rPr>
              <w:t>مسئل</w:t>
            </w:r>
            <w:bookmarkStart w:id="0" w:name="_GoBack"/>
            <w:bookmarkEnd w:id="0"/>
            <w:r w:rsidR="00C875BF" w:rsidRPr="00E2153B">
              <w:rPr>
                <w:rStyle w:val="Hyperlink"/>
                <w:rFonts w:hint="eastAsia"/>
                <w:noProof/>
                <w:rtl/>
              </w:rPr>
              <w:t>ه</w:t>
            </w:r>
            <w:r w:rsidR="00C875BF">
              <w:rPr>
                <w:noProof/>
                <w:webHidden/>
                <w:rtl/>
              </w:rPr>
              <w:tab/>
            </w:r>
            <w:r w:rsidR="00C875BF">
              <w:rPr>
                <w:noProof/>
                <w:webHidden/>
                <w:rtl/>
              </w:rPr>
              <w:fldChar w:fldCharType="begin"/>
            </w:r>
            <w:r w:rsidR="00C875BF">
              <w:rPr>
                <w:noProof/>
                <w:webHidden/>
                <w:rtl/>
              </w:rPr>
              <w:instrText xml:space="preserve"> </w:instrText>
            </w:r>
            <w:r w:rsidR="00C875BF">
              <w:rPr>
                <w:noProof/>
                <w:webHidden/>
              </w:rPr>
              <w:instrText>PAGEREF</w:instrText>
            </w:r>
            <w:r w:rsidR="00C875BF">
              <w:rPr>
                <w:noProof/>
                <w:webHidden/>
                <w:rtl/>
              </w:rPr>
              <w:instrText xml:space="preserve"> _</w:instrText>
            </w:r>
            <w:r w:rsidR="00C875BF">
              <w:rPr>
                <w:noProof/>
                <w:webHidden/>
              </w:rPr>
              <w:instrText>Toc525709705 \h</w:instrText>
            </w:r>
            <w:r w:rsidR="00C875BF">
              <w:rPr>
                <w:noProof/>
                <w:webHidden/>
                <w:rtl/>
              </w:rPr>
              <w:instrText xml:space="preserve"> </w:instrText>
            </w:r>
            <w:r w:rsidR="00C875BF">
              <w:rPr>
                <w:noProof/>
                <w:webHidden/>
                <w:rtl/>
              </w:rPr>
              <w:fldChar w:fldCharType="separate"/>
            </w:r>
            <w:r w:rsidR="00A04F50">
              <w:rPr>
                <w:b/>
                <w:bCs w:val="0"/>
                <w:noProof/>
                <w:webHidden/>
              </w:rPr>
              <w:t>Error! Bookmark not defined.</w:t>
            </w:r>
            <w:r w:rsidR="00C875BF">
              <w:rPr>
                <w:noProof/>
                <w:webHidden/>
                <w:rtl/>
              </w:rPr>
              <w:fldChar w:fldCharType="end"/>
            </w:r>
          </w:hyperlink>
        </w:p>
        <w:p w:rsidR="00C875BF" w:rsidRDefault="000E1E90" w:rsidP="00C875BF">
          <w:pPr>
            <w:pStyle w:val="TOC2"/>
            <w:tabs>
              <w:tab w:val="right" w:leader="dot" w:pos="9016"/>
            </w:tabs>
            <w:rPr>
              <w:noProof/>
              <w:rtl/>
            </w:rPr>
          </w:pPr>
          <w:hyperlink w:anchor="_Toc525709706" w:history="1">
            <w:r w:rsidR="00C875BF" w:rsidRPr="00E2153B">
              <w:rPr>
                <w:rStyle w:val="Hyperlink"/>
                <w:rFonts w:hint="eastAsia"/>
                <w:noProof/>
                <w:rtl/>
              </w:rPr>
              <w:t>نظر</w:t>
            </w:r>
            <w:r w:rsidR="00C875BF" w:rsidRPr="00E2153B">
              <w:rPr>
                <w:rStyle w:val="Hyperlink"/>
                <w:noProof/>
                <w:rtl/>
              </w:rPr>
              <w:t xml:space="preserve"> </w:t>
            </w:r>
            <w:r w:rsidR="00C875BF" w:rsidRPr="00E2153B">
              <w:rPr>
                <w:rStyle w:val="Hyperlink"/>
                <w:rFonts w:hint="eastAsia"/>
                <w:noProof/>
                <w:rtl/>
              </w:rPr>
              <w:t>محقق</w:t>
            </w:r>
            <w:r w:rsidR="00C875BF" w:rsidRPr="00E2153B">
              <w:rPr>
                <w:rStyle w:val="Hyperlink"/>
                <w:noProof/>
                <w:rtl/>
              </w:rPr>
              <w:t xml:space="preserve"> </w:t>
            </w:r>
            <w:r w:rsidR="00C875BF" w:rsidRPr="00E2153B">
              <w:rPr>
                <w:rStyle w:val="Hyperlink"/>
                <w:rFonts w:hint="eastAsia"/>
                <w:noProof/>
                <w:rtl/>
              </w:rPr>
              <w:t>خو</w:t>
            </w:r>
            <w:r w:rsidR="00C875BF" w:rsidRPr="00E2153B">
              <w:rPr>
                <w:rStyle w:val="Hyperlink"/>
                <w:rFonts w:hint="cs"/>
                <w:noProof/>
                <w:rtl/>
              </w:rPr>
              <w:t>یی</w:t>
            </w:r>
            <w:r w:rsidR="00C875BF" w:rsidRPr="00E2153B">
              <w:rPr>
                <w:rStyle w:val="Hyperlink"/>
                <w:noProof/>
                <w:rtl/>
              </w:rPr>
              <w:t xml:space="preserve">: </w:t>
            </w:r>
            <w:r w:rsidR="00C875BF" w:rsidRPr="00E2153B">
              <w:rPr>
                <w:rStyle w:val="Hyperlink"/>
                <w:rFonts w:hint="eastAsia"/>
                <w:noProof/>
                <w:rtl/>
              </w:rPr>
              <w:t>تفص</w:t>
            </w:r>
            <w:r w:rsidR="00C875BF" w:rsidRPr="00E2153B">
              <w:rPr>
                <w:rStyle w:val="Hyperlink"/>
                <w:rFonts w:hint="cs"/>
                <w:noProof/>
                <w:rtl/>
              </w:rPr>
              <w:t>ی</w:t>
            </w:r>
            <w:r w:rsidR="00C875BF" w:rsidRPr="00E2153B">
              <w:rPr>
                <w:rStyle w:val="Hyperlink"/>
                <w:rFonts w:hint="eastAsia"/>
                <w:noProof/>
                <w:rtl/>
              </w:rPr>
              <w:t>ل</w:t>
            </w:r>
            <w:r w:rsidR="00C875BF" w:rsidRPr="00E2153B">
              <w:rPr>
                <w:rStyle w:val="Hyperlink"/>
                <w:noProof/>
                <w:rtl/>
              </w:rPr>
              <w:t xml:space="preserve"> </w:t>
            </w:r>
            <w:r w:rsidR="00C875BF" w:rsidRPr="00E2153B">
              <w:rPr>
                <w:rStyle w:val="Hyperlink"/>
                <w:rFonts w:hint="eastAsia"/>
                <w:noProof/>
                <w:rtl/>
              </w:rPr>
              <w:t>ب</w:t>
            </w:r>
            <w:r w:rsidR="00C875BF" w:rsidRPr="00E2153B">
              <w:rPr>
                <w:rStyle w:val="Hyperlink"/>
                <w:rFonts w:hint="cs"/>
                <w:noProof/>
                <w:rtl/>
              </w:rPr>
              <w:t>ی</w:t>
            </w:r>
            <w:r w:rsidR="00C875BF" w:rsidRPr="00E2153B">
              <w:rPr>
                <w:rStyle w:val="Hyperlink"/>
                <w:rFonts w:hint="eastAsia"/>
                <w:noProof/>
                <w:rtl/>
              </w:rPr>
              <w:t>ن</w:t>
            </w:r>
            <w:r w:rsidR="00C875BF" w:rsidRPr="00E2153B">
              <w:rPr>
                <w:rStyle w:val="Hyperlink"/>
                <w:noProof/>
                <w:rtl/>
              </w:rPr>
              <w:t xml:space="preserve"> </w:t>
            </w:r>
            <w:r w:rsidR="00C875BF" w:rsidRPr="00E2153B">
              <w:rPr>
                <w:rStyle w:val="Hyperlink"/>
                <w:rFonts w:hint="eastAsia"/>
                <w:noProof/>
                <w:rtl/>
              </w:rPr>
              <w:t>قبل</w:t>
            </w:r>
            <w:r w:rsidR="00C875BF" w:rsidRPr="00E2153B">
              <w:rPr>
                <w:rStyle w:val="Hyperlink"/>
                <w:noProof/>
                <w:rtl/>
              </w:rPr>
              <w:t xml:space="preserve"> </w:t>
            </w:r>
            <w:r w:rsidR="00C875BF" w:rsidRPr="00E2153B">
              <w:rPr>
                <w:rStyle w:val="Hyperlink"/>
                <w:rFonts w:hint="eastAsia"/>
                <w:noProof/>
                <w:rtl/>
              </w:rPr>
              <w:t>و</w:t>
            </w:r>
            <w:r w:rsidR="00C875BF" w:rsidRPr="00E2153B">
              <w:rPr>
                <w:rStyle w:val="Hyperlink"/>
                <w:noProof/>
                <w:rtl/>
              </w:rPr>
              <w:t xml:space="preserve"> </w:t>
            </w:r>
            <w:r w:rsidR="00C875BF" w:rsidRPr="00E2153B">
              <w:rPr>
                <w:rStyle w:val="Hyperlink"/>
                <w:rFonts w:hint="eastAsia"/>
                <w:noProof/>
                <w:rtl/>
              </w:rPr>
              <w:t>بعد</w:t>
            </w:r>
            <w:r w:rsidR="00C875BF" w:rsidRPr="00E2153B">
              <w:rPr>
                <w:rStyle w:val="Hyperlink"/>
                <w:noProof/>
                <w:rtl/>
              </w:rPr>
              <w:t xml:space="preserve"> </w:t>
            </w:r>
            <w:r w:rsidR="00C875BF" w:rsidRPr="00E2153B">
              <w:rPr>
                <w:rStyle w:val="Hyperlink"/>
                <w:rFonts w:hint="eastAsia"/>
                <w:noProof/>
                <w:rtl/>
              </w:rPr>
              <w:t>از</w:t>
            </w:r>
            <w:r w:rsidR="00C875BF" w:rsidRPr="00E2153B">
              <w:rPr>
                <w:rStyle w:val="Hyperlink"/>
                <w:noProof/>
                <w:rtl/>
              </w:rPr>
              <w:t xml:space="preserve"> </w:t>
            </w:r>
            <w:r w:rsidR="00C875BF" w:rsidRPr="00E2153B">
              <w:rPr>
                <w:rStyle w:val="Hyperlink"/>
                <w:rFonts w:hint="eastAsia"/>
                <w:noProof/>
                <w:rtl/>
              </w:rPr>
              <w:t>رکوع</w:t>
            </w:r>
            <w:r w:rsidR="00C875BF">
              <w:rPr>
                <w:noProof/>
                <w:webHidden/>
                <w:rtl/>
              </w:rPr>
              <w:tab/>
            </w:r>
            <w:r w:rsidR="00C875BF">
              <w:rPr>
                <w:noProof/>
                <w:webHidden/>
                <w:rtl/>
              </w:rPr>
              <w:fldChar w:fldCharType="begin"/>
            </w:r>
            <w:r w:rsidR="00C875BF">
              <w:rPr>
                <w:noProof/>
                <w:webHidden/>
                <w:rtl/>
              </w:rPr>
              <w:instrText xml:space="preserve"> </w:instrText>
            </w:r>
            <w:r w:rsidR="00C875BF">
              <w:rPr>
                <w:noProof/>
                <w:webHidden/>
              </w:rPr>
              <w:instrText>PAGEREF</w:instrText>
            </w:r>
            <w:r w:rsidR="00C875BF">
              <w:rPr>
                <w:noProof/>
                <w:webHidden/>
                <w:rtl/>
              </w:rPr>
              <w:instrText xml:space="preserve"> _</w:instrText>
            </w:r>
            <w:r w:rsidR="00C875BF">
              <w:rPr>
                <w:noProof/>
                <w:webHidden/>
              </w:rPr>
              <w:instrText>Toc525709706 \h</w:instrText>
            </w:r>
            <w:r w:rsidR="00C875BF">
              <w:rPr>
                <w:noProof/>
                <w:webHidden/>
                <w:rtl/>
              </w:rPr>
              <w:instrText xml:space="preserve"> </w:instrText>
            </w:r>
            <w:r w:rsidR="00C875BF">
              <w:rPr>
                <w:noProof/>
                <w:webHidden/>
                <w:rtl/>
              </w:rPr>
              <w:fldChar w:fldCharType="separate"/>
            </w:r>
            <w:r w:rsidR="00A04F50">
              <w:rPr>
                <w:b/>
                <w:bCs w:val="0"/>
                <w:noProof/>
                <w:webHidden/>
              </w:rPr>
              <w:t>Error! Bookmark not defined.</w:t>
            </w:r>
            <w:r w:rsidR="00C875BF">
              <w:rPr>
                <w:noProof/>
                <w:webHidden/>
                <w:rtl/>
              </w:rPr>
              <w:fldChar w:fldCharType="end"/>
            </w:r>
          </w:hyperlink>
        </w:p>
        <w:p w:rsidR="00C875BF" w:rsidRDefault="000E1E90" w:rsidP="00C875BF">
          <w:pPr>
            <w:pStyle w:val="TOC2"/>
            <w:tabs>
              <w:tab w:val="right" w:leader="dot" w:pos="9016"/>
            </w:tabs>
            <w:rPr>
              <w:noProof/>
              <w:rtl/>
            </w:rPr>
          </w:pPr>
          <w:hyperlink w:anchor="_Toc525709707" w:history="1">
            <w:r w:rsidR="00C875BF" w:rsidRPr="00E2153B">
              <w:rPr>
                <w:rStyle w:val="Hyperlink"/>
                <w:rFonts w:hint="eastAsia"/>
                <w:noProof/>
                <w:rtl/>
              </w:rPr>
              <w:t>نظر</w:t>
            </w:r>
            <w:r w:rsidR="00C875BF" w:rsidRPr="00E2153B">
              <w:rPr>
                <w:rStyle w:val="Hyperlink"/>
                <w:noProof/>
                <w:rtl/>
              </w:rPr>
              <w:t xml:space="preserve"> </w:t>
            </w:r>
            <w:r w:rsidR="00C875BF" w:rsidRPr="00E2153B">
              <w:rPr>
                <w:rStyle w:val="Hyperlink"/>
                <w:rFonts w:hint="eastAsia"/>
                <w:noProof/>
                <w:rtl/>
              </w:rPr>
              <w:t>مرحوم</w:t>
            </w:r>
            <w:r w:rsidR="00C875BF" w:rsidRPr="00E2153B">
              <w:rPr>
                <w:rStyle w:val="Hyperlink"/>
                <w:noProof/>
                <w:rtl/>
              </w:rPr>
              <w:t xml:space="preserve"> </w:t>
            </w:r>
            <w:r w:rsidR="00C875BF" w:rsidRPr="00E2153B">
              <w:rPr>
                <w:rStyle w:val="Hyperlink"/>
                <w:rFonts w:hint="eastAsia"/>
                <w:noProof/>
                <w:rtl/>
              </w:rPr>
              <w:t>حک</w:t>
            </w:r>
            <w:r w:rsidR="00C875BF" w:rsidRPr="00E2153B">
              <w:rPr>
                <w:rStyle w:val="Hyperlink"/>
                <w:rFonts w:hint="cs"/>
                <w:noProof/>
                <w:rtl/>
              </w:rPr>
              <w:t>ی</w:t>
            </w:r>
            <w:r w:rsidR="00C875BF" w:rsidRPr="00E2153B">
              <w:rPr>
                <w:rStyle w:val="Hyperlink"/>
                <w:rFonts w:hint="eastAsia"/>
                <w:noProof/>
                <w:rtl/>
              </w:rPr>
              <w:t>م</w:t>
            </w:r>
            <w:r w:rsidR="00C875BF" w:rsidRPr="00E2153B">
              <w:rPr>
                <w:rStyle w:val="Hyperlink"/>
                <w:noProof/>
                <w:rtl/>
              </w:rPr>
              <w:t xml:space="preserve">: </w:t>
            </w:r>
            <w:r w:rsidR="00C875BF" w:rsidRPr="00E2153B">
              <w:rPr>
                <w:rStyle w:val="Hyperlink"/>
                <w:rFonts w:hint="eastAsia"/>
                <w:noProof/>
                <w:rtl/>
              </w:rPr>
              <w:t>جوازاتمام</w:t>
            </w:r>
            <w:r w:rsidR="00C875BF" w:rsidRPr="00E2153B">
              <w:rPr>
                <w:rStyle w:val="Hyperlink"/>
                <w:noProof/>
                <w:rtl/>
              </w:rPr>
              <w:t xml:space="preserve"> </w:t>
            </w:r>
            <w:r w:rsidR="00C875BF" w:rsidRPr="00E2153B">
              <w:rPr>
                <w:rStyle w:val="Hyperlink"/>
                <w:rFonts w:hint="eastAsia"/>
                <w:noProof/>
                <w:rtl/>
              </w:rPr>
              <w:t>نماز</w:t>
            </w:r>
            <w:r w:rsidR="00C875BF">
              <w:rPr>
                <w:noProof/>
                <w:webHidden/>
                <w:rtl/>
              </w:rPr>
              <w:tab/>
            </w:r>
            <w:r w:rsidR="00C875BF">
              <w:rPr>
                <w:noProof/>
                <w:webHidden/>
                <w:rtl/>
              </w:rPr>
              <w:fldChar w:fldCharType="begin"/>
            </w:r>
            <w:r w:rsidR="00C875BF">
              <w:rPr>
                <w:noProof/>
                <w:webHidden/>
                <w:rtl/>
              </w:rPr>
              <w:instrText xml:space="preserve"> </w:instrText>
            </w:r>
            <w:r w:rsidR="00C875BF">
              <w:rPr>
                <w:noProof/>
                <w:webHidden/>
              </w:rPr>
              <w:instrText>PAGEREF</w:instrText>
            </w:r>
            <w:r w:rsidR="00C875BF">
              <w:rPr>
                <w:noProof/>
                <w:webHidden/>
                <w:rtl/>
              </w:rPr>
              <w:instrText xml:space="preserve"> _</w:instrText>
            </w:r>
            <w:r w:rsidR="00C875BF">
              <w:rPr>
                <w:noProof/>
                <w:webHidden/>
              </w:rPr>
              <w:instrText>Toc525709707 \h</w:instrText>
            </w:r>
            <w:r w:rsidR="00C875BF">
              <w:rPr>
                <w:noProof/>
                <w:webHidden/>
                <w:rtl/>
              </w:rPr>
              <w:instrText xml:space="preserve"> </w:instrText>
            </w:r>
            <w:r w:rsidR="00C875BF">
              <w:rPr>
                <w:noProof/>
                <w:webHidden/>
                <w:rtl/>
              </w:rPr>
              <w:fldChar w:fldCharType="separate"/>
            </w:r>
            <w:r w:rsidR="00A04F50">
              <w:rPr>
                <w:b/>
                <w:bCs w:val="0"/>
                <w:noProof/>
                <w:webHidden/>
              </w:rPr>
              <w:t>Error! Bookmark not defined.</w:t>
            </w:r>
            <w:r w:rsidR="00C875BF">
              <w:rPr>
                <w:noProof/>
                <w:webHidden/>
                <w:rtl/>
              </w:rPr>
              <w:fldChar w:fldCharType="end"/>
            </w:r>
          </w:hyperlink>
        </w:p>
        <w:p w:rsidR="00C875BF" w:rsidRDefault="000E1E90" w:rsidP="00C875BF">
          <w:pPr>
            <w:pStyle w:val="TOC2"/>
            <w:tabs>
              <w:tab w:val="right" w:leader="dot" w:pos="9016"/>
            </w:tabs>
            <w:rPr>
              <w:noProof/>
              <w:rtl/>
            </w:rPr>
          </w:pPr>
          <w:hyperlink w:anchor="_Toc525709708" w:history="1">
            <w:r w:rsidR="00C875BF" w:rsidRPr="00E2153B">
              <w:rPr>
                <w:rStyle w:val="Hyperlink"/>
                <w:rFonts w:hint="eastAsia"/>
                <w:noProof/>
                <w:rtl/>
              </w:rPr>
              <w:t>بع</w:t>
            </w:r>
            <w:r w:rsidR="00C875BF" w:rsidRPr="00E2153B">
              <w:rPr>
                <w:rStyle w:val="Hyperlink"/>
                <w:rFonts w:hint="cs"/>
                <w:noProof/>
                <w:rtl/>
              </w:rPr>
              <w:t>ی</w:t>
            </w:r>
            <w:r w:rsidR="00C875BF" w:rsidRPr="00E2153B">
              <w:rPr>
                <w:rStyle w:val="Hyperlink"/>
                <w:rFonts w:hint="eastAsia"/>
                <w:noProof/>
                <w:rtl/>
              </w:rPr>
              <w:t>د</w:t>
            </w:r>
            <w:r w:rsidR="00C875BF" w:rsidRPr="00E2153B">
              <w:rPr>
                <w:rStyle w:val="Hyperlink"/>
                <w:noProof/>
                <w:rtl/>
              </w:rPr>
              <w:t xml:space="preserve"> </w:t>
            </w:r>
            <w:r w:rsidR="00C875BF" w:rsidRPr="00E2153B">
              <w:rPr>
                <w:rStyle w:val="Hyperlink"/>
                <w:rFonts w:hint="eastAsia"/>
                <w:noProof/>
                <w:rtl/>
              </w:rPr>
              <w:t>بودن</w:t>
            </w:r>
            <w:r w:rsidR="00C875BF" w:rsidRPr="00E2153B">
              <w:rPr>
                <w:rStyle w:val="Hyperlink"/>
                <w:noProof/>
                <w:rtl/>
              </w:rPr>
              <w:t xml:space="preserve"> </w:t>
            </w:r>
            <w:r w:rsidR="00C875BF" w:rsidRPr="00E2153B">
              <w:rPr>
                <w:rStyle w:val="Hyperlink"/>
                <w:rFonts w:hint="eastAsia"/>
                <w:noProof/>
                <w:rtl/>
              </w:rPr>
              <w:t>حمل</w:t>
            </w:r>
            <w:r w:rsidR="00C875BF" w:rsidRPr="00E2153B">
              <w:rPr>
                <w:rStyle w:val="Hyperlink"/>
                <w:noProof/>
                <w:rtl/>
              </w:rPr>
              <w:t xml:space="preserve"> </w:t>
            </w:r>
            <w:r w:rsidR="00C875BF" w:rsidRPr="00E2153B">
              <w:rPr>
                <w:rStyle w:val="Hyperlink"/>
                <w:rFonts w:hint="eastAsia"/>
                <w:noProof/>
                <w:rtl/>
              </w:rPr>
              <w:t>روا</w:t>
            </w:r>
            <w:r w:rsidR="00C875BF" w:rsidRPr="00E2153B">
              <w:rPr>
                <w:rStyle w:val="Hyperlink"/>
                <w:rFonts w:hint="cs"/>
                <w:noProof/>
                <w:rtl/>
              </w:rPr>
              <w:t>ی</w:t>
            </w:r>
            <w:r w:rsidR="00C875BF" w:rsidRPr="00E2153B">
              <w:rPr>
                <w:rStyle w:val="Hyperlink"/>
                <w:rFonts w:hint="eastAsia"/>
                <w:noProof/>
                <w:rtl/>
              </w:rPr>
              <w:t>ات</w:t>
            </w:r>
            <w:r w:rsidR="00C875BF" w:rsidRPr="00E2153B">
              <w:rPr>
                <w:rStyle w:val="Hyperlink"/>
                <w:noProof/>
                <w:rtl/>
              </w:rPr>
              <w:t xml:space="preserve"> </w:t>
            </w:r>
            <w:r w:rsidR="00C875BF" w:rsidRPr="00E2153B">
              <w:rPr>
                <w:rStyle w:val="Hyperlink"/>
                <w:rFonts w:hint="eastAsia"/>
                <w:noProof/>
                <w:rtl/>
              </w:rPr>
              <w:t>بر</w:t>
            </w:r>
            <w:r w:rsidR="00C875BF" w:rsidRPr="00E2153B">
              <w:rPr>
                <w:rStyle w:val="Hyperlink"/>
                <w:noProof/>
                <w:rtl/>
              </w:rPr>
              <w:t xml:space="preserve"> </w:t>
            </w:r>
            <w:r w:rsidR="00C875BF" w:rsidRPr="00E2153B">
              <w:rPr>
                <w:rStyle w:val="Hyperlink"/>
                <w:rFonts w:hint="eastAsia"/>
                <w:noProof/>
                <w:rtl/>
              </w:rPr>
              <w:t>ض</w:t>
            </w:r>
            <w:r w:rsidR="00C875BF" w:rsidRPr="00E2153B">
              <w:rPr>
                <w:rStyle w:val="Hyperlink"/>
                <w:rFonts w:hint="cs"/>
                <w:noProof/>
                <w:rtl/>
              </w:rPr>
              <w:t>ی</w:t>
            </w:r>
            <w:r w:rsidR="00C875BF" w:rsidRPr="00E2153B">
              <w:rPr>
                <w:rStyle w:val="Hyperlink"/>
                <w:rFonts w:hint="eastAsia"/>
                <w:noProof/>
                <w:rtl/>
              </w:rPr>
              <w:t>ق</w:t>
            </w:r>
            <w:r w:rsidR="00C875BF" w:rsidRPr="00E2153B">
              <w:rPr>
                <w:rStyle w:val="Hyperlink"/>
                <w:noProof/>
                <w:rtl/>
              </w:rPr>
              <w:t xml:space="preserve"> </w:t>
            </w:r>
            <w:r w:rsidR="00C875BF" w:rsidRPr="00E2153B">
              <w:rPr>
                <w:rStyle w:val="Hyperlink"/>
                <w:rFonts w:hint="eastAsia"/>
                <w:noProof/>
                <w:rtl/>
              </w:rPr>
              <w:t>وقت</w:t>
            </w:r>
            <w:r w:rsidR="00C875BF" w:rsidRPr="00E2153B">
              <w:rPr>
                <w:rStyle w:val="Hyperlink"/>
                <w:noProof/>
                <w:rtl/>
              </w:rPr>
              <w:t xml:space="preserve"> </w:t>
            </w:r>
            <w:r w:rsidR="00C875BF" w:rsidRPr="00E2153B">
              <w:rPr>
                <w:rStyle w:val="Hyperlink"/>
                <w:rFonts w:hint="eastAsia"/>
                <w:noProof/>
                <w:rtl/>
              </w:rPr>
              <w:t>در</w:t>
            </w:r>
            <w:r w:rsidR="00C875BF" w:rsidRPr="00E2153B">
              <w:rPr>
                <w:rStyle w:val="Hyperlink"/>
                <w:noProof/>
                <w:rtl/>
              </w:rPr>
              <w:t xml:space="preserve"> </w:t>
            </w:r>
            <w:r w:rsidR="00C875BF" w:rsidRPr="00E2153B">
              <w:rPr>
                <w:rStyle w:val="Hyperlink"/>
                <w:rFonts w:hint="eastAsia"/>
                <w:noProof/>
                <w:rtl/>
              </w:rPr>
              <w:t>کلام</w:t>
            </w:r>
            <w:r w:rsidR="00C875BF" w:rsidRPr="00E2153B">
              <w:rPr>
                <w:rStyle w:val="Hyperlink"/>
                <w:noProof/>
                <w:rtl/>
              </w:rPr>
              <w:t xml:space="preserve"> </w:t>
            </w:r>
            <w:r w:rsidR="00C875BF" w:rsidRPr="00E2153B">
              <w:rPr>
                <w:rStyle w:val="Hyperlink"/>
                <w:rFonts w:hint="eastAsia"/>
                <w:noProof/>
                <w:rtl/>
              </w:rPr>
              <w:t>مرحوم</w:t>
            </w:r>
            <w:r w:rsidR="00C875BF" w:rsidRPr="00E2153B">
              <w:rPr>
                <w:rStyle w:val="Hyperlink"/>
                <w:noProof/>
                <w:rtl/>
              </w:rPr>
              <w:t xml:space="preserve"> </w:t>
            </w:r>
            <w:r w:rsidR="00C875BF" w:rsidRPr="00E2153B">
              <w:rPr>
                <w:rStyle w:val="Hyperlink"/>
                <w:rFonts w:hint="eastAsia"/>
                <w:noProof/>
                <w:rtl/>
              </w:rPr>
              <w:t>حک</w:t>
            </w:r>
            <w:r w:rsidR="00C875BF" w:rsidRPr="00E2153B">
              <w:rPr>
                <w:rStyle w:val="Hyperlink"/>
                <w:rFonts w:hint="cs"/>
                <w:noProof/>
                <w:rtl/>
              </w:rPr>
              <w:t>ی</w:t>
            </w:r>
            <w:r w:rsidR="00C875BF" w:rsidRPr="00E2153B">
              <w:rPr>
                <w:rStyle w:val="Hyperlink"/>
                <w:rFonts w:hint="eastAsia"/>
                <w:noProof/>
                <w:rtl/>
              </w:rPr>
              <w:t>م</w:t>
            </w:r>
            <w:r w:rsidR="00C875BF">
              <w:rPr>
                <w:noProof/>
                <w:webHidden/>
                <w:rtl/>
              </w:rPr>
              <w:tab/>
            </w:r>
            <w:r w:rsidR="00C875BF">
              <w:rPr>
                <w:noProof/>
                <w:webHidden/>
                <w:rtl/>
              </w:rPr>
              <w:fldChar w:fldCharType="begin"/>
            </w:r>
            <w:r w:rsidR="00C875BF">
              <w:rPr>
                <w:noProof/>
                <w:webHidden/>
                <w:rtl/>
              </w:rPr>
              <w:instrText xml:space="preserve"> </w:instrText>
            </w:r>
            <w:r w:rsidR="00C875BF">
              <w:rPr>
                <w:noProof/>
                <w:webHidden/>
              </w:rPr>
              <w:instrText>PAGEREF</w:instrText>
            </w:r>
            <w:r w:rsidR="00C875BF">
              <w:rPr>
                <w:noProof/>
                <w:webHidden/>
                <w:rtl/>
              </w:rPr>
              <w:instrText xml:space="preserve"> _</w:instrText>
            </w:r>
            <w:r w:rsidR="00C875BF">
              <w:rPr>
                <w:noProof/>
                <w:webHidden/>
              </w:rPr>
              <w:instrText>Toc525709708 \h</w:instrText>
            </w:r>
            <w:r w:rsidR="00C875BF">
              <w:rPr>
                <w:noProof/>
                <w:webHidden/>
                <w:rtl/>
              </w:rPr>
              <w:instrText xml:space="preserve"> </w:instrText>
            </w:r>
            <w:r w:rsidR="00C875BF">
              <w:rPr>
                <w:noProof/>
                <w:webHidden/>
                <w:rtl/>
              </w:rPr>
              <w:fldChar w:fldCharType="separate"/>
            </w:r>
            <w:r w:rsidR="00A04F50">
              <w:rPr>
                <w:b/>
                <w:bCs w:val="0"/>
                <w:noProof/>
                <w:webHidden/>
              </w:rPr>
              <w:t>Error! Bookmark not defined.</w:t>
            </w:r>
            <w:r w:rsidR="00C875BF">
              <w:rPr>
                <w:noProof/>
                <w:webHidden/>
                <w:rtl/>
              </w:rPr>
              <w:fldChar w:fldCharType="end"/>
            </w:r>
          </w:hyperlink>
        </w:p>
        <w:p w:rsidR="00C875BF" w:rsidRDefault="000E1E90" w:rsidP="00C875BF">
          <w:pPr>
            <w:pStyle w:val="TOC2"/>
            <w:tabs>
              <w:tab w:val="right" w:leader="dot" w:pos="9016"/>
            </w:tabs>
            <w:rPr>
              <w:noProof/>
              <w:rtl/>
            </w:rPr>
          </w:pPr>
          <w:hyperlink w:anchor="_Toc525709709" w:history="1">
            <w:r w:rsidR="00C875BF" w:rsidRPr="00E2153B">
              <w:rPr>
                <w:rStyle w:val="Hyperlink"/>
                <w:rFonts w:hint="eastAsia"/>
                <w:noProof/>
                <w:rtl/>
              </w:rPr>
              <w:t>نکته</w:t>
            </w:r>
            <w:r w:rsidR="00C875BF" w:rsidRPr="00E2153B">
              <w:rPr>
                <w:rStyle w:val="Hyperlink"/>
                <w:noProof/>
                <w:rtl/>
              </w:rPr>
              <w:t xml:space="preserve"> </w:t>
            </w:r>
            <w:r w:rsidR="00C875BF" w:rsidRPr="00E2153B">
              <w:rPr>
                <w:rStyle w:val="Hyperlink"/>
                <w:rFonts w:hint="cs"/>
                <w:noProof/>
                <w:rtl/>
              </w:rPr>
              <w:t>ی</w:t>
            </w:r>
            <w:r w:rsidR="00C875BF" w:rsidRPr="00E2153B">
              <w:rPr>
                <w:rStyle w:val="Hyperlink"/>
                <w:noProof/>
                <w:rtl/>
              </w:rPr>
              <w:t xml:space="preserve"> </w:t>
            </w:r>
            <w:r w:rsidR="00C875BF" w:rsidRPr="00E2153B">
              <w:rPr>
                <w:rStyle w:val="Hyperlink"/>
                <w:rFonts w:hint="eastAsia"/>
                <w:noProof/>
                <w:rtl/>
              </w:rPr>
              <w:t>اول</w:t>
            </w:r>
            <w:r w:rsidR="00C875BF" w:rsidRPr="00E2153B">
              <w:rPr>
                <w:rStyle w:val="Hyperlink"/>
                <w:noProof/>
                <w:rtl/>
              </w:rPr>
              <w:t xml:space="preserve"> </w:t>
            </w:r>
            <w:r w:rsidR="00C875BF" w:rsidRPr="00E2153B">
              <w:rPr>
                <w:rStyle w:val="Hyperlink"/>
                <w:rFonts w:hint="eastAsia"/>
                <w:noProof/>
                <w:rtl/>
              </w:rPr>
              <w:t>مرحوم</w:t>
            </w:r>
            <w:r w:rsidR="00C875BF" w:rsidRPr="00E2153B">
              <w:rPr>
                <w:rStyle w:val="Hyperlink"/>
                <w:noProof/>
                <w:rtl/>
              </w:rPr>
              <w:t xml:space="preserve"> </w:t>
            </w:r>
            <w:r w:rsidR="00C875BF" w:rsidRPr="00E2153B">
              <w:rPr>
                <w:rStyle w:val="Hyperlink"/>
                <w:rFonts w:hint="eastAsia"/>
                <w:noProof/>
                <w:rtl/>
              </w:rPr>
              <w:t>حک</w:t>
            </w:r>
            <w:r w:rsidR="00C875BF" w:rsidRPr="00E2153B">
              <w:rPr>
                <w:rStyle w:val="Hyperlink"/>
                <w:rFonts w:hint="cs"/>
                <w:noProof/>
                <w:rtl/>
              </w:rPr>
              <w:t>ی</w:t>
            </w:r>
            <w:r w:rsidR="00C875BF" w:rsidRPr="00E2153B">
              <w:rPr>
                <w:rStyle w:val="Hyperlink"/>
                <w:rFonts w:hint="eastAsia"/>
                <w:noProof/>
                <w:rtl/>
              </w:rPr>
              <w:t>م</w:t>
            </w:r>
            <w:r w:rsidR="00C875BF" w:rsidRPr="00E2153B">
              <w:rPr>
                <w:rStyle w:val="Hyperlink"/>
                <w:noProof/>
                <w:rtl/>
              </w:rPr>
              <w:t xml:space="preserve"> </w:t>
            </w:r>
            <w:r w:rsidR="00C875BF" w:rsidRPr="00E2153B">
              <w:rPr>
                <w:rStyle w:val="Hyperlink"/>
                <w:rFonts w:hint="eastAsia"/>
                <w:noProof/>
                <w:rtl/>
              </w:rPr>
              <w:t>درعرف</w:t>
            </w:r>
            <w:r w:rsidR="00C875BF" w:rsidRPr="00E2153B">
              <w:rPr>
                <w:rStyle w:val="Hyperlink"/>
                <w:rFonts w:hint="cs"/>
                <w:noProof/>
                <w:rtl/>
              </w:rPr>
              <w:t>ی</w:t>
            </w:r>
            <w:r w:rsidR="00C875BF" w:rsidRPr="00E2153B">
              <w:rPr>
                <w:rStyle w:val="Hyperlink"/>
                <w:noProof/>
                <w:rtl/>
              </w:rPr>
              <w:t xml:space="preserve"> </w:t>
            </w:r>
            <w:r w:rsidR="00C875BF" w:rsidRPr="00E2153B">
              <w:rPr>
                <w:rStyle w:val="Hyperlink"/>
                <w:rFonts w:hint="eastAsia"/>
                <w:noProof/>
                <w:rtl/>
              </w:rPr>
              <w:t>نبودن</w:t>
            </w:r>
            <w:r w:rsidR="00C875BF" w:rsidRPr="00E2153B">
              <w:rPr>
                <w:rStyle w:val="Hyperlink"/>
                <w:noProof/>
                <w:rtl/>
              </w:rPr>
              <w:t xml:space="preserve"> </w:t>
            </w:r>
            <w:r w:rsidR="00C875BF" w:rsidRPr="00E2153B">
              <w:rPr>
                <w:rStyle w:val="Hyperlink"/>
                <w:rFonts w:hint="eastAsia"/>
                <w:noProof/>
                <w:rtl/>
              </w:rPr>
              <w:t>حمل</w:t>
            </w:r>
            <w:r w:rsidR="00C875BF" w:rsidRPr="00E2153B">
              <w:rPr>
                <w:rStyle w:val="Hyperlink"/>
                <w:noProof/>
                <w:rtl/>
              </w:rPr>
              <w:t xml:space="preserve"> </w:t>
            </w:r>
            <w:r w:rsidR="00C875BF" w:rsidRPr="00E2153B">
              <w:rPr>
                <w:rStyle w:val="Hyperlink"/>
                <w:rFonts w:hint="eastAsia"/>
                <w:noProof/>
                <w:rtl/>
              </w:rPr>
              <w:t>روا</w:t>
            </w:r>
            <w:r w:rsidR="00C875BF" w:rsidRPr="00E2153B">
              <w:rPr>
                <w:rStyle w:val="Hyperlink"/>
                <w:rFonts w:hint="cs"/>
                <w:noProof/>
                <w:rtl/>
              </w:rPr>
              <w:t>ی</w:t>
            </w:r>
            <w:r w:rsidR="00C875BF" w:rsidRPr="00E2153B">
              <w:rPr>
                <w:rStyle w:val="Hyperlink"/>
                <w:rFonts w:hint="eastAsia"/>
                <w:noProof/>
                <w:rtl/>
              </w:rPr>
              <w:t>ات</w:t>
            </w:r>
            <w:r w:rsidR="00C875BF" w:rsidRPr="00E2153B">
              <w:rPr>
                <w:rStyle w:val="Hyperlink"/>
                <w:noProof/>
                <w:rtl/>
              </w:rPr>
              <w:t xml:space="preserve"> </w:t>
            </w:r>
            <w:r w:rsidR="00C875BF" w:rsidRPr="00E2153B">
              <w:rPr>
                <w:rStyle w:val="Hyperlink"/>
                <w:rFonts w:hint="eastAsia"/>
                <w:noProof/>
                <w:rtl/>
              </w:rPr>
              <w:t>مطلق</w:t>
            </w:r>
            <w:r w:rsidR="00C875BF" w:rsidRPr="00E2153B">
              <w:rPr>
                <w:rStyle w:val="Hyperlink"/>
                <w:noProof/>
                <w:rtl/>
              </w:rPr>
              <w:t xml:space="preserve"> </w:t>
            </w:r>
            <w:r w:rsidR="00C875BF" w:rsidRPr="00E2153B">
              <w:rPr>
                <w:rStyle w:val="Hyperlink"/>
                <w:rFonts w:hint="eastAsia"/>
                <w:noProof/>
                <w:rtl/>
              </w:rPr>
              <w:t>بر</w:t>
            </w:r>
            <w:r w:rsidR="00C875BF" w:rsidRPr="00E2153B">
              <w:rPr>
                <w:rStyle w:val="Hyperlink"/>
                <w:noProof/>
                <w:rtl/>
              </w:rPr>
              <w:t xml:space="preserve"> </w:t>
            </w:r>
            <w:r w:rsidR="00C875BF" w:rsidRPr="00E2153B">
              <w:rPr>
                <w:rStyle w:val="Hyperlink"/>
                <w:rFonts w:hint="eastAsia"/>
                <w:noProof/>
                <w:rtl/>
              </w:rPr>
              <w:t>مق</w:t>
            </w:r>
            <w:r w:rsidR="00C875BF" w:rsidRPr="00E2153B">
              <w:rPr>
                <w:rStyle w:val="Hyperlink"/>
                <w:rFonts w:hint="cs"/>
                <w:noProof/>
                <w:rtl/>
              </w:rPr>
              <w:t>ی</w:t>
            </w:r>
            <w:r w:rsidR="00C875BF" w:rsidRPr="00E2153B">
              <w:rPr>
                <w:rStyle w:val="Hyperlink"/>
                <w:rFonts w:hint="eastAsia"/>
                <w:noProof/>
                <w:rtl/>
              </w:rPr>
              <w:t>د</w:t>
            </w:r>
            <w:r w:rsidR="00C875BF">
              <w:rPr>
                <w:noProof/>
                <w:webHidden/>
                <w:rtl/>
              </w:rPr>
              <w:tab/>
            </w:r>
            <w:r w:rsidR="00C875BF">
              <w:rPr>
                <w:noProof/>
                <w:webHidden/>
                <w:rtl/>
              </w:rPr>
              <w:fldChar w:fldCharType="begin"/>
            </w:r>
            <w:r w:rsidR="00C875BF">
              <w:rPr>
                <w:noProof/>
                <w:webHidden/>
                <w:rtl/>
              </w:rPr>
              <w:instrText xml:space="preserve"> </w:instrText>
            </w:r>
            <w:r w:rsidR="00C875BF">
              <w:rPr>
                <w:noProof/>
                <w:webHidden/>
              </w:rPr>
              <w:instrText>PAGEREF</w:instrText>
            </w:r>
            <w:r w:rsidR="00C875BF">
              <w:rPr>
                <w:noProof/>
                <w:webHidden/>
                <w:rtl/>
              </w:rPr>
              <w:instrText xml:space="preserve"> _</w:instrText>
            </w:r>
            <w:r w:rsidR="00C875BF">
              <w:rPr>
                <w:noProof/>
                <w:webHidden/>
              </w:rPr>
              <w:instrText>Toc525709709 \h</w:instrText>
            </w:r>
            <w:r w:rsidR="00C875BF">
              <w:rPr>
                <w:noProof/>
                <w:webHidden/>
                <w:rtl/>
              </w:rPr>
              <w:instrText xml:space="preserve"> </w:instrText>
            </w:r>
            <w:r w:rsidR="00C875BF">
              <w:rPr>
                <w:noProof/>
                <w:webHidden/>
                <w:rtl/>
              </w:rPr>
              <w:fldChar w:fldCharType="separate"/>
            </w:r>
            <w:r w:rsidR="00A04F50">
              <w:rPr>
                <w:b/>
                <w:bCs w:val="0"/>
                <w:noProof/>
                <w:webHidden/>
              </w:rPr>
              <w:t>Error! Bookmark not defined.</w:t>
            </w:r>
            <w:r w:rsidR="00C875BF">
              <w:rPr>
                <w:noProof/>
                <w:webHidden/>
                <w:rtl/>
              </w:rPr>
              <w:fldChar w:fldCharType="end"/>
            </w:r>
          </w:hyperlink>
        </w:p>
        <w:p w:rsidR="00C875BF" w:rsidRDefault="000E1E90" w:rsidP="00C875BF">
          <w:pPr>
            <w:pStyle w:val="TOC2"/>
            <w:tabs>
              <w:tab w:val="right" w:leader="dot" w:pos="9016"/>
            </w:tabs>
            <w:rPr>
              <w:noProof/>
              <w:rtl/>
            </w:rPr>
          </w:pPr>
          <w:hyperlink w:anchor="_Toc525709710" w:history="1">
            <w:r w:rsidR="00C875BF" w:rsidRPr="00E2153B">
              <w:rPr>
                <w:rStyle w:val="Hyperlink"/>
                <w:rFonts w:hint="eastAsia"/>
                <w:noProof/>
                <w:rtl/>
              </w:rPr>
              <w:t>جواب</w:t>
            </w:r>
            <w:r w:rsidR="00C875BF" w:rsidRPr="00E2153B">
              <w:rPr>
                <w:rStyle w:val="Hyperlink"/>
                <w:noProof/>
                <w:rtl/>
              </w:rPr>
              <w:t xml:space="preserve"> </w:t>
            </w:r>
            <w:r w:rsidR="00C875BF" w:rsidRPr="00E2153B">
              <w:rPr>
                <w:rStyle w:val="Hyperlink"/>
                <w:rFonts w:hint="eastAsia"/>
                <w:noProof/>
                <w:rtl/>
              </w:rPr>
              <w:t>محقق</w:t>
            </w:r>
            <w:r w:rsidR="00C875BF" w:rsidRPr="00E2153B">
              <w:rPr>
                <w:rStyle w:val="Hyperlink"/>
                <w:noProof/>
                <w:rtl/>
              </w:rPr>
              <w:t xml:space="preserve"> </w:t>
            </w:r>
            <w:r w:rsidR="00C875BF" w:rsidRPr="00E2153B">
              <w:rPr>
                <w:rStyle w:val="Hyperlink"/>
                <w:rFonts w:hint="eastAsia"/>
                <w:noProof/>
                <w:rtl/>
              </w:rPr>
              <w:t>خو</w:t>
            </w:r>
            <w:r w:rsidR="00C875BF" w:rsidRPr="00E2153B">
              <w:rPr>
                <w:rStyle w:val="Hyperlink"/>
                <w:rFonts w:hint="cs"/>
                <w:noProof/>
                <w:rtl/>
              </w:rPr>
              <w:t>یی</w:t>
            </w:r>
            <w:r w:rsidR="00C875BF" w:rsidRPr="00E2153B">
              <w:rPr>
                <w:rStyle w:val="Hyperlink"/>
                <w:noProof/>
                <w:rtl/>
              </w:rPr>
              <w:t xml:space="preserve"> </w:t>
            </w:r>
            <w:r w:rsidR="00C875BF" w:rsidRPr="00E2153B">
              <w:rPr>
                <w:rStyle w:val="Hyperlink"/>
                <w:rFonts w:hint="eastAsia"/>
                <w:noProof/>
                <w:rtl/>
              </w:rPr>
              <w:t>از</w:t>
            </w:r>
            <w:r w:rsidR="00C875BF" w:rsidRPr="00E2153B">
              <w:rPr>
                <w:rStyle w:val="Hyperlink"/>
                <w:noProof/>
                <w:rtl/>
              </w:rPr>
              <w:t xml:space="preserve"> </w:t>
            </w:r>
            <w:r w:rsidR="00C875BF" w:rsidRPr="00E2153B">
              <w:rPr>
                <w:rStyle w:val="Hyperlink"/>
                <w:rFonts w:hint="eastAsia"/>
                <w:noProof/>
                <w:rtl/>
              </w:rPr>
              <w:t>ب</w:t>
            </w:r>
            <w:r w:rsidR="00C875BF" w:rsidRPr="00E2153B">
              <w:rPr>
                <w:rStyle w:val="Hyperlink"/>
                <w:rFonts w:hint="cs"/>
                <w:noProof/>
                <w:rtl/>
              </w:rPr>
              <w:t>ی</w:t>
            </w:r>
            <w:r w:rsidR="00C875BF" w:rsidRPr="00E2153B">
              <w:rPr>
                <w:rStyle w:val="Hyperlink"/>
                <w:rFonts w:hint="eastAsia"/>
                <w:noProof/>
                <w:rtl/>
              </w:rPr>
              <w:t>ان</w:t>
            </w:r>
            <w:r w:rsidR="00C875BF" w:rsidRPr="00E2153B">
              <w:rPr>
                <w:rStyle w:val="Hyperlink"/>
                <w:noProof/>
                <w:rtl/>
              </w:rPr>
              <w:t xml:space="preserve"> </w:t>
            </w:r>
            <w:r w:rsidR="00C875BF" w:rsidRPr="00E2153B">
              <w:rPr>
                <w:rStyle w:val="Hyperlink"/>
                <w:rFonts w:hint="eastAsia"/>
                <w:noProof/>
                <w:rtl/>
              </w:rPr>
              <w:t>اول</w:t>
            </w:r>
            <w:r w:rsidR="00C875BF">
              <w:rPr>
                <w:noProof/>
                <w:webHidden/>
                <w:rtl/>
              </w:rPr>
              <w:tab/>
            </w:r>
            <w:r w:rsidR="00C875BF">
              <w:rPr>
                <w:noProof/>
                <w:webHidden/>
                <w:rtl/>
              </w:rPr>
              <w:fldChar w:fldCharType="begin"/>
            </w:r>
            <w:r w:rsidR="00C875BF">
              <w:rPr>
                <w:noProof/>
                <w:webHidden/>
                <w:rtl/>
              </w:rPr>
              <w:instrText xml:space="preserve"> </w:instrText>
            </w:r>
            <w:r w:rsidR="00C875BF">
              <w:rPr>
                <w:noProof/>
                <w:webHidden/>
              </w:rPr>
              <w:instrText>PAGEREF</w:instrText>
            </w:r>
            <w:r w:rsidR="00C875BF">
              <w:rPr>
                <w:noProof/>
                <w:webHidden/>
                <w:rtl/>
              </w:rPr>
              <w:instrText xml:space="preserve"> _</w:instrText>
            </w:r>
            <w:r w:rsidR="00C875BF">
              <w:rPr>
                <w:noProof/>
                <w:webHidden/>
              </w:rPr>
              <w:instrText>Toc525709710 \h</w:instrText>
            </w:r>
            <w:r w:rsidR="00C875BF">
              <w:rPr>
                <w:noProof/>
                <w:webHidden/>
                <w:rtl/>
              </w:rPr>
              <w:instrText xml:space="preserve"> </w:instrText>
            </w:r>
            <w:r w:rsidR="00C875BF">
              <w:rPr>
                <w:noProof/>
                <w:webHidden/>
                <w:rtl/>
              </w:rPr>
              <w:fldChar w:fldCharType="separate"/>
            </w:r>
            <w:r w:rsidR="00A04F50">
              <w:rPr>
                <w:b/>
                <w:bCs w:val="0"/>
                <w:noProof/>
                <w:webHidden/>
              </w:rPr>
              <w:t>Error! Bookmark not defined.</w:t>
            </w:r>
            <w:r w:rsidR="00C875BF">
              <w:rPr>
                <w:noProof/>
                <w:webHidden/>
                <w:rtl/>
              </w:rPr>
              <w:fldChar w:fldCharType="end"/>
            </w:r>
          </w:hyperlink>
        </w:p>
        <w:p w:rsidR="00C875BF" w:rsidRDefault="000E1E90" w:rsidP="00C875BF">
          <w:pPr>
            <w:pStyle w:val="TOC2"/>
            <w:tabs>
              <w:tab w:val="right" w:leader="dot" w:pos="9016"/>
            </w:tabs>
            <w:rPr>
              <w:noProof/>
              <w:rtl/>
            </w:rPr>
          </w:pPr>
          <w:hyperlink w:anchor="_Toc525709711" w:history="1">
            <w:r w:rsidR="00C875BF" w:rsidRPr="00E2153B">
              <w:rPr>
                <w:rStyle w:val="Hyperlink"/>
                <w:rFonts w:hint="eastAsia"/>
                <w:noProof/>
                <w:rtl/>
              </w:rPr>
              <w:t>مناقشه</w:t>
            </w:r>
            <w:r w:rsidR="00C875BF" w:rsidRPr="00E2153B">
              <w:rPr>
                <w:rStyle w:val="Hyperlink"/>
                <w:noProof/>
                <w:rtl/>
              </w:rPr>
              <w:t xml:space="preserve"> </w:t>
            </w:r>
            <w:r w:rsidR="00C875BF" w:rsidRPr="00E2153B">
              <w:rPr>
                <w:rStyle w:val="Hyperlink"/>
                <w:rFonts w:hint="eastAsia"/>
                <w:noProof/>
                <w:rtl/>
              </w:rPr>
              <w:t>در</w:t>
            </w:r>
            <w:r w:rsidR="00C875BF" w:rsidRPr="00E2153B">
              <w:rPr>
                <w:rStyle w:val="Hyperlink"/>
                <w:noProof/>
                <w:rtl/>
              </w:rPr>
              <w:t xml:space="preserve"> </w:t>
            </w:r>
            <w:r w:rsidR="00C875BF" w:rsidRPr="00E2153B">
              <w:rPr>
                <w:rStyle w:val="Hyperlink"/>
                <w:rFonts w:hint="eastAsia"/>
                <w:noProof/>
                <w:rtl/>
              </w:rPr>
              <w:t>اشکال</w:t>
            </w:r>
            <w:r w:rsidR="00C875BF" w:rsidRPr="00E2153B">
              <w:rPr>
                <w:rStyle w:val="Hyperlink"/>
                <w:noProof/>
                <w:rtl/>
              </w:rPr>
              <w:t xml:space="preserve"> </w:t>
            </w:r>
            <w:r w:rsidR="00C875BF" w:rsidRPr="00E2153B">
              <w:rPr>
                <w:rStyle w:val="Hyperlink"/>
                <w:rFonts w:hint="eastAsia"/>
                <w:noProof/>
                <w:rtl/>
              </w:rPr>
              <w:t>نقض</w:t>
            </w:r>
            <w:r w:rsidR="00C875BF" w:rsidRPr="00E2153B">
              <w:rPr>
                <w:rStyle w:val="Hyperlink"/>
                <w:rFonts w:hint="cs"/>
                <w:noProof/>
                <w:rtl/>
              </w:rPr>
              <w:t>ی</w:t>
            </w:r>
            <w:r w:rsidR="00C875BF" w:rsidRPr="00E2153B">
              <w:rPr>
                <w:rStyle w:val="Hyperlink"/>
                <w:noProof/>
                <w:rtl/>
              </w:rPr>
              <w:t xml:space="preserve"> </w:t>
            </w:r>
            <w:r w:rsidR="00C875BF" w:rsidRPr="00E2153B">
              <w:rPr>
                <w:rStyle w:val="Hyperlink"/>
                <w:rFonts w:hint="eastAsia"/>
                <w:noProof/>
                <w:rtl/>
              </w:rPr>
              <w:t>محقق</w:t>
            </w:r>
            <w:r w:rsidR="00C875BF" w:rsidRPr="00E2153B">
              <w:rPr>
                <w:rStyle w:val="Hyperlink"/>
                <w:noProof/>
                <w:rtl/>
              </w:rPr>
              <w:t xml:space="preserve"> </w:t>
            </w:r>
            <w:r w:rsidR="00C875BF" w:rsidRPr="00E2153B">
              <w:rPr>
                <w:rStyle w:val="Hyperlink"/>
                <w:rFonts w:hint="eastAsia"/>
                <w:noProof/>
                <w:rtl/>
              </w:rPr>
              <w:t>خو</w:t>
            </w:r>
            <w:r w:rsidR="00C875BF" w:rsidRPr="00E2153B">
              <w:rPr>
                <w:rStyle w:val="Hyperlink"/>
                <w:rFonts w:hint="cs"/>
                <w:noProof/>
                <w:rtl/>
              </w:rPr>
              <w:t>یی</w:t>
            </w:r>
            <w:r w:rsidR="00C875BF" w:rsidRPr="00E2153B">
              <w:rPr>
                <w:rStyle w:val="Hyperlink"/>
                <w:noProof/>
                <w:rtl/>
              </w:rPr>
              <w:t xml:space="preserve"> </w:t>
            </w:r>
            <w:r w:rsidR="00C875BF" w:rsidRPr="00E2153B">
              <w:rPr>
                <w:rStyle w:val="Hyperlink"/>
                <w:rFonts w:hint="eastAsia"/>
                <w:noProof/>
                <w:rtl/>
              </w:rPr>
              <w:t>بر</w:t>
            </w:r>
            <w:r w:rsidR="00C875BF" w:rsidRPr="00E2153B">
              <w:rPr>
                <w:rStyle w:val="Hyperlink"/>
                <w:noProof/>
                <w:rtl/>
              </w:rPr>
              <w:t xml:space="preserve"> </w:t>
            </w:r>
            <w:r w:rsidR="00C875BF" w:rsidRPr="00E2153B">
              <w:rPr>
                <w:rStyle w:val="Hyperlink"/>
                <w:rFonts w:hint="eastAsia"/>
                <w:noProof/>
                <w:rtl/>
              </w:rPr>
              <w:t>مرحوم</w:t>
            </w:r>
            <w:r w:rsidR="00C875BF" w:rsidRPr="00E2153B">
              <w:rPr>
                <w:rStyle w:val="Hyperlink"/>
                <w:noProof/>
                <w:rtl/>
              </w:rPr>
              <w:t xml:space="preserve"> </w:t>
            </w:r>
            <w:r w:rsidR="00C875BF" w:rsidRPr="00E2153B">
              <w:rPr>
                <w:rStyle w:val="Hyperlink"/>
                <w:rFonts w:hint="eastAsia"/>
                <w:noProof/>
                <w:rtl/>
              </w:rPr>
              <w:t>حک</w:t>
            </w:r>
            <w:r w:rsidR="00C875BF" w:rsidRPr="00E2153B">
              <w:rPr>
                <w:rStyle w:val="Hyperlink"/>
                <w:rFonts w:hint="cs"/>
                <w:noProof/>
                <w:rtl/>
              </w:rPr>
              <w:t>ی</w:t>
            </w:r>
            <w:r w:rsidR="00C875BF" w:rsidRPr="00E2153B">
              <w:rPr>
                <w:rStyle w:val="Hyperlink"/>
                <w:rFonts w:hint="eastAsia"/>
                <w:noProof/>
                <w:rtl/>
              </w:rPr>
              <w:t>م</w:t>
            </w:r>
            <w:r w:rsidR="00C875BF">
              <w:rPr>
                <w:noProof/>
                <w:webHidden/>
                <w:rtl/>
              </w:rPr>
              <w:tab/>
            </w:r>
            <w:r w:rsidR="00C875BF">
              <w:rPr>
                <w:noProof/>
                <w:webHidden/>
                <w:rtl/>
              </w:rPr>
              <w:fldChar w:fldCharType="begin"/>
            </w:r>
            <w:r w:rsidR="00C875BF">
              <w:rPr>
                <w:noProof/>
                <w:webHidden/>
                <w:rtl/>
              </w:rPr>
              <w:instrText xml:space="preserve"> </w:instrText>
            </w:r>
            <w:r w:rsidR="00C875BF">
              <w:rPr>
                <w:noProof/>
                <w:webHidden/>
              </w:rPr>
              <w:instrText>PAGEREF</w:instrText>
            </w:r>
            <w:r w:rsidR="00C875BF">
              <w:rPr>
                <w:noProof/>
                <w:webHidden/>
                <w:rtl/>
              </w:rPr>
              <w:instrText xml:space="preserve"> _</w:instrText>
            </w:r>
            <w:r w:rsidR="00C875BF">
              <w:rPr>
                <w:noProof/>
                <w:webHidden/>
              </w:rPr>
              <w:instrText>Toc525709711 \h</w:instrText>
            </w:r>
            <w:r w:rsidR="00C875BF">
              <w:rPr>
                <w:noProof/>
                <w:webHidden/>
                <w:rtl/>
              </w:rPr>
              <w:instrText xml:space="preserve"> </w:instrText>
            </w:r>
            <w:r w:rsidR="00C875BF">
              <w:rPr>
                <w:noProof/>
                <w:webHidden/>
                <w:rtl/>
              </w:rPr>
              <w:fldChar w:fldCharType="separate"/>
            </w:r>
            <w:r w:rsidR="00A04F50">
              <w:rPr>
                <w:b/>
                <w:bCs w:val="0"/>
                <w:noProof/>
                <w:webHidden/>
              </w:rPr>
              <w:t>Error! Bookmark not defined.</w:t>
            </w:r>
            <w:r w:rsidR="00C875BF">
              <w:rPr>
                <w:noProof/>
                <w:webHidden/>
                <w:rtl/>
              </w:rPr>
              <w:fldChar w:fldCharType="end"/>
            </w:r>
          </w:hyperlink>
        </w:p>
        <w:p w:rsidR="00C875BF" w:rsidRDefault="000E1E90" w:rsidP="00C875BF">
          <w:pPr>
            <w:pStyle w:val="TOC2"/>
            <w:tabs>
              <w:tab w:val="right" w:leader="dot" w:pos="9016"/>
            </w:tabs>
            <w:rPr>
              <w:noProof/>
              <w:rtl/>
            </w:rPr>
          </w:pPr>
          <w:hyperlink w:anchor="_Toc525709712" w:history="1">
            <w:r w:rsidR="00C875BF" w:rsidRPr="00E2153B">
              <w:rPr>
                <w:rStyle w:val="Hyperlink"/>
                <w:rFonts w:hint="eastAsia"/>
                <w:noProof/>
                <w:rtl/>
              </w:rPr>
              <w:t>مختار</w:t>
            </w:r>
            <w:r w:rsidR="00C875BF" w:rsidRPr="00E2153B">
              <w:rPr>
                <w:rStyle w:val="Hyperlink"/>
                <w:noProof/>
                <w:rtl/>
              </w:rPr>
              <w:t xml:space="preserve"> </w:t>
            </w:r>
            <w:r w:rsidR="00C875BF" w:rsidRPr="00E2153B">
              <w:rPr>
                <w:rStyle w:val="Hyperlink"/>
                <w:rFonts w:hint="eastAsia"/>
                <w:noProof/>
                <w:rtl/>
              </w:rPr>
              <w:t>استاد</w:t>
            </w:r>
            <w:r w:rsidR="00C875BF" w:rsidRPr="00E2153B">
              <w:rPr>
                <w:rStyle w:val="Hyperlink"/>
                <w:noProof/>
                <w:rtl/>
              </w:rPr>
              <w:t xml:space="preserve">: </w:t>
            </w:r>
            <w:r w:rsidR="00C875BF" w:rsidRPr="00E2153B">
              <w:rPr>
                <w:rStyle w:val="Hyperlink"/>
                <w:rFonts w:hint="eastAsia"/>
                <w:noProof/>
                <w:rtl/>
              </w:rPr>
              <w:t>قول</w:t>
            </w:r>
            <w:r w:rsidR="00C875BF" w:rsidRPr="00E2153B">
              <w:rPr>
                <w:rStyle w:val="Hyperlink"/>
                <w:noProof/>
                <w:rtl/>
              </w:rPr>
              <w:t xml:space="preserve"> </w:t>
            </w:r>
            <w:r w:rsidR="00C875BF" w:rsidRPr="00E2153B">
              <w:rPr>
                <w:rStyle w:val="Hyperlink"/>
                <w:rFonts w:hint="eastAsia"/>
                <w:noProof/>
                <w:rtl/>
              </w:rPr>
              <w:t>به</w:t>
            </w:r>
            <w:r w:rsidR="00C875BF" w:rsidRPr="00E2153B">
              <w:rPr>
                <w:rStyle w:val="Hyperlink"/>
                <w:noProof/>
                <w:rtl/>
              </w:rPr>
              <w:t xml:space="preserve"> </w:t>
            </w:r>
            <w:r w:rsidR="00C875BF" w:rsidRPr="00E2153B">
              <w:rPr>
                <w:rStyle w:val="Hyperlink"/>
                <w:rFonts w:hint="eastAsia"/>
                <w:noProof/>
                <w:rtl/>
              </w:rPr>
              <w:t>تفص</w:t>
            </w:r>
            <w:r w:rsidR="00C875BF" w:rsidRPr="00E2153B">
              <w:rPr>
                <w:rStyle w:val="Hyperlink"/>
                <w:rFonts w:hint="cs"/>
                <w:noProof/>
                <w:rtl/>
              </w:rPr>
              <w:t>ی</w:t>
            </w:r>
            <w:r w:rsidR="00C875BF" w:rsidRPr="00E2153B">
              <w:rPr>
                <w:rStyle w:val="Hyperlink"/>
                <w:rFonts w:hint="eastAsia"/>
                <w:noProof/>
                <w:rtl/>
              </w:rPr>
              <w:t>ل</w:t>
            </w:r>
            <w:r w:rsidR="00C875BF" w:rsidRPr="00E2153B">
              <w:rPr>
                <w:rStyle w:val="Hyperlink"/>
                <w:noProof/>
                <w:rtl/>
              </w:rPr>
              <w:t xml:space="preserve"> </w:t>
            </w:r>
            <w:r w:rsidR="00C875BF" w:rsidRPr="00E2153B">
              <w:rPr>
                <w:rStyle w:val="Hyperlink"/>
                <w:rFonts w:hint="eastAsia"/>
                <w:noProof/>
                <w:rtl/>
              </w:rPr>
              <w:t>ب</w:t>
            </w:r>
            <w:r w:rsidR="00C875BF" w:rsidRPr="00E2153B">
              <w:rPr>
                <w:rStyle w:val="Hyperlink"/>
                <w:rFonts w:hint="cs"/>
                <w:noProof/>
                <w:rtl/>
              </w:rPr>
              <w:t>ی</w:t>
            </w:r>
            <w:r w:rsidR="00C875BF" w:rsidRPr="00E2153B">
              <w:rPr>
                <w:rStyle w:val="Hyperlink"/>
                <w:rFonts w:hint="eastAsia"/>
                <w:noProof/>
                <w:rtl/>
              </w:rPr>
              <w:t>ن</w:t>
            </w:r>
            <w:r w:rsidR="00C875BF" w:rsidRPr="00E2153B">
              <w:rPr>
                <w:rStyle w:val="Hyperlink"/>
                <w:noProof/>
                <w:rtl/>
              </w:rPr>
              <w:t xml:space="preserve"> </w:t>
            </w:r>
            <w:r w:rsidR="00C875BF" w:rsidRPr="00E2153B">
              <w:rPr>
                <w:rStyle w:val="Hyperlink"/>
                <w:rFonts w:hint="eastAsia"/>
                <w:noProof/>
                <w:rtl/>
              </w:rPr>
              <w:t>قبل</w:t>
            </w:r>
            <w:r w:rsidR="00C875BF" w:rsidRPr="00E2153B">
              <w:rPr>
                <w:rStyle w:val="Hyperlink"/>
                <w:noProof/>
                <w:rtl/>
              </w:rPr>
              <w:t xml:space="preserve"> </w:t>
            </w:r>
            <w:r w:rsidR="00C875BF" w:rsidRPr="00E2153B">
              <w:rPr>
                <w:rStyle w:val="Hyperlink"/>
                <w:rFonts w:hint="eastAsia"/>
                <w:noProof/>
                <w:rtl/>
              </w:rPr>
              <w:t>از</w:t>
            </w:r>
            <w:r w:rsidR="00C875BF" w:rsidRPr="00E2153B">
              <w:rPr>
                <w:rStyle w:val="Hyperlink"/>
                <w:noProof/>
                <w:rtl/>
              </w:rPr>
              <w:t xml:space="preserve"> </w:t>
            </w:r>
            <w:r w:rsidR="00C875BF" w:rsidRPr="00E2153B">
              <w:rPr>
                <w:rStyle w:val="Hyperlink"/>
                <w:rFonts w:hint="eastAsia"/>
                <w:noProof/>
                <w:rtl/>
              </w:rPr>
              <w:t>رکوع</w:t>
            </w:r>
            <w:r w:rsidR="00C875BF" w:rsidRPr="00E2153B">
              <w:rPr>
                <w:rStyle w:val="Hyperlink"/>
                <w:noProof/>
                <w:rtl/>
              </w:rPr>
              <w:t xml:space="preserve"> </w:t>
            </w:r>
            <w:r w:rsidR="00C875BF" w:rsidRPr="00E2153B">
              <w:rPr>
                <w:rStyle w:val="Hyperlink"/>
                <w:rFonts w:hint="eastAsia"/>
                <w:noProof/>
                <w:rtl/>
              </w:rPr>
              <w:t>و</w:t>
            </w:r>
            <w:r w:rsidR="00C875BF" w:rsidRPr="00E2153B">
              <w:rPr>
                <w:rStyle w:val="Hyperlink"/>
                <w:noProof/>
                <w:rtl/>
              </w:rPr>
              <w:t xml:space="preserve"> </w:t>
            </w:r>
            <w:r w:rsidR="00C875BF" w:rsidRPr="00E2153B">
              <w:rPr>
                <w:rStyle w:val="Hyperlink"/>
                <w:rFonts w:hint="eastAsia"/>
                <w:noProof/>
                <w:rtl/>
              </w:rPr>
              <w:t>بعد</w:t>
            </w:r>
            <w:r w:rsidR="00C875BF" w:rsidRPr="00E2153B">
              <w:rPr>
                <w:rStyle w:val="Hyperlink"/>
                <w:noProof/>
                <w:rtl/>
              </w:rPr>
              <w:t xml:space="preserve"> </w:t>
            </w:r>
            <w:r w:rsidR="00C875BF" w:rsidRPr="00E2153B">
              <w:rPr>
                <w:rStyle w:val="Hyperlink"/>
                <w:rFonts w:hint="eastAsia"/>
                <w:noProof/>
                <w:rtl/>
              </w:rPr>
              <w:t>از</w:t>
            </w:r>
            <w:r w:rsidR="00C875BF" w:rsidRPr="00E2153B">
              <w:rPr>
                <w:rStyle w:val="Hyperlink"/>
                <w:noProof/>
                <w:rtl/>
              </w:rPr>
              <w:t xml:space="preserve"> </w:t>
            </w:r>
            <w:r w:rsidR="00C875BF" w:rsidRPr="00E2153B">
              <w:rPr>
                <w:rStyle w:val="Hyperlink"/>
                <w:rFonts w:hint="eastAsia"/>
                <w:noProof/>
                <w:rtl/>
              </w:rPr>
              <w:t>رکوع</w:t>
            </w:r>
            <w:r w:rsidR="00C875BF">
              <w:rPr>
                <w:noProof/>
                <w:webHidden/>
                <w:rtl/>
              </w:rPr>
              <w:tab/>
            </w:r>
            <w:r w:rsidR="00C875BF">
              <w:rPr>
                <w:noProof/>
                <w:webHidden/>
                <w:rtl/>
              </w:rPr>
              <w:fldChar w:fldCharType="begin"/>
            </w:r>
            <w:r w:rsidR="00C875BF">
              <w:rPr>
                <w:noProof/>
                <w:webHidden/>
                <w:rtl/>
              </w:rPr>
              <w:instrText xml:space="preserve"> </w:instrText>
            </w:r>
            <w:r w:rsidR="00C875BF">
              <w:rPr>
                <w:noProof/>
                <w:webHidden/>
              </w:rPr>
              <w:instrText>PAGEREF</w:instrText>
            </w:r>
            <w:r w:rsidR="00C875BF">
              <w:rPr>
                <w:noProof/>
                <w:webHidden/>
                <w:rtl/>
              </w:rPr>
              <w:instrText xml:space="preserve"> _</w:instrText>
            </w:r>
            <w:r w:rsidR="00C875BF">
              <w:rPr>
                <w:noProof/>
                <w:webHidden/>
              </w:rPr>
              <w:instrText>Toc525709712 \h</w:instrText>
            </w:r>
            <w:r w:rsidR="00C875BF">
              <w:rPr>
                <w:noProof/>
                <w:webHidden/>
                <w:rtl/>
              </w:rPr>
              <w:instrText xml:space="preserve"> </w:instrText>
            </w:r>
            <w:r w:rsidR="00C875BF">
              <w:rPr>
                <w:noProof/>
                <w:webHidden/>
                <w:rtl/>
              </w:rPr>
              <w:fldChar w:fldCharType="separate"/>
            </w:r>
            <w:r w:rsidR="00A04F50">
              <w:rPr>
                <w:b/>
                <w:bCs w:val="0"/>
                <w:noProof/>
                <w:webHidden/>
              </w:rPr>
              <w:t>Error! Bookmark not defined.</w:t>
            </w:r>
            <w:r w:rsidR="00C875BF">
              <w:rPr>
                <w:noProof/>
                <w:webHidden/>
                <w:rtl/>
              </w:rPr>
              <w:fldChar w:fldCharType="end"/>
            </w:r>
          </w:hyperlink>
        </w:p>
        <w:p w:rsidR="00C875BF" w:rsidRDefault="000E1E90" w:rsidP="00C875BF">
          <w:pPr>
            <w:pStyle w:val="TOC2"/>
            <w:tabs>
              <w:tab w:val="right" w:leader="dot" w:pos="9016"/>
            </w:tabs>
            <w:rPr>
              <w:noProof/>
              <w:rtl/>
            </w:rPr>
          </w:pPr>
          <w:hyperlink w:anchor="_Toc525709713" w:history="1">
            <w:r w:rsidR="00C875BF" w:rsidRPr="00E2153B">
              <w:rPr>
                <w:rStyle w:val="Hyperlink"/>
                <w:rFonts w:hint="eastAsia"/>
                <w:noProof/>
                <w:rtl/>
              </w:rPr>
              <w:t>نکته</w:t>
            </w:r>
            <w:r w:rsidR="00C875BF" w:rsidRPr="00E2153B">
              <w:rPr>
                <w:rStyle w:val="Hyperlink"/>
                <w:noProof/>
                <w:rtl/>
              </w:rPr>
              <w:t xml:space="preserve"> </w:t>
            </w:r>
            <w:r w:rsidR="00C875BF" w:rsidRPr="00E2153B">
              <w:rPr>
                <w:rStyle w:val="Hyperlink"/>
                <w:rFonts w:hint="cs"/>
                <w:noProof/>
                <w:rtl/>
              </w:rPr>
              <w:t>ی</w:t>
            </w:r>
            <w:r w:rsidR="00C875BF" w:rsidRPr="00E2153B">
              <w:rPr>
                <w:rStyle w:val="Hyperlink"/>
                <w:noProof/>
                <w:rtl/>
              </w:rPr>
              <w:t xml:space="preserve"> </w:t>
            </w:r>
            <w:r w:rsidR="00C875BF" w:rsidRPr="00E2153B">
              <w:rPr>
                <w:rStyle w:val="Hyperlink"/>
                <w:rFonts w:hint="eastAsia"/>
                <w:noProof/>
                <w:rtl/>
              </w:rPr>
              <w:t>دوم</w:t>
            </w:r>
            <w:r w:rsidR="00C875BF" w:rsidRPr="00E2153B">
              <w:rPr>
                <w:rStyle w:val="Hyperlink"/>
                <w:noProof/>
                <w:rtl/>
              </w:rPr>
              <w:t xml:space="preserve"> </w:t>
            </w:r>
            <w:r w:rsidR="00C875BF" w:rsidRPr="00E2153B">
              <w:rPr>
                <w:rStyle w:val="Hyperlink"/>
                <w:rFonts w:hint="eastAsia"/>
                <w:noProof/>
                <w:rtl/>
              </w:rPr>
              <w:t>محقق</w:t>
            </w:r>
            <w:r w:rsidR="00C875BF" w:rsidRPr="00E2153B">
              <w:rPr>
                <w:rStyle w:val="Hyperlink"/>
                <w:noProof/>
                <w:rtl/>
              </w:rPr>
              <w:t xml:space="preserve"> </w:t>
            </w:r>
            <w:r w:rsidR="00C875BF" w:rsidRPr="00E2153B">
              <w:rPr>
                <w:rStyle w:val="Hyperlink"/>
                <w:rFonts w:hint="eastAsia"/>
                <w:noProof/>
                <w:rtl/>
              </w:rPr>
              <w:t>حک</w:t>
            </w:r>
            <w:r w:rsidR="00C875BF" w:rsidRPr="00E2153B">
              <w:rPr>
                <w:rStyle w:val="Hyperlink"/>
                <w:rFonts w:hint="cs"/>
                <w:noProof/>
                <w:rtl/>
              </w:rPr>
              <w:t>ی</w:t>
            </w:r>
            <w:r w:rsidR="00C875BF" w:rsidRPr="00E2153B">
              <w:rPr>
                <w:rStyle w:val="Hyperlink"/>
                <w:rFonts w:hint="eastAsia"/>
                <w:noProof/>
                <w:rtl/>
              </w:rPr>
              <w:t>م</w:t>
            </w:r>
            <w:r w:rsidR="00C875BF" w:rsidRPr="00E2153B">
              <w:rPr>
                <w:rStyle w:val="Hyperlink"/>
                <w:noProof/>
                <w:rtl/>
              </w:rPr>
              <w:t xml:space="preserve"> </w:t>
            </w:r>
            <w:r w:rsidR="00C875BF" w:rsidRPr="00E2153B">
              <w:rPr>
                <w:rStyle w:val="Hyperlink"/>
                <w:rFonts w:hint="eastAsia"/>
                <w:noProof/>
                <w:rtl/>
              </w:rPr>
              <w:t>در</w:t>
            </w:r>
            <w:r w:rsidR="00C875BF" w:rsidRPr="00E2153B">
              <w:rPr>
                <w:rStyle w:val="Hyperlink"/>
                <w:noProof/>
                <w:rtl/>
              </w:rPr>
              <w:t xml:space="preserve"> </w:t>
            </w:r>
            <w:r w:rsidR="00C875BF" w:rsidRPr="00E2153B">
              <w:rPr>
                <w:rStyle w:val="Hyperlink"/>
                <w:rFonts w:hint="eastAsia"/>
                <w:noProof/>
                <w:rtl/>
              </w:rPr>
              <w:t>عرف</w:t>
            </w:r>
            <w:r w:rsidR="00C875BF" w:rsidRPr="00E2153B">
              <w:rPr>
                <w:rStyle w:val="Hyperlink"/>
                <w:rFonts w:hint="cs"/>
                <w:noProof/>
                <w:rtl/>
              </w:rPr>
              <w:t>ی</w:t>
            </w:r>
            <w:r w:rsidR="00C875BF" w:rsidRPr="00E2153B">
              <w:rPr>
                <w:rStyle w:val="Hyperlink"/>
                <w:noProof/>
                <w:rtl/>
              </w:rPr>
              <w:t xml:space="preserve"> </w:t>
            </w:r>
            <w:r w:rsidR="00C875BF" w:rsidRPr="00E2153B">
              <w:rPr>
                <w:rStyle w:val="Hyperlink"/>
                <w:rFonts w:hint="eastAsia"/>
                <w:noProof/>
                <w:rtl/>
              </w:rPr>
              <w:t>نبودن</w:t>
            </w:r>
            <w:r w:rsidR="00C875BF" w:rsidRPr="00E2153B">
              <w:rPr>
                <w:rStyle w:val="Hyperlink"/>
                <w:noProof/>
                <w:rtl/>
              </w:rPr>
              <w:t xml:space="preserve"> </w:t>
            </w:r>
            <w:r w:rsidR="00C875BF" w:rsidRPr="00E2153B">
              <w:rPr>
                <w:rStyle w:val="Hyperlink"/>
                <w:rFonts w:hint="eastAsia"/>
                <w:noProof/>
                <w:rtl/>
              </w:rPr>
              <w:t>حمل</w:t>
            </w:r>
            <w:r w:rsidR="00C875BF" w:rsidRPr="00E2153B">
              <w:rPr>
                <w:rStyle w:val="Hyperlink"/>
                <w:noProof/>
                <w:rtl/>
              </w:rPr>
              <w:t xml:space="preserve"> </w:t>
            </w:r>
            <w:r w:rsidR="00C875BF" w:rsidRPr="00E2153B">
              <w:rPr>
                <w:rStyle w:val="Hyperlink"/>
                <w:rFonts w:hint="eastAsia"/>
                <w:noProof/>
                <w:rtl/>
              </w:rPr>
              <w:t>مطلق</w:t>
            </w:r>
            <w:r w:rsidR="00C875BF" w:rsidRPr="00E2153B">
              <w:rPr>
                <w:rStyle w:val="Hyperlink"/>
                <w:noProof/>
                <w:rtl/>
              </w:rPr>
              <w:t xml:space="preserve"> </w:t>
            </w:r>
            <w:r w:rsidR="00C875BF" w:rsidRPr="00E2153B">
              <w:rPr>
                <w:rStyle w:val="Hyperlink"/>
                <w:rFonts w:hint="eastAsia"/>
                <w:noProof/>
                <w:rtl/>
              </w:rPr>
              <w:t>بر</w:t>
            </w:r>
            <w:r w:rsidR="00C875BF" w:rsidRPr="00E2153B">
              <w:rPr>
                <w:rStyle w:val="Hyperlink"/>
                <w:noProof/>
                <w:rtl/>
              </w:rPr>
              <w:t xml:space="preserve"> </w:t>
            </w:r>
            <w:r w:rsidR="00C875BF" w:rsidRPr="00E2153B">
              <w:rPr>
                <w:rStyle w:val="Hyperlink"/>
                <w:rFonts w:hint="eastAsia"/>
                <w:noProof/>
                <w:rtl/>
              </w:rPr>
              <w:t>مق</w:t>
            </w:r>
            <w:r w:rsidR="00C875BF" w:rsidRPr="00E2153B">
              <w:rPr>
                <w:rStyle w:val="Hyperlink"/>
                <w:rFonts w:hint="cs"/>
                <w:noProof/>
                <w:rtl/>
              </w:rPr>
              <w:t>ی</w:t>
            </w:r>
            <w:r w:rsidR="00C875BF" w:rsidRPr="00E2153B">
              <w:rPr>
                <w:rStyle w:val="Hyperlink"/>
                <w:rFonts w:hint="eastAsia"/>
                <w:noProof/>
                <w:rtl/>
              </w:rPr>
              <w:t>د</w:t>
            </w:r>
            <w:r w:rsidR="00C875BF">
              <w:rPr>
                <w:noProof/>
                <w:webHidden/>
                <w:rtl/>
              </w:rPr>
              <w:tab/>
            </w:r>
            <w:r w:rsidR="00C875BF">
              <w:rPr>
                <w:noProof/>
                <w:webHidden/>
                <w:rtl/>
              </w:rPr>
              <w:fldChar w:fldCharType="begin"/>
            </w:r>
            <w:r w:rsidR="00C875BF">
              <w:rPr>
                <w:noProof/>
                <w:webHidden/>
                <w:rtl/>
              </w:rPr>
              <w:instrText xml:space="preserve"> </w:instrText>
            </w:r>
            <w:r w:rsidR="00C875BF">
              <w:rPr>
                <w:noProof/>
                <w:webHidden/>
              </w:rPr>
              <w:instrText>PAGEREF</w:instrText>
            </w:r>
            <w:r w:rsidR="00C875BF">
              <w:rPr>
                <w:noProof/>
                <w:webHidden/>
                <w:rtl/>
              </w:rPr>
              <w:instrText xml:space="preserve"> _</w:instrText>
            </w:r>
            <w:r w:rsidR="00C875BF">
              <w:rPr>
                <w:noProof/>
                <w:webHidden/>
              </w:rPr>
              <w:instrText>Toc525709713 \h</w:instrText>
            </w:r>
            <w:r w:rsidR="00C875BF">
              <w:rPr>
                <w:noProof/>
                <w:webHidden/>
                <w:rtl/>
              </w:rPr>
              <w:instrText xml:space="preserve"> </w:instrText>
            </w:r>
            <w:r w:rsidR="00C875BF">
              <w:rPr>
                <w:noProof/>
                <w:webHidden/>
                <w:rtl/>
              </w:rPr>
              <w:fldChar w:fldCharType="separate"/>
            </w:r>
            <w:r w:rsidR="00A04F50">
              <w:rPr>
                <w:b/>
                <w:bCs w:val="0"/>
                <w:noProof/>
                <w:webHidden/>
              </w:rPr>
              <w:t>Error! Bookmark not defined.</w:t>
            </w:r>
            <w:r w:rsidR="00C875BF">
              <w:rPr>
                <w:noProof/>
                <w:webHidden/>
                <w:rtl/>
              </w:rPr>
              <w:fldChar w:fldCharType="end"/>
            </w:r>
          </w:hyperlink>
        </w:p>
        <w:p w:rsidR="00C875BF" w:rsidRDefault="000E1E90" w:rsidP="00C875BF">
          <w:pPr>
            <w:pStyle w:val="TOC2"/>
            <w:tabs>
              <w:tab w:val="right" w:leader="dot" w:pos="9016"/>
            </w:tabs>
            <w:rPr>
              <w:noProof/>
              <w:rtl/>
            </w:rPr>
          </w:pPr>
          <w:hyperlink w:anchor="_Toc525709714" w:history="1">
            <w:r w:rsidR="00C875BF" w:rsidRPr="00E2153B">
              <w:rPr>
                <w:rStyle w:val="Hyperlink"/>
                <w:rFonts w:hint="eastAsia"/>
                <w:noProof/>
                <w:rtl/>
              </w:rPr>
              <w:t>اشکال</w:t>
            </w:r>
            <w:r w:rsidR="00C875BF" w:rsidRPr="00E2153B">
              <w:rPr>
                <w:rStyle w:val="Hyperlink"/>
                <w:noProof/>
                <w:rtl/>
              </w:rPr>
              <w:t xml:space="preserve"> </w:t>
            </w:r>
            <w:r w:rsidR="00C875BF" w:rsidRPr="00E2153B">
              <w:rPr>
                <w:rStyle w:val="Hyperlink"/>
                <w:rFonts w:hint="eastAsia"/>
                <w:noProof/>
                <w:rtl/>
              </w:rPr>
              <w:t>محقق</w:t>
            </w:r>
            <w:r w:rsidR="00C875BF" w:rsidRPr="00E2153B">
              <w:rPr>
                <w:rStyle w:val="Hyperlink"/>
                <w:noProof/>
                <w:rtl/>
              </w:rPr>
              <w:t xml:space="preserve"> </w:t>
            </w:r>
            <w:r w:rsidR="00C875BF" w:rsidRPr="00E2153B">
              <w:rPr>
                <w:rStyle w:val="Hyperlink"/>
                <w:rFonts w:hint="eastAsia"/>
                <w:noProof/>
                <w:rtl/>
              </w:rPr>
              <w:t>خو</w:t>
            </w:r>
            <w:r w:rsidR="00C875BF" w:rsidRPr="00E2153B">
              <w:rPr>
                <w:rStyle w:val="Hyperlink"/>
                <w:rFonts w:hint="cs"/>
                <w:noProof/>
                <w:rtl/>
              </w:rPr>
              <w:t>یی</w:t>
            </w:r>
            <w:r w:rsidR="00C875BF" w:rsidRPr="00E2153B">
              <w:rPr>
                <w:rStyle w:val="Hyperlink"/>
                <w:noProof/>
                <w:rtl/>
              </w:rPr>
              <w:t xml:space="preserve"> </w:t>
            </w:r>
            <w:r w:rsidR="00C875BF" w:rsidRPr="00E2153B">
              <w:rPr>
                <w:rStyle w:val="Hyperlink"/>
                <w:rFonts w:hint="eastAsia"/>
                <w:noProof/>
                <w:rtl/>
              </w:rPr>
              <w:t>به</w:t>
            </w:r>
            <w:r w:rsidR="00C875BF" w:rsidRPr="00E2153B">
              <w:rPr>
                <w:rStyle w:val="Hyperlink"/>
                <w:noProof/>
                <w:rtl/>
              </w:rPr>
              <w:t xml:space="preserve"> </w:t>
            </w:r>
            <w:r w:rsidR="00C875BF" w:rsidRPr="00E2153B">
              <w:rPr>
                <w:rStyle w:val="Hyperlink"/>
                <w:rFonts w:hint="eastAsia"/>
                <w:noProof/>
                <w:rtl/>
              </w:rPr>
              <w:t>نکته</w:t>
            </w:r>
            <w:r w:rsidR="00C875BF" w:rsidRPr="00E2153B">
              <w:rPr>
                <w:rStyle w:val="Hyperlink"/>
                <w:noProof/>
                <w:rtl/>
              </w:rPr>
              <w:t xml:space="preserve"> </w:t>
            </w:r>
            <w:r w:rsidR="00C875BF" w:rsidRPr="00E2153B">
              <w:rPr>
                <w:rStyle w:val="Hyperlink"/>
                <w:rFonts w:hint="cs"/>
                <w:noProof/>
                <w:rtl/>
              </w:rPr>
              <w:t>ی</w:t>
            </w:r>
            <w:r w:rsidR="00C875BF" w:rsidRPr="00E2153B">
              <w:rPr>
                <w:rStyle w:val="Hyperlink"/>
                <w:noProof/>
                <w:rtl/>
              </w:rPr>
              <w:t xml:space="preserve"> </w:t>
            </w:r>
            <w:r w:rsidR="00C875BF" w:rsidRPr="00E2153B">
              <w:rPr>
                <w:rStyle w:val="Hyperlink"/>
                <w:rFonts w:hint="eastAsia"/>
                <w:noProof/>
                <w:rtl/>
              </w:rPr>
              <w:t>دوم</w:t>
            </w:r>
            <w:r w:rsidR="00C875BF">
              <w:rPr>
                <w:noProof/>
                <w:webHidden/>
                <w:rtl/>
              </w:rPr>
              <w:tab/>
            </w:r>
            <w:r w:rsidR="00C875BF">
              <w:rPr>
                <w:noProof/>
                <w:webHidden/>
                <w:rtl/>
              </w:rPr>
              <w:fldChar w:fldCharType="begin"/>
            </w:r>
            <w:r w:rsidR="00C875BF">
              <w:rPr>
                <w:noProof/>
                <w:webHidden/>
                <w:rtl/>
              </w:rPr>
              <w:instrText xml:space="preserve"> </w:instrText>
            </w:r>
            <w:r w:rsidR="00C875BF">
              <w:rPr>
                <w:noProof/>
                <w:webHidden/>
              </w:rPr>
              <w:instrText>PAGEREF</w:instrText>
            </w:r>
            <w:r w:rsidR="00C875BF">
              <w:rPr>
                <w:noProof/>
                <w:webHidden/>
                <w:rtl/>
              </w:rPr>
              <w:instrText xml:space="preserve"> _</w:instrText>
            </w:r>
            <w:r w:rsidR="00C875BF">
              <w:rPr>
                <w:noProof/>
                <w:webHidden/>
              </w:rPr>
              <w:instrText>Toc525709714 \h</w:instrText>
            </w:r>
            <w:r w:rsidR="00C875BF">
              <w:rPr>
                <w:noProof/>
                <w:webHidden/>
                <w:rtl/>
              </w:rPr>
              <w:instrText xml:space="preserve"> </w:instrText>
            </w:r>
            <w:r w:rsidR="00C875BF">
              <w:rPr>
                <w:noProof/>
                <w:webHidden/>
                <w:rtl/>
              </w:rPr>
              <w:fldChar w:fldCharType="separate"/>
            </w:r>
            <w:r w:rsidR="00A04F50">
              <w:rPr>
                <w:b/>
                <w:bCs w:val="0"/>
                <w:noProof/>
                <w:webHidden/>
              </w:rPr>
              <w:t>Error! Bookmark not defined.</w:t>
            </w:r>
            <w:r w:rsidR="00C875BF">
              <w:rPr>
                <w:noProof/>
                <w:webHidden/>
                <w:rtl/>
              </w:rPr>
              <w:fldChar w:fldCharType="end"/>
            </w:r>
          </w:hyperlink>
        </w:p>
        <w:p w:rsidR="00C875BF" w:rsidRDefault="000E1E90" w:rsidP="00C875BF">
          <w:pPr>
            <w:pStyle w:val="TOC2"/>
            <w:tabs>
              <w:tab w:val="right" w:leader="dot" w:pos="9016"/>
            </w:tabs>
            <w:rPr>
              <w:noProof/>
              <w:rtl/>
            </w:rPr>
          </w:pPr>
          <w:hyperlink w:anchor="_Toc525709715" w:history="1">
            <w:r w:rsidR="00C875BF" w:rsidRPr="00E2153B">
              <w:rPr>
                <w:rStyle w:val="Hyperlink"/>
                <w:rFonts w:hint="eastAsia"/>
                <w:noProof/>
                <w:rtl/>
              </w:rPr>
              <w:t>اشکال</w:t>
            </w:r>
            <w:r w:rsidR="00C875BF" w:rsidRPr="00E2153B">
              <w:rPr>
                <w:rStyle w:val="Hyperlink"/>
                <w:noProof/>
                <w:rtl/>
              </w:rPr>
              <w:t xml:space="preserve"> </w:t>
            </w:r>
            <w:r w:rsidR="00C875BF" w:rsidRPr="00E2153B">
              <w:rPr>
                <w:rStyle w:val="Hyperlink"/>
                <w:rFonts w:hint="eastAsia"/>
                <w:noProof/>
                <w:rtl/>
              </w:rPr>
              <w:t>سند</w:t>
            </w:r>
            <w:r w:rsidR="00C875BF" w:rsidRPr="00E2153B">
              <w:rPr>
                <w:rStyle w:val="Hyperlink"/>
                <w:rFonts w:hint="cs"/>
                <w:noProof/>
                <w:rtl/>
              </w:rPr>
              <w:t>ی</w:t>
            </w:r>
            <w:r w:rsidR="00C875BF" w:rsidRPr="00E2153B">
              <w:rPr>
                <w:rStyle w:val="Hyperlink"/>
                <w:noProof/>
                <w:rtl/>
              </w:rPr>
              <w:t xml:space="preserve"> </w:t>
            </w:r>
            <w:r w:rsidR="00C875BF" w:rsidRPr="00E2153B">
              <w:rPr>
                <w:rStyle w:val="Hyperlink"/>
                <w:rFonts w:hint="eastAsia"/>
                <w:noProof/>
                <w:rtl/>
              </w:rPr>
              <w:t>محقق</w:t>
            </w:r>
            <w:r w:rsidR="00C875BF" w:rsidRPr="00E2153B">
              <w:rPr>
                <w:rStyle w:val="Hyperlink"/>
                <w:noProof/>
                <w:rtl/>
              </w:rPr>
              <w:t xml:space="preserve"> </w:t>
            </w:r>
            <w:r w:rsidR="00C875BF" w:rsidRPr="00E2153B">
              <w:rPr>
                <w:rStyle w:val="Hyperlink"/>
                <w:rFonts w:hint="eastAsia"/>
                <w:noProof/>
                <w:rtl/>
              </w:rPr>
              <w:t>خو</w:t>
            </w:r>
            <w:r w:rsidR="00C875BF" w:rsidRPr="00E2153B">
              <w:rPr>
                <w:rStyle w:val="Hyperlink"/>
                <w:rFonts w:hint="cs"/>
                <w:noProof/>
                <w:rtl/>
              </w:rPr>
              <w:t>یی</w:t>
            </w:r>
            <w:r w:rsidR="00C875BF" w:rsidRPr="00E2153B">
              <w:rPr>
                <w:rStyle w:val="Hyperlink"/>
                <w:noProof/>
                <w:rtl/>
              </w:rPr>
              <w:t xml:space="preserve"> </w:t>
            </w:r>
            <w:r w:rsidR="00C875BF" w:rsidRPr="00E2153B">
              <w:rPr>
                <w:rStyle w:val="Hyperlink"/>
                <w:rFonts w:hint="eastAsia"/>
                <w:noProof/>
                <w:rtl/>
              </w:rPr>
              <w:t>بر</w:t>
            </w:r>
            <w:r w:rsidR="00C875BF" w:rsidRPr="00E2153B">
              <w:rPr>
                <w:rStyle w:val="Hyperlink"/>
                <w:noProof/>
                <w:rtl/>
              </w:rPr>
              <w:t xml:space="preserve"> </w:t>
            </w:r>
            <w:r w:rsidR="00C875BF" w:rsidRPr="00E2153B">
              <w:rPr>
                <w:rStyle w:val="Hyperlink"/>
                <w:rFonts w:hint="eastAsia"/>
                <w:noProof/>
                <w:rtl/>
              </w:rPr>
              <w:t>روا</w:t>
            </w:r>
            <w:r w:rsidR="00C875BF" w:rsidRPr="00E2153B">
              <w:rPr>
                <w:rStyle w:val="Hyperlink"/>
                <w:rFonts w:hint="cs"/>
                <w:noProof/>
                <w:rtl/>
              </w:rPr>
              <w:t>ی</w:t>
            </w:r>
            <w:r w:rsidR="00C875BF" w:rsidRPr="00E2153B">
              <w:rPr>
                <w:rStyle w:val="Hyperlink"/>
                <w:rFonts w:hint="eastAsia"/>
                <w:noProof/>
                <w:rtl/>
              </w:rPr>
              <w:t>ت</w:t>
            </w:r>
            <w:r w:rsidR="00C875BF">
              <w:rPr>
                <w:noProof/>
                <w:webHidden/>
                <w:rtl/>
              </w:rPr>
              <w:tab/>
            </w:r>
            <w:r w:rsidR="00C875BF">
              <w:rPr>
                <w:noProof/>
                <w:webHidden/>
                <w:rtl/>
              </w:rPr>
              <w:fldChar w:fldCharType="begin"/>
            </w:r>
            <w:r w:rsidR="00C875BF">
              <w:rPr>
                <w:noProof/>
                <w:webHidden/>
                <w:rtl/>
              </w:rPr>
              <w:instrText xml:space="preserve"> </w:instrText>
            </w:r>
            <w:r w:rsidR="00C875BF">
              <w:rPr>
                <w:noProof/>
                <w:webHidden/>
              </w:rPr>
              <w:instrText>PAGEREF</w:instrText>
            </w:r>
            <w:r w:rsidR="00C875BF">
              <w:rPr>
                <w:noProof/>
                <w:webHidden/>
                <w:rtl/>
              </w:rPr>
              <w:instrText xml:space="preserve"> _</w:instrText>
            </w:r>
            <w:r w:rsidR="00C875BF">
              <w:rPr>
                <w:noProof/>
                <w:webHidden/>
              </w:rPr>
              <w:instrText>Toc525709715 \h</w:instrText>
            </w:r>
            <w:r w:rsidR="00C875BF">
              <w:rPr>
                <w:noProof/>
                <w:webHidden/>
                <w:rtl/>
              </w:rPr>
              <w:instrText xml:space="preserve"> </w:instrText>
            </w:r>
            <w:r w:rsidR="00C875BF">
              <w:rPr>
                <w:noProof/>
                <w:webHidden/>
                <w:rtl/>
              </w:rPr>
              <w:fldChar w:fldCharType="separate"/>
            </w:r>
            <w:r w:rsidR="00A04F50">
              <w:rPr>
                <w:b/>
                <w:bCs w:val="0"/>
                <w:noProof/>
                <w:webHidden/>
              </w:rPr>
              <w:t>Error! Bookmark not defined.</w:t>
            </w:r>
            <w:r w:rsidR="00C875BF">
              <w:rPr>
                <w:noProof/>
                <w:webHidden/>
                <w:rtl/>
              </w:rPr>
              <w:fldChar w:fldCharType="end"/>
            </w:r>
          </w:hyperlink>
        </w:p>
        <w:p w:rsidR="00C875BF" w:rsidRDefault="000E1E90" w:rsidP="00C875BF">
          <w:pPr>
            <w:pStyle w:val="TOC2"/>
            <w:tabs>
              <w:tab w:val="right" w:leader="dot" w:pos="9016"/>
            </w:tabs>
            <w:rPr>
              <w:noProof/>
              <w:rtl/>
            </w:rPr>
          </w:pPr>
          <w:hyperlink w:anchor="_Toc525709716" w:history="1">
            <w:r w:rsidR="00C875BF" w:rsidRPr="00E2153B">
              <w:rPr>
                <w:rStyle w:val="Hyperlink"/>
                <w:rFonts w:hint="eastAsia"/>
                <w:noProof/>
                <w:rtl/>
              </w:rPr>
              <w:t>مختار</w:t>
            </w:r>
            <w:r w:rsidR="00C875BF" w:rsidRPr="00E2153B">
              <w:rPr>
                <w:rStyle w:val="Hyperlink"/>
                <w:noProof/>
                <w:rtl/>
              </w:rPr>
              <w:t xml:space="preserve"> </w:t>
            </w:r>
            <w:r w:rsidR="00C875BF" w:rsidRPr="00E2153B">
              <w:rPr>
                <w:rStyle w:val="Hyperlink"/>
                <w:rFonts w:hint="eastAsia"/>
                <w:noProof/>
                <w:rtl/>
              </w:rPr>
              <w:t>استاد</w:t>
            </w:r>
            <w:r w:rsidR="00C875BF" w:rsidRPr="00E2153B">
              <w:rPr>
                <w:rStyle w:val="Hyperlink"/>
                <w:noProof/>
                <w:rtl/>
              </w:rPr>
              <w:t xml:space="preserve">: </w:t>
            </w:r>
            <w:r w:rsidR="00C875BF" w:rsidRPr="00E2153B">
              <w:rPr>
                <w:rStyle w:val="Hyperlink"/>
                <w:rFonts w:hint="eastAsia"/>
                <w:noProof/>
                <w:rtl/>
              </w:rPr>
              <w:t>عدم</w:t>
            </w:r>
            <w:r w:rsidR="00C875BF" w:rsidRPr="00E2153B">
              <w:rPr>
                <w:rStyle w:val="Hyperlink"/>
                <w:noProof/>
                <w:rtl/>
              </w:rPr>
              <w:t xml:space="preserve"> </w:t>
            </w:r>
            <w:r w:rsidR="00C875BF" w:rsidRPr="00E2153B">
              <w:rPr>
                <w:rStyle w:val="Hyperlink"/>
                <w:rFonts w:hint="eastAsia"/>
                <w:noProof/>
                <w:rtl/>
              </w:rPr>
              <w:t>تمام</w:t>
            </w:r>
            <w:r w:rsidR="00C875BF" w:rsidRPr="00E2153B">
              <w:rPr>
                <w:rStyle w:val="Hyperlink"/>
                <w:rFonts w:hint="cs"/>
                <w:noProof/>
                <w:rtl/>
              </w:rPr>
              <w:t>ی</w:t>
            </w:r>
            <w:r w:rsidR="00C875BF" w:rsidRPr="00E2153B">
              <w:rPr>
                <w:rStyle w:val="Hyperlink"/>
                <w:rFonts w:hint="eastAsia"/>
                <w:noProof/>
                <w:rtl/>
              </w:rPr>
              <w:t>ت</w:t>
            </w:r>
            <w:r w:rsidR="00C875BF" w:rsidRPr="00E2153B">
              <w:rPr>
                <w:rStyle w:val="Hyperlink"/>
                <w:noProof/>
                <w:rtl/>
              </w:rPr>
              <w:t xml:space="preserve"> </w:t>
            </w:r>
            <w:r w:rsidR="00C875BF" w:rsidRPr="00E2153B">
              <w:rPr>
                <w:rStyle w:val="Hyperlink"/>
                <w:rFonts w:hint="eastAsia"/>
                <w:noProof/>
                <w:rtl/>
              </w:rPr>
              <w:t>اشکال</w:t>
            </w:r>
            <w:r w:rsidR="00C875BF" w:rsidRPr="00E2153B">
              <w:rPr>
                <w:rStyle w:val="Hyperlink"/>
                <w:noProof/>
                <w:rtl/>
              </w:rPr>
              <w:t xml:space="preserve"> </w:t>
            </w:r>
            <w:r w:rsidR="00C875BF" w:rsidRPr="00E2153B">
              <w:rPr>
                <w:rStyle w:val="Hyperlink"/>
                <w:rFonts w:hint="eastAsia"/>
                <w:noProof/>
                <w:rtl/>
              </w:rPr>
              <w:t>دلال</w:t>
            </w:r>
            <w:r w:rsidR="00C875BF" w:rsidRPr="00E2153B">
              <w:rPr>
                <w:rStyle w:val="Hyperlink"/>
                <w:rFonts w:hint="cs"/>
                <w:noProof/>
                <w:rtl/>
              </w:rPr>
              <w:t>ی</w:t>
            </w:r>
            <w:r w:rsidR="00C875BF" w:rsidRPr="00E2153B">
              <w:rPr>
                <w:rStyle w:val="Hyperlink"/>
                <w:noProof/>
                <w:rtl/>
              </w:rPr>
              <w:t xml:space="preserve"> </w:t>
            </w:r>
            <w:r w:rsidR="00C875BF" w:rsidRPr="00E2153B">
              <w:rPr>
                <w:rStyle w:val="Hyperlink"/>
                <w:rFonts w:hint="eastAsia"/>
                <w:noProof/>
                <w:rtl/>
              </w:rPr>
              <w:t>محقق</w:t>
            </w:r>
            <w:r w:rsidR="00C875BF" w:rsidRPr="00E2153B">
              <w:rPr>
                <w:rStyle w:val="Hyperlink"/>
                <w:noProof/>
                <w:rtl/>
              </w:rPr>
              <w:t xml:space="preserve"> </w:t>
            </w:r>
            <w:r w:rsidR="00C875BF" w:rsidRPr="00E2153B">
              <w:rPr>
                <w:rStyle w:val="Hyperlink"/>
                <w:rFonts w:hint="eastAsia"/>
                <w:noProof/>
                <w:rtl/>
              </w:rPr>
              <w:t>خو</w:t>
            </w:r>
            <w:r w:rsidR="00C875BF" w:rsidRPr="00E2153B">
              <w:rPr>
                <w:rStyle w:val="Hyperlink"/>
                <w:rFonts w:hint="cs"/>
                <w:noProof/>
                <w:rtl/>
              </w:rPr>
              <w:t>یی</w:t>
            </w:r>
            <w:r w:rsidR="00C875BF">
              <w:rPr>
                <w:noProof/>
                <w:webHidden/>
                <w:rtl/>
              </w:rPr>
              <w:tab/>
            </w:r>
            <w:r w:rsidR="00C875BF">
              <w:rPr>
                <w:noProof/>
                <w:webHidden/>
                <w:rtl/>
              </w:rPr>
              <w:fldChar w:fldCharType="begin"/>
            </w:r>
            <w:r w:rsidR="00C875BF">
              <w:rPr>
                <w:noProof/>
                <w:webHidden/>
                <w:rtl/>
              </w:rPr>
              <w:instrText xml:space="preserve"> </w:instrText>
            </w:r>
            <w:r w:rsidR="00C875BF">
              <w:rPr>
                <w:noProof/>
                <w:webHidden/>
              </w:rPr>
              <w:instrText>PAGEREF</w:instrText>
            </w:r>
            <w:r w:rsidR="00C875BF">
              <w:rPr>
                <w:noProof/>
                <w:webHidden/>
                <w:rtl/>
              </w:rPr>
              <w:instrText xml:space="preserve"> _</w:instrText>
            </w:r>
            <w:r w:rsidR="00C875BF">
              <w:rPr>
                <w:noProof/>
                <w:webHidden/>
              </w:rPr>
              <w:instrText>Toc525709716 \h</w:instrText>
            </w:r>
            <w:r w:rsidR="00C875BF">
              <w:rPr>
                <w:noProof/>
                <w:webHidden/>
                <w:rtl/>
              </w:rPr>
              <w:instrText xml:space="preserve"> </w:instrText>
            </w:r>
            <w:r w:rsidR="00C875BF">
              <w:rPr>
                <w:noProof/>
                <w:webHidden/>
                <w:rtl/>
              </w:rPr>
              <w:fldChar w:fldCharType="separate"/>
            </w:r>
            <w:r w:rsidR="00A04F50">
              <w:rPr>
                <w:b/>
                <w:bCs w:val="0"/>
                <w:noProof/>
                <w:webHidden/>
              </w:rPr>
              <w:t>Error! Bookmark not defined.</w:t>
            </w:r>
            <w:r w:rsidR="00C875BF">
              <w:rPr>
                <w:noProof/>
                <w:webHidden/>
                <w:rtl/>
              </w:rPr>
              <w:fldChar w:fldCharType="end"/>
            </w:r>
          </w:hyperlink>
        </w:p>
        <w:p w:rsidR="00C875BF" w:rsidRDefault="00C875BF" w:rsidP="00C875BF">
          <w:pPr>
            <w:spacing w:after="200"/>
            <w:rPr>
              <w:b/>
              <w:bCs/>
              <w:noProof/>
              <w:rtl/>
            </w:rPr>
          </w:pPr>
          <w:r>
            <w:rPr>
              <w:b/>
              <w:bCs/>
              <w:noProof/>
            </w:rPr>
            <w:fldChar w:fldCharType="end"/>
          </w:r>
        </w:p>
      </w:sdtContent>
    </w:sdt>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B97D0A">
        <w:rPr>
          <w:rFonts w:hint="cs"/>
          <w:rtl/>
        </w:rPr>
        <w:t>وجدان</w:t>
      </w:r>
      <w:r w:rsidR="00B97D0A">
        <w:rPr>
          <w:rtl/>
        </w:rPr>
        <w:t xml:space="preserve"> </w:t>
      </w:r>
      <w:r w:rsidR="00B97D0A">
        <w:rPr>
          <w:rFonts w:hint="cs"/>
          <w:rtl/>
        </w:rPr>
        <w:t>آب</w:t>
      </w:r>
      <w:r w:rsidR="00B97D0A">
        <w:rPr>
          <w:rtl/>
        </w:rPr>
        <w:t xml:space="preserve"> </w:t>
      </w:r>
      <w:r w:rsidR="00B97D0A">
        <w:rPr>
          <w:rFonts w:hint="cs"/>
          <w:rtl/>
        </w:rPr>
        <w:t>در</w:t>
      </w:r>
      <w:r w:rsidR="00B97D0A">
        <w:rPr>
          <w:rtl/>
        </w:rPr>
        <w:t xml:space="preserve"> </w:t>
      </w:r>
      <w:r w:rsidR="00B97D0A">
        <w:rPr>
          <w:rFonts w:hint="cs"/>
          <w:rtl/>
        </w:rPr>
        <w:t>اثناء</w:t>
      </w:r>
      <w:r w:rsidR="00B97D0A">
        <w:rPr>
          <w:rtl/>
        </w:rPr>
        <w:t xml:space="preserve"> </w:t>
      </w:r>
      <w:r w:rsidR="00B97D0A">
        <w:rPr>
          <w:rFonts w:hint="cs"/>
          <w:rtl/>
        </w:rPr>
        <w:t>نماز</w:t>
      </w:r>
      <w:r w:rsidR="00025B70">
        <w:rPr>
          <w:rFonts w:hint="cs"/>
          <w:rtl/>
        </w:rPr>
        <w:t xml:space="preserve"> </w:t>
      </w:r>
      <w:r w:rsidR="00386C11" w:rsidRPr="00A6366F">
        <w:rPr>
          <w:rFonts w:hint="cs"/>
          <w:rtl/>
        </w:rPr>
        <w:t>/</w:t>
      </w:r>
      <w:bookmarkStart w:id="2" w:name="BokSabj_d"/>
      <w:bookmarkEnd w:id="2"/>
      <w:r w:rsidR="00B97D0A">
        <w:rPr>
          <w:rFonts w:hint="cs"/>
          <w:rtl/>
        </w:rPr>
        <w:t>احکام</w:t>
      </w:r>
      <w:r w:rsidR="00B97D0A">
        <w:rPr>
          <w:rtl/>
        </w:rPr>
        <w:t xml:space="preserve"> </w:t>
      </w:r>
      <w:r w:rsidR="00B97D0A">
        <w:rPr>
          <w:rFonts w:hint="cs"/>
          <w:rtl/>
        </w:rPr>
        <w:t>تیمم</w:t>
      </w:r>
      <w:r w:rsidR="00386C11" w:rsidRPr="00A6366F">
        <w:rPr>
          <w:rFonts w:hint="cs"/>
          <w:rtl/>
        </w:rPr>
        <w:t xml:space="preserve"> /</w:t>
      </w:r>
      <w:bookmarkStart w:id="3" w:name="Bokkolli"/>
      <w:bookmarkEnd w:id="3"/>
      <w:r w:rsidR="00B97D0A">
        <w:rPr>
          <w:rFonts w:hint="cs"/>
          <w:rtl/>
        </w:rPr>
        <w:t>تیمم</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C875BF" w:rsidP="00C875BF">
      <w:pPr>
        <w:pBdr>
          <w:bottom w:val="double" w:sz="6" w:space="1" w:color="auto"/>
        </w:pBdr>
        <w:rPr>
          <w:rtl/>
        </w:rPr>
      </w:pPr>
      <w:r>
        <w:rPr>
          <w:rFonts w:hint="cs"/>
          <w:rtl/>
        </w:rPr>
        <w:t>بحث در جایی بود که آب  در اثناء نماز پیدا شود. دو قول عمده در مساله بود: یک قول تفصیل بین  قبل و بعد از رکوع بود که مختار سید یزدی و یک قول مطلق است که می گوید باید نماز تمام شود که مختار برخی محشین است.</w:t>
      </w:r>
    </w:p>
    <w:p w:rsidR="00247D2F" w:rsidRPr="003A6148" w:rsidRDefault="00247D2F" w:rsidP="003A6148">
      <w:pPr>
        <w:pBdr>
          <w:bottom w:val="double" w:sz="6" w:space="1" w:color="auto"/>
        </w:pBdr>
      </w:pPr>
    </w:p>
    <w:p w:rsidR="008F5B4D" w:rsidRDefault="008F5B4D" w:rsidP="003A6148"/>
    <w:p w:rsidR="003E6650" w:rsidRPr="001A27D7" w:rsidRDefault="00307311" w:rsidP="00824B22">
      <w:pPr>
        <w:rPr>
          <w:rtl/>
        </w:rPr>
      </w:pPr>
      <w:r>
        <w:rPr>
          <w:rFonts w:hint="cs"/>
          <w:rtl/>
        </w:rPr>
        <w:t>متن تقریر ...</w:t>
      </w:r>
      <w:r w:rsidR="00E52D07">
        <w:rPr>
          <w:rFonts w:hint="cs"/>
          <w:rtl/>
        </w:rPr>
        <w:t xml:space="preserve"> </w:t>
      </w:r>
    </w:p>
    <w:p w:rsidR="00C875BF" w:rsidRDefault="00C875BF" w:rsidP="00C875BF">
      <w:pPr>
        <w:jc w:val="both"/>
        <w:rPr>
          <w:rtl/>
        </w:rPr>
      </w:pPr>
      <w:r>
        <w:rPr>
          <w:rFonts w:hint="cs"/>
          <w:rtl/>
        </w:rPr>
        <w:t xml:space="preserve">بسم الله الرحمن الرحیم </w:t>
      </w:r>
    </w:p>
    <w:p w:rsidR="00C875BF" w:rsidRDefault="00C875BF" w:rsidP="00C875BF">
      <w:pPr>
        <w:pStyle w:val="Heading1"/>
        <w:rPr>
          <w:rtl/>
        </w:rPr>
      </w:pPr>
      <w:r>
        <w:rPr>
          <w:rFonts w:hint="cs"/>
          <w:rtl/>
        </w:rPr>
        <w:t>وجدان آب در اثناء نماز</w:t>
      </w:r>
    </w:p>
    <w:p w:rsidR="00C875BF" w:rsidRDefault="00C875BF" w:rsidP="00C875BF">
      <w:pPr>
        <w:jc w:val="both"/>
        <w:rPr>
          <w:rtl/>
        </w:rPr>
      </w:pPr>
      <w:r>
        <w:rPr>
          <w:rFonts w:hint="cs"/>
          <w:rtl/>
        </w:rPr>
        <w:t>مرحوم سید فرمودند:</w:t>
      </w:r>
    </w:p>
    <w:p w:rsidR="00C875BF" w:rsidRPr="00A4294F" w:rsidRDefault="00C875BF" w:rsidP="00C875BF">
      <w:pPr>
        <w:jc w:val="both"/>
        <w:rPr>
          <w:color w:val="0000FF"/>
          <w:rtl/>
        </w:rPr>
      </w:pPr>
      <w:r w:rsidRPr="00A4294F">
        <w:rPr>
          <w:rFonts w:hint="cs"/>
          <w:color w:val="0000FF"/>
          <w:rtl/>
        </w:rPr>
        <w:lastRenderedPageBreak/>
        <w:t>«إذا</w:t>
      </w:r>
      <w:r w:rsidRPr="00A4294F">
        <w:rPr>
          <w:color w:val="0000FF"/>
          <w:rtl/>
        </w:rPr>
        <w:t xml:space="preserve"> </w:t>
      </w:r>
      <w:r w:rsidRPr="00A4294F">
        <w:rPr>
          <w:rFonts w:hint="cs"/>
          <w:color w:val="0000FF"/>
          <w:rtl/>
        </w:rPr>
        <w:t>وجد</w:t>
      </w:r>
      <w:r w:rsidRPr="00A4294F">
        <w:rPr>
          <w:color w:val="0000FF"/>
          <w:rtl/>
        </w:rPr>
        <w:t xml:space="preserve"> </w:t>
      </w:r>
      <w:r w:rsidRPr="00A4294F">
        <w:rPr>
          <w:rFonts w:hint="cs"/>
          <w:color w:val="0000FF"/>
          <w:rtl/>
        </w:rPr>
        <w:t>الماء</w:t>
      </w:r>
      <w:r w:rsidRPr="00A4294F">
        <w:rPr>
          <w:color w:val="0000FF"/>
          <w:rtl/>
        </w:rPr>
        <w:t xml:space="preserve"> </w:t>
      </w:r>
      <w:r w:rsidRPr="00A4294F">
        <w:rPr>
          <w:rFonts w:hint="cs"/>
          <w:color w:val="0000FF"/>
          <w:rtl/>
        </w:rPr>
        <w:t>في</w:t>
      </w:r>
      <w:r w:rsidRPr="00A4294F">
        <w:rPr>
          <w:color w:val="0000FF"/>
          <w:rtl/>
        </w:rPr>
        <w:t xml:space="preserve"> </w:t>
      </w:r>
      <w:r w:rsidRPr="00A4294F">
        <w:rPr>
          <w:rFonts w:hint="cs"/>
          <w:color w:val="0000FF"/>
          <w:rtl/>
        </w:rPr>
        <w:t>أثناء</w:t>
      </w:r>
      <w:r w:rsidRPr="00A4294F">
        <w:rPr>
          <w:color w:val="0000FF"/>
          <w:rtl/>
        </w:rPr>
        <w:t xml:space="preserve"> </w:t>
      </w:r>
      <w:r w:rsidRPr="00A4294F">
        <w:rPr>
          <w:rFonts w:hint="cs"/>
          <w:color w:val="0000FF"/>
          <w:rtl/>
        </w:rPr>
        <w:t>الصلاة‌فإن</w:t>
      </w:r>
      <w:r w:rsidRPr="00A4294F">
        <w:rPr>
          <w:color w:val="0000FF"/>
          <w:rtl/>
        </w:rPr>
        <w:t xml:space="preserve"> </w:t>
      </w:r>
      <w:r w:rsidRPr="00A4294F">
        <w:rPr>
          <w:rFonts w:hint="cs"/>
          <w:color w:val="0000FF"/>
          <w:rtl/>
        </w:rPr>
        <w:t>كان</w:t>
      </w:r>
      <w:r w:rsidRPr="00A4294F">
        <w:rPr>
          <w:color w:val="0000FF"/>
          <w:rtl/>
        </w:rPr>
        <w:t xml:space="preserve"> </w:t>
      </w:r>
      <w:r w:rsidRPr="00A4294F">
        <w:rPr>
          <w:rFonts w:hint="cs"/>
          <w:color w:val="0000FF"/>
          <w:rtl/>
        </w:rPr>
        <w:t>قبل</w:t>
      </w:r>
      <w:r w:rsidRPr="00A4294F">
        <w:rPr>
          <w:color w:val="0000FF"/>
          <w:rtl/>
        </w:rPr>
        <w:t xml:space="preserve"> </w:t>
      </w:r>
      <w:r w:rsidRPr="00A4294F">
        <w:rPr>
          <w:rFonts w:hint="cs"/>
          <w:color w:val="0000FF"/>
          <w:rtl/>
        </w:rPr>
        <w:t>الركوع</w:t>
      </w:r>
      <w:r w:rsidRPr="00A4294F">
        <w:rPr>
          <w:color w:val="0000FF"/>
          <w:rtl/>
        </w:rPr>
        <w:t xml:space="preserve"> </w:t>
      </w:r>
      <w:r w:rsidRPr="00A4294F">
        <w:rPr>
          <w:rFonts w:hint="cs"/>
          <w:color w:val="0000FF"/>
          <w:rtl/>
        </w:rPr>
        <w:t>من</w:t>
      </w:r>
      <w:r w:rsidRPr="00A4294F">
        <w:rPr>
          <w:color w:val="0000FF"/>
          <w:rtl/>
        </w:rPr>
        <w:t xml:space="preserve"> </w:t>
      </w:r>
      <w:r w:rsidRPr="00A4294F">
        <w:rPr>
          <w:rFonts w:hint="cs"/>
          <w:color w:val="0000FF"/>
          <w:rtl/>
        </w:rPr>
        <w:t>الركعة</w:t>
      </w:r>
      <w:r w:rsidRPr="00A4294F">
        <w:rPr>
          <w:color w:val="0000FF"/>
          <w:rtl/>
        </w:rPr>
        <w:t xml:space="preserve"> </w:t>
      </w:r>
      <w:r w:rsidRPr="00A4294F">
        <w:rPr>
          <w:rFonts w:hint="cs"/>
          <w:color w:val="0000FF"/>
          <w:rtl/>
        </w:rPr>
        <w:t>الأولى</w:t>
      </w:r>
      <w:r w:rsidRPr="00A4294F">
        <w:rPr>
          <w:color w:val="0000FF"/>
          <w:rtl/>
        </w:rPr>
        <w:t xml:space="preserve"> </w:t>
      </w:r>
      <w:r w:rsidRPr="00A4294F">
        <w:rPr>
          <w:rFonts w:hint="cs"/>
          <w:color w:val="0000FF"/>
          <w:rtl/>
        </w:rPr>
        <w:t>بطل</w:t>
      </w:r>
      <w:r w:rsidRPr="00A4294F">
        <w:rPr>
          <w:color w:val="0000FF"/>
          <w:rtl/>
        </w:rPr>
        <w:t xml:space="preserve"> </w:t>
      </w:r>
      <w:r w:rsidRPr="00A4294F">
        <w:rPr>
          <w:rFonts w:hint="cs"/>
          <w:color w:val="0000FF"/>
          <w:rtl/>
        </w:rPr>
        <w:t>تيممه</w:t>
      </w:r>
      <w:r w:rsidRPr="00A4294F">
        <w:rPr>
          <w:color w:val="0000FF"/>
          <w:rtl/>
        </w:rPr>
        <w:t xml:space="preserve"> </w:t>
      </w:r>
      <w:r w:rsidRPr="00A4294F">
        <w:rPr>
          <w:rFonts w:hint="cs"/>
          <w:color w:val="0000FF"/>
          <w:rtl/>
        </w:rPr>
        <w:t>و</w:t>
      </w:r>
      <w:r w:rsidRPr="00A4294F">
        <w:rPr>
          <w:color w:val="0000FF"/>
          <w:rtl/>
        </w:rPr>
        <w:t xml:space="preserve"> </w:t>
      </w:r>
      <w:r w:rsidRPr="00A4294F">
        <w:rPr>
          <w:rFonts w:hint="cs"/>
          <w:color w:val="0000FF"/>
          <w:rtl/>
        </w:rPr>
        <w:t>صلاته</w:t>
      </w:r>
      <w:r w:rsidRPr="00A4294F">
        <w:rPr>
          <w:color w:val="0000FF"/>
          <w:rtl/>
        </w:rPr>
        <w:t xml:space="preserve"> </w:t>
      </w:r>
      <w:r w:rsidRPr="00A4294F">
        <w:rPr>
          <w:rFonts w:hint="cs"/>
          <w:color w:val="0000FF"/>
          <w:rtl/>
        </w:rPr>
        <w:t>و</w:t>
      </w:r>
      <w:r w:rsidRPr="00A4294F">
        <w:rPr>
          <w:color w:val="0000FF"/>
          <w:rtl/>
        </w:rPr>
        <w:t xml:space="preserve"> </w:t>
      </w:r>
      <w:r w:rsidRPr="00A4294F">
        <w:rPr>
          <w:rFonts w:hint="cs"/>
          <w:color w:val="0000FF"/>
          <w:rtl/>
        </w:rPr>
        <w:t>إن</w:t>
      </w:r>
      <w:r w:rsidRPr="00A4294F">
        <w:rPr>
          <w:color w:val="0000FF"/>
          <w:rtl/>
        </w:rPr>
        <w:t xml:space="preserve"> </w:t>
      </w:r>
      <w:r w:rsidRPr="00A4294F">
        <w:rPr>
          <w:rFonts w:hint="cs"/>
          <w:color w:val="0000FF"/>
          <w:rtl/>
        </w:rPr>
        <w:t>كان</w:t>
      </w:r>
      <w:r w:rsidRPr="00A4294F">
        <w:rPr>
          <w:color w:val="0000FF"/>
          <w:rtl/>
        </w:rPr>
        <w:t xml:space="preserve"> </w:t>
      </w:r>
      <w:r w:rsidRPr="00A4294F">
        <w:rPr>
          <w:rFonts w:hint="cs"/>
          <w:color w:val="0000FF"/>
          <w:rtl/>
        </w:rPr>
        <w:t>بعده</w:t>
      </w:r>
      <w:r w:rsidRPr="00A4294F">
        <w:rPr>
          <w:color w:val="0000FF"/>
          <w:rtl/>
        </w:rPr>
        <w:t xml:space="preserve"> </w:t>
      </w:r>
      <w:r w:rsidRPr="00A4294F">
        <w:rPr>
          <w:rFonts w:hint="cs"/>
          <w:color w:val="0000FF"/>
          <w:rtl/>
        </w:rPr>
        <w:t>لم</w:t>
      </w:r>
      <w:r w:rsidRPr="00A4294F">
        <w:rPr>
          <w:color w:val="0000FF"/>
          <w:rtl/>
        </w:rPr>
        <w:t xml:space="preserve"> </w:t>
      </w:r>
      <w:r w:rsidRPr="00A4294F">
        <w:rPr>
          <w:rFonts w:hint="cs"/>
          <w:color w:val="0000FF"/>
          <w:rtl/>
        </w:rPr>
        <w:t>يبطل</w:t>
      </w:r>
      <w:r w:rsidRPr="00A4294F">
        <w:rPr>
          <w:color w:val="0000FF"/>
          <w:rtl/>
        </w:rPr>
        <w:t xml:space="preserve"> </w:t>
      </w:r>
      <w:r w:rsidRPr="00A4294F">
        <w:rPr>
          <w:rFonts w:hint="cs"/>
          <w:color w:val="0000FF"/>
          <w:rtl/>
        </w:rPr>
        <w:t>و</w:t>
      </w:r>
      <w:r w:rsidRPr="00A4294F">
        <w:rPr>
          <w:color w:val="0000FF"/>
          <w:rtl/>
        </w:rPr>
        <w:t xml:space="preserve"> </w:t>
      </w:r>
      <w:r w:rsidRPr="00A4294F">
        <w:rPr>
          <w:rFonts w:hint="cs"/>
          <w:color w:val="0000FF"/>
          <w:rtl/>
        </w:rPr>
        <w:t>يتم</w:t>
      </w:r>
      <w:r w:rsidRPr="00A4294F">
        <w:rPr>
          <w:color w:val="0000FF"/>
          <w:rtl/>
        </w:rPr>
        <w:t xml:space="preserve"> </w:t>
      </w:r>
      <w:r w:rsidRPr="00A4294F">
        <w:rPr>
          <w:rFonts w:hint="cs"/>
          <w:color w:val="0000FF"/>
          <w:rtl/>
        </w:rPr>
        <w:t>الصلاة</w:t>
      </w:r>
      <w:r w:rsidRPr="00A4294F">
        <w:rPr>
          <w:color w:val="0000FF"/>
          <w:rtl/>
        </w:rPr>
        <w:t xml:space="preserve"> </w:t>
      </w:r>
      <w:r w:rsidRPr="00A4294F">
        <w:rPr>
          <w:rFonts w:hint="cs"/>
          <w:color w:val="0000FF"/>
          <w:rtl/>
        </w:rPr>
        <w:t>لكن</w:t>
      </w:r>
      <w:r w:rsidRPr="00A4294F">
        <w:rPr>
          <w:color w:val="0000FF"/>
          <w:rtl/>
        </w:rPr>
        <w:t xml:space="preserve"> </w:t>
      </w:r>
      <w:r w:rsidRPr="00A4294F">
        <w:rPr>
          <w:rFonts w:hint="cs"/>
          <w:color w:val="0000FF"/>
          <w:rtl/>
        </w:rPr>
        <w:t>الأحوط</w:t>
      </w:r>
      <w:r w:rsidRPr="00A4294F">
        <w:rPr>
          <w:color w:val="0000FF"/>
          <w:rtl/>
        </w:rPr>
        <w:t xml:space="preserve"> </w:t>
      </w:r>
      <w:r w:rsidRPr="00A4294F">
        <w:rPr>
          <w:rFonts w:hint="cs"/>
          <w:color w:val="0000FF"/>
          <w:rtl/>
        </w:rPr>
        <w:t>مع</w:t>
      </w:r>
      <w:r w:rsidRPr="00A4294F">
        <w:rPr>
          <w:color w:val="0000FF"/>
          <w:rtl/>
        </w:rPr>
        <w:t xml:space="preserve"> </w:t>
      </w:r>
      <w:r w:rsidRPr="00A4294F">
        <w:rPr>
          <w:rFonts w:hint="cs"/>
          <w:color w:val="0000FF"/>
          <w:rtl/>
        </w:rPr>
        <w:t>سعة</w:t>
      </w:r>
      <w:r w:rsidRPr="00A4294F">
        <w:rPr>
          <w:color w:val="0000FF"/>
          <w:rtl/>
        </w:rPr>
        <w:t xml:space="preserve"> </w:t>
      </w:r>
      <w:r w:rsidRPr="00A4294F">
        <w:rPr>
          <w:rFonts w:hint="cs"/>
          <w:color w:val="0000FF"/>
          <w:rtl/>
        </w:rPr>
        <w:t>الوقت</w:t>
      </w:r>
      <w:r w:rsidRPr="00A4294F">
        <w:rPr>
          <w:color w:val="0000FF"/>
          <w:rtl/>
        </w:rPr>
        <w:t xml:space="preserve"> </w:t>
      </w:r>
      <w:r w:rsidRPr="00A4294F">
        <w:rPr>
          <w:rFonts w:hint="cs"/>
          <w:color w:val="0000FF"/>
          <w:rtl/>
        </w:rPr>
        <w:t>الإتمام</w:t>
      </w:r>
      <w:r w:rsidRPr="00A4294F">
        <w:rPr>
          <w:color w:val="0000FF"/>
          <w:rtl/>
        </w:rPr>
        <w:t xml:space="preserve"> </w:t>
      </w:r>
      <w:r w:rsidRPr="00A4294F">
        <w:rPr>
          <w:rFonts w:hint="cs"/>
          <w:color w:val="0000FF"/>
          <w:rtl/>
        </w:rPr>
        <w:t>و</w:t>
      </w:r>
      <w:r w:rsidRPr="00A4294F">
        <w:rPr>
          <w:color w:val="0000FF"/>
          <w:rtl/>
        </w:rPr>
        <w:t xml:space="preserve"> </w:t>
      </w:r>
      <w:r w:rsidRPr="00A4294F">
        <w:rPr>
          <w:rFonts w:hint="cs"/>
          <w:color w:val="0000FF"/>
          <w:rtl/>
        </w:rPr>
        <w:t>الإعادة</w:t>
      </w:r>
      <w:r w:rsidRPr="00A4294F">
        <w:rPr>
          <w:color w:val="0000FF"/>
          <w:rtl/>
        </w:rPr>
        <w:t xml:space="preserve"> </w:t>
      </w:r>
      <w:r w:rsidRPr="00A4294F">
        <w:rPr>
          <w:rFonts w:hint="cs"/>
          <w:color w:val="0000FF"/>
          <w:rtl/>
        </w:rPr>
        <w:t>مع</w:t>
      </w:r>
      <w:r w:rsidRPr="00A4294F">
        <w:rPr>
          <w:color w:val="0000FF"/>
          <w:rtl/>
        </w:rPr>
        <w:t xml:space="preserve"> </w:t>
      </w:r>
      <w:r w:rsidRPr="00A4294F">
        <w:rPr>
          <w:rFonts w:hint="cs"/>
          <w:color w:val="0000FF"/>
          <w:rtl/>
        </w:rPr>
        <w:t>الوضوء»</w:t>
      </w:r>
      <w:r>
        <w:rPr>
          <w:rStyle w:val="FootnoteReference"/>
          <w:color w:val="0000FF"/>
          <w:rtl/>
        </w:rPr>
        <w:footnoteReference w:id="1"/>
      </w:r>
    </w:p>
    <w:p w:rsidR="00C875BF" w:rsidRDefault="00C875BF" w:rsidP="00C875BF">
      <w:pPr>
        <w:jc w:val="both"/>
        <w:rPr>
          <w:rtl/>
        </w:rPr>
      </w:pPr>
      <w:r>
        <w:rPr>
          <w:rFonts w:hint="cs"/>
          <w:rtl/>
        </w:rPr>
        <w:t xml:space="preserve">بحث در جایی بود که آب  در اثناء نماز پیدا شود. دو قول عمده در مساله بود: یک قول تفصیل بین  قبل و بعد از رکوع بود که مختار سید یزدی و یک قول مطلق است که می گوید باید نماز تمام شود که مختار برخی محشین است. </w:t>
      </w:r>
    </w:p>
    <w:p w:rsidR="00C875BF" w:rsidRDefault="00C875BF" w:rsidP="00C875BF">
      <w:pPr>
        <w:pStyle w:val="Heading2"/>
        <w:rPr>
          <w:rtl/>
        </w:rPr>
      </w:pPr>
      <w:r>
        <w:rPr>
          <w:rFonts w:hint="cs"/>
          <w:rtl/>
        </w:rPr>
        <w:t xml:space="preserve">مقتضای قاعده ی اولیه </w:t>
      </w:r>
    </w:p>
    <w:p w:rsidR="00C875BF" w:rsidRDefault="00C875BF" w:rsidP="00C875BF">
      <w:pPr>
        <w:jc w:val="both"/>
        <w:rPr>
          <w:rtl/>
        </w:rPr>
      </w:pPr>
      <w:r>
        <w:rPr>
          <w:rFonts w:hint="cs"/>
          <w:rtl/>
        </w:rPr>
        <w:t>اول باید قاعده ی اولیه را بحث کنیم ولو اینکه در خصوص نماز نیازی به آن نداریم و روایات موجودند ولی در غیر نماز مفید است. مقتضای قاعده اولیه واضح است که بطلان نماز است مطلقا؛ به دلیل اینکه:</w:t>
      </w:r>
    </w:p>
    <w:p w:rsidR="00C875BF" w:rsidRDefault="00C875BF" w:rsidP="00C875BF">
      <w:pPr>
        <w:jc w:val="both"/>
        <w:rPr>
          <w:rtl/>
        </w:rPr>
      </w:pPr>
      <w:r>
        <w:rPr>
          <w:rFonts w:hint="cs"/>
          <w:rtl/>
        </w:rPr>
        <w:t xml:space="preserve"> اولا: نماز باید در صورت تمکن از طهارت مائیه با طهارت مائیه خوانده شود.</w:t>
      </w:r>
    </w:p>
    <w:p w:rsidR="00C875BF" w:rsidRDefault="00C875BF" w:rsidP="00C875BF">
      <w:pPr>
        <w:jc w:val="both"/>
        <w:rPr>
          <w:rtl/>
        </w:rPr>
      </w:pPr>
      <w:r>
        <w:rPr>
          <w:rFonts w:hint="cs"/>
          <w:rtl/>
        </w:rPr>
        <w:t xml:space="preserve"> ثانیا: به دلیل وجود روایاتی که در نواقض گذشت. روایات نواقض  به صورت مطلق بیان می کردند که مکلف وقتی آب را پیدا کرد تیممش ناقض شده است .این اطلاق  شالم  اثناء عمل یا قبل از آن می شود و فرض این است که مکلف تمکن از طهارت نیز دارد یعنی سعه وقت است.</w:t>
      </w:r>
    </w:p>
    <w:p w:rsidR="00C875BF" w:rsidRDefault="00C875BF" w:rsidP="00C875BF">
      <w:pPr>
        <w:jc w:val="both"/>
        <w:rPr>
          <w:rtl/>
        </w:rPr>
      </w:pPr>
      <w:r>
        <w:rPr>
          <w:rFonts w:hint="cs"/>
          <w:rtl/>
        </w:rPr>
        <w:t xml:space="preserve">دقت شود در اینکه بعد از نماز تیمم منتقض است بحثی ندارد؛ «انتقض تیممه» که در روایات نواقض آمده است نشان می دهد که از اطلاق آن روایات، می توان انتقاض تیمم را در اثناء نماز یعنی همان وقتی که آب را یافته است استفاده کرد؛ لذا مکلف نمی تواند با آن تیمم ادامه دهد و بقیه اعمال را بیاورد. </w:t>
      </w:r>
    </w:p>
    <w:p w:rsidR="00C875BF" w:rsidRDefault="00C875BF" w:rsidP="00C875BF">
      <w:pPr>
        <w:jc w:val="both"/>
        <w:rPr>
          <w:rtl/>
        </w:rPr>
      </w:pPr>
      <w:r>
        <w:rPr>
          <w:rFonts w:hint="cs"/>
          <w:rtl/>
        </w:rPr>
        <w:t xml:space="preserve">یک احتمال دیگری که قابل طرح است و بعید به نظر نمی رسد این است که وجدان آب در اثناء نماز موجب انتقاض تیمم شود ولکن نماز باطل نشود. بدین صورت که مکلف در اثناء نماز که آب را یافت، ادامه ی نماز را با طهارت مائیه به جا آورد. اگر کسی توانست این ادعا را ثابت کند ، بعید نیست که کسی بگوید قائل به جواز ادامه دادن آن عبادت شود؛ به اصطلاح  در اثناء عبادت که طهارت دیگری را تحصیل می کند، آن عمل صحیح است. دقت شود که در غیر قواطع بحث می کنیم، این که حدث قاطع صلاه است بحثی نیست. بحث ما پیدا کردن آب در بین نماز است یعنی می خواهیم بگوییم وجدان آب قاطع نماز نیست، لکن ناقض تیمم است. </w:t>
      </w:r>
    </w:p>
    <w:p w:rsidR="00C875BF" w:rsidRDefault="00C875BF" w:rsidP="00C875BF">
      <w:pPr>
        <w:jc w:val="both"/>
        <w:rPr>
          <w:rtl/>
        </w:rPr>
      </w:pPr>
      <w:r>
        <w:rPr>
          <w:rFonts w:hint="cs"/>
          <w:rtl/>
        </w:rPr>
        <w:t xml:space="preserve">باید تتبع کرد؛ اگر قائلی پیدا شود که به روایت علی بن سندی عمل کرده باشد، ما می گوییم علی بن سندی سندش بلامشکل بماند که در وضو می گفت «یبنی»، مقتضای قاعده نیز همین است. یعنی مقداری که خوانده است با تیمم صحیح خوانده شده </w:t>
      </w:r>
      <w:r>
        <w:rPr>
          <w:rFonts w:hint="cs"/>
          <w:rtl/>
        </w:rPr>
        <w:lastRenderedPageBreak/>
        <w:t xml:space="preserve">است و ادامه اش باید با وضو باشد. ولی ترس ما از این جهت است که کسی این را نگفته است. کسانی که این مسئله را بحث کرده اند گفته اند یا باطل است یا ادامه دهد و یا بین قبل و بعد از رکوع  تفصیل داده اند. اما اینکه از وسط  نماز با طهارت دیگری ادامه دهد را کسی نگفته است. </w:t>
      </w:r>
    </w:p>
    <w:p w:rsidR="00C875BF" w:rsidRDefault="00C875BF" w:rsidP="00C875BF">
      <w:pPr>
        <w:jc w:val="both"/>
        <w:rPr>
          <w:rtl/>
        </w:rPr>
      </w:pPr>
      <w:r>
        <w:rPr>
          <w:rFonts w:hint="cs"/>
          <w:rtl/>
        </w:rPr>
        <w:t xml:space="preserve">اشکال: </w:t>
      </w:r>
    </w:p>
    <w:p w:rsidR="00C875BF" w:rsidRDefault="00C875BF" w:rsidP="00C875BF">
      <w:pPr>
        <w:jc w:val="both"/>
        <w:rPr>
          <w:rtl/>
        </w:rPr>
      </w:pPr>
      <w:r>
        <w:rPr>
          <w:rFonts w:hint="cs"/>
          <w:rtl/>
        </w:rPr>
        <w:t>لازمه ی این احتمال این است که طهارت نداشتن مکلف در اکوان متخلله در نماز، بی اشکال باشد.</w:t>
      </w:r>
    </w:p>
    <w:p w:rsidR="00C875BF" w:rsidRDefault="00C875BF" w:rsidP="00C875BF">
      <w:pPr>
        <w:jc w:val="both"/>
        <w:rPr>
          <w:rtl/>
        </w:rPr>
      </w:pPr>
      <w:r>
        <w:rPr>
          <w:rFonts w:hint="cs"/>
          <w:rtl/>
        </w:rPr>
        <w:t>جواب:</w:t>
      </w:r>
    </w:p>
    <w:p w:rsidR="00C875BF" w:rsidRDefault="00C875BF" w:rsidP="00C875BF">
      <w:pPr>
        <w:jc w:val="both"/>
        <w:rPr>
          <w:rtl/>
        </w:rPr>
      </w:pPr>
      <w:r>
        <w:rPr>
          <w:rFonts w:hint="cs"/>
          <w:rtl/>
        </w:rPr>
        <w:t xml:space="preserve">اینکه اکوان متخلله در نماز باید با طهارت باشد یا خیر، محل بحث و اول الکلام است. </w:t>
      </w:r>
    </w:p>
    <w:p w:rsidR="00C875BF" w:rsidRDefault="00C875BF" w:rsidP="00C875BF">
      <w:pPr>
        <w:pStyle w:val="Heading2"/>
        <w:rPr>
          <w:rtl/>
        </w:rPr>
      </w:pPr>
      <w:r>
        <w:rPr>
          <w:rFonts w:hint="cs"/>
          <w:rtl/>
        </w:rPr>
        <w:t xml:space="preserve">دوطایفه روایات در مسئله </w:t>
      </w:r>
    </w:p>
    <w:p w:rsidR="00C875BF" w:rsidRDefault="00C875BF" w:rsidP="00C875BF">
      <w:pPr>
        <w:jc w:val="both"/>
        <w:rPr>
          <w:rtl/>
        </w:rPr>
      </w:pPr>
      <w:r>
        <w:rPr>
          <w:rFonts w:hint="cs"/>
          <w:rtl/>
        </w:rPr>
        <w:t xml:space="preserve">بحث به اینجا رسید که وجدان آب در اثناء الصلاه و بعد وجدان آب در اثناء عبادتی غیر نماز را بررسی کنیم. در مسئله ای که در اثناء نماز آب پیدا شد گذشت که دو قول عمده وجود دارد: یک قول می گوید مطلقا باید نماز را ادامه دهد و تیمم منتقض نمی شود، یک قول نیز قائل به تفصیل می شود. </w:t>
      </w:r>
    </w:p>
    <w:p w:rsidR="00C875BF" w:rsidRDefault="00C875BF" w:rsidP="00C875BF">
      <w:pPr>
        <w:pStyle w:val="Heading2"/>
        <w:rPr>
          <w:rtl/>
        </w:rPr>
      </w:pPr>
      <w:r>
        <w:rPr>
          <w:rFonts w:hint="cs"/>
          <w:rtl/>
        </w:rPr>
        <w:t>نظر محقق خویی: تفصیل بین قبل و بعد از رکوع</w:t>
      </w:r>
    </w:p>
    <w:p w:rsidR="00C875BF" w:rsidRDefault="00C875BF" w:rsidP="00C875BF">
      <w:pPr>
        <w:jc w:val="both"/>
        <w:rPr>
          <w:rtl/>
        </w:rPr>
      </w:pPr>
      <w:r>
        <w:rPr>
          <w:rFonts w:hint="cs"/>
          <w:rtl/>
        </w:rPr>
        <w:t>گذشت که منشا اختلاف، اختلاف در جمع بین روایات است؛ در نظر کسانی مثل محقق خویی که  قائل به تفصیل هستند، طریقه جمع بین روایات، حمل روایات مطلق بر مقید است</w:t>
      </w:r>
      <w:r>
        <w:rPr>
          <w:rStyle w:val="FootnoteReference"/>
          <w:rtl/>
        </w:rPr>
        <w:footnoteReference w:id="2"/>
      </w:r>
      <w:r>
        <w:rPr>
          <w:rFonts w:hint="cs"/>
          <w:rtl/>
        </w:rPr>
        <w:t>. قبل از ایشان نیز صاحب جواهر این حمل را انجام داده است</w:t>
      </w:r>
      <w:r>
        <w:rPr>
          <w:rStyle w:val="FootnoteReference"/>
          <w:rtl/>
        </w:rPr>
        <w:footnoteReference w:id="3"/>
      </w:r>
      <w:r>
        <w:rPr>
          <w:rFonts w:hint="cs"/>
          <w:rtl/>
        </w:rPr>
        <w:t xml:space="preserve"> و گفتند: روایت محمد بن حمران را نیز می توان به ضیق وقت حمل کرد. </w:t>
      </w:r>
    </w:p>
    <w:p w:rsidR="00C875BF" w:rsidRDefault="00C875BF" w:rsidP="00C875BF">
      <w:pPr>
        <w:jc w:val="both"/>
        <w:rPr>
          <w:rtl/>
        </w:rPr>
      </w:pPr>
      <w:r>
        <w:rPr>
          <w:rFonts w:hint="cs"/>
          <w:rtl/>
        </w:rPr>
        <w:t>روایت محمد بن حمران بدین شرح است:</w:t>
      </w:r>
    </w:p>
    <w:p w:rsidR="00C875BF" w:rsidRPr="00EB0028" w:rsidRDefault="00C875BF" w:rsidP="00C875BF">
      <w:pPr>
        <w:jc w:val="both"/>
        <w:rPr>
          <w:color w:val="008000"/>
          <w:rtl/>
        </w:rPr>
      </w:pPr>
      <w:r w:rsidRPr="00EB0028">
        <w:rPr>
          <w:rFonts w:hint="cs"/>
          <w:color w:val="008000"/>
          <w:rtl/>
        </w:rPr>
        <w:t>« بِإِسْنَادِهِ</w:t>
      </w:r>
      <w:r w:rsidRPr="00EB0028">
        <w:rPr>
          <w:color w:val="008000"/>
          <w:rtl/>
        </w:rPr>
        <w:t xml:space="preserve"> </w:t>
      </w:r>
      <w:r w:rsidRPr="00EB0028">
        <w:rPr>
          <w:rFonts w:hint="cs"/>
          <w:color w:val="008000"/>
          <w:rtl/>
        </w:rPr>
        <w:t>عَنْ</w:t>
      </w:r>
      <w:r w:rsidRPr="00EB0028">
        <w:rPr>
          <w:color w:val="008000"/>
          <w:rtl/>
        </w:rPr>
        <w:t xml:space="preserve"> </w:t>
      </w:r>
      <w:r w:rsidRPr="00EB0028">
        <w:rPr>
          <w:rFonts w:hint="cs"/>
          <w:color w:val="008000"/>
          <w:rtl/>
        </w:rPr>
        <w:t>أَحْمَدَ</w:t>
      </w:r>
      <w:r w:rsidRPr="00EB0028">
        <w:rPr>
          <w:color w:val="008000"/>
          <w:rtl/>
        </w:rPr>
        <w:t xml:space="preserve"> </w:t>
      </w:r>
      <w:r w:rsidRPr="00EB0028">
        <w:rPr>
          <w:rFonts w:hint="cs"/>
          <w:color w:val="008000"/>
          <w:rtl/>
        </w:rPr>
        <w:t>بْنِ</w:t>
      </w:r>
      <w:r w:rsidRPr="00EB0028">
        <w:rPr>
          <w:color w:val="008000"/>
          <w:rtl/>
        </w:rPr>
        <w:t xml:space="preserve"> </w:t>
      </w:r>
      <w:r w:rsidRPr="00EB0028">
        <w:rPr>
          <w:rFonts w:hint="cs"/>
          <w:color w:val="008000"/>
          <w:rtl/>
        </w:rPr>
        <w:t>مُحَمَّدِ</w:t>
      </w:r>
      <w:r w:rsidRPr="00EB0028">
        <w:rPr>
          <w:color w:val="008000"/>
          <w:rtl/>
        </w:rPr>
        <w:t xml:space="preserve"> </w:t>
      </w:r>
      <w:r w:rsidRPr="00EB0028">
        <w:rPr>
          <w:rFonts w:hint="cs"/>
          <w:color w:val="008000"/>
          <w:rtl/>
        </w:rPr>
        <w:t>بْنِ</w:t>
      </w:r>
      <w:r w:rsidRPr="00EB0028">
        <w:rPr>
          <w:color w:val="008000"/>
          <w:rtl/>
        </w:rPr>
        <w:t xml:space="preserve"> </w:t>
      </w:r>
      <w:r w:rsidRPr="00EB0028">
        <w:rPr>
          <w:rFonts w:hint="cs"/>
          <w:color w:val="008000"/>
          <w:rtl/>
        </w:rPr>
        <w:t>أَبِي</w:t>
      </w:r>
      <w:r w:rsidRPr="00EB0028">
        <w:rPr>
          <w:color w:val="008000"/>
          <w:rtl/>
        </w:rPr>
        <w:t xml:space="preserve"> </w:t>
      </w:r>
      <w:r w:rsidRPr="00EB0028">
        <w:rPr>
          <w:rFonts w:hint="cs"/>
          <w:color w:val="008000"/>
          <w:rtl/>
        </w:rPr>
        <w:t>نَصْرٍ</w:t>
      </w:r>
      <w:r w:rsidRPr="00EB0028">
        <w:rPr>
          <w:color w:val="008000"/>
          <w:rtl/>
        </w:rPr>
        <w:t xml:space="preserve"> </w:t>
      </w:r>
      <w:r w:rsidRPr="00EB0028">
        <w:rPr>
          <w:rFonts w:hint="cs"/>
          <w:color w:val="008000"/>
          <w:rtl/>
        </w:rPr>
        <w:t>الْبَزَنْطِيِّ</w:t>
      </w:r>
      <w:r w:rsidRPr="00EB0028">
        <w:rPr>
          <w:color w:val="008000"/>
          <w:rtl/>
        </w:rPr>
        <w:t xml:space="preserve"> </w:t>
      </w:r>
      <w:r w:rsidRPr="00EB0028">
        <w:rPr>
          <w:rFonts w:hint="cs"/>
          <w:color w:val="008000"/>
          <w:rtl/>
        </w:rPr>
        <w:t>عَنْ</w:t>
      </w:r>
      <w:r w:rsidRPr="00EB0028">
        <w:rPr>
          <w:color w:val="008000"/>
          <w:rtl/>
        </w:rPr>
        <w:t xml:space="preserve"> </w:t>
      </w:r>
      <w:r w:rsidRPr="00EB0028">
        <w:rPr>
          <w:rFonts w:hint="cs"/>
          <w:color w:val="008000"/>
          <w:rtl/>
        </w:rPr>
        <w:t>مُحَمَّدِ</w:t>
      </w:r>
      <w:r w:rsidRPr="00EB0028">
        <w:rPr>
          <w:color w:val="008000"/>
          <w:rtl/>
        </w:rPr>
        <w:t xml:space="preserve"> </w:t>
      </w:r>
      <w:r w:rsidRPr="00EB0028">
        <w:rPr>
          <w:rFonts w:hint="cs"/>
          <w:color w:val="008000"/>
          <w:rtl/>
        </w:rPr>
        <w:t>بْنِ</w:t>
      </w:r>
      <w:r w:rsidRPr="00EB0028">
        <w:rPr>
          <w:color w:val="008000"/>
          <w:rtl/>
        </w:rPr>
        <w:t xml:space="preserve"> </w:t>
      </w:r>
      <w:r w:rsidRPr="00EB0028">
        <w:rPr>
          <w:rFonts w:hint="cs"/>
          <w:color w:val="008000"/>
          <w:rtl/>
        </w:rPr>
        <w:t>سَمَاعَةَ</w:t>
      </w:r>
      <w:r w:rsidRPr="00EB0028">
        <w:rPr>
          <w:color w:val="008000"/>
          <w:rtl/>
        </w:rPr>
        <w:t xml:space="preserve"> </w:t>
      </w:r>
      <w:r w:rsidRPr="00EB0028">
        <w:rPr>
          <w:rFonts w:hint="cs"/>
          <w:color w:val="008000"/>
          <w:rtl/>
        </w:rPr>
        <w:t>عَنْ</w:t>
      </w:r>
      <w:r w:rsidRPr="00EB0028">
        <w:rPr>
          <w:color w:val="008000"/>
          <w:rtl/>
        </w:rPr>
        <w:t xml:space="preserve"> </w:t>
      </w:r>
      <w:r w:rsidRPr="00EB0028">
        <w:rPr>
          <w:rFonts w:hint="cs"/>
          <w:color w:val="008000"/>
          <w:rtl/>
        </w:rPr>
        <w:t>مُحَمَّدِ</w:t>
      </w:r>
      <w:r w:rsidRPr="00EB0028">
        <w:rPr>
          <w:color w:val="008000"/>
          <w:rtl/>
        </w:rPr>
        <w:t xml:space="preserve"> </w:t>
      </w:r>
      <w:r w:rsidRPr="00EB0028">
        <w:rPr>
          <w:rFonts w:hint="cs"/>
          <w:color w:val="008000"/>
          <w:rtl/>
        </w:rPr>
        <w:t>بْنِ</w:t>
      </w:r>
      <w:r w:rsidRPr="00EB0028">
        <w:rPr>
          <w:color w:val="008000"/>
          <w:rtl/>
        </w:rPr>
        <w:t xml:space="preserve"> </w:t>
      </w:r>
      <w:r w:rsidRPr="00EB0028">
        <w:rPr>
          <w:rFonts w:hint="cs"/>
          <w:color w:val="008000"/>
          <w:rtl/>
        </w:rPr>
        <w:t>حُمْرَانَ</w:t>
      </w:r>
      <w:r w:rsidRPr="00EB0028">
        <w:rPr>
          <w:color w:val="008000"/>
          <w:rtl/>
        </w:rPr>
        <w:t xml:space="preserve"> </w:t>
      </w:r>
      <w:r w:rsidRPr="00EB0028">
        <w:rPr>
          <w:rFonts w:hint="cs"/>
          <w:color w:val="008000"/>
          <w:rtl/>
        </w:rPr>
        <w:t>عَنْ</w:t>
      </w:r>
      <w:r w:rsidRPr="00EB0028">
        <w:rPr>
          <w:color w:val="008000"/>
          <w:rtl/>
        </w:rPr>
        <w:t xml:space="preserve"> </w:t>
      </w:r>
      <w:r w:rsidRPr="00EB0028">
        <w:rPr>
          <w:rFonts w:hint="cs"/>
          <w:color w:val="008000"/>
          <w:rtl/>
        </w:rPr>
        <w:t>أَبِي</w:t>
      </w:r>
      <w:r w:rsidRPr="00EB0028">
        <w:rPr>
          <w:color w:val="008000"/>
          <w:rtl/>
        </w:rPr>
        <w:t xml:space="preserve"> </w:t>
      </w:r>
      <w:r w:rsidRPr="00EB0028">
        <w:rPr>
          <w:rFonts w:hint="cs"/>
          <w:color w:val="008000"/>
          <w:rtl/>
        </w:rPr>
        <w:t>عَبْدِ</w:t>
      </w:r>
      <w:r w:rsidRPr="00EB0028">
        <w:rPr>
          <w:color w:val="008000"/>
          <w:rtl/>
        </w:rPr>
        <w:t xml:space="preserve"> </w:t>
      </w:r>
      <w:r w:rsidRPr="00EB0028">
        <w:rPr>
          <w:rFonts w:hint="cs"/>
          <w:color w:val="008000"/>
          <w:rtl/>
        </w:rPr>
        <w:t>اللَّهِ</w:t>
      </w:r>
      <w:r w:rsidRPr="00EB0028">
        <w:rPr>
          <w:color w:val="008000"/>
          <w:rtl/>
        </w:rPr>
        <w:t xml:space="preserve"> </w:t>
      </w:r>
      <w:r w:rsidRPr="00EB0028">
        <w:rPr>
          <w:rFonts w:hint="cs"/>
          <w:color w:val="008000"/>
          <w:rtl/>
        </w:rPr>
        <w:t>ع</w:t>
      </w:r>
      <w:r w:rsidRPr="00EB0028">
        <w:rPr>
          <w:color w:val="008000"/>
          <w:rtl/>
        </w:rPr>
        <w:t xml:space="preserve"> </w:t>
      </w:r>
      <w:r w:rsidRPr="00EB0028">
        <w:rPr>
          <w:rFonts w:hint="cs"/>
          <w:color w:val="008000"/>
          <w:rtl/>
        </w:rPr>
        <w:t>قَالَ</w:t>
      </w:r>
      <w:r w:rsidRPr="00EB0028">
        <w:rPr>
          <w:color w:val="008000"/>
          <w:rtl/>
        </w:rPr>
        <w:t xml:space="preserve">: </w:t>
      </w:r>
      <w:r w:rsidRPr="00EB0028">
        <w:rPr>
          <w:rFonts w:hint="cs"/>
          <w:color w:val="008000"/>
          <w:rtl/>
        </w:rPr>
        <w:t>قُلْتُ</w:t>
      </w:r>
      <w:r w:rsidRPr="00EB0028">
        <w:rPr>
          <w:color w:val="008000"/>
          <w:rtl/>
        </w:rPr>
        <w:t xml:space="preserve"> </w:t>
      </w:r>
      <w:r w:rsidRPr="00EB0028">
        <w:rPr>
          <w:rFonts w:hint="cs"/>
          <w:color w:val="008000"/>
          <w:rtl/>
        </w:rPr>
        <w:t>لَهُ</w:t>
      </w:r>
      <w:r w:rsidRPr="00EB0028">
        <w:rPr>
          <w:color w:val="008000"/>
          <w:rtl/>
        </w:rPr>
        <w:t xml:space="preserve"> </w:t>
      </w:r>
      <w:r w:rsidRPr="00EB0028">
        <w:rPr>
          <w:rFonts w:hint="cs"/>
          <w:color w:val="008000"/>
          <w:rtl/>
        </w:rPr>
        <w:t>رَجُلٌ</w:t>
      </w:r>
      <w:r w:rsidRPr="00EB0028">
        <w:rPr>
          <w:color w:val="008000"/>
          <w:rtl/>
        </w:rPr>
        <w:t xml:space="preserve"> </w:t>
      </w:r>
      <w:r w:rsidRPr="00EB0028">
        <w:rPr>
          <w:rFonts w:hint="cs"/>
          <w:color w:val="008000"/>
          <w:rtl/>
        </w:rPr>
        <w:t>تَيَمَّمَ</w:t>
      </w:r>
      <w:r w:rsidRPr="00EB0028">
        <w:rPr>
          <w:color w:val="008000"/>
          <w:rtl/>
        </w:rPr>
        <w:t xml:space="preserve"> </w:t>
      </w:r>
      <w:r w:rsidRPr="00EB0028">
        <w:rPr>
          <w:rFonts w:hint="cs"/>
          <w:color w:val="008000"/>
          <w:rtl/>
        </w:rPr>
        <w:t>ثُمَّ</w:t>
      </w:r>
      <w:r w:rsidRPr="00EB0028">
        <w:rPr>
          <w:color w:val="008000"/>
          <w:rtl/>
        </w:rPr>
        <w:t xml:space="preserve"> </w:t>
      </w:r>
      <w:r w:rsidRPr="00EB0028">
        <w:rPr>
          <w:rFonts w:hint="cs"/>
          <w:color w:val="008000"/>
          <w:rtl/>
        </w:rPr>
        <w:t>دَخَلَ</w:t>
      </w:r>
      <w:r w:rsidRPr="00EB0028">
        <w:rPr>
          <w:color w:val="008000"/>
          <w:rtl/>
        </w:rPr>
        <w:t xml:space="preserve"> </w:t>
      </w:r>
      <w:r w:rsidRPr="00EB0028">
        <w:rPr>
          <w:rFonts w:hint="cs"/>
          <w:color w:val="008000"/>
          <w:rtl/>
        </w:rPr>
        <w:t>فِي</w:t>
      </w:r>
      <w:r w:rsidRPr="00EB0028">
        <w:rPr>
          <w:color w:val="008000"/>
          <w:rtl/>
        </w:rPr>
        <w:t xml:space="preserve"> </w:t>
      </w:r>
      <w:r w:rsidRPr="00EB0028">
        <w:rPr>
          <w:rFonts w:hint="cs"/>
          <w:color w:val="008000"/>
          <w:rtl/>
        </w:rPr>
        <w:t>الصَّلَاةِ</w:t>
      </w:r>
      <w:r w:rsidRPr="00EB0028">
        <w:rPr>
          <w:color w:val="008000"/>
          <w:rtl/>
        </w:rPr>
        <w:t xml:space="preserve">- </w:t>
      </w:r>
      <w:r w:rsidRPr="00EB0028">
        <w:rPr>
          <w:rFonts w:hint="cs"/>
          <w:color w:val="008000"/>
          <w:rtl/>
        </w:rPr>
        <w:t>وَ</w:t>
      </w:r>
      <w:r w:rsidRPr="00EB0028">
        <w:rPr>
          <w:color w:val="008000"/>
          <w:rtl/>
        </w:rPr>
        <w:t xml:space="preserve"> </w:t>
      </w:r>
      <w:r w:rsidRPr="00EB0028">
        <w:rPr>
          <w:rFonts w:hint="cs"/>
          <w:color w:val="008000"/>
          <w:rtl/>
        </w:rPr>
        <w:t>قَدْ</w:t>
      </w:r>
      <w:r w:rsidRPr="00EB0028">
        <w:rPr>
          <w:color w:val="008000"/>
          <w:rtl/>
        </w:rPr>
        <w:t xml:space="preserve"> </w:t>
      </w:r>
      <w:r w:rsidRPr="00EB0028">
        <w:rPr>
          <w:rFonts w:hint="cs"/>
          <w:color w:val="008000"/>
          <w:rtl/>
        </w:rPr>
        <w:t>كَانَ</w:t>
      </w:r>
      <w:r w:rsidRPr="00EB0028">
        <w:rPr>
          <w:color w:val="008000"/>
          <w:rtl/>
        </w:rPr>
        <w:t xml:space="preserve"> </w:t>
      </w:r>
      <w:r w:rsidRPr="00EB0028">
        <w:rPr>
          <w:rFonts w:hint="cs"/>
          <w:color w:val="008000"/>
          <w:rtl/>
        </w:rPr>
        <w:t>طَلَبَ</w:t>
      </w:r>
      <w:r w:rsidRPr="00EB0028">
        <w:rPr>
          <w:color w:val="008000"/>
          <w:rtl/>
        </w:rPr>
        <w:t xml:space="preserve"> </w:t>
      </w:r>
      <w:r w:rsidRPr="00EB0028">
        <w:rPr>
          <w:rFonts w:hint="cs"/>
          <w:color w:val="008000"/>
          <w:rtl/>
        </w:rPr>
        <w:t>الْمَاءَ</w:t>
      </w:r>
      <w:r w:rsidRPr="00EB0028">
        <w:rPr>
          <w:color w:val="008000"/>
          <w:rtl/>
        </w:rPr>
        <w:t xml:space="preserve"> </w:t>
      </w:r>
      <w:r w:rsidRPr="00EB0028">
        <w:rPr>
          <w:rFonts w:hint="cs"/>
          <w:color w:val="008000"/>
          <w:rtl/>
        </w:rPr>
        <w:t>فَلَمْ</w:t>
      </w:r>
      <w:r w:rsidRPr="00EB0028">
        <w:rPr>
          <w:color w:val="008000"/>
          <w:rtl/>
        </w:rPr>
        <w:t xml:space="preserve"> </w:t>
      </w:r>
      <w:r w:rsidRPr="00EB0028">
        <w:rPr>
          <w:rFonts w:hint="cs"/>
          <w:color w:val="008000"/>
          <w:rtl/>
        </w:rPr>
        <w:t>يَقْدِرْ</w:t>
      </w:r>
      <w:r w:rsidRPr="00EB0028">
        <w:rPr>
          <w:color w:val="008000"/>
          <w:rtl/>
        </w:rPr>
        <w:t xml:space="preserve"> </w:t>
      </w:r>
      <w:r w:rsidRPr="00EB0028">
        <w:rPr>
          <w:rFonts w:hint="cs"/>
          <w:color w:val="008000"/>
          <w:rtl/>
        </w:rPr>
        <w:t>عَلَيْهِ</w:t>
      </w:r>
      <w:r w:rsidRPr="00EB0028">
        <w:rPr>
          <w:color w:val="008000"/>
          <w:rtl/>
        </w:rPr>
        <w:t xml:space="preserve">- </w:t>
      </w:r>
      <w:r w:rsidRPr="00EB0028">
        <w:rPr>
          <w:rFonts w:hint="cs"/>
          <w:color w:val="008000"/>
          <w:rtl/>
        </w:rPr>
        <w:t>ثُمَّ</w:t>
      </w:r>
      <w:r w:rsidRPr="00EB0028">
        <w:rPr>
          <w:color w:val="008000"/>
          <w:rtl/>
        </w:rPr>
        <w:t xml:space="preserve"> </w:t>
      </w:r>
      <w:r w:rsidRPr="00EB0028">
        <w:rPr>
          <w:rFonts w:hint="cs"/>
          <w:color w:val="008000"/>
          <w:rtl/>
        </w:rPr>
        <w:t>يُؤْتَى</w:t>
      </w:r>
      <w:r w:rsidRPr="00EB0028">
        <w:rPr>
          <w:color w:val="008000"/>
          <w:rtl/>
        </w:rPr>
        <w:t xml:space="preserve"> </w:t>
      </w:r>
      <w:r w:rsidRPr="00EB0028">
        <w:rPr>
          <w:rFonts w:hint="cs"/>
          <w:color w:val="008000"/>
          <w:rtl/>
        </w:rPr>
        <w:t>بِالْمَاءِ</w:t>
      </w:r>
      <w:r w:rsidRPr="00EB0028">
        <w:rPr>
          <w:color w:val="008000"/>
          <w:rtl/>
        </w:rPr>
        <w:t xml:space="preserve"> </w:t>
      </w:r>
      <w:r w:rsidRPr="00EB0028">
        <w:rPr>
          <w:rFonts w:hint="cs"/>
          <w:color w:val="008000"/>
          <w:rtl/>
        </w:rPr>
        <w:t>حِينَ</w:t>
      </w:r>
      <w:r w:rsidRPr="00EB0028">
        <w:rPr>
          <w:color w:val="008000"/>
          <w:rtl/>
        </w:rPr>
        <w:t xml:space="preserve"> </w:t>
      </w:r>
      <w:r w:rsidRPr="00EB0028">
        <w:rPr>
          <w:rFonts w:hint="cs"/>
          <w:color w:val="008000"/>
          <w:rtl/>
        </w:rPr>
        <w:t>يَدْخُلُ</w:t>
      </w:r>
      <w:r w:rsidRPr="00EB0028">
        <w:rPr>
          <w:color w:val="008000"/>
          <w:rtl/>
        </w:rPr>
        <w:t xml:space="preserve"> </w:t>
      </w:r>
      <w:r w:rsidRPr="00EB0028">
        <w:rPr>
          <w:rFonts w:hint="cs"/>
          <w:color w:val="008000"/>
          <w:rtl/>
        </w:rPr>
        <w:t>فِي</w:t>
      </w:r>
      <w:r w:rsidRPr="00EB0028">
        <w:rPr>
          <w:color w:val="008000"/>
          <w:rtl/>
        </w:rPr>
        <w:t xml:space="preserve"> </w:t>
      </w:r>
      <w:r w:rsidRPr="00EB0028">
        <w:rPr>
          <w:rFonts w:hint="cs"/>
          <w:color w:val="008000"/>
          <w:rtl/>
        </w:rPr>
        <w:t>الصَّلَاةِ</w:t>
      </w:r>
      <w:r w:rsidRPr="00EB0028">
        <w:rPr>
          <w:color w:val="008000"/>
          <w:rtl/>
        </w:rPr>
        <w:t xml:space="preserve">- </w:t>
      </w:r>
      <w:r w:rsidRPr="00EB0028">
        <w:rPr>
          <w:rFonts w:hint="cs"/>
          <w:color w:val="008000"/>
          <w:rtl/>
        </w:rPr>
        <w:t>قَالَ</w:t>
      </w:r>
      <w:r w:rsidRPr="00EB0028">
        <w:rPr>
          <w:color w:val="008000"/>
          <w:rtl/>
        </w:rPr>
        <w:t xml:space="preserve"> </w:t>
      </w:r>
      <w:r w:rsidRPr="00EB0028">
        <w:rPr>
          <w:rFonts w:hint="cs"/>
          <w:color w:val="008000"/>
          <w:rtl/>
        </w:rPr>
        <w:t>يَمْضِي</w:t>
      </w:r>
      <w:r w:rsidRPr="00EB0028">
        <w:rPr>
          <w:color w:val="008000"/>
          <w:rtl/>
        </w:rPr>
        <w:t xml:space="preserve"> </w:t>
      </w:r>
      <w:r w:rsidRPr="00EB0028">
        <w:rPr>
          <w:rFonts w:hint="cs"/>
          <w:color w:val="008000"/>
          <w:rtl/>
        </w:rPr>
        <w:t>فِي</w:t>
      </w:r>
      <w:r w:rsidRPr="00EB0028">
        <w:rPr>
          <w:color w:val="008000"/>
          <w:rtl/>
        </w:rPr>
        <w:t xml:space="preserve"> </w:t>
      </w:r>
      <w:r w:rsidRPr="00EB0028">
        <w:rPr>
          <w:rFonts w:hint="cs"/>
          <w:color w:val="008000"/>
          <w:rtl/>
        </w:rPr>
        <w:t>الصَّلَاةِ</w:t>
      </w:r>
      <w:r w:rsidRPr="00EB0028">
        <w:rPr>
          <w:color w:val="008000"/>
          <w:rtl/>
        </w:rPr>
        <w:t xml:space="preserve">- </w:t>
      </w:r>
      <w:r w:rsidRPr="00EB0028">
        <w:rPr>
          <w:rFonts w:hint="cs"/>
          <w:color w:val="008000"/>
          <w:rtl/>
        </w:rPr>
        <w:t>وَ</w:t>
      </w:r>
      <w:r w:rsidRPr="00EB0028">
        <w:rPr>
          <w:color w:val="008000"/>
          <w:rtl/>
        </w:rPr>
        <w:t xml:space="preserve"> </w:t>
      </w:r>
      <w:r w:rsidRPr="00EB0028">
        <w:rPr>
          <w:rFonts w:hint="cs"/>
          <w:color w:val="008000"/>
          <w:rtl/>
        </w:rPr>
        <w:t>اعْلَمْ</w:t>
      </w:r>
      <w:r w:rsidRPr="00EB0028">
        <w:rPr>
          <w:color w:val="008000"/>
          <w:rtl/>
        </w:rPr>
        <w:t xml:space="preserve"> </w:t>
      </w:r>
      <w:r w:rsidRPr="00EB0028">
        <w:rPr>
          <w:rFonts w:hint="cs"/>
          <w:color w:val="008000"/>
          <w:rtl/>
        </w:rPr>
        <w:t>أَنَّهُ</w:t>
      </w:r>
      <w:r w:rsidRPr="00EB0028">
        <w:rPr>
          <w:color w:val="008000"/>
          <w:rtl/>
        </w:rPr>
        <w:t xml:space="preserve"> </w:t>
      </w:r>
      <w:r w:rsidRPr="00EB0028">
        <w:rPr>
          <w:rFonts w:hint="cs"/>
          <w:color w:val="008000"/>
          <w:rtl/>
        </w:rPr>
        <w:t>لَيْسَ</w:t>
      </w:r>
      <w:r w:rsidRPr="00EB0028">
        <w:rPr>
          <w:color w:val="008000"/>
          <w:rtl/>
        </w:rPr>
        <w:t xml:space="preserve"> </w:t>
      </w:r>
      <w:r w:rsidRPr="00EB0028">
        <w:rPr>
          <w:rFonts w:hint="cs"/>
          <w:color w:val="008000"/>
          <w:rtl/>
        </w:rPr>
        <w:t>يَنْبَغِي</w:t>
      </w:r>
      <w:r w:rsidRPr="00EB0028">
        <w:rPr>
          <w:color w:val="008000"/>
          <w:rtl/>
        </w:rPr>
        <w:t xml:space="preserve"> </w:t>
      </w:r>
      <w:r w:rsidRPr="00EB0028">
        <w:rPr>
          <w:rFonts w:hint="cs"/>
          <w:color w:val="008000"/>
          <w:rtl/>
        </w:rPr>
        <w:t>لِأَحَدٍ</w:t>
      </w:r>
      <w:r w:rsidRPr="00EB0028">
        <w:rPr>
          <w:color w:val="008000"/>
          <w:rtl/>
        </w:rPr>
        <w:t xml:space="preserve"> </w:t>
      </w:r>
      <w:r w:rsidRPr="00EB0028">
        <w:rPr>
          <w:rFonts w:hint="cs"/>
          <w:color w:val="008000"/>
          <w:rtl/>
        </w:rPr>
        <w:t>أَنْ</w:t>
      </w:r>
      <w:r w:rsidRPr="00EB0028">
        <w:rPr>
          <w:color w:val="008000"/>
          <w:rtl/>
        </w:rPr>
        <w:t xml:space="preserve"> </w:t>
      </w:r>
      <w:r w:rsidRPr="00EB0028">
        <w:rPr>
          <w:rFonts w:hint="cs"/>
          <w:color w:val="008000"/>
          <w:rtl/>
        </w:rPr>
        <w:t>يَتَيَمَّمَ</w:t>
      </w:r>
      <w:r w:rsidRPr="00EB0028">
        <w:rPr>
          <w:color w:val="008000"/>
          <w:rtl/>
        </w:rPr>
        <w:t xml:space="preserve"> </w:t>
      </w:r>
      <w:r w:rsidRPr="00EB0028">
        <w:rPr>
          <w:rFonts w:hint="cs"/>
          <w:color w:val="008000"/>
          <w:rtl/>
        </w:rPr>
        <w:t>إِلَّا</w:t>
      </w:r>
      <w:r w:rsidRPr="00EB0028">
        <w:rPr>
          <w:color w:val="008000"/>
          <w:rtl/>
        </w:rPr>
        <w:t xml:space="preserve"> </w:t>
      </w:r>
      <w:r w:rsidRPr="00EB0028">
        <w:rPr>
          <w:rFonts w:hint="cs"/>
          <w:color w:val="008000"/>
          <w:rtl/>
        </w:rPr>
        <w:t>فِي</w:t>
      </w:r>
      <w:r w:rsidRPr="00EB0028">
        <w:rPr>
          <w:color w:val="008000"/>
          <w:rtl/>
        </w:rPr>
        <w:t xml:space="preserve"> </w:t>
      </w:r>
      <w:r w:rsidRPr="00EB0028">
        <w:rPr>
          <w:rFonts w:hint="cs"/>
          <w:color w:val="008000"/>
          <w:rtl/>
        </w:rPr>
        <w:t>آخِرِ</w:t>
      </w:r>
      <w:r w:rsidRPr="00EB0028">
        <w:rPr>
          <w:color w:val="008000"/>
          <w:rtl/>
        </w:rPr>
        <w:t xml:space="preserve"> </w:t>
      </w:r>
      <w:r w:rsidRPr="00EB0028">
        <w:rPr>
          <w:rFonts w:hint="cs"/>
          <w:color w:val="008000"/>
          <w:rtl/>
        </w:rPr>
        <w:t>الْوَقْتِ»</w:t>
      </w:r>
      <w:r>
        <w:rPr>
          <w:rStyle w:val="FootnoteReference"/>
          <w:color w:val="008000"/>
          <w:rtl/>
        </w:rPr>
        <w:footnoteReference w:id="4"/>
      </w:r>
    </w:p>
    <w:p w:rsidR="00C875BF" w:rsidRDefault="00C875BF" w:rsidP="00C875BF">
      <w:pPr>
        <w:jc w:val="both"/>
        <w:rPr>
          <w:rtl/>
        </w:rPr>
      </w:pPr>
      <w:r>
        <w:rPr>
          <w:rFonts w:hint="cs"/>
          <w:rtl/>
        </w:rPr>
        <w:lastRenderedPageBreak/>
        <w:t>این دسته از فقهاء به روایات مفصله اخذ کرده اند.</w:t>
      </w:r>
    </w:p>
    <w:p w:rsidR="00C875BF" w:rsidRDefault="00C875BF" w:rsidP="00C875BF">
      <w:pPr>
        <w:pStyle w:val="Heading2"/>
        <w:rPr>
          <w:rtl/>
        </w:rPr>
      </w:pPr>
      <w:r>
        <w:rPr>
          <w:rFonts w:hint="cs"/>
          <w:rtl/>
        </w:rPr>
        <w:t>نظر مرحوم حکیم: جوازاتمام نماز</w:t>
      </w:r>
    </w:p>
    <w:p w:rsidR="00C875BF" w:rsidRDefault="00C875BF" w:rsidP="00C875BF">
      <w:pPr>
        <w:jc w:val="both"/>
        <w:rPr>
          <w:rtl/>
        </w:rPr>
      </w:pPr>
      <w:r>
        <w:rPr>
          <w:rFonts w:hint="cs"/>
          <w:rtl/>
        </w:rPr>
        <w:t>در مقابل عده ای مثل محقق حکیم قائل به صحت به صورت مطلق هستند</w:t>
      </w:r>
      <w:r>
        <w:rPr>
          <w:rStyle w:val="FootnoteReference"/>
          <w:rtl/>
        </w:rPr>
        <w:footnoteReference w:id="5"/>
      </w:r>
      <w:r>
        <w:rPr>
          <w:rFonts w:hint="cs"/>
          <w:rtl/>
        </w:rPr>
        <w:t xml:space="preserve">. ادعای آن ها این است که جمع مطلق بر مقید و همچنین حمل بر ضیق وقت صحیح و عرفی نیست. ایشان می گویند: جمع عرفی که در اینجا جاری است، این است که مقید ها را حمل بر استحباب کنیم. عمده فرمایش ایشان در حمل بر ضیق وقت یک نکته است؛ که می گوید بعید است. در حمل مطلق بر مقید نیز دو نکته است که عرض خواهد شد. </w:t>
      </w:r>
    </w:p>
    <w:p w:rsidR="00C875BF" w:rsidRDefault="00C875BF" w:rsidP="00C875BF">
      <w:pPr>
        <w:pStyle w:val="Heading2"/>
        <w:rPr>
          <w:rtl/>
        </w:rPr>
      </w:pPr>
      <w:r>
        <w:rPr>
          <w:rFonts w:hint="cs"/>
          <w:rtl/>
        </w:rPr>
        <w:t>بعید بودن حمل روایات بر ضیق وقت در کلام مرحوم حکیم</w:t>
      </w:r>
    </w:p>
    <w:p w:rsidR="00C875BF" w:rsidRDefault="00C875BF" w:rsidP="00C875BF">
      <w:pPr>
        <w:jc w:val="both"/>
        <w:rPr>
          <w:rtl/>
        </w:rPr>
      </w:pPr>
      <w:r>
        <w:rPr>
          <w:rFonts w:hint="cs"/>
          <w:rtl/>
        </w:rPr>
        <w:t xml:space="preserve">اما نکته ی بُعد حمل روایات بر ضیق وقت این است که این جمع وجهی ندارد؛ فقط نکته ای که صاحب جواهر فرمود، این بود که در ذیل روایت محمد بن حمران قرینه آمده است براین که نماز در آخر وقت مراد است. محقق حکیم  در جواب می فرماید: کلام امام علیه السلام در ذیل روایت، دلیل نمی شود بر این که مورد سوال نیز ضیق وقت بوده است؛ زیرا قرینه بر خلاف آن موجود است؛ اگر مراد ضیق وقت بود، سائل ضیق وقت را در کلام می آورد زیرا دخیل در مسئله ای است که ادامه می دهد. اگر ضیق وقت بود سائل اینگونه سوال را مطرح می کرد که شخصی وارد نماز شده است و غلام آمد و آب آورد در حالی که ضیق وقت است، چه کنیم؟ </w:t>
      </w:r>
    </w:p>
    <w:p w:rsidR="00C875BF" w:rsidRDefault="00C875BF" w:rsidP="00C875BF">
      <w:pPr>
        <w:jc w:val="both"/>
        <w:rPr>
          <w:rtl/>
        </w:rPr>
      </w:pPr>
      <w:r>
        <w:rPr>
          <w:rFonts w:hint="cs"/>
          <w:rtl/>
        </w:rPr>
        <w:t>ایشان می فرماید: سائل ضیق وقت را می آورد که یک مبرّری برای ادامه دادن نماز باشد ؛ ایشان می گوید ضیق وقت جای سوال نداشت که مطرح کند؛ زیرا واضح است که در صورت ضیق وقت مکلف باید نماز را ادامه دهد لذا این که سوال کرده اند معلوم می شود که سوال در مورد سعه وقت است. ذیل روایت هم دلالت ندارد که مفروض سوال ضیق وقت باشد. جمله ی مذکور در ذیل روایت فقط یک تذکری است که امام علیه السلام داده است. سزاوار است که در آخر وقت بخواند ما قبلا بحث کردیم که لزومی ندارد تیمم آخر وقت باشد. آقای حکیم  می گوید: اگر این دلیل نباشد که سوال از سعه ی وقت است از آن طرف هم دلیل بر ضیق وقت نیست. سابق گفته ایم که لازم نیست آخر وقت تیمم بگیریم. لذا نکته ی امام در ذیل روایت این است که سزاوار است که تیمم را آخر وقت انجام دهد. پس حمل روایات مطلقه بر ضیق وقت جمع تبرعی است و وجهی ندارد. این نکته ای است که ایشان می فرمودند و به نظر ما هم صحیح است.</w:t>
      </w:r>
    </w:p>
    <w:p w:rsidR="00C875BF" w:rsidRDefault="00C875BF" w:rsidP="00C875BF">
      <w:pPr>
        <w:pStyle w:val="Heading2"/>
        <w:rPr>
          <w:rtl/>
        </w:rPr>
      </w:pPr>
      <w:r>
        <w:rPr>
          <w:rFonts w:hint="cs"/>
          <w:rtl/>
        </w:rPr>
        <w:lastRenderedPageBreak/>
        <w:t xml:space="preserve">نکته ی اول مرحوم حکیم درعرفی نبودن حمل روایات مطلق بر مقید </w:t>
      </w:r>
    </w:p>
    <w:p w:rsidR="00C875BF" w:rsidRDefault="00C875BF" w:rsidP="00C875BF">
      <w:pPr>
        <w:jc w:val="both"/>
        <w:rPr>
          <w:rtl/>
        </w:rPr>
      </w:pPr>
      <w:r>
        <w:rPr>
          <w:rFonts w:hint="cs"/>
          <w:rtl/>
        </w:rPr>
        <w:t xml:space="preserve">ایشان فرموده است :دو نکته هم دال بر این است که حمل روایات مطلق بر مقیده ی طایفه ی اولی عرفی نیست ؛ </w:t>
      </w:r>
    </w:p>
    <w:p w:rsidR="00C875BF" w:rsidRDefault="00C875BF" w:rsidP="00C875BF">
      <w:pPr>
        <w:jc w:val="both"/>
      </w:pPr>
      <w:r w:rsidRPr="00EB0028">
        <w:rPr>
          <w:rFonts w:hint="cs"/>
          <w:b/>
          <w:bCs/>
          <w:rtl/>
        </w:rPr>
        <w:t>نکته ی اول</w:t>
      </w:r>
      <w:r>
        <w:rPr>
          <w:rFonts w:hint="cs"/>
          <w:rtl/>
        </w:rPr>
        <w:t xml:space="preserve">: تعلیلی که در صحیحه زراره بود، آبی از تخصیص است و با حمل بر مقید سازگاری ندارد. در آن روایت زراره آمد بود که : </w:t>
      </w:r>
    </w:p>
    <w:p w:rsidR="00C875BF" w:rsidRPr="00EB0028" w:rsidRDefault="00C875BF" w:rsidP="00C875BF">
      <w:pPr>
        <w:pStyle w:val="ListParagraph"/>
        <w:jc w:val="both"/>
        <w:rPr>
          <w:color w:val="008000"/>
          <w:rtl/>
        </w:rPr>
      </w:pPr>
      <w:r w:rsidRPr="00EB0028">
        <w:rPr>
          <w:rFonts w:hint="cs"/>
          <w:color w:val="008000"/>
          <w:rtl/>
        </w:rPr>
        <w:t>« فَيُتِمُّهَا</w:t>
      </w:r>
      <w:r w:rsidRPr="00EB0028">
        <w:rPr>
          <w:color w:val="008000"/>
          <w:rtl/>
        </w:rPr>
        <w:t xml:space="preserve"> </w:t>
      </w:r>
      <w:r w:rsidRPr="00EB0028">
        <w:rPr>
          <w:rFonts w:hint="cs"/>
          <w:color w:val="008000"/>
          <w:rtl/>
        </w:rPr>
        <w:t>وَ</w:t>
      </w:r>
      <w:r w:rsidRPr="00EB0028">
        <w:rPr>
          <w:color w:val="008000"/>
          <w:rtl/>
        </w:rPr>
        <w:t xml:space="preserve"> </w:t>
      </w:r>
      <w:r w:rsidRPr="00EB0028">
        <w:rPr>
          <w:rFonts w:hint="cs"/>
          <w:color w:val="008000"/>
          <w:rtl/>
        </w:rPr>
        <w:t>لَا</w:t>
      </w:r>
      <w:r w:rsidRPr="00EB0028">
        <w:rPr>
          <w:color w:val="008000"/>
          <w:rtl/>
        </w:rPr>
        <w:t xml:space="preserve"> </w:t>
      </w:r>
      <w:r w:rsidRPr="00EB0028">
        <w:rPr>
          <w:rFonts w:hint="cs"/>
          <w:color w:val="008000"/>
          <w:rtl/>
        </w:rPr>
        <w:t>يَنْقُضُهَا</w:t>
      </w:r>
      <w:r w:rsidRPr="00EB0028">
        <w:rPr>
          <w:color w:val="008000"/>
          <w:rtl/>
        </w:rPr>
        <w:t>- (</w:t>
      </w:r>
      <w:r w:rsidRPr="00EB0028">
        <w:rPr>
          <w:rFonts w:hint="cs"/>
          <w:color w:val="008000"/>
          <w:rtl/>
        </w:rPr>
        <w:t>لِمَكَانِ</w:t>
      </w:r>
      <w:r w:rsidRPr="00EB0028">
        <w:rPr>
          <w:color w:val="008000"/>
          <w:rtl/>
        </w:rPr>
        <w:t xml:space="preserve"> </w:t>
      </w:r>
      <w:r w:rsidRPr="00EB0028">
        <w:rPr>
          <w:rFonts w:hint="cs"/>
          <w:color w:val="008000"/>
          <w:rtl/>
        </w:rPr>
        <w:t>أَنَّهُ</w:t>
      </w:r>
      <w:r w:rsidRPr="00EB0028">
        <w:rPr>
          <w:color w:val="008000"/>
          <w:rtl/>
        </w:rPr>
        <w:t xml:space="preserve">) </w:t>
      </w:r>
      <w:r w:rsidRPr="00EB0028">
        <w:rPr>
          <w:rFonts w:hint="cs"/>
          <w:color w:val="008000"/>
          <w:rtl/>
        </w:rPr>
        <w:t>دَخَلَهَا</w:t>
      </w:r>
      <w:r w:rsidRPr="00EB0028">
        <w:rPr>
          <w:color w:val="008000"/>
          <w:rtl/>
        </w:rPr>
        <w:t xml:space="preserve"> </w:t>
      </w:r>
      <w:r w:rsidRPr="00EB0028">
        <w:rPr>
          <w:rFonts w:hint="cs"/>
          <w:color w:val="008000"/>
          <w:rtl/>
        </w:rPr>
        <w:t>وَ</w:t>
      </w:r>
      <w:r w:rsidRPr="00EB0028">
        <w:rPr>
          <w:color w:val="008000"/>
          <w:rtl/>
        </w:rPr>
        <w:t xml:space="preserve"> </w:t>
      </w:r>
      <w:r w:rsidRPr="00EB0028">
        <w:rPr>
          <w:rFonts w:hint="cs"/>
          <w:color w:val="008000"/>
          <w:rtl/>
        </w:rPr>
        <w:t>هُوَ</w:t>
      </w:r>
      <w:r w:rsidRPr="00EB0028">
        <w:rPr>
          <w:color w:val="008000"/>
          <w:rtl/>
        </w:rPr>
        <w:t xml:space="preserve"> </w:t>
      </w:r>
      <w:r w:rsidRPr="00EB0028">
        <w:rPr>
          <w:rFonts w:hint="cs"/>
          <w:color w:val="008000"/>
          <w:rtl/>
        </w:rPr>
        <w:t>عَلَى</w:t>
      </w:r>
      <w:r w:rsidRPr="00EB0028">
        <w:rPr>
          <w:color w:val="008000"/>
          <w:rtl/>
        </w:rPr>
        <w:t xml:space="preserve"> </w:t>
      </w:r>
      <w:r w:rsidRPr="00EB0028">
        <w:rPr>
          <w:rFonts w:hint="cs"/>
          <w:color w:val="008000"/>
          <w:rtl/>
        </w:rPr>
        <w:t>طُهْرٍ</w:t>
      </w:r>
      <w:r w:rsidRPr="00EB0028">
        <w:rPr>
          <w:color w:val="008000"/>
          <w:rtl/>
        </w:rPr>
        <w:t xml:space="preserve"> </w:t>
      </w:r>
      <w:r w:rsidRPr="00EB0028">
        <w:rPr>
          <w:rFonts w:hint="cs"/>
          <w:color w:val="008000"/>
          <w:rtl/>
        </w:rPr>
        <w:t>بِتَيَمُّمٍ»</w:t>
      </w:r>
      <w:r>
        <w:rPr>
          <w:rStyle w:val="FootnoteReference"/>
          <w:color w:val="008000"/>
          <w:rtl/>
        </w:rPr>
        <w:footnoteReference w:id="6"/>
      </w:r>
      <w:r>
        <w:rPr>
          <w:rFonts w:hint="cs"/>
          <w:color w:val="008000"/>
          <w:rtl/>
        </w:rPr>
        <w:t>.</w:t>
      </w:r>
    </w:p>
    <w:p w:rsidR="00C875BF" w:rsidRDefault="00C875BF" w:rsidP="00C875BF">
      <w:pPr>
        <w:jc w:val="both"/>
        <w:rPr>
          <w:rtl/>
        </w:rPr>
      </w:pPr>
      <w:r>
        <w:rPr>
          <w:rFonts w:hint="cs"/>
          <w:rtl/>
        </w:rPr>
        <w:t>امام علیه السلام دخول را علت قرار داده است. لازمه ی تفصیل  دادن به رکوع، علت شدن رکوع می باشد و حال آنکه امام علیه السلام دخول را علت قرار دادند. حمل این روایت بر بعد از رکوع،  تعلیل امام را کاللغو می کند.</w:t>
      </w:r>
    </w:p>
    <w:p w:rsidR="00C875BF" w:rsidRDefault="00C875BF" w:rsidP="00C875BF">
      <w:pPr>
        <w:pStyle w:val="Heading2"/>
        <w:rPr>
          <w:rtl/>
        </w:rPr>
      </w:pPr>
      <w:r>
        <w:rPr>
          <w:rFonts w:hint="cs"/>
          <w:rtl/>
        </w:rPr>
        <w:t>جواب محقق خویی از بیان اول</w:t>
      </w:r>
    </w:p>
    <w:p w:rsidR="00C875BF" w:rsidRDefault="00C875BF" w:rsidP="00C875BF">
      <w:pPr>
        <w:jc w:val="both"/>
        <w:rPr>
          <w:rtl/>
        </w:rPr>
      </w:pPr>
      <w:r>
        <w:rPr>
          <w:rFonts w:hint="cs"/>
          <w:rtl/>
        </w:rPr>
        <w:t>محقق خویی جواب داده است که این  جمله گرچه تعلیل است؛ لکن تعلیل عقلی نیست  تا که قابل تقیید نباشد</w:t>
      </w:r>
      <w:r>
        <w:rPr>
          <w:rStyle w:val="FootnoteReference"/>
          <w:rtl/>
        </w:rPr>
        <w:footnoteReference w:id="7"/>
      </w:r>
      <w:r>
        <w:rPr>
          <w:rFonts w:hint="cs"/>
          <w:rtl/>
        </w:rPr>
        <w:t>. تعلیل قابل تقیید است. ایشان صحیحه ی زراره را در روایات استصحاب به عنوان شاهد ذکر می کنند. در صحیحه</w:t>
      </w:r>
      <w:r>
        <w:rPr>
          <w:rtl/>
        </w:rPr>
        <w:softHyphen/>
      </w:r>
      <w:r>
        <w:rPr>
          <w:rFonts w:hint="cs"/>
          <w:rtl/>
        </w:rPr>
        <w:t>ی زراره در باب استصحاب آمده بود:</w:t>
      </w:r>
    </w:p>
    <w:p w:rsidR="00C875BF" w:rsidRPr="000F079B" w:rsidRDefault="00C875BF" w:rsidP="00C875BF">
      <w:pPr>
        <w:jc w:val="both"/>
        <w:rPr>
          <w:color w:val="008000"/>
          <w:rtl/>
        </w:rPr>
      </w:pPr>
      <w:r w:rsidRPr="000F079B">
        <w:rPr>
          <w:color w:val="008000"/>
          <w:rtl/>
        </w:rPr>
        <w:t xml:space="preserve"> «</w:t>
      </w:r>
      <w:r w:rsidRPr="000F079B">
        <w:rPr>
          <w:rFonts w:hint="cs"/>
          <w:color w:val="008000"/>
          <w:rtl/>
        </w:rPr>
        <w:t>لأنّك</w:t>
      </w:r>
      <w:r w:rsidRPr="000F079B">
        <w:rPr>
          <w:color w:val="008000"/>
          <w:rtl/>
        </w:rPr>
        <w:t xml:space="preserve"> </w:t>
      </w:r>
      <w:r w:rsidRPr="000F079B">
        <w:rPr>
          <w:rFonts w:hint="cs"/>
          <w:color w:val="008000"/>
          <w:rtl/>
        </w:rPr>
        <w:t>كنت</w:t>
      </w:r>
      <w:r w:rsidRPr="000F079B">
        <w:rPr>
          <w:color w:val="008000"/>
          <w:rtl/>
        </w:rPr>
        <w:t xml:space="preserve"> </w:t>
      </w:r>
      <w:r w:rsidRPr="000F079B">
        <w:rPr>
          <w:rFonts w:hint="cs"/>
          <w:color w:val="008000"/>
          <w:rtl/>
        </w:rPr>
        <w:t>على</w:t>
      </w:r>
      <w:r w:rsidRPr="000F079B">
        <w:rPr>
          <w:color w:val="008000"/>
          <w:rtl/>
        </w:rPr>
        <w:t xml:space="preserve"> </w:t>
      </w:r>
      <w:r w:rsidRPr="000F079B">
        <w:rPr>
          <w:rFonts w:hint="cs"/>
          <w:color w:val="008000"/>
          <w:rtl/>
        </w:rPr>
        <w:t>يقين</w:t>
      </w:r>
      <w:r w:rsidRPr="000F079B">
        <w:rPr>
          <w:color w:val="008000"/>
          <w:rtl/>
        </w:rPr>
        <w:t xml:space="preserve"> </w:t>
      </w:r>
      <w:r w:rsidRPr="000F079B">
        <w:rPr>
          <w:rFonts w:hint="cs"/>
          <w:color w:val="008000"/>
          <w:rtl/>
        </w:rPr>
        <w:t>من</w:t>
      </w:r>
      <w:r w:rsidRPr="000F079B">
        <w:rPr>
          <w:color w:val="008000"/>
          <w:rtl/>
        </w:rPr>
        <w:t xml:space="preserve"> </w:t>
      </w:r>
      <w:r w:rsidRPr="000F079B">
        <w:rPr>
          <w:rFonts w:hint="cs"/>
          <w:color w:val="008000"/>
          <w:rtl/>
        </w:rPr>
        <w:t>وضوئك،</w:t>
      </w:r>
      <w:r w:rsidRPr="000F079B">
        <w:rPr>
          <w:color w:val="008000"/>
          <w:rtl/>
        </w:rPr>
        <w:t xml:space="preserve"> </w:t>
      </w:r>
      <w:r w:rsidRPr="000F079B">
        <w:rPr>
          <w:rFonts w:hint="cs"/>
          <w:color w:val="008000"/>
          <w:rtl/>
        </w:rPr>
        <w:t>و</w:t>
      </w:r>
      <w:r w:rsidRPr="000F079B">
        <w:rPr>
          <w:color w:val="008000"/>
          <w:rtl/>
        </w:rPr>
        <w:t xml:space="preserve"> </w:t>
      </w:r>
      <w:r w:rsidRPr="000F079B">
        <w:rPr>
          <w:rFonts w:hint="cs"/>
          <w:color w:val="008000"/>
          <w:rtl/>
        </w:rPr>
        <w:t>لا</w:t>
      </w:r>
      <w:r w:rsidRPr="000F079B">
        <w:rPr>
          <w:color w:val="008000"/>
          <w:rtl/>
        </w:rPr>
        <w:t xml:space="preserve"> </w:t>
      </w:r>
      <w:r w:rsidRPr="000F079B">
        <w:rPr>
          <w:rFonts w:hint="cs"/>
          <w:color w:val="008000"/>
          <w:rtl/>
        </w:rPr>
        <w:t>تنقض</w:t>
      </w:r>
      <w:r w:rsidRPr="000F079B">
        <w:rPr>
          <w:color w:val="008000"/>
          <w:rtl/>
        </w:rPr>
        <w:t xml:space="preserve"> </w:t>
      </w:r>
      <w:r w:rsidRPr="000F079B">
        <w:rPr>
          <w:rFonts w:hint="cs"/>
          <w:color w:val="008000"/>
          <w:rtl/>
        </w:rPr>
        <w:t>اليقين</w:t>
      </w:r>
      <w:r w:rsidRPr="000F079B">
        <w:rPr>
          <w:color w:val="008000"/>
          <w:rtl/>
        </w:rPr>
        <w:t xml:space="preserve"> </w:t>
      </w:r>
      <w:r w:rsidRPr="000F079B">
        <w:rPr>
          <w:rFonts w:hint="cs"/>
          <w:color w:val="008000"/>
          <w:rtl/>
        </w:rPr>
        <w:t>بالشك</w:t>
      </w:r>
      <w:r w:rsidRPr="000F079B">
        <w:rPr>
          <w:color w:val="008000"/>
          <w:rtl/>
        </w:rPr>
        <w:t xml:space="preserve"> </w:t>
      </w:r>
      <w:r w:rsidRPr="000F079B">
        <w:rPr>
          <w:rFonts w:hint="cs"/>
          <w:color w:val="008000"/>
          <w:rtl/>
        </w:rPr>
        <w:t>أبداً</w:t>
      </w:r>
      <w:r w:rsidRPr="000F079B">
        <w:rPr>
          <w:rFonts w:hint="eastAsia"/>
          <w:color w:val="008000"/>
          <w:rtl/>
        </w:rPr>
        <w:t>»</w:t>
      </w:r>
      <w:r w:rsidRPr="000F079B">
        <w:rPr>
          <w:rStyle w:val="FootnoteReference"/>
          <w:color w:val="008000"/>
          <w:rtl/>
        </w:rPr>
        <w:footnoteReference w:id="8"/>
      </w:r>
    </w:p>
    <w:p w:rsidR="00C875BF" w:rsidRDefault="00C875BF" w:rsidP="00C875BF">
      <w:pPr>
        <w:jc w:val="both"/>
        <w:rPr>
          <w:rtl/>
        </w:rPr>
      </w:pPr>
      <w:r>
        <w:rPr>
          <w:rFonts w:hint="cs"/>
          <w:rtl/>
        </w:rPr>
        <w:t xml:space="preserve"> با وجود اینکه  تعلیل در روایت آمده بود ولی در عین حال</w:t>
      </w:r>
      <w:r w:rsidRPr="000F079B">
        <w:rPr>
          <w:rFonts w:hint="cs"/>
          <w:rtl/>
        </w:rPr>
        <w:t xml:space="preserve"> </w:t>
      </w:r>
      <w:r>
        <w:rPr>
          <w:rFonts w:hint="cs"/>
          <w:rtl/>
        </w:rPr>
        <w:t xml:space="preserve">به قاعده ی فراغ و تجاوز تخصیص هم خورده است. این جا نیز می گوییم این تعلیل مذکور در روایت اطلاق دارد «سواء رکع او لم یرکع» روایات طایفه اولی می گوید قید رکوع نیز دخیل است. بدین وسیله روایات مطلق را تقیید می زنیم . لذا محقق خویی جواب داده است که این کلام غیر عرفی نیست. شارع مقدس خود، قید بعد از رکوع را در روایات دیگر آورده است. </w:t>
      </w:r>
    </w:p>
    <w:p w:rsidR="00C875BF" w:rsidRDefault="00C875BF" w:rsidP="00C875BF">
      <w:pPr>
        <w:jc w:val="both"/>
        <w:rPr>
          <w:rtl/>
        </w:rPr>
      </w:pPr>
      <w:r>
        <w:rPr>
          <w:rFonts w:hint="cs"/>
          <w:rtl/>
        </w:rPr>
        <w:t>این فرمایش محقق خویی است. می توان نکته ای را نیز اضافه کرد که در آن روایات دیگر شبیه این تعلیل وجود دارد. در روایت اول از همین باب چنین آمده بود:</w:t>
      </w:r>
    </w:p>
    <w:p w:rsidR="00C875BF" w:rsidRPr="004A43C3" w:rsidRDefault="00C875BF" w:rsidP="00C875BF">
      <w:pPr>
        <w:jc w:val="both"/>
        <w:rPr>
          <w:color w:val="008000"/>
          <w:rtl/>
        </w:rPr>
      </w:pPr>
      <w:r w:rsidRPr="004A43C3">
        <w:rPr>
          <w:rFonts w:hint="cs"/>
          <w:color w:val="008000"/>
          <w:rtl/>
        </w:rPr>
        <w:lastRenderedPageBreak/>
        <w:t>«</w:t>
      </w:r>
      <w:r w:rsidRPr="004A43C3">
        <w:rPr>
          <w:color w:val="008000"/>
          <w:rtl/>
        </w:rPr>
        <w:t xml:space="preserve"> </w:t>
      </w:r>
      <w:r w:rsidRPr="004A43C3">
        <w:rPr>
          <w:rFonts w:hint="cs"/>
          <w:color w:val="008000"/>
          <w:rtl/>
        </w:rPr>
        <w:t>مُحَمَّدُ</w:t>
      </w:r>
      <w:r w:rsidRPr="004A43C3">
        <w:rPr>
          <w:color w:val="008000"/>
          <w:rtl/>
        </w:rPr>
        <w:t xml:space="preserve"> </w:t>
      </w:r>
      <w:r w:rsidRPr="004A43C3">
        <w:rPr>
          <w:rFonts w:hint="cs"/>
          <w:color w:val="008000"/>
          <w:rtl/>
        </w:rPr>
        <w:t>بْنُ</w:t>
      </w:r>
      <w:r w:rsidRPr="004A43C3">
        <w:rPr>
          <w:color w:val="008000"/>
          <w:rtl/>
        </w:rPr>
        <w:t xml:space="preserve"> </w:t>
      </w:r>
      <w:r w:rsidRPr="004A43C3">
        <w:rPr>
          <w:rFonts w:hint="cs"/>
          <w:color w:val="008000"/>
          <w:rtl/>
        </w:rPr>
        <w:t>الْحَسَنِ</w:t>
      </w:r>
      <w:r w:rsidRPr="004A43C3">
        <w:rPr>
          <w:color w:val="008000"/>
          <w:rtl/>
        </w:rPr>
        <w:t xml:space="preserve"> </w:t>
      </w:r>
      <w:r w:rsidRPr="004A43C3">
        <w:rPr>
          <w:rFonts w:hint="cs"/>
          <w:color w:val="008000"/>
          <w:rtl/>
        </w:rPr>
        <w:t>عَنِ</w:t>
      </w:r>
      <w:r w:rsidRPr="004A43C3">
        <w:rPr>
          <w:color w:val="008000"/>
          <w:rtl/>
        </w:rPr>
        <w:t xml:space="preserve"> </w:t>
      </w:r>
      <w:r w:rsidRPr="004A43C3">
        <w:rPr>
          <w:rFonts w:hint="cs"/>
          <w:color w:val="008000"/>
          <w:rtl/>
        </w:rPr>
        <w:t>الْمُفِيدِ</w:t>
      </w:r>
      <w:r w:rsidRPr="004A43C3">
        <w:rPr>
          <w:color w:val="008000"/>
          <w:rtl/>
        </w:rPr>
        <w:t xml:space="preserve"> </w:t>
      </w:r>
      <w:r w:rsidRPr="004A43C3">
        <w:rPr>
          <w:rFonts w:hint="cs"/>
          <w:color w:val="008000"/>
          <w:rtl/>
        </w:rPr>
        <w:t>عَنْ</w:t>
      </w:r>
      <w:r w:rsidRPr="004A43C3">
        <w:rPr>
          <w:color w:val="008000"/>
          <w:rtl/>
        </w:rPr>
        <w:t xml:space="preserve"> </w:t>
      </w:r>
      <w:r w:rsidRPr="004A43C3">
        <w:rPr>
          <w:rFonts w:hint="cs"/>
          <w:color w:val="008000"/>
          <w:rtl/>
        </w:rPr>
        <w:t>أَحْمَدَ</w:t>
      </w:r>
      <w:r w:rsidRPr="004A43C3">
        <w:rPr>
          <w:color w:val="008000"/>
          <w:rtl/>
        </w:rPr>
        <w:t xml:space="preserve"> </w:t>
      </w:r>
      <w:r w:rsidRPr="004A43C3">
        <w:rPr>
          <w:rFonts w:hint="cs"/>
          <w:color w:val="008000"/>
          <w:rtl/>
        </w:rPr>
        <w:t>بْنِ</w:t>
      </w:r>
      <w:r w:rsidRPr="004A43C3">
        <w:rPr>
          <w:color w:val="008000"/>
          <w:rtl/>
        </w:rPr>
        <w:t xml:space="preserve"> </w:t>
      </w:r>
      <w:r w:rsidRPr="004A43C3">
        <w:rPr>
          <w:rFonts w:hint="cs"/>
          <w:color w:val="008000"/>
          <w:rtl/>
        </w:rPr>
        <w:t>مُحَمَّدٍ</w:t>
      </w:r>
      <w:r w:rsidRPr="004A43C3">
        <w:rPr>
          <w:color w:val="008000"/>
          <w:rtl/>
        </w:rPr>
        <w:t xml:space="preserve"> </w:t>
      </w:r>
      <w:r w:rsidRPr="004A43C3">
        <w:rPr>
          <w:rFonts w:hint="cs"/>
          <w:color w:val="008000"/>
          <w:rtl/>
        </w:rPr>
        <w:t>عَنْ</w:t>
      </w:r>
      <w:r w:rsidRPr="004A43C3">
        <w:rPr>
          <w:color w:val="008000"/>
          <w:rtl/>
        </w:rPr>
        <w:t xml:space="preserve"> </w:t>
      </w:r>
      <w:r w:rsidRPr="004A43C3">
        <w:rPr>
          <w:rFonts w:hint="cs"/>
          <w:color w:val="008000"/>
          <w:rtl/>
        </w:rPr>
        <w:t>أَبِيهِ</w:t>
      </w:r>
      <w:r w:rsidRPr="004A43C3">
        <w:rPr>
          <w:color w:val="008000"/>
          <w:rtl/>
        </w:rPr>
        <w:t xml:space="preserve"> </w:t>
      </w:r>
      <w:r w:rsidRPr="004A43C3">
        <w:rPr>
          <w:rFonts w:hint="cs"/>
          <w:color w:val="008000"/>
          <w:rtl/>
        </w:rPr>
        <w:t>عَنِ</w:t>
      </w:r>
      <w:r w:rsidRPr="004A43C3">
        <w:rPr>
          <w:color w:val="008000"/>
          <w:rtl/>
        </w:rPr>
        <w:t xml:space="preserve"> </w:t>
      </w:r>
      <w:r w:rsidRPr="004A43C3">
        <w:rPr>
          <w:rFonts w:hint="cs"/>
          <w:color w:val="008000"/>
          <w:rtl/>
        </w:rPr>
        <w:t>الصَّفَّارِ</w:t>
      </w:r>
      <w:r w:rsidRPr="004A43C3">
        <w:rPr>
          <w:color w:val="008000"/>
          <w:rtl/>
        </w:rPr>
        <w:t xml:space="preserve"> </w:t>
      </w:r>
      <w:r w:rsidRPr="004A43C3">
        <w:rPr>
          <w:rFonts w:hint="cs"/>
          <w:color w:val="008000"/>
          <w:rtl/>
        </w:rPr>
        <w:t>وَ</w:t>
      </w:r>
      <w:r w:rsidRPr="004A43C3">
        <w:rPr>
          <w:color w:val="008000"/>
          <w:rtl/>
        </w:rPr>
        <w:t xml:space="preserve"> </w:t>
      </w:r>
      <w:r w:rsidRPr="004A43C3">
        <w:rPr>
          <w:rFonts w:hint="cs"/>
          <w:color w:val="008000"/>
          <w:rtl/>
        </w:rPr>
        <w:t>سَعْدٍ</w:t>
      </w:r>
      <w:r w:rsidRPr="004A43C3">
        <w:rPr>
          <w:color w:val="008000"/>
          <w:rtl/>
        </w:rPr>
        <w:t xml:space="preserve"> </w:t>
      </w:r>
      <w:r w:rsidRPr="004A43C3">
        <w:rPr>
          <w:rFonts w:hint="cs"/>
          <w:color w:val="008000"/>
          <w:rtl/>
        </w:rPr>
        <w:t>عَنْ</w:t>
      </w:r>
      <w:r w:rsidRPr="004A43C3">
        <w:rPr>
          <w:color w:val="008000"/>
          <w:rtl/>
        </w:rPr>
        <w:t xml:space="preserve"> </w:t>
      </w:r>
      <w:r w:rsidRPr="004A43C3">
        <w:rPr>
          <w:rFonts w:hint="cs"/>
          <w:color w:val="008000"/>
          <w:rtl/>
        </w:rPr>
        <w:t>أَحْمَدَ</w:t>
      </w:r>
      <w:r w:rsidRPr="004A43C3">
        <w:rPr>
          <w:color w:val="008000"/>
          <w:rtl/>
        </w:rPr>
        <w:t xml:space="preserve"> </w:t>
      </w:r>
      <w:r w:rsidRPr="004A43C3">
        <w:rPr>
          <w:rFonts w:hint="cs"/>
          <w:color w:val="008000"/>
          <w:rtl/>
        </w:rPr>
        <w:t>بْنِ</w:t>
      </w:r>
      <w:r w:rsidRPr="004A43C3">
        <w:rPr>
          <w:color w:val="008000"/>
          <w:rtl/>
        </w:rPr>
        <w:t xml:space="preserve"> </w:t>
      </w:r>
      <w:r w:rsidRPr="004A43C3">
        <w:rPr>
          <w:rFonts w:hint="cs"/>
          <w:color w:val="008000"/>
          <w:rtl/>
        </w:rPr>
        <w:t>مُحَمَّدٍ</w:t>
      </w:r>
      <w:r w:rsidRPr="004A43C3">
        <w:rPr>
          <w:color w:val="008000"/>
          <w:rtl/>
        </w:rPr>
        <w:t xml:space="preserve"> </w:t>
      </w:r>
      <w:r w:rsidRPr="004A43C3">
        <w:rPr>
          <w:rFonts w:hint="cs"/>
          <w:color w:val="008000"/>
          <w:rtl/>
        </w:rPr>
        <w:t>عَنِ</w:t>
      </w:r>
      <w:r w:rsidRPr="004A43C3">
        <w:rPr>
          <w:color w:val="008000"/>
          <w:rtl/>
        </w:rPr>
        <w:t xml:space="preserve"> </w:t>
      </w:r>
      <w:r w:rsidRPr="004A43C3">
        <w:rPr>
          <w:rFonts w:hint="cs"/>
          <w:color w:val="008000"/>
          <w:rtl/>
        </w:rPr>
        <w:t>الْحُسَيْنِ</w:t>
      </w:r>
      <w:r w:rsidRPr="004A43C3">
        <w:rPr>
          <w:color w:val="008000"/>
          <w:rtl/>
        </w:rPr>
        <w:t xml:space="preserve"> </w:t>
      </w:r>
      <w:r w:rsidRPr="004A43C3">
        <w:rPr>
          <w:rFonts w:hint="cs"/>
          <w:color w:val="008000"/>
          <w:rtl/>
        </w:rPr>
        <w:t>بْنِ</w:t>
      </w:r>
      <w:r w:rsidRPr="004A43C3">
        <w:rPr>
          <w:color w:val="008000"/>
          <w:rtl/>
        </w:rPr>
        <w:t xml:space="preserve"> </w:t>
      </w:r>
      <w:r w:rsidRPr="004A43C3">
        <w:rPr>
          <w:rFonts w:hint="cs"/>
          <w:color w:val="008000"/>
          <w:rtl/>
        </w:rPr>
        <w:t>سَعِيدٍ</w:t>
      </w:r>
      <w:r w:rsidRPr="004A43C3">
        <w:rPr>
          <w:color w:val="008000"/>
          <w:rtl/>
        </w:rPr>
        <w:t xml:space="preserve"> </w:t>
      </w:r>
      <w:r w:rsidRPr="004A43C3">
        <w:rPr>
          <w:rFonts w:hint="cs"/>
          <w:color w:val="008000"/>
          <w:rtl/>
        </w:rPr>
        <w:t>عَنْ</w:t>
      </w:r>
      <w:r w:rsidRPr="004A43C3">
        <w:rPr>
          <w:color w:val="008000"/>
          <w:rtl/>
        </w:rPr>
        <w:t xml:space="preserve"> </w:t>
      </w:r>
      <w:r w:rsidRPr="004A43C3">
        <w:rPr>
          <w:rFonts w:hint="cs"/>
          <w:color w:val="008000"/>
          <w:rtl/>
        </w:rPr>
        <w:t>حَمَّادٍ</w:t>
      </w:r>
      <w:r w:rsidRPr="004A43C3">
        <w:rPr>
          <w:color w:val="008000"/>
          <w:rtl/>
        </w:rPr>
        <w:t xml:space="preserve"> </w:t>
      </w:r>
      <w:r w:rsidRPr="004A43C3">
        <w:rPr>
          <w:rFonts w:hint="cs"/>
          <w:color w:val="008000"/>
          <w:rtl/>
        </w:rPr>
        <w:t>عَنْ</w:t>
      </w:r>
      <w:r w:rsidRPr="004A43C3">
        <w:rPr>
          <w:color w:val="008000"/>
          <w:rtl/>
        </w:rPr>
        <w:t xml:space="preserve"> </w:t>
      </w:r>
      <w:r w:rsidRPr="004A43C3">
        <w:rPr>
          <w:rFonts w:hint="cs"/>
          <w:color w:val="008000"/>
          <w:rtl/>
        </w:rPr>
        <w:t>حَرِيزٍ</w:t>
      </w:r>
      <w:r w:rsidRPr="004A43C3">
        <w:rPr>
          <w:color w:val="008000"/>
          <w:rtl/>
        </w:rPr>
        <w:t xml:space="preserve"> </w:t>
      </w:r>
      <w:r w:rsidRPr="004A43C3">
        <w:rPr>
          <w:rFonts w:hint="cs"/>
          <w:color w:val="008000"/>
          <w:rtl/>
        </w:rPr>
        <w:t>عَنْ</w:t>
      </w:r>
      <w:r w:rsidRPr="004A43C3">
        <w:rPr>
          <w:color w:val="008000"/>
          <w:rtl/>
        </w:rPr>
        <w:t xml:space="preserve"> </w:t>
      </w:r>
      <w:r w:rsidRPr="004A43C3">
        <w:rPr>
          <w:rFonts w:hint="cs"/>
          <w:color w:val="008000"/>
          <w:rtl/>
        </w:rPr>
        <w:t>زُرَارَةَ</w:t>
      </w:r>
      <w:r w:rsidRPr="004A43C3">
        <w:rPr>
          <w:color w:val="008000"/>
          <w:rtl/>
        </w:rPr>
        <w:t xml:space="preserve"> </w:t>
      </w:r>
      <w:r w:rsidRPr="004A43C3">
        <w:rPr>
          <w:rFonts w:hint="cs"/>
          <w:color w:val="008000"/>
          <w:rtl/>
        </w:rPr>
        <w:t>فِي</w:t>
      </w:r>
      <w:r w:rsidRPr="004A43C3">
        <w:rPr>
          <w:color w:val="008000"/>
          <w:rtl/>
        </w:rPr>
        <w:t xml:space="preserve"> </w:t>
      </w:r>
      <w:r w:rsidRPr="004A43C3">
        <w:rPr>
          <w:rFonts w:hint="cs"/>
          <w:color w:val="008000"/>
          <w:rtl/>
        </w:rPr>
        <w:t>حَدِيثٍ</w:t>
      </w:r>
      <w:r w:rsidRPr="004A43C3">
        <w:rPr>
          <w:color w:val="008000"/>
          <w:rtl/>
        </w:rPr>
        <w:t xml:space="preserve"> </w:t>
      </w:r>
      <w:r w:rsidRPr="004A43C3">
        <w:rPr>
          <w:rFonts w:hint="cs"/>
          <w:color w:val="008000"/>
          <w:rtl/>
        </w:rPr>
        <w:t>قَالَ</w:t>
      </w:r>
      <w:r w:rsidRPr="004A43C3">
        <w:rPr>
          <w:color w:val="008000"/>
          <w:rtl/>
        </w:rPr>
        <w:t xml:space="preserve">: </w:t>
      </w:r>
      <w:r w:rsidRPr="004A43C3">
        <w:rPr>
          <w:rFonts w:hint="cs"/>
          <w:color w:val="008000"/>
          <w:rtl/>
        </w:rPr>
        <w:t>قُلْتُ</w:t>
      </w:r>
      <w:r w:rsidRPr="004A43C3">
        <w:rPr>
          <w:color w:val="008000"/>
          <w:rtl/>
        </w:rPr>
        <w:t xml:space="preserve"> </w:t>
      </w:r>
      <w:r w:rsidRPr="004A43C3">
        <w:rPr>
          <w:rFonts w:hint="cs"/>
          <w:color w:val="008000"/>
          <w:rtl/>
        </w:rPr>
        <w:t>لِأَبِي</w:t>
      </w:r>
      <w:r w:rsidRPr="004A43C3">
        <w:rPr>
          <w:color w:val="008000"/>
          <w:rtl/>
        </w:rPr>
        <w:t xml:space="preserve"> </w:t>
      </w:r>
      <w:r w:rsidRPr="004A43C3">
        <w:rPr>
          <w:rFonts w:hint="cs"/>
          <w:color w:val="008000"/>
          <w:rtl/>
        </w:rPr>
        <w:t>جَعْفَرٍ</w:t>
      </w:r>
      <w:r w:rsidRPr="004A43C3">
        <w:rPr>
          <w:color w:val="008000"/>
          <w:rtl/>
        </w:rPr>
        <w:t xml:space="preserve"> </w:t>
      </w:r>
      <w:r w:rsidRPr="004A43C3">
        <w:rPr>
          <w:rFonts w:hint="cs"/>
          <w:color w:val="008000"/>
          <w:rtl/>
        </w:rPr>
        <w:t>ع</w:t>
      </w:r>
      <w:r w:rsidRPr="004A43C3">
        <w:rPr>
          <w:color w:val="008000"/>
          <w:rtl/>
        </w:rPr>
        <w:t xml:space="preserve"> </w:t>
      </w:r>
      <w:r w:rsidRPr="004A43C3">
        <w:rPr>
          <w:rFonts w:hint="cs"/>
          <w:color w:val="008000"/>
          <w:rtl/>
        </w:rPr>
        <w:t>إِنْ</w:t>
      </w:r>
      <w:r w:rsidRPr="004A43C3">
        <w:rPr>
          <w:color w:val="008000"/>
          <w:rtl/>
        </w:rPr>
        <w:t xml:space="preserve"> </w:t>
      </w:r>
      <w:r w:rsidRPr="004A43C3">
        <w:rPr>
          <w:rFonts w:hint="cs"/>
          <w:color w:val="008000"/>
          <w:rtl/>
        </w:rPr>
        <w:t>أَصَابَ</w:t>
      </w:r>
      <w:r w:rsidRPr="004A43C3">
        <w:rPr>
          <w:color w:val="008000"/>
          <w:rtl/>
        </w:rPr>
        <w:t xml:space="preserve"> </w:t>
      </w:r>
      <w:r w:rsidRPr="004A43C3">
        <w:rPr>
          <w:rFonts w:hint="cs"/>
          <w:color w:val="008000"/>
          <w:rtl/>
        </w:rPr>
        <w:t>الْمَاءَ</w:t>
      </w:r>
      <w:r w:rsidRPr="004A43C3">
        <w:rPr>
          <w:color w:val="008000"/>
          <w:rtl/>
        </w:rPr>
        <w:t xml:space="preserve"> </w:t>
      </w:r>
      <w:r w:rsidRPr="004A43C3">
        <w:rPr>
          <w:rFonts w:hint="cs"/>
          <w:color w:val="008000"/>
          <w:rtl/>
        </w:rPr>
        <w:t>وَ</w:t>
      </w:r>
      <w:r w:rsidRPr="004A43C3">
        <w:rPr>
          <w:color w:val="008000"/>
          <w:rtl/>
        </w:rPr>
        <w:t xml:space="preserve"> </w:t>
      </w:r>
      <w:r w:rsidRPr="004A43C3">
        <w:rPr>
          <w:rFonts w:hint="cs"/>
          <w:color w:val="008000"/>
          <w:rtl/>
        </w:rPr>
        <w:t>قَدْ</w:t>
      </w:r>
      <w:r w:rsidRPr="004A43C3">
        <w:rPr>
          <w:color w:val="008000"/>
          <w:rtl/>
        </w:rPr>
        <w:t xml:space="preserve"> </w:t>
      </w:r>
      <w:r w:rsidRPr="004A43C3">
        <w:rPr>
          <w:rFonts w:hint="cs"/>
          <w:color w:val="008000"/>
          <w:rtl/>
        </w:rPr>
        <w:t>دَخَلَ</w:t>
      </w:r>
      <w:r w:rsidRPr="004A43C3">
        <w:rPr>
          <w:color w:val="008000"/>
          <w:rtl/>
        </w:rPr>
        <w:t xml:space="preserve"> </w:t>
      </w:r>
      <w:r w:rsidRPr="004A43C3">
        <w:rPr>
          <w:rFonts w:hint="cs"/>
          <w:color w:val="008000"/>
          <w:rtl/>
        </w:rPr>
        <w:t>فِي</w:t>
      </w:r>
      <w:r w:rsidRPr="004A43C3">
        <w:rPr>
          <w:color w:val="008000"/>
          <w:rtl/>
        </w:rPr>
        <w:t xml:space="preserve"> </w:t>
      </w:r>
      <w:r w:rsidRPr="004A43C3">
        <w:rPr>
          <w:rFonts w:hint="cs"/>
          <w:color w:val="008000"/>
          <w:rtl/>
        </w:rPr>
        <w:t>الصَّلَاةِ</w:t>
      </w:r>
      <w:r w:rsidRPr="004A43C3">
        <w:rPr>
          <w:color w:val="008000"/>
          <w:rtl/>
        </w:rPr>
        <w:t xml:space="preserve">- </w:t>
      </w:r>
      <w:r w:rsidRPr="004A43C3">
        <w:rPr>
          <w:rFonts w:hint="cs"/>
          <w:color w:val="008000"/>
          <w:rtl/>
        </w:rPr>
        <w:t>قَالَ</w:t>
      </w:r>
      <w:r w:rsidRPr="004A43C3">
        <w:rPr>
          <w:color w:val="008000"/>
          <w:rtl/>
        </w:rPr>
        <w:t xml:space="preserve"> </w:t>
      </w:r>
      <w:r w:rsidRPr="004A43C3">
        <w:rPr>
          <w:rFonts w:hint="cs"/>
          <w:color w:val="008000"/>
          <w:rtl/>
        </w:rPr>
        <w:t>فَلْيَنْصَرِفْ</w:t>
      </w:r>
      <w:r w:rsidRPr="004A43C3">
        <w:rPr>
          <w:color w:val="008000"/>
          <w:rtl/>
        </w:rPr>
        <w:t xml:space="preserve"> </w:t>
      </w:r>
      <w:r w:rsidRPr="004A43C3">
        <w:rPr>
          <w:rFonts w:hint="cs"/>
          <w:color w:val="008000"/>
          <w:rtl/>
        </w:rPr>
        <w:t>فَلْيَتَوَضَّأْ</w:t>
      </w:r>
      <w:r w:rsidRPr="004A43C3">
        <w:rPr>
          <w:color w:val="008000"/>
          <w:rtl/>
        </w:rPr>
        <w:t xml:space="preserve"> </w:t>
      </w:r>
      <w:r w:rsidRPr="004A43C3">
        <w:rPr>
          <w:rFonts w:hint="cs"/>
          <w:color w:val="008000"/>
          <w:rtl/>
        </w:rPr>
        <w:t>مَا</w:t>
      </w:r>
      <w:r w:rsidRPr="004A43C3">
        <w:rPr>
          <w:color w:val="008000"/>
          <w:rtl/>
        </w:rPr>
        <w:t xml:space="preserve"> </w:t>
      </w:r>
      <w:r w:rsidRPr="004A43C3">
        <w:rPr>
          <w:rFonts w:hint="cs"/>
          <w:color w:val="008000"/>
          <w:rtl/>
        </w:rPr>
        <w:t>لَمْ</w:t>
      </w:r>
      <w:r w:rsidRPr="004A43C3">
        <w:rPr>
          <w:color w:val="008000"/>
          <w:rtl/>
        </w:rPr>
        <w:t xml:space="preserve"> </w:t>
      </w:r>
      <w:r w:rsidRPr="004A43C3">
        <w:rPr>
          <w:rFonts w:hint="cs"/>
          <w:color w:val="008000"/>
          <w:rtl/>
        </w:rPr>
        <w:t>يَرْكَعْ</w:t>
      </w:r>
      <w:r w:rsidRPr="004A43C3">
        <w:rPr>
          <w:color w:val="008000"/>
          <w:rtl/>
        </w:rPr>
        <w:t xml:space="preserve">- </w:t>
      </w:r>
      <w:r w:rsidRPr="004A43C3">
        <w:rPr>
          <w:rFonts w:hint="cs"/>
          <w:color w:val="008000"/>
          <w:rtl/>
        </w:rPr>
        <w:t>فَإِنْ</w:t>
      </w:r>
      <w:r w:rsidRPr="004A43C3">
        <w:rPr>
          <w:color w:val="008000"/>
          <w:rtl/>
        </w:rPr>
        <w:t xml:space="preserve"> </w:t>
      </w:r>
      <w:r w:rsidRPr="004A43C3">
        <w:rPr>
          <w:rFonts w:hint="cs"/>
          <w:color w:val="008000"/>
          <w:rtl/>
        </w:rPr>
        <w:t>كَانَ</w:t>
      </w:r>
      <w:r w:rsidRPr="004A43C3">
        <w:rPr>
          <w:color w:val="008000"/>
          <w:rtl/>
        </w:rPr>
        <w:t xml:space="preserve"> </w:t>
      </w:r>
      <w:r w:rsidRPr="004A43C3">
        <w:rPr>
          <w:rFonts w:hint="cs"/>
          <w:color w:val="008000"/>
          <w:rtl/>
        </w:rPr>
        <w:t>قَدْ</w:t>
      </w:r>
      <w:r w:rsidRPr="004A43C3">
        <w:rPr>
          <w:color w:val="008000"/>
          <w:rtl/>
        </w:rPr>
        <w:t xml:space="preserve"> </w:t>
      </w:r>
      <w:r w:rsidRPr="004A43C3">
        <w:rPr>
          <w:rFonts w:hint="cs"/>
          <w:color w:val="008000"/>
          <w:rtl/>
        </w:rPr>
        <w:t>رَكَعَ</w:t>
      </w:r>
      <w:r w:rsidRPr="004A43C3">
        <w:rPr>
          <w:color w:val="008000"/>
          <w:rtl/>
        </w:rPr>
        <w:t xml:space="preserve"> </w:t>
      </w:r>
      <w:r w:rsidRPr="004A43C3">
        <w:rPr>
          <w:rFonts w:hint="cs"/>
          <w:color w:val="008000"/>
          <w:u w:val="single"/>
          <w:rtl/>
        </w:rPr>
        <w:t>فَلْيَمْضِ</w:t>
      </w:r>
      <w:r w:rsidRPr="004A43C3">
        <w:rPr>
          <w:color w:val="008000"/>
          <w:u w:val="single"/>
          <w:rtl/>
        </w:rPr>
        <w:t xml:space="preserve"> </w:t>
      </w:r>
      <w:r w:rsidRPr="004A43C3">
        <w:rPr>
          <w:rFonts w:hint="cs"/>
          <w:color w:val="008000"/>
          <w:u w:val="single"/>
          <w:rtl/>
        </w:rPr>
        <w:t>فِي</w:t>
      </w:r>
      <w:r w:rsidRPr="004A43C3">
        <w:rPr>
          <w:color w:val="008000"/>
          <w:u w:val="single"/>
          <w:rtl/>
        </w:rPr>
        <w:t xml:space="preserve"> </w:t>
      </w:r>
      <w:r w:rsidRPr="004A43C3">
        <w:rPr>
          <w:rFonts w:hint="cs"/>
          <w:color w:val="008000"/>
          <w:u w:val="single"/>
          <w:rtl/>
        </w:rPr>
        <w:t>صَلَاتِهِ</w:t>
      </w:r>
      <w:r w:rsidRPr="004A43C3">
        <w:rPr>
          <w:color w:val="008000"/>
          <w:u w:val="single"/>
          <w:rtl/>
        </w:rPr>
        <w:t xml:space="preserve">- </w:t>
      </w:r>
      <w:r w:rsidRPr="004A43C3">
        <w:rPr>
          <w:rFonts w:hint="cs"/>
          <w:color w:val="008000"/>
          <w:u w:val="single"/>
          <w:rtl/>
        </w:rPr>
        <w:t>فَإِنَّ</w:t>
      </w:r>
      <w:r w:rsidRPr="004A43C3">
        <w:rPr>
          <w:color w:val="008000"/>
          <w:u w:val="single"/>
          <w:rtl/>
        </w:rPr>
        <w:t xml:space="preserve"> </w:t>
      </w:r>
      <w:r w:rsidRPr="004A43C3">
        <w:rPr>
          <w:rFonts w:hint="cs"/>
          <w:color w:val="008000"/>
          <w:u w:val="single"/>
          <w:rtl/>
        </w:rPr>
        <w:t>التَّيَمُّمَ</w:t>
      </w:r>
      <w:r w:rsidRPr="004A43C3">
        <w:rPr>
          <w:color w:val="008000"/>
          <w:u w:val="single"/>
          <w:rtl/>
        </w:rPr>
        <w:t xml:space="preserve"> </w:t>
      </w:r>
      <w:r w:rsidRPr="004A43C3">
        <w:rPr>
          <w:rFonts w:hint="cs"/>
          <w:color w:val="008000"/>
          <w:u w:val="single"/>
          <w:rtl/>
        </w:rPr>
        <w:t>أَحَدُ</w:t>
      </w:r>
      <w:r w:rsidRPr="004A43C3">
        <w:rPr>
          <w:color w:val="008000"/>
          <w:u w:val="single"/>
          <w:rtl/>
        </w:rPr>
        <w:t xml:space="preserve"> </w:t>
      </w:r>
      <w:r w:rsidRPr="004A43C3">
        <w:rPr>
          <w:rFonts w:hint="cs"/>
          <w:color w:val="008000"/>
          <w:u w:val="single"/>
          <w:rtl/>
        </w:rPr>
        <w:t>الطَّهُورَيْنِ</w:t>
      </w:r>
      <w:r w:rsidRPr="004A43C3">
        <w:rPr>
          <w:rFonts w:hint="cs"/>
          <w:color w:val="008000"/>
          <w:rtl/>
        </w:rPr>
        <w:t>»</w:t>
      </w:r>
      <w:r>
        <w:rPr>
          <w:rFonts w:hint="cs"/>
          <w:color w:val="008000"/>
          <w:rtl/>
        </w:rPr>
        <w:t>.</w:t>
      </w:r>
      <w:r w:rsidRPr="004A43C3">
        <w:rPr>
          <w:rStyle w:val="FootnoteReference"/>
          <w:color w:val="008000"/>
          <w:rtl/>
        </w:rPr>
        <w:t xml:space="preserve"> </w:t>
      </w:r>
      <w:r>
        <w:rPr>
          <w:rStyle w:val="FootnoteReference"/>
          <w:color w:val="008000"/>
          <w:rtl/>
        </w:rPr>
        <w:footnoteReference w:id="9"/>
      </w:r>
    </w:p>
    <w:p w:rsidR="00C875BF" w:rsidRDefault="00C875BF" w:rsidP="00C875BF">
      <w:pPr>
        <w:jc w:val="both"/>
        <w:rPr>
          <w:rtl/>
        </w:rPr>
      </w:pPr>
      <w:r>
        <w:rPr>
          <w:rFonts w:hint="cs"/>
          <w:rtl/>
        </w:rPr>
        <w:t xml:space="preserve">در این روایت امام علیه السلام در خصوص رکوع تعلیل برای یک قسم آورده است، چه اشکالی دارد که اینجا نیز تعلیل برای یک قسم باشد؟! امام علیه السلام تعلیل آورده است که </w:t>
      </w:r>
      <w:r w:rsidRPr="004A43C3">
        <w:rPr>
          <w:rFonts w:hint="cs"/>
          <w:color w:val="008000"/>
          <w:rtl/>
        </w:rPr>
        <w:t>«فَإِنَّ</w:t>
      </w:r>
      <w:r w:rsidRPr="004A43C3">
        <w:rPr>
          <w:color w:val="008000"/>
          <w:rtl/>
        </w:rPr>
        <w:t xml:space="preserve"> </w:t>
      </w:r>
      <w:r w:rsidRPr="004A43C3">
        <w:rPr>
          <w:rFonts w:hint="cs"/>
          <w:color w:val="008000"/>
          <w:rtl/>
        </w:rPr>
        <w:t>التَّيَمُّمَ</w:t>
      </w:r>
      <w:r w:rsidRPr="004A43C3">
        <w:rPr>
          <w:color w:val="008000"/>
          <w:rtl/>
        </w:rPr>
        <w:t xml:space="preserve"> </w:t>
      </w:r>
      <w:r w:rsidRPr="004A43C3">
        <w:rPr>
          <w:rFonts w:hint="cs"/>
          <w:color w:val="008000"/>
          <w:rtl/>
        </w:rPr>
        <w:t>أَحَدُ</w:t>
      </w:r>
      <w:r w:rsidRPr="004A43C3">
        <w:rPr>
          <w:color w:val="008000"/>
          <w:rtl/>
        </w:rPr>
        <w:t xml:space="preserve"> </w:t>
      </w:r>
      <w:r w:rsidRPr="004A43C3">
        <w:rPr>
          <w:rFonts w:hint="cs"/>
          <w:color w:val="008000"/>
          <w:rtl/>
        </w:rPr>
        <w:t>الطَّهُورَيْنِ».</w:t>
      </w:r>
      <w:r>
        <w:rPr>
          <w:rFonts w:hint="cs"/>
          <w:rtl/>
        </w:rPr>
        <w:t xml:space="preserve"> گویا مادامی که رکوع نکرده است هنوز نماز کامل منعقد نشده است. شواهدی نیز بر این مطلب وجود دارد مثل اینکه تا رکوع انجام نداده اید می توانید نماز را بر هم بزنید و اقامه بگویید. </w:t>
      </w:r>
    </w:p>
    <w:p w:rsidR="00C875BF" w:rsidRDefault="00C875BF" w:rsidP="00C875BF">
      <w:pPr>
        <w:jc w:val="both"/>
        <w:rPr>
          <w:rtl/>
        </w:rPr>
      </w:pPr>
      <w:r>
        <w:rPr>
          <w:rFonts w:hint="cs"/>
          <w:rtl/>
        </w:rPr>
        <w:t xml:space="preserve">اینجا هم روایت را حمل می کنیم </w:t>
      </w:r>
      <w:r w:rsidRPr="004A43C3">
        <w:rPr>
          <w:rFonts w:hint="cs"/>
          <w:color w:val="008000"/>
          <w:rtl/>
        </w:rPr>
        <w:t>«</w:t>
      </w:r>
      <w:r w:rsidRPr="004A43C3">
        <w:rPr>
          <w:color w:val="008000"/>
          <w:rtl/>
        </w:rPr>
        <w:t>(</w:t>
      </w:r>
      <w:r w:rsidRPr="004A43C3">
        <w:rPr>
          <w:rFonts w:hint="cs"/>
          <w:color w:val="008000"/>
          <w:rtl/>
        </w:rPr>
        <w:t>لِمَكَانِ</w:t>
      </w:r>
      <w:r w:rsidRPr="004A43C3">
        <w:rPr>
          <w:color w:val="008000"/>
          <w:rtl/>
        </w:rPr>
        <w:t xml:space="preserve"> </w:t>
      </w:r>
      <w:r w:rsidRPr="004A43C3">
        <w:rPr>
          <w:rFonts w:hint="cs"/>
          <w:color w:val="008000"/>
          <w:rtl/>
        </w:rPr>
        <w:t>أَنَّهُ</w:t>
      </w:r>
      <w:r w:rsidRPr="004A43C3">
        <w:rPr>
          <w:color w:val="008000"/>
          <w:rtl/>
        </w:rPr>
        <w:t xml:space="preserve">) </w:t>
      </w:r>
      <w:r w:rsidRPr="004A43C3">
        <w:rPr>
          <w:rFonts w:hint="cs"/>
          <w:color w:val="008000"/>
          <w:rtl/>
        </w:rPr>
        <w:t>دَخَلَهَا</w:t>
      </w:r>
      <w:r w:rsidRPr="004A43C3">
        <w:rPr>
          <w:color w:val="008000"/>
          <w:rtl/>
        </w:rPr>
        <w:t xml:space="preserve"> </w:t>
      </w:r>
      <w:r w:rsidRPr="004A43C3">
        <w:rPr>
          <w:rFonts w:hint="cs"/>
          <w:color w:val="008000"/>
          <w:rtl/>
        </w:rPr>
        <w:t>وَ</w:t>
      </w:r>
      <w:r w:rsidRPr="004A43C3">
        <w:rPr>
          <w:color w:val="008000"/>
          <w:rtl/>
        </w:rPr>
        <w:t xml:space="preserve"> </w:t>
      </w:r>
      <w:r w:rsidRPr="004A43C3">
        <w:rPr>
          <w:rFonts w:hint="cs"/>
          <w:color w:val="008000"/>
          <w:rtl/>
        </w:rPr>
        <w:t>هُوَ</w:t>
      </w:r>
      <w:r w:rsidRPr="004A43C3">
        <w:rPr>
          <w:color w:val="008000"/>
          <w:rtl/>
        </w:rPr>
        <w:t xml:space="preserve"> </w:t>
      </w:r>
      <w:r w:rsidRPr="004A43C3">
        <w:rPr>
          <w:rFonts w:hint="cs"/>
          <w:color w:val="008000"/>
          <w:rtl/>
        </w:rPr>
        <w:t>عَلَى</w:t>
      </w:r>
      <w:r w:rsidRPr="004A43C3">
        <w:rPr>
          <w:color w:val="008000"/>
          <w:rtl/>
        </w:rPr>
        <w:t xml:space="preserve"> </w:t>
      </w:r>
      <w:r w:rsidRPr="004A43C3">
        <w:rPr>
          <w:rFonts w:hint="cs"/>
          <w:color w:val="008000"/>
          <w:rtl/>
        </w:rPr>
        <w:t>طُهْرٍ</w:t>
      </w:r>
      <w:r w:rsidRPr="004A43C3">
        <w:rPr>
          <w:color w:val="008000"/>
          <w:rtl/>
        </w:rPr>
        <w:t xml:space="preserve"> </w:t>
      </w:r>
      <w:r w:rsidRPr="004A43C3">
        <w:rPr>
          <w:rFonts w:hint="cs"/>
          <w:color w:val="008000"/>
          <w:rtl/>
        </w:rPr>
        <w:t>بِتَيَمُّمٍ</w:t>
      </w:r>
      <w:r>
        <w:rPr>
          <w:rFonts w:hint="cs"/>
          <w:rtl/>
        </w:rPr>
        <w:t>» چایی را می گوید که رکوع را انجام داده باشد. خصوصا اینکه راوی هردو روایت زراره است. بعید است که دو روایتی را که نقل کرده است بر هم حمل مطلق و مقید نشود. هردو روایت از زراره است و هردو نیز تعلیل دارد؛ معلوم می شود مراد زراره از روایت دوم هم بعد از رکوع می باشد.</w:t>
      </w:r>
    </w:p>
    <w:p w:rsidR="00C875BF" w:rsidRDefault="00C875BF" w:rsidP="00C875BF">
      <w:pPr>
        <w:jc w:val="both"/>
        <w:rPr>
          <w:rtl/>
        </w:rPr>
      </w:pPr>
      <w:r>
        <w:rPr>
          <w:rFonts w:hint="cs"/>
          <w:rtl/>
        </w:rPr>
        <w:t xml:space="preserve">این روایات نقل به معنا شده اند . ما نکته ی اولی را که محقق حکیم در بعید بودن حمل مطلق بر مقید فرموده است و شاهد آورده است را درست نمی دانیم؛ این که راوی زراره است خیلی برای جمع عرفی مهم است. مشابه همین تعبیر در خصوص رکوع وجود دارد؛ بنابراین این قرائن را جمع کنید و ضمیمه کنید معلوم می شود که حمل مطلق بر مقید عرفی است. </w:t>
      </w:r>
    </w:p>
    <w:p w:rsidR="00C875BF" w:rsidRDefault="00C875BF" w:rsidP="00C875BF">
      <w:pPr>
        <w:pStyle w:val="Heading2"/>
        <w:rPr>
          <w:rtl/>
        </w:rPr>
      </w:pPr>
      <w:r>
        <w:rPr>
          <w:rFonts w:hint="cs"/>
          <w:rtl/>
        </w:rPr>
        <w:t>مناقشه در اشکال نقضی محقق خویی بر مرحوم حکیم</w:t>
      </w:r>
    </w:p>
    <w:p w:rsidR="00C875BF" w:rsidRDefault="00C875BF" w:rsidP="00C875BF">
      <w:pPr>
        <w:jc w:val="both"/>
        <w:rPr>
          <w:rtl/>
        </w:rPr>
      </w:pPr>
      <w:r>
        <w:rPr>
          <w:rFonts w:hint="cs"/>
          <w:rtl/>
        </w:rPr>
        <w:t xml:space="preserve">اینکه محقق خویی نقض می کند به محقق حکیم که تعلیل قابل تخصیص است و روایت «لا تنقض الیقین بالشک» را نیز به عنوان شاهدی ذکر می کنند که تخصیص خورده است، درست نمی دانیم؛ زیرا کلام محقق حکیم حمل </w:t>
      </w:r>
      <w:r w:rsidRPr="004A43C3">
        <w:rPr>
          <w:rFonts w:hint="cs"/>
          <w:color w:val="008000"/>
          <w:rtl/>
        </w:rPr>
        <w:t>«</w:t>
      </w:r>
      <w:r w:rsidRPr="004A43C3">
        <w:rPr>
          <w:color w:val="008000"/>
          <w:rtl/>
        </w:rPr>
        <w:t>(</w:t>
      </w:r>
      <w:r w:rsidRPr="004A43C3">
        <w:rPr>
          <w:rFonts w:hint="cs"/>
          <w:color w:val="008000"/>
          <w:rtl/>
        </w:rPr>
        <w:t>لِمَكَانِ</w:t>
      </w:r>
      <w:r w:rsidRPr="004A43C3">
        <w:rPr>
          <w:color w:val="008000"/>
          <w:rtl/>
        </w:rPr>
        <w:t xml:space="preserve"> </w:t>
      </w:r>
      <w:r w:rsidRPr="004A43C3">
        <w:rPr>
          <w:rFonts w:hint="cs"/>
          <w:color w:val="008000"/>
          <w:rtl/>
        </w:rPr>
        <w:t>أَنَّهُ</w:t>
      </w:r>
      <w:r w:rsidRPr="004A43C3">
        <w:rPr>
          <w:color w:val="008000"/>
          <w:rtl/>
        </w:rPr>
        <w:t xml:space="preserve">) </w:t>
      </w:r>
      <w:r w:rsidRPr="004A43C3">
        <w:rPr>
          <w:rFonts w:hint="cs"/>
          <w:color w:val="008000"/>
          <w:rtl/>
        </w:rPr>
        <w:t>دَخَلَهَا</w:t>
      </w:r>
      <w:r w:rsidRPr="004A43C3">
        <w:rPr>
          <w:color w:val="008000"/>
          <w:rtl/>
        </w:rPr>
        <w:t xml:space="preserve"> </w:t>
      </w:r>
      <w:r w:rsidRPr="004A43C3">
        <w:rPr>
          <w:rFonts w:hint="cs"/>
          <w:color w:val="008000"/>
          <w:rtl/>
        </w:rPr>
        <w:t>وَ</w:t>
      </w:r>
      <w:r w:rsidRPr="004A43C3">
        <w:rPr>
          <w:color w:val="008000"/>
          <w:rtl/>
        </w:rPr>
        <w:t xml:space="preserve"> </w:t>
      </w:r>
      <w:r w:rsidRPr="004A43C3">
        <w:rPr>
          <w:rFonts w:hint="cs"/>
          <w:color w:val="008000"/>
          <w:rtl/>
        </w:rPr>
        <w:t>هُوَ</w:t>
      </w:r>
      <w:r w:rsidRPr="004A43C3">
        <w:rPr>
          <w:color w:val="008000"/>
          <w:rtl/>
        </w:rPr>
        <w:t xml:space="preserve"> </w:t>
      </w:r>
      <w:r w:rsidRPr="004A43C3">
        <w:rPr>
          <w:rFonts w:hint="cs"/>
          <w:color w:val="008000"/>
          <w:rtl/>
        </w:rPr>
        <w:t>عَلَى</w:t>
      </w:r>
      <w:r w:rsidRPr="004A43C3">
        <w:rPr>
          <w:color w:val="008000"/>
          <w:rtl/>
        </w:rPr>
        <w:t xml:space="preserve"> </w:t>
      </w:r>
      <w:r w:rsidRPr="004A43C3">
        <w:rPr>
          <w:rFonts w:hint="cs"/>
          <w:color w:val="008000"/>
          <w:rtl/>
        </w:rPr>
        <w:t>طُهْرٍ</w:t>
      </w:r>
      <w:r w:rsidRPr="004A43C3">
        <w:rPr>
          <w:color w:val="008000"/>
          <w:rtl/>
        </w:rPr>
        <w:t xml:space="preserve"> </w:t>
      </w:r>
      <w:r w:rsidRPr="004A43C3">
        <w:rPr>
          <w:rFonts w:hint="cs"/>
          <w:color w:val="008000"/>
          <w:rtl/>
        </w:rPr>
        <w:t>بِتَيَمُّمٍ</w:t>
      </w:r>
      <w:r>
        <w:rPr>
          <w:rFonts w:hint="cs"/>
          <w:rtl/>
        </w:rPr>
        <w:t>»  را بر بعد از رکوع بعید می دانست، تخصیص خود مورد بود که بعید است. اما آن چیزی که در استصحاب تخصیص خورده است موردش طهارت است و با قاعده ی فراغ که یک قاعده ی دیگری است تخصیص خورده است. ادعای محقق حکیم این نیست که هر جا تعلیل بو قابل تخصیص نباشد. ایشان می گوید در همین موردی را که این تعلیل را اورده است ضیق کردن مورد، عرفی نیست. این تعلیل مجرد دخول را می گوید و در خصوص مورد ضیق کردن، عرفی نیست.</w:t>
      </w:r>
    </w:p>
    <w:p w:rsidR="00C875BF" w:rsidRDefault="00C875BF" w:rsidP="00C875BF">
      <w:pPr>
        <w:pStyle w:val="Heading2"/>
        <w:rPr>
          <w:rtl/>
        </w:rPr>
      </w:pPr>
      <w:r>
        <w:rPr>
          <w:rFonts w:hint="cs"/>
          <w:rtl/>
        </w:rPr>
        <w:lastRenderedPageBreak/>
        <w:t xml:space="preserve">مختار استاد: قول به تفصیل بین قبل از رکوع و بعد از رکوع </w:t>
      </w:r>
    </w:p>
    <w:p w:rsidR="00C875BF" w:rsidRPr="00BE4573" w:rsidRDefault="00C875BF" w:rsidP="00C875BF">
      <w:pPr>
        <w:jc w:val="both"/>
        <w:rPr>
          <w:rFonts w:cs="Arial"/>
          <w:rtl/>
        </w:rPr>
      </w:pPr>
      <w:r>
        <w:rPr>
          <w:rFonts w:hint="cs"/>
          <w:rtl/>
        </w:rPr>
        <w:t xml:space="preserve"> بنابراین ما نقض محقق خویی را قبول نداریم ولی اصل فرمایش محقق خویی را قبول داریم؛ مخصوصا با آن قرائنی که گذشت که می شود روایت زراره را حمل بر بعد از رکوع کنیم؛ زیرا راوی ها یک نفر هستند و تعلیل ها مشابه هم هستند و لغو هم لازم نمی اید. روات این روایات را نقل به معنا می کردند و راویان دقیق صحبت نمی کردند. لذا می گوییم که زراره در روایت دیگر همان احد الطهورین را نقل به معنا کرده است. خود نقل به معنا برای جمع کردن دست ما را باز می کند. </w:t>
      </w:r>
    </w:p>
    <w:p w:rsidR="00C875BF" w:rsidRDefault="00C875BF" w:rsidP="00C875BF">
      <w:pPr>
        <w:pStyle w:val="Heading2"/>
        <w:rPr>
          <w:rtl/>
        </w:rPr>
      </w:pPr>
      <w:r>
        <w:rPr>
          <w:rFonts w:hint="cs"/>
          <w:rtl/>
        </w:rPr>
        <w:t>نکته ی دوم محقق حکیم در عرفی نبودن حمل مطلق بر مقید</w:t>
      </w:r>
    </w:p>
    <w:p w:rsidR="00C875BF" w:rsidRDefault="00C875BF" w:rsidP="00C875BF">
      <w:pPr>
        <w:jc w:val="both"/>
        <w:rPr>
          <w:rtl/>
        </w:rPr>
      </w:pPr>
      <w:r>
        <w:rPr>
          <w:rFonts w:hint="cs"/>
          <w:rtl/>
        </w:rPr>
        <w:t>اما نکته ی دوم که در روایت محمد بن حمران است؛ محقق حکیم فرموده است که در این روایت آمده است</w:t>
      </w:r>
    </w:p>
    <w:p w:rsidR="00C875BF" w:rsidRPr="00FB1228" w:rsidRDefault="00C875BF" w:rsidP="00C875BF">
      <w:pPr>
        <w:jc w:val="both"/>
        <w:rPr>
          <w:color w:val="008000"/>
          <w:rtl/>
        </w:rPr>
      </w:pPr>
      <w:r w:rsidRPr="00FB1228">
        <w:rPr>
          <w:rFonts w:hint="cs"/>
          <w:color w:val="008000"/>
          <w:rtl/>
        </w:rPr>
        <w:t>«قلت له رجل عَنْ</w:t>
      </w:r>
      <w:r w:rsidRPr="00FB1228">
        <w:rPr>
          <w:color w:val="008000"/>
          <w:rtl/>
        </w:rPr>
        <w:t xml:space="preserve"> </w:t>
      </w:r>
      <w:r w:rsidRPr="00FB1228">
        <w:rPr>
          <w:rFonts w:hint="cs"/>
          <w:color w:val="008000"/>
          <w:rtl/>
        </w:rPr>
        <w:t>أَبِي</w:t>
      </w:r>
      <w:r w:rsidRPr="00FB1228">
        <w:rPr>
          <w:color w:val="008000"/>
          <w:rtl/>
        </w:rPr>
        <w:t xml:space="preserve"> </w:t>
      </w:r>
      <w:r w:rsidRPr="00FB1228">
        <w:rPr>
          <w:rFonts w:hint="cs"/>
          <w:color w:val="008000"/>
          <w:rtl/>
        </w:rPr>
        <w:t>عَبْدِ</w:t>
      </w:r>
      <w:r w:rsidRPr="00FB1228">
        <w:rPr>
          <w:color w:val="008000"/>
          <w:rtl/>
        </w:rPr>
        <w:t xml:space="preserve"> </w:t>
      </w:r>
      <w:r w:rsidRPr="00FB1228">
        <w:rPr>
          <w:rFonts w:hint="cs"/>
          <w:color w:val="008000"/>
          <w:rtl/>
        </w:rPr>
        <w:t>اللَّهِ</w:t>
      </w:r>
      <w:r w:rsidRPr="00FB1228">
        <w:rPr>
          <w:color w:val="008000"/>
          <w:rtl/>
        </w:rPr>
        <w:t xml:space="preserve"> </w:t>
      </w:r>
      <w:r w:rsidRPr="00FB1228">
        <w:rPr>
          <w:rFonts w:hint="cs"/>
          <w:color w:val="008000"/>
          <w:rtl/>
        </w:rPr>
        <w:t>ع</w:t>
      </w:r>
      <w:r w:rsidRPr="00FB1228">
        <w:rPr>
          <w:color w:val="008000"/>
          <w:rtl/>
        </w:rPr>
        <w:t xml:space="preserve"> </w:t>
      </w:r>
      <w:r w:rsidRPr="00FB1228">
        <w:rPr>
          <w:rFonts w:hint="cs"/>
          <w:color w:val="008000"/>
          <w:rtl/>
        </w:rPr>
        <w:t>قَالَ</w:t>
      </w:r>
      <w:r w:rsidRPr="00FB1228">
        <w:rPr>
          <w:color w:val="008000"/>
          <w:rtl/>
        </w:rPr>
        <w:t xml:space="preserve">: </w:t>
      </w:r>
      <w:r w:rsidRPr="00FB1228">
        <w:rPr>
          <w:rFonts w:hint="cs"/>
          <w:color w:val="008000"/>
          <w:rtl/>
        </w:rPr>
        <w:t>قُلْتُ</w:t>
      </w:r>
      <w:r w:rsidRPr="00FB1228">
        <w:rPr>
          <w:color w:val="008000"/>
          <w:rtl/>
        </w:rPr>
        <w:t xml:space="preserve"> </w:t>
      </w:r>
      <w:r w:rsidRPr="00FB1228">
        <w:rPr>
          <w:rFonts w:hint="cs"/>
          <w:color w:val="008000"/>
          <w:rtl/>
        </w:rPr>
        <w:t>لَهُ</w:t>
      </w:r>
      <w:r w:rsidRPr="00FB1228">
        <w:rPr>
          <w:color w:val="008000"/>
          <w:rtl/>
        </w:rPr>
        <w:t xml:space="preserve"> </w:t>
      </w:r>
      <w:r w:rsidRPr="00FB1228">
        <w:rPr>
          <w:rFonts w:hint="cs"/>
          <w:color w:val="008000"/>
          <w:rtl/>
        </w:rPr>
        <w:t>رَجُلٌ</w:t>
      </w:r>
      <w:r w:rsidRPr="00FB1228">
        <w:rPr>
          <w:color w:val="008000"/>
          <w:rtl/>
        </w:rPr>
        <w:t xml:space="preserve"> </w:t>
      </w:r>
      <w:r w:rsidRPr="00FB1228">
        <w:rPr>
          <w:rFonts w:hint="cs"/>
          <w:color w:val="008000"/>
          <w:rtl/>
        </w:rPr>
        <w:t>تَيَمَّمَ</w:t>
      </w:r>
      <w:r w:rsidRPr="00FB1228">
        <w:rPr>
          <w:color w:val="008000"/>
          <w:rtl/>
        </w:rPr>
        <w:t xml:space="preserve"> </w:t>
      </w:r>
      <w:r w:rsidRPr="00FB1228">
        <w:rPr>
          <w:rFonts w:hint="cs"/>
          <w:color w:val="008000"/>
          <w:rtl/>
        </w:rPr>
        <w:t>ثُمَّ</w:t>
      </w:r>
      <w:r w:rsidRPr="00FB1228">
        <w:rPr>
          <w:color w:val="008000"/>
          <w:rtl/>
        </w:rPr>
        <w:t xml:space="preserve"> </w:t>
      </w:r>
      <w:r w:rsidRPr="00FB1228">
        <w:rPr>
          <w:rFonts w:hint="cs"/>
          <w:color w:val="008000"/>
          <w:rtl/>
        </w:rPr>
        <w:t>دَخَلَ</w:t>
      </w:r>
      <w:r w:rsidRPr="00FB1228">
        <w:rPr>
          <w:color w:val="008000"/>
          <w:rtl/>
        </w:rPr>
        <w:t xml:space="preserve"> </w:t>
      </w:r>
      <w:r w:rsidRPr="00FB1228">
        <w:rPr>
          <w:rFonts w:hint="cs"/>
          <w:color w:val="008000"/>
          <w:rtl/>
        </w:rPr>
        <w:t>فِي</w:t>
      </w:r>
      <w:r w:rsidRPr="00FB1228">
        <w:rPr>
          <w:color w:val="008000"/>
          <w:rtl/>
        </w:rPr>
        <w:t xml:space="preserve"> </w:t>
      </w:r>
      <w:r w:rsidRPr="00FB1228">
        <w:rPr>
          <w:rFonts w:hint="cs"/>
          <w:color w:val="008000"/>
          <w:rtl/>
        </w:rPr>
        <w:t>الصَّلَاةِ</w:t>
      </w:r>
      <w:r w:rsidRPr="00FB1228">
        <w:rPr>
          <w:color w:val="008000"/>
          <w:rtl/>
        </w:rPr>
        <w:t xml:space="preserve">- </w:t>
      </w:r>
      <w:r w:rsidRPr="00FB1228">
        <w:rPr>
          <w:rFonts w:hint="cs"/>
          <w:color w:val="008000"/>
          <w:rtl/>
        </w:rPr>
        <w:t>وَ</w:t>
      </w:r>
      <w:r w:rsidRPr="00FB1228">
        <w:rPr>
          <w:color w:val="008000"/>
          <w:rtl/>
        </w:rPr>
        <w:t xml:space="preserve"> </w:t>
      </w:r>
      <w:r w:rsidRPr="00FB1228">
        <w:rPr>
          <w:rFonts w:hint="cs"/>
          <w:color w:val="008000"/>
          <w:rtl/>
        </w:rPr>
        <w:t>قَدْ</w:t>
      </w:r>
      <w:r w:rsidRPr="00FB1228">
        <w:rPr>
          <w:color w:val="008000"/>
          <w:rtl/>
        </w:rPr>
        <w:t xml:space="preserve"> </w:t>
      </w:r>
      <w:r w:rsidRPr="00FB1228">
        <w:rPr>
          <w:rFonts w:hint="cs"/>
          <w:color w:val="008000"/>
          <w:rtl/>
        </w:rPr>
        <w:t>كَانَ</w:t>
      </w:r>
      <w:r w:rsidRPr="00FB1228">
        <w:rPr>
          <w:color w:val="008000"/>
          <w:rtl/>
        </w:rPr>
        <w:t xml:space="preserve"> </w:t>
      </w:r>
      <w:r w:rsidRPr="00FB1228">
        <w:rPr>
          <w:rFonts w:hint="cs"/>
          <w:color w:val="008000"/>
          <w:rtl/>
        </w:rPr>
        <w:t>طَلَبَ</w:t>
      </w:r>
      <w:r w:rsidRPr="00FB1228">
        <w:rPr>
          <w:color w:val="008000"/>
          <w:rtl/>
        </w:rPr>
        <w:t xml:space="preserve"> </w:t>
      </w:r>
      <w:r w:rsidRPr="00FB1228">
        <w:rPr>
          <w:rFonts w:hint="cs"/>
          <w:color w:val="008000"/>
          <w:rtl/>
        </w:rPr>
        <w:t>الْمَاءَ</w:t>
      </w:r>
      <w:r w:rsidRPr="00FB1228">
        <w:rPr>
          <w:color w:val="008000"/>
          <w:rtl/>
        </w:rPr>
        <w:t xml:space="preserve"> </w:t>
      </w:r>
      <w:r w:rsidRPr="00FB1228">
        <w:rPr>
          <w:rFonts w:hint="cs"/>
          <w:color w:val="008000"/>
          <w:rtl/>
        </w:rPr>
        <w:t>فَلَمْ</w:t>
      </w:r>
      <w:r w:rsidRPr="00FB1228">
        <w:rPr>
          <w:color w:val="008000"/>
          <w:rtl/>
        </w:rPr>
        <w:t xml:space="preserve"> </w:t>
      </w:r>
      <w:r w:rsidRPr="00FB1228">
        <w:rPr>
          <w:rFonts w:hint="cs"/>
          <w:color w:val="008000"/>
          <w:rtl/>
        </w:rPr>
        <w:t>يَقْدِرْ</w:t>
      </w:r>
      <w:r w:rsidRPr="00FB1228">
        <w:rPr>
          <w:color w:val="008000"/>
          <w:rtl/>
        </w:rPr>
        <w:t xml:space="preserve"> </w:t>
      </w:r>
      <w:r w:rsidRPr="00FB1228">
        <w:rPr>
          <w:rFonts w:hint="cs"/>
          <w:color w:val="008000"/>
          <w:rtl/>
        </w:rPr>
        <w:t>عَلَيْهِ</w:t>
      </w:r>
      <w:r w:rsidRPr="00FB1228">
        <w:rPr>
          <w:color w:val="008000"/>
          <w:rtl/>
        </w:rPr>
        <w:t xml:space="preserve">- </w:t>
      </w:r>
      <w:r w:rsidRPr="00266A1F">
        <w:rPr>
          <w:rFonts w:hint="cs"/>
          <w:color w:val="008000"/>
          <w:u w:val="single"/>
          <w:rtl/>
        </w:rPr>
        <w:t>ثُمَّ</w:t>
      </w:r>
      <w:r w:rsidRPr="00266A1F">
        <w:rPr>
          <w:color w:val="008000"/>
          <w:u w:val="single"/>
          <w:rtl/>
        </w:rPr>
        <w:t xml:space="preserve"> </w:t>
      </w:r>
      <w:r w:rsidRPr="00266A1F">
        <w:rPr>
          <w:rFonts w:hint="cs"/>
          <w:color w:val="008000"/>
          <w:u w:val="single"/>
          <w:rtl/>
        </w:rPr>
        <w:t>يُؤْتَى</w:t>
      </w:r>
      <w:r w:rsidRPr="00266A1F">
        <w:rPr>
          <w:color w:val="008000"/>
          <w:u w:val="single"/>
          <w:rtl/>
        </w:rPr>
        <w:t xml:space="preserve"> </w:t>
      </w:r>
      <w:r w:rsidRPr="00266A1F">
        <w:rPr>
          <w:rFonts w:hint="cs"/>
          <w:color w:val="008000"/>
          <w:u w:val="single"/>
          <w:rtl/>
        </w:rPr>
        <w:t>بِالْمَاءِ</w:t>
      </w:r>
      <w:r w:rsidRPr="00266A1F">
        <w:rPr>
          <w:color w:val="008000"/>
          <w:u w:val="single"/>
          <w:rtl/>
        </w:rPr>
        <w:t xml:space="preserve"> </w:t>
      </w:r>
      <w:r w:rsidRPr="00266A1F">
        <w:rPr>
          <w:rFonts w:hint="cs"/>
          <w:color w:val="008000"/>
          <w:u w:val="single"/>
          <w:rtl/>
        </w:rPr>
        <w:t>حِينَ</w:t>
      </w:r>
      <w:r w:rsidRPr="00266A1F">
        <w:rPr>
          <w:color w:val="008000"/>
          <w:u w:val="single"/>
          <w:rtl/>
        </w:rPr>
        <w:t xml:space="preserve"> </w:t>
      </w:r>
      <w:r w:rsidRPr="00266A1F">
        <w:rPr>
          <w:rFonts w:hint="cs"/>
          <w:color w:val="008000"/>
          <w:u w:val="single"/>
          <w:rtl/>
        </w:rPr>
        <w:t>يَدْخُلُ</w:t>
      </w:r>
      <w:r w:rsidRPr="00266A1F">
        <w:rPr>
          <w:color w:val="008000"/>
          <w:u w:val="single"/>
          <w:rtl/>
        </w:rPr>
        <w:t xml:space="preserve"> </w:t>
      </w:r>
      <w:r w:rsidRPr="00266A1F">
        <w:rPr>
          <w:rFonts w:hint="cs"/>
          <w:color w:val="008000"/>
          <w:u w:val="single"/>
          <w:rtl/>
        </w:rPr>
        <w:t>فِي</w:t>
      </w:r>
      <w:r w:rsidRPr="00266A1F">
        <w:rPr>
          <w:color w:val="008000"/>
          <w:u w:val="single"/>
          <w:rtl/>
        </w:rPr>
        <w:t xml:space="preserve"> </w:t>
      </w:r>
      <w:r w:rsidRPr="00266A1F">
        <w:rPr>
          <w:rFonts w:hint="cs"/>
          <w:color w:val="008000"/>
          <w:u w:val="single"/>
          <w:rtl/>
        </w:rPr>
        <w:t>الصَّلَاةِ</w:t>
      </w:r>
      <w:r w:rsidRPr="00FB1228">
        <w:rPr>
          <w:color w:val="008000"/>
          <w:rtl/>
        </w:rPr>
        <w:t xml:space="preserve">- </w:t>
      </w:r>
      <w:r w:rsidRPr="00FB1228">
        <w:rPr>
          <w:rFonts w:hint="cs"/>
          <w:color w:val="008000"/>
          <w:rtl/>
        </w:rPr>
        <w:t>قَالَ</w:t>
      </w:r>
      <w:r w:rsidRPr="00FB1228">
        <w:rPr>
          <w:color w:val="008000"/>
          <w:rtl/>
        </w:rPr>
        <w:t xml:space="preserve"> </w:t>
      </w:r>
      <w:r w:rsidRPr="00FB1228">
        <w:rPr>
          <w:rFonts w:hint="cs"/>
          <w:color w:val="008000"/>
          <w:rtl/>
        </w:rPr>
        <w:t>يَمْضِي</w:t>
      </w:r>
      <w:r w:rsidRPr="00FB1228">
        <w:rPr>
          <w:color w:val="008000"/>
          <w:rtl/>
        </w:rPr>
        <w:t xml:space="preserve"> </w:t>
      </w:r>
      <w:r w:rsidRPr="00FB1228">
        <w:rPr>
          <w:rFonts w:hint="cs"/>
          <w:color w:val="008000"/>
          <w:rtl/>
        </w:rPr>
        <w:t>فِي</w:t>
      </w:r>
      <w:r w:rsidRPr="00FB1228">
        <w:rPr>
          <w:color w:val="008000"/>
          <w:rtl/>
        </w:rPr>
        <w:t xml:space="preserve"> </w:t>
      </w:r>
      <w:r w:rsidRPr="00FB1228">
        <w:rPr>
          <w:rFonts w:hint="cs"/>
          <w:color w:val="008000"/>
          <w:rtl/>
        </w:rPr>
        <w:t>الصَّلَاةِ</w:t>
      </w:r>
      <w:r w:rsidRPr="00FB1228">
        <w:rPr>
          <w:color w:val="008000"/>
          <w:rtl/>
        </w:rPr>
        <w:t xml:space="preserve">- </w:t>
      </w:r>
      <w:r w:rsidRPr="00FB1228">
        <w:rPr>
          <w:rFonts w:hint="cs"/>
          <w:color w:val="008000"/>
          <w:rtl/>
        </w:rPr>
        <w:t>وَ</w:t>
      </w:r>
      <w:r w:rsidRPr="00FB1228">
        <w:rPr>
          <w:color w:val="008000"/>
          <w:rtl/>
        </w:rPr>
        <w:t xml:space="preserve"> </w:t>
      </w:r>
      <w:r w:rsidRPr="00FB1228">
        <w:rPr>
          <w:rFonts w:hint="cs"/>
          <w:color w:val="008000"/>
          <w:rtl/>
        </w:rPr>
        <w:t>اعْلَمْ</w:t>
      </w:r>
      <w:r w:rsidRPr="00FB1228">
        <w:rPr>
          <w:color w:val="008000"/>
          <w:rtl/>
        </w:rPr>
        <w:t xml:space="preserve"> </w:t>
      </w:r>
      <w:r w:rsidRPr="00FB1228">
        <w:rPr>
          <w:rFonts w:hint="cs"/>
          <w:color w:val="008000"/>
          <w:rtl/>
        </w:rPr>
        <w:t>أَنَّهُ</w:t>
      </w:r>
      <w:r w:rsidRPr="00FB1228">
        <w:rPr>
          <w:color w:val="008000"/>
          <w:rtl/>
        </w:rPr>
        <w:t xml:space="preserve"> </w:t>
      </w:r>
      <w:r w:rsidRPr="00FB1228">
        <w:rPr>
          <w:rFonts w:hint="cs"/>
          <w:color w:val="008000"/>
          <w:rtl/>
        </w:rPr>
        <w:t>لَيْسَ</w:t>
      </w:r>
      <w:r w:rsidRPr="00FB1228">
        <w:rPr>
          <w:color w:val="008000"/>
          <w:rtl/>
        </w:rPr>
        <w:t xml:space="preserve"> </w:t>
      </w:r>
      <w:r w:rsidRPr="00FB1228">
        <w:rPr>
          <w:rFonts w:hint="cs"/>
          <w:color w:val="008000"/>
          <w:rtl/>
        </w:rPr>
        <w:t>يَنْبَغِي</w:t>
      </w:r>
      <w:r w:rsidRPr="00FB1228">
        <w:rPr>
          <w:color w:val="008000"/>
          <w:rtl/>
        </w:rPr>
        <w:t xml:space="preserve"> </w:t>
      </w:r>
      <w:r w:rsidRPr="00FB1228">
        <w:rPr>
          <w:rFonts w:hint="cs"/>
          <w:color w:val="008000"/>
          <w:rtl/>
        </w:rPr>
        <w:t>لِأَحَدٍ</w:t>
      </w:r>
      <w:r w:rsidRPr="00FB1228">
        <w:rPr>
          <w:color w:val="008000"/>
          <w:rtl/>
        </w:rPr>
        <w:t xml:space="preserve"> </w:t>
      </w:r>
      <w:r w:rsidRPr="00FB1228">
        <w:rPr>
          <w:rFonts w:hint="cs"/>
          <w:color w:val="008000"/>
          <w:rtl/>
        </w:rPr>
        <w:t>أَنْ</w:t>
      </w:r>
      <w:r w:rsidRPr="00FB1228">
        <w:rPr>
          <w:color w:val="008000"/>
          <w:rtl/>
        </w:rPr>
        <w:t xml:space="preserve"> </w:t>
      </w:r>
      <w:r w:rsidRPr="00FB1228">
        <w:rPr>
          <w:rFonts w:hint="cs"/>
          <w:color w:val="008000"/>
          <w:rtl/>
        </w:rPr>
        <w:t>يَتَيَمَّمَ</w:t>
      </w:r>
      <w:r w:rsidRPr="00FB1228">
        <w:rPr>
          <w:color w:val="008000"/>
          <w:rtl/>
        </w:rPr>
        <w:t xml:space="preserve"> </w:t>
      </w:r>
      <w:r w:rsidRPr="00FB1228">
        <w:rPr>
          <w:rFonts w:hint="cs"/>
          <w:color w:val="008000"/>
          <w:rtl/>
        </w:rPr>
        <w:t>إِلَّا</w:t>
      </w:r>
      <w:r w:rsidRPr="00FB1228">
        <w:rPr>
          <w:color w:val="008000"/>
          <w:rtl/>
        </w:rPr>
        <w:t xml:space="preserve"> </w:t>
      </w:r>
      <w:r w:rsidRPr="00FB1228">
        <w:rPr>
          <w:rFonts w:hint="cs"/>
          <w:color w:val="008000"/>
          <w:rtl/>
        </w:rPr>
        <w:t>فِي</w:t>
      </w:r>
      <w:r w:rsidRPr="00FB1228">
        <w:rPr>
          <w:color w:val="008000"/>
          <w:rtl/>
        </w:rPr>
        <w:t xml:space="preserve"> </w:t>
      </w:r>
      <w:r w:rsidRPr="00FB1228">
        <w:rPr>
          <w:rFonts w:hint="cs"/>
          <w:color w:val="008000"/>
          <w:rtl/>
        </w:rPr>
        <w:t>آخِرِ</w:t>
      </w:r>
      <w:r w:rsidRPr="00FB1228">
        <w:rPr>
          <w:color w:val="008000"/>
          <w:rtl/>
        </w:rPr>
        <w:t xml:space="preserve"> </w:t>
      </w:r>
      <w:r w:rsidRPr="00FB1228">
        <w:rPr>
          <w:rFonts w:hint="cs"/>
          <w:color w:val="008000"/>
          <w:rtl/>
        </w:rPr>
        <w:t>الْوَقْتِ»</w:t>
      </w:r>
      <w:r>
        <w:rPr>
          <w:rStyle w:val="FootnoteReference"/>
          <w:color w:val="008000"/>
          <w:rtl/>
        </w:rPr>
        <w:footnoteReference w:id="10"/>
      </w:r>
      <w:r w:rsidRPr="00FB1228">
        <w:rPr>
          <w:color w:val="008000"/>
          <w:rtl/>
        </w:rPr>
        <w:t>.</w:t>
      </w:r>
    </w:p>
    <w:p w:rsidR="00C875BF" w:rsidRDefault="00C875BF" w:rsidP="00C875BF">
      <w:pPr>
        <w:jc w:val="both"/>
        <w:rPr>
          <w:rtl/>
        </w:rPr>
      </w:pPr>
      <w:r>
        <w:rPr>
          <w:rFonts w:hint="cs"/>
          <w:rtl/>
        </w:rPr>
        <w:t xml:space="preserve">اینکه بگوییم مراد از حین یدخل فی الصلاه این باشد که «حین یرکع فی الصلاه» عرفی نیست .آقای حکیم اشاره کرده است بر اینکه کلام سائل را حمل بر خلاف ظاهر کنیم عرفی نیست. اگر کلام امام را با قرینه ی روایتی دیگر حمل شود اشکالی ندارد ولی کلام سائل بر خلاف ظاهر حمل شود عرفی نیست. حین یدخل را به معنای «حین یرکع» دانستن عرفی نیست. </w:t>
      </w:r>
    </w:p>
    <w:p w:rsidR="00C875BF" w:rsidRDefault="00C875BF" w:rsidP="00C875BF">
      <w:pPr>
        <w:pStyle w:val="Heading2"/>
        <w:rPr>
          <w:rtl/>
        </w:rPr>
      </w:pPr>
      <w:r>
        <w:rPr>
          <w:rFonts w:hint="cs"/>
          <w:rtl/>
        </w:rPr>
        <w:t>اشکال محقق خویی به نکته ی دوم</w:t>
      </w:r>
    </w:p>
    <w:p w:rsidR="00C875BF" w:rsidRDefault="00C875BF" w:rsidP="00C875BF">
      <w:pPr>
        <w:jc w:val="both"/>
        <w:rPr>
          <w:rtl/>
        </w:rPr>
      </w:pPr>
      <w:r>
        <w:rPr>
          <w:rFonts w:hint="cs"/>
          <w:rtl/>
        </w:rPr>
        <w:t>محقق خویی فرموده است که معنای مذکور عرفی است. فرموده است: «حین یدخل فی الصلاه» معنایش هنگام دخول در نماز نیست. اگر معنایش این بود حمل بر حین یرکع عرفی نبود، ولی معنایش این نیست. «حین یدخل فی الصلاه» یعنی «ما کان داخلا فی الصلاه» آن وقتی که داخل نماز بود آب آمد.</w:t>
      </w:r>
    </w:p>
    <w:p w:rsidR="00C875BF" w:rsidRDefault="00C875BF" w:rsidP="00C875BF">
      <w:pPr>
        <w:jc w:val="both"/>
        <w:rPr>
          <w:rtl/>
        </w:rPr>
      </w:pPr>
      <w:r>
        <w:rPr>
          <w:rFonts w:hint="cs"/>
          <w:rtl/>
        </w:rPr>
        <w:t xml:space="preserve">ایشان می گوید ما قرینه داریم و قرینه اش صدر سوال است. در صدر سوال می گوید </w:t>
      </w:r>
      <w:r w:rsidRPr="00266A1F">
        <w:rPr>
          <w:rFonts w:hint="cs"/>
          <w:color w:val="008000"/>
          <w:rtl/>
        </w:rPr>
        <w:t>«تیمم ثم دخل فی الصلاه».</w:t>
      </w:r>
      <w:r>
        <w:rPr>
          <w:rFonts w:hint="cs"/>
          <w:rtl/>
        </w:rPr>
        <w:t xml:space="preserve"> فرض این است که مکلف داخل نماز شده است. اگر قرار باشد حین یدخل هنگام ورود به نماز باشد، تناقض می شود. سائل در اول سوال می گوید داخل نماز شده است. «</w:t>
      </w:r>
      <w:r w:rsidRPr="00BE4573">
        <w:rPr>
          <w:rFonts w:hint="cs"/>
          <w:rtl/>
        </w:rPr>
        <w:t>قُلْتُ</w:t>
      </w:r>
      <w:r w:rsidRPr="00BE4573">
        <w:rPr>
          <w:rtl/>
        </w:rPr>
        <w:t xml:space="preserve"> </w:t>
      </w:r>
      <w:r w:rsidRPr="00BE4573">
        <w:rPr>
          <w:rFonts w:hint="cs"/>
          <w:rtl/>
        </w:rPr>
        <w:t>لَهُ</w:t>
      </w:r>
      <w:r w:rsidRPr="00BE4573">
        <w:rPr>
          <w:rtl/>
        </w:rPr>
        <w:t xml:space="preserve"> </w:t>
      </w:r>
      <w:r w:rsidRPr="00BE4573">
        <w:rPr>
          <w:rFonts w:hint="cs"/>
          <w:rtl/>
        </w:rPr>
        <w:t>رَجُلٌ</w:t>
      </w:r>
      <w:r w:rsidRPr="00BE4573">
        <w:rPr>
          <w:rtl/>
        </w:rPr>
        <w:t xml:space="preserve"> </w:t>
      </w:r>
      <w:r w:rsidRPr="00BE4573">
        <w:rPr>
          <w:rFonts w:hint="cs"/>
          <w:rtl/>
        </w:rPr>
        <w:t>تَيَمَّمَ</w:t>
      </w:r>
      <w:r w:rsidRPr="00BE4573">
        <w:rPr>
          <w:rtl/>
        </w:rPr>
        <w:t xml:space="preserve"> </w:t>
      </w:r>
      <w:r w:rsidRPr="00BE4573">
        <w:rPr>
          <w:rFonts w:hint="cs"/>
          <w:rtl/>
        </w:rPr>
        <w:t>ثُمَّ</w:t>
      </w:r>
      <w:r w:rsidRPr="00BE4573">
        <w:rPr>
          <w:rtl/>
        </w:rPr>
        <w:t xml:space="preserve"> </w:t>
      </w:r>
      <w:r w:rsidRPr="00BE4573">
        <w:rPr>
          <w:rFonts w:hint="cs"/>
          <w:rtl/>
        </w:rPr>
        <w:t>دَخَلَ</w:t>
      </w:r>
      <w:r w:rsidRPr="00BE4573">
        <w:rPr>
          <w:rtl/>
        </w:rPr>
        <w:t xml:space="preserve"> </w:t>
      </w:r>
      <w:r w:rsidRPr="00BE4573">
        <w:rPr>
          <w:rFonts w:hint="cs"/>
          <w:rtl/>
        </w:rPr>
        <w:t>فِي</w:t>
      </w:r>
      <w:r w:rsidRPr="00BE4573">
        <w:rPr>
          <w:rtl/>
        </w:rPr>
        <w:t xml:space="preserve"> </w:t>
      </w:r>
      <w:r w:rsidRPr="00BE4573">
        <w:rPr>
          <w:rFonts w:hint="cs"/>
          <w:rtl/>
        </w:rPr>
        <w:t>الصَّلَاةِ</w:t>
      </w:r>
      <w:r>
        <w:rPr>
          <w:rFonts w:hint="cs"/>
          <w:rtl/>
        </w:rPr>
        <w:t>»</w:t>
      </w:r>
    </w:p>
    <w:p w:rsidR="00C875BF" w:rsidRDefault="00C875BF" w:rsidP="00C875BF">
      <w:pPr>
        <w:jc w:val="both"/>
        <w:rPr>
          <w:rtl/>
        </w:rPr>
      </w:pPr>
      <w:r>
        <w:rPr>
          <w:rFonts w:hint="cs"/>
          <w:rtl/>
        </w:rPr>
        <w:lastRenderedPageBreak/>
        <w:t>داخل در نماز شده است و بعد از آن آب پیدا شده است. فرض کرده است بعد از تیمم داخل در نماز شد و آب هم نداشت. معنا ندارد که دوباره وقتی بخواهد داخل در نماز شود آب پیدا کرده باشد. دخل فی الصلاه یعنی داخل شد در حالی که آب نداشت، معنا ندارد بگوییم هنگام دخول در نماز آب پیدا کرده است. روایت را دقت کنید:</w:t>
      </w:r>
    </w:p>
    <w:p w:rsidR="00C875BF" w:rsidRPr="00266A1F" w:rsidRDefault="00C875BF" w:rsidP="00C875BF">
      <w:pPr>
        <w:jc w:val="both"/>
        <w:rPr>
          <w:color w:val="008000"/>
          <w:rtl/>
        </w:rPr>
      </w:pPr>
      <w:r w:rsidRPr="00266A1F">
        <w:rPr>
          <w:rFonts w:hint="cs"/>
          <w:color w:val="008000"/>
          <w:rtl/>
        </w:rPr>
        <w:t>« قلت له رجل عَنْ</w:t>
      </w:r>
      <w:r w:rsidRPr="00266A1F">
        <w:rPr>
          <w:color w:val="008000"/>
          <w:rtl/>
        </w:rPr>
        <w:t xml:space="preserve"> </w:t>
      </w:r>
      <w:r w:rsidRPr="00266A1F">
        <w:rPr>
          <w:rFonts w:hint="cs"/>
          <w:color w:val="008000"/>
          <w:rtl/>
        </w:rPr>
        <w:t>أَبِي</w:t>
      </w:r>
      <w:r w:rsidRPr="00266A1F">
        <w:rPr>
          <w:color w:val="008000"/>
          <w:rtl/>
        </w:rPr>
        <w:t xml:space="preserve"> </w:t>
      </w:r>
      <w:r w:rsidRPr="00266A1F">
        <w:rPr>
          <w:rFonts w:hint="cs"/>
          <w:color w:val="008000"/>
          <w:rtl/>
        </w:rPr>
        <w:t>عَبْدِ</w:t>
      </w:r>
      <w:r w:rsidRPr="00266A1F">
        <w:rPr>
          <w:color w:val="008000"/>
          <w:rtl/>
        </w:rPr>
        <w:t xml:space="preserve"> </w:t>
      </w:r>
      <w:r w:rsidRPr="00266A1F">
        <w:rPr>
          <w:rFonts w:hint="cs"/>
          <w:color w:val="008000"/>
          <w:rtl/>
        </w:rPr>
        <w:t>اللَّهِ</w:t>
      </w:r>
      <w:r w:rsidRPr="00266A1F">
        <w:rPr>
          <w:color w:val="008000"/>
          <w:rtl/>
        </w:rPr>
        <w:t xml:space="preserve"> </w:t>
      </w:r>
      <w:r w:rsidRPr="00266A1F">
        <w:rPr>
          <w:rFonts w:hint="cs"/>
          <w:color w:val="008000"/>
          <w:rtl/>
        </w:rPr>
        <w:t>ع</w:t>
      </w:r>
      <w:r w:rsidRPr="00266A1F">
        <w:rPr>
          <w:color w:val="008000"/>
          <w:rtl/>
        </w:rPr>
        <w:t xml:space="preserve"> </w:t>
      </w:r>
      <w:r w:rsidRPr="00266A1F">
        <w:rPr>
          <w:rFonts w:hint="cs"/>
          <w:color w:val="008000"/>
          <w:rtl/>
        </w:rPr>
        <w:t>قَالَ</w:t>
      </w:r>
      <w:r w:rsidRPr="00266A1F">
        <w:rPr>
          <w:color w:val="008000"/>
          <w:rtl/>
        </w:rPr>
        <w:t xml:space="preserve">: </w:t>
      </w:r>
      <w:r w:rsidRPr="00266A1F">
        <w:rPr>
          <w:rFonts w:hint="cs"/>
          <w:color w:val="008000"/>
          <w:rtl/>
        </w:rPr>
        <w:t>قُلْتُ</w:t>
      </w:r>
      <w:r w:rsidRPr="00266A1F">
        <w:rPr>
          <w:color w:val="008000"/>
          <w:rtl/>
        </w:rPr>
        <w:t xml:space="preserve"> </w:t>
      </w:r>
      <w:r w:rsidRPr="00266A1F">
        <w:rPr>
          <w:rFonts w:hint="cs"/>
          <w:color w:val="008000"/>
          <w:rtl/>
        </w:rPr>
        <w:t>لَهُ</w:t>
      </w:r>
      <w:r w:rsidRPr="00266A1F">
        <w:rPr>
          <w:color w:val="008000"/>
          <w:rtl/>
        </w:rPr>
        <w:t xml:space="preserve"> </w:t>
      </w:r>
      <w:r w:rsidRPr="00266A1F">
        <w:rPr>
          <w:rFonts w:hint="cs"/>
          <w:color w:val="008000"/>
          <w:rtl/>
        </w:rPr>
        <w:t>رَجُلٌ</w:t>
      </w:r>
      <w:r w:rsidRPr="00266A1F">
        <w:rPr>
          <w:color w:val="008000"/>
          <w:rtl/>
        </w:rPr>
        <w:t xml:space="preserve"> </w:t>
      </w:r>
      <w:r w:rsidRPr="00266A1F">
        <w:rPr>
          <w:rFonts w:hint="cs"/>
          <w:color w:val="008000"/>
          <w:rtl/>
        </w:rPr>
        <w:t>تَيَمَّمَ</w:t>
      </w:r>
      <w:r w:rsidRPr="00266A1F">
        <w:rPr>
          <w:color w:val="008000"/>
          <w:rtl/>
        </w:rPr>
        <w:t xml:space="preserve"> </w:t>
      </w:r>
      <w:r w:rsidRPr="00266A1F">
        <w:rPr>
          <w:rFonts w:hint="cs"/>
          <w:color w:val="008000"/>
          <w:rtl/>
        </w:rPr>
        <w:t>ثُمَّ</w:t>
      </w:r>
      <w:r w:rsidRPr="00266A1F">
        <w:rPr>
          <w:color w:val="008000"/>
          <w:rtl/>
        </w:rPr>
        <w:t xml:space="preserve"> </w:t>
      </w:r>
      <w:r w:rsidRPr="00266A1F">
        <w:rPr>
          <w:rFonts w:hint="cs"/>
          <w:color w:val="008000"/>
          <w:rtl/>
        </w:rPr>
        <w:t>دَخَلَ</w:t>
      </w:r>
      <w:r w:rsidRPr="00266A1F">
        <w:rPr>
          <w:color w:val="008000"/>
          <w:rtl/>
        </w:rPr>
        <w:t xml:space="preserve"> </w:t>
      </w:r>
      <w:r w:rsidRPr="00266A1F">
        <w:rPr>
          <w:rFonts w:hint="cs"/>
          <w:color w:val="008000"/>
          <w:rtl/>
        </w:rPr>
        <w:t>فِي</w:t>
      </w:r>
      <w:r w:rsidRPr="00266A1F">
        <w:rPr>
          <w:color w:val="008000"/>
          <w:rtl/>
        </w:rPr>
        <w:t xml:space="preserve"> </w:t>
      </w:r>
      <w:r w:rsidRPr="00266A1F">
        <w:rPr>
          <w:rFonts w:hint="cs"/>
          <w:color w:val="008000"/>
          <w:rtl/>
        </w:rPr>
        <w:t>الصَّلَاةِ</w:t>
      </w:r>
      <w:r w:rsidRPr="00266A1F">
        <w:rPr>
          <w:color w:val="008000"/>
          <w:rtl/>
        </w:rPr>
        <w:t xml:space="preserve">- </w:t>
      </w:r>
      <w:r w:rsidRPr="00266A1F">
        <w:rPr>
          <w:rFonts w:hint="cs"/>
          <w:color w:val="008000"/>
          <w:rtl/>
        </w:rPr>
        <w:t>وَ</w:t>
      </w:r>
      <w:r w:rsidRPr="00266A1F">
        <w:rPr>
          <w:color w:val="008000"/>
          <w:rtl/>
        </w:rPr>
        <w:t xml:space="preserve"> </w:t>
      </w:r>
      <w:r w:rsidRPr="00266A1F">
        <w:rPr>
          <w:rFonts w:hint="cs"/>
          <w:color w:val="008000"/>
          <w:rtl/>
        </w:rPr>
        <w:t>قَدْ</w:t>
      </w:r>
      <w:r w:rsidRPr="00266A1F">
        <w:rPr>
          <w:color w:val="008000"/>
          <w:rtl/>
        </w:rPr>
        <w:t xml:space="preserve"> </w:t>
      </w:r>
      <w:r w:rsidRPr="00266A1F">
        <w:rPr>
          <w:rFonts w:hint="cs"/>
          <w:color w:val="008000"/>
          <w:rtl/>
        </w:rPr>
        <w:t>كَانَ</w:t>
      </w:r>
      <w:r w:rsidRPr="00266A1F">
        <w:rPr>
          <w:color w:val="008000"/>
          <w:rtl/>
        </w:rPr>
        <w:t xml:space="preserve"> </w:t>
      </w:r>
      <w:r w:rsidRPr="00266A1F">
        <w:rPr>
          <w:rFonts w:hint="cs"/>
          <w:color w:val="008000"/>
          <w:rtl/>
        </w:rPr>
        <w:t>طَلَبَ</w:t>
      </w:r>
      <w:r w:rsidRPr="00266A1F">
        <w:rPr>
          <w:color w:val="008000"/>
          <w:rtl/>
        </w:rPr>
        <w:t xml:space="preserve"> </w:t>
      </w:r>
      <w:r w:rsidRPr="00266A1F">
        <w:rPr>
          <w:rFonts w:hint="cs"/>
          <w:color w:val="008000"/>
          <w:rtl/>
        </w:rPr>
        <w:t>الْمَاءَ</w:t>
      </w:r>
      <w:r w:rsidRPr="00266A1F">
        <w:rPr>
          <w:color w:val="008000"/>
          <w:rtl/>
        </w:rPr>
        <w:t xml:space="preserve"> </w:t>
      </w:r>
      <w:r w:rsidRPr="00266A1F">
        <w:rPr>
          <w:rFonts w:hint="cs"/>
          <w:color w:val="008000"/>
          <w:rtl/>
        </w:rPr>
        <w:t>فَلَمْ</w:t>
      </w:r>
      <w:r w:rsidRPr="00266A1F">
        <w:rPr>
          <w:color w:val="008000"/>
          <w:rtl/>
        </w:rPr>
        <w:t xml:space="preserve"> </w:t>
      </w:r>
      <w:r w:rsidRPr="00266A1F">
        <w:rPr>
          <w:rFonts w:hint="cs"/>
          <w:color w:val="008000"/>
          <w:rtl/>
        </w:rPr>
        <w:t>يَقْدِرْ</w:t>
      </w:r>
      <w:r w:rsidRPr="00266A1F">
        <w:rPr>
          <w:color w:val="008000"/>
          <w:rtl/>
        </w:rPr>
        <w:t xml:space="preserve"> </w:t>
      </w:r>
      <w:r w:rsidRPr="00266A1F">
        <w:rPr>
          <w:rFonts w:hint="cs"/>
          <w:color w:val="008000"/>
          <w:rtl/>
        </w:rPr>
        <w:t>عَلَيْهِ</w:t>
      </w:r>
      <w:r w:rsidRPr="00266A1F">
        <w:rPr>
          <w:color w:val="008000"/>
          <w:rtl/>
        </w:rPr>
        <w:t xml:space="preserve">- </w:t>
      </w:r>
      <w:r w:rsidRPr="00266A1F">
        <w:rPr>
          <w:rFonts w:hint="cs"/>
          <w:color w:val="008000"/>
          <w:rtl/>
        </w:rPr>
        <w:t>ثُمَّ</w:t>
      </w:r>
      <w:r w:rsidRPr="00266A1F">
        <w:rPr>
          <w:color w:val="008000"/>
          <w:rtl/>
        </w:rPr>
        <w:t xml:space="preserve"> </w:t>
      </w:r>
      <w:r w:rsidRPr="00266A1F">
        <w:rPr>
          <w:rFonts w:hint="cs"/>
          <w:color w:val="008000"/>
          <w:rtl/>
        </w:rPr>
        <w:t>يُؤْتَى</w:t>
      </w:r>
      <w:r w:rsidRPr="00266A1F">
        <w:rPr>
          <w:color w:val="008000"/>
          <w:rtl/>
        </w:rPr>
        <w:t xml:space="preserve"> </w:t>
      </w:r>
      <w:r w:rsidRPr="00266A1F">
        <w:rPr>
          <w:rFonts w:hint="cs"/>
          <w:color w:val="008000"/>
          <w:rtl/>
        </w:rPr>
        <w:t>بِالْمَاءِ</w:t>
      </w:r>
      <w:r w:rsidRPr="00266A1F">
        <w:rPr>
          <w:color w:val="008000"/>
          <w:rtl/>
        </w:rPr>
        <w:t xml:space="preserve"> </w:t>
      </w:r>
      <w:r w:rsidRPr="00266A1F">
        <w:rPr>
          <w:rFonts w:hint="cs"/>
          <w:color w:val="008000"/>
          <w:u w:val="single"/>
          <w:rtl/>
        </w:rPr>
        <w:t>حِينَ</w:t>
      </w:r>
      <w:r w:rsidRPr="00266A1F">
        <w:rPr>
          <w:color w:val="008000"/>
          <w:u w:val="single"/>
          <w:rtl/>
        </w:rPr>
        <w:t xml:space="preserve"> </w:t>
      </w:r>
      <w:r w:rsidRPr="00266A1F">
        <w:rPr>
          <w:rFonts w:hint="cs"/>
          <w:color w:val="008000"/>
          <w:u w:val="single"/>
          <w:rtl/>
        </w:rPr>
        <w:t>يَدْخُلُ</w:t>
      </w:r>
      <w:r w:rsidRPr="00266A1F">
        <w:rPr>
          <w:color w:val="008000"/>
          <w:u w:val="single"/>
          <w:rtl/>
        </w:rPr>
        <w:t xml:space="preserve"> </w:t>
      </w:r>
      <w:r w:rsidRPr="00266A1F">
        <w:rPr>
          <w:rFonts w:hint="cs"/>
          <w:color w:val="008000"/>
          <w:u w:val="single"/>
          <w:rtl/>
        </w:rPr>
        <w:t>فِي</w:t>
      </w:r>
      <w:r w:rsidRPr="00266A1F">
        <w:rPr>
          <w:color w:val="008000"/>
          <w:u w:val="single"/>
          <w:rtl/>
        </w:rPr>
        <w:t xml:space="preserve"> </w:t>
      </w:r>
      <w:r w:rsidRPr="00266A1F">
        <w:rPr>
          <w:rFonts w:hint="cs"/>
          <w:color w:val="008000"/>
          <w:u w:val="single"/>
          <w:rtl/>
        </w:rPr>
        <w:t>الصَّلَاةِ</w:t>
      </w:r>
      <w:r w:rsidRPr="00266A1F">
        <w:rPr>
          <w:color w:val="008000"/>
          <w:rtl/>
        </w:rPr>
        <w:t xml:space="preserve">- </w:t>
      </w:r>
      <w:r w:rsidRPr="00266A1F">
        <w:rPr>
          <w:rFonts w:hint="cs"/>
          <w:color w:val="008000"/>
          <w:rtl/>
        </w:rPr>
        <w:t>قَالَ</w:t>
      </w:r>
      <w:r w:rsidRPr="00266A1F">
        <w:rPr>
          <w:color w:val="008000"/>
          <w:rtl/>
        </w:rPr>
        <w:t xml:space="preserve"> </w:t>
      </w:r>
      <w:r w:rsidRPr="00266A1F">
        <w:rPr>
          <w:rFonts w:hint="cs"/>
          <w:color w:val="008000"/>
          <w:rtl/>
        </w:rPr>
        <w:t>يَمْضِي</w:t>
      </w:r>
      <w:r w:rsidRPr="00266A1F">
        <w:rPr>
          <w:color w:val="008000"/>
          <w:rtl/>
        </w:rPr>
        <w:t xml:space="preserve"> </w:t>
      </w:r>
      <w:r w:rsidRPr="00266A1F">
        <w:rPr>
          <w:rFonts w:hint="cs"/>
          <w:color w:val="008000"/>
          <w:rtl/>
        </w:rPr>
        <w:t>فِي</w:t>
      </w:r>
      <w:r w:rsidRPr="00266A1F">
        <w:rPr>
          <w:color w:val="008000"/>
          <w:rtl/>
        </w:rPr>
        <w:t xml:space="preserve"> </w:t>
      </w:r>
      <w:r w:rsidRPr="00266A1F">
        <w:rPr>
          <w:rFonts w:hint="cs"/>
          <w:color w:val="008000"/>
          <w:rtl/>
        </w:rPr>
        <w:t>الصَّلَاةِ</w:t>
      </w:r>
      <w:r w:rsidRPr="00266A1F">
        <w:rPr>
          <w:color w:val="008000"/>
          <w:rtl/>
        </w:rPr>
        <w:t xml:space="preserve">- </w:t>
      </w:r>
      <w:r w:rsidRPr="00266A1F">
        <w:rPr>
          <w:rFonts w:hint="cs"/>
          <w:color w:val="008000"/>
          <w:rtl/>
        </w:rPr>
        <w:t>وَ</w:t>
      </w:r>
      <w:r w:rsidRPr="00266A1F">
        <w:rPr>
          <w:color w:val="008000"/>
          <w:rtl/>
        </w:rPr>
        <w:t xml:space="preserve"> </w:t>
      </w:r>
      <w:r w:rsidRPr="00266A1F">
        <w:rPr>
          <w:rFonts w:hint="cs"/>
          <w:color w:val="008000"/>
          <w:rtl/>
        </w:rPr>
        <w:t>اعْلَمْ</w:t>
      </w:r>
      <w:r w:rsidRPr="00266A1F">
        <w:rPr>
          <w:color w:val="008000"/>
          <w:rtl/>
        </w:rPr>
        <w:t xml:space="preserve"> </w:t>
      </w:r>
      <w:r w:rsidRPr="00266A1F">
        <w:rPr>
          <w:rFonts w:hint="cs"/>
          <w:color w:val="008000"/>
          <w:rtl/>
        </w:rPr>
        <w:t>أَنَّهُ</w:t>
      </w:r>
      <w:r w:rsidRPr="00266A1F">
        <w:rPr>
          <w:color w:val="008000"/>
          <w:rtl/>
        </w:rPr>
        <w:t xml:space="preserve"> </w:t>
      </w:r>
      <w:r w:rsidRPr="00266A1F">
        <w:rPr>
          <w:rFonts w:hint="cs"/>
          <w:color w:val="008000"/>
          <w:rtl/>
        </w:rPr>
        <w:t>لَيْسَ</w:t>
      </w:r>
      <w:r w:rsidRPr="00266A1F">
        <w:rPr>
          <w:color w:val="008000"/>
          <w:rtl/>
        </w:rPr>
        <w:t xml:space="preserve"> </w:t>
      </w:r>
      <w:r w:rsidRPr="00266A1F">
        <w:rPr>
          <w:rFonts w:hint="cs"/>
          <w:color w:val="008000"/>
          <w:rtl/>
        </w:rPr>
        <w:t>يَنْبَغِي</w:t>
      </w:r>
      <w:r w:rsidRPr="00266A1F">
        <w:rPr>
          <w:color w:val="008000"/>
          <w:rtl/>
        </w:rPr>
        <w:t xml:space="preserve"> </w:t>
      </w:r>
      <w:r w:rsidRPr="00266A1F">
        <w:rPr>
          <w:rFonts w:hint="cs"/>
          <w:color w:val="008000"/>
          <w:rtl/>
        </w:rPr>
        <w:t>لِأَحَدٍ</w:t>
      </w:r>
      <w:r w:rsidRPr="00266A1F">
        <w:rPr>
          <w:color w:val="008000"/>
          <w:rtl/>
        </w:rPr>
        <w:t xml:space="preserve"> </w:t>
      </w:r>
      <w:r w:rsidRPr="00266A1F">
        <w:rPr>
          <w:rFonts w:hint="cs"/>
          <w:color w:val="008000"/>
          <w:rtl/>
        </w:rPr>
        <w:t>أَنْ</w:t>
      </w:r>
      <w:r w:rsidRPr="00266A1F">
        <w:rPr>
          <w:color w:val="008000"/>
          <w:rtl/>
        </w:rPr>
        <w:t xml:space="preserve"> </w:t>
      </w:r>
      <w:r w:rsidRPr="00266A1F">
        <w:rPr>
          <w:rFonts w:hint="cs"/>
          <w:color w:val="008000"/>
          <w:rtl/>
        </w:rPr>
        <w:t>يَتَيَمَّمَ</w:t>
      </w:r>
      <w:r w:rsidRPr="00266A1F">
        <w:rPr>
          <w:color w:val="008000"/>
          <w:rtl/>
        </w:rPr>
        <w:t xml:space="preserve"> </w:t>
      </w:r>
      <w:r w:rsidRPr="00266A1F">
        <w:rPr>
          <w:rFonts w:hint="cs"/>
          <w:color w:val="008000"/>
          <w:rtl/>
        </w:rPr>
        <w:t>إِلَّا</w:t>
      </w:r>
      <w:r w:rsidRPr="00266A1F">
        <w:rPr>
          <w:color w:val="008000"/>
          <w:rtl/>
        </w:rPr>
        <w:t xml:space="preserve"> </w:t>
      </w:r>
      <w:r w:rsidRPr="00266A1F">
        <w:rPr>
          <w:rFonts w:hint="cs"/>
          <w:color w:val="008000"/>
          <w:rtl/>
        </w:rPr>
        <w:t>فِي</w:t>
      </w:r>
      <w:r w:rsidRPr="00266A1F">
        <w:rPr>
          <w:color w:val="008000"/>
          <w:rtl/>
        </w:rPr>
        <w:t xml:space="preserve"> </w:t>
      </w:r>
      <w:r w:rsidRPr="00266A1F">
        <w:rPr>
          <w:rFonts w:hint="cs"/>
          <w:color w:val="008000"/>
          <w:rtl/>
        </w:rPr>
        <w:t>آخِرِ</w:t>
      </w:r>
      <w:r w:rsidRPr="00266A1F">
        <w:rPr>
          <w:color w:val="008000"/>
          <w:rtl/>
        </w:rPr>
        <w:t xml:space="preserve"> </w:t>
      </w:r>
      <w:r w:rsidRPr="00266A1F">
        <w:rPr>
          <w:rFonts w:hint="cs"/>
          <w:color w:val="008000"/>
          <w:rtl/>
        </w:rPr>
        <w:t>الْوَقْتِ»</w:t>
      </w:r>
      <w:r>
        <w:rPr>
          <w:rStyle w:val="FootnoteReference"/>
          <w:color w:val="008000"/>
          <w:rtl/>
        </w:rPr>
        <w:footnoteReference w:id="11"/>
      </w:r>
      <w:r>
        <w:rPr>
          <w:rFonts w:hint="cs"/>
          <w:color w:val="008000"/>
          <w:rtl/>
        </w:rPr>
        <w:t>.</w:t>
      </w:r>
    </w:p>
    <w:p w:rsidR="00C875BF" w:rsidRDefault="00C875BF" w:rsidP="00C875BF">
      <w:pPr>
        <w:jc w:val="both"/>
        <w:rPr>
          <w:rtl/>
        </w:rPr>
      </w:pPr>
      <w:r>
        <w:rPr>
          <w:rFonts w:hint="cs"/>
          <w:rtl/>
        </w:rPr>
        <w:t xml:space="preserve">سائل قید آورده است که طلب ماء نیز کرده است؛ یعنی به وظیفه ی خود نیز عمل کرده است، لکن نتوانسته است پیدا کند. این ها قرائنی است اگر ضیق وقت بود امام مطرح می کرد. </w:t>
      </w:r>
    </w:p>
    <w:p w:rsidR="00C875BF" w:rsidRDefault="00C875BF" w:rsidP="00C875BF">
      <w:pPr>
        <w:jc w:val="both"/>
        <w:rPr>
          <w:rtl/>
        </w:rPr>
      </w:pPr>
      <w:r>
        <w:rPr>
          <w:rFonts w:hint="cs"/>
          <w:rtl/>
        </w:rPr>
        <w:t>اگر می فرمود «حین ما کان داخلا» قابل حمل بر حین یرکع است. حین ما یدخل فی الصلاه یعنی هنگامی که می خواست داخل شود، آب پیدا شد، این می شود مناقض با صدر روایت که فرموده است: «دخل الصلاه.» ولی حین ما یدخل یعنی حینی که داخل در نماز بود یعنی «اذا کان مشتغلا بالصلاه» .ایشان گفته است که به قرینه ی صدر روایت، ما  حین را اینگونه معنا می کنیم.</w:t>
      </w:r>
    </w:p>
    <w:p w:rsidR="00C875BF" w:rsidRDefault="00C875BF" w:rsidP="00C875BF">
      <w:pPr>
        <w:pStyle w:val="Heading2"/>
        <w:rPr>
          <w:rtl/>
        </w:rPr>
      </w:pPr>
      <w:r>
        <w:rPr>
          <w:rFonts w:hint="cs"/>
          <w:rtl/>
        </w:rPr>
        <w:t>اشکال سندی محقق خویی بر روایت</w:t>
      </w:r>
    </w:p>
    <w:p w:rsidR="00C875BF" w:rsidRDefault="00C875BF" w:rsidP="00C875BF">
      <w:pPr>
        <w:jc w:val="both"/>
        <w:rPr>
          <w:rtl/>
        </w:rPr>
      </w:pPr>
      <w:r>
        <w:rPr>
          <w:rFonts w:hint="cs"/>
          <w:rtl/>
        </w:rPr>
        <w:t>محقق خویی اشکال سندی نیز کرده است. در نظر ایشان این روایت ازدوجهت سندی دارای اشکال است:</w:t>
      </w:r>
    </w:p>
    <w:p w:rsidR="00C875BF" w:rsidRDefault="00C875BF" w:rsidP="00C875BF">
      <w:pPr>
        <w:pStyle w:val="ListParagraph"/>
        <w:numPr>
          <w:ilvl w:val="0"/>
          <w:numId w:val="16"/>
        </w:numPr>
        <w:spacing w:after="200"/>
        <w:jc w:val="both"/>
      </w:pPr>
      <w:r>
        <w:rPr>
          <w:rFonts w:hint="cs"/>
          <w:rtl/>
        </w:rPr>
        <w:t xml:space="preserve">محمد بن سماعه که در روایت آمده است مشترک است. محمد بن سماعه بن مهران توثیق ندارد. محمد بن سماعه بن موسی ثقه است و ما قرینه ای نداریم که این محمد بن سماعه بن موسی باشد. </w:t>
      </w:r>
    </w:p>
    <w:p w:rsidR="00C875BF" w:rsidRDefault="00C875BF" w:rsidP="00C875BF">
      <w:pPr>
        <w:jc w:val="both"/>
        <w:rPr>
          <w:rtl/>
        </w:rPr>
      </w:pPr>
      <w:r>
        <w:rPr>
          <w:rFonts w:hint="cs"/>
          <w:rtl/>
        </w:rPr>
        <w:t xml:space="preserve">اینکه آقای حکیم گفته است که انصراف به محمد بن موسی دارد را محقق خویی رد می کند که انصراف وجهی ندارد؛ زیرا منشا انصراف اشتهار است. اینجا محمد بن سماعه بن موسی اشتهار ندارد. بلکه حتی ایشان فرموده است: یمکن ان یقال که شخص مذکور در روایت، محمد بن سماعه بن مهران است به قرینه ی بزنطی؛ زیرا  بزنطی است که از محمد بن سماعه بن مهران روایت دارد. پس به قرینه ی راوی که بزنطی باشد، مراد محمد بن سماعه بن مهران است. </w:t>
      </w:r>
    </w:p>
    <w:p w:rsidR="00C875BF" w:rsidRDefault="00C875BF" w:rsidP="00C875BF">
      <w:pPr>
        <w:ind w:left="360"/>
        <w:jc w:val="both"/>
        <w:rPr>
          <w:rtl/>
        </w:rPr>
      </w:pPr>
      <w:r>
        <w:rPr>
          <w:rFonts w:hint="cs"/>
          <w:rtl/>
        </w:rPr>
        <w:lastRenderedPageBreak/>
        <w:t xml:space="preserve">2.محمد بن حمران که در سند روایت آمده است نیز مشترک بین دو نفر است. یک محمد بن حمران بن اعین است که توثیق ندارد. نفر دیگر محمد بن حمران نهدی است که توثیق دارد. اینجا نیزراوی هردو، محمد بن سماعه است و نمی شود تمییز داد. </w:t>
      </w:r>
    </w:p>
    <w:p w:rsidR="00C875BF" w:rsidRPr="007E6EC5" w:rsidRDefault="00C875BF" w:rsidP="00C875BF">
      <w:pPr>
        <w:ind w:left="360"/>
        <w:jc w:val="both"/>
        <w:rPr>
          <w:rtl/>
        </w:rPr>
      </w:pPr>
      <w:r>
        <w:rPr>
          <w:rFonts w:hint="cs"/>
          <w:rtl/>
        </w:rPr>
        <w:t>برخی گفته اند که این دو نفر محمد بن حمران یک نفر هستند. این احتمال هست و شاید هم قریب به ذهن باشد ولی از طرفی شیخ طوسی در یک باب در اصحاب امام صادق علیه السلام هردو را نقل کرده است</w:t>
      </w:r>
      <w:r>
        <w:rPr>
          <w:rStyle w:val="FootnoteReference"/>
          <w:rtl/>
        </w:rPr>
        <w:footnoteReference w:id="12"/>
      </w:r>
      <w:r>
        <w:rPr>
          <w:rFonts w:hint="cs"/>
          <w:rtl/>
        </w:rPr>
        <w:t xml:space="preserve"> . با این کلام شیخ، دیگر ما اطمینان به وحدت نداریم؛ بنابراین محمد بن حمران مشترک بین ثقه و غیر ثقه می شود و از اعتماد می افتد. </w:t>
      </w:r>
    </w:p>
    <w:p w:rsidR="00C875BF" w:rsidRDefault="00C875BF" w:rsidP="00C875BF">
      <w:pPr>
        <w:jc w:val="both"/>
        <w:rPr>
          <w:rtl/>
        </w:rPr>
      </w:pPr>
      <w:r>
        <w:rPr>
          <w:rFonts w:hint="cs"/>
          <w:rtl/>
        </w:rPr>
        <w:t>بله اگر کسی بگوید که مروی عنه بزنطی به دلیل قاعده ی توثیق مشایخ ثقات توثیق دارد، وثاقت شخص درست می شود، لکن محقق خویی این مبنا را قبول ندارد. البته  این مبنا فقط محمد بن سماعه را درست می کند نه محمد بن حمران را؛ چرا که این قدر متیقن این قاعده مشایخ بلاواسطه است و وثاقت مشایخ با واسطه تکلف است. این فرمایشی است که در تنقیح در اشکال به مرحوم حکیم فرموده اند .</w:t>
      </w:r>
    </w:p>
    <w:p w:rsidR="00C875BF" w:rsidRDefault="00C875BF" w:rsidP="00C875BF">
      <w:pPr>
        <w:pStyle w:val="Heading2"/>
        <w:rPr>
          <w:rtl/>
        </w:rPr>
      </w:pPr>
      <w:r>
        <w:rPr>
          <w:rFonts w:hint="cs"/>
          <w:rtl/>
        </w:rPr>
        <w:t xml:space="preserve">مختار استاد: عدم تمامیت اشکال دلالی محقق خویی </w:t>
      </w:r>
    </w:p>
    <w:p w:rsidR="00C875BF" w:rsidRDefault="00C875BF" w:rsidP="00C875BF">
      <w:pPr>
        <w:jc w:val="both"/>
        <w:rPr>
          <w:rtl/>
        </w:rPr>
      </w:pPr>
      <w:r>
        <w:rPr>
          <w:rFonts w:hint="cs"/>
          <w:rtl/>
        </w:rPr>
        <w:t xml:space="preserve">لکن در ذهن ما این است که آن چیزی را که در جهت دلالت در رد محقق حکیم فرمودند ناتمام است. اینکه ایشان فرموده است «ثم یوتی بالماء حین ما یدخل فی الصلاه» معنایش این است که «حین ما کان داخلا فی الصلاه» این حمل عرفی نیست. به ذهن می زند که «حین ما یدخل» می خواهد اول نماز را بگوید. حمل این جمله بر جایی که رکوع را انجام داده است عرفی نیست. </w:t>
      </w:r>
    </w:p>
    <w:p w:rsidR="00C875BF" w:rsidRDefault="00C875BF" w:rsidP="00C875BF">
      <w:pPr>
        <w:jc w:val="both"/>
        <w:rPr>
          <w:rtl/>
        </w:rPr>
      </w:pPr>
      <w:r>
        <w:rPr>
          <w:rFonts w:hint="cs"/>
          <w:rtl/>
        </w:rPr>
        <w:t>ایشان فرمود که معنای «حین ما یدخل فی الصلاه»</w:t>
      </w:r>
      <w:r w:rsidRPr="00F25389">
        <w:rPr>
          <w:rFonts w:hint="cs"/>
          <w:rtl/>
        </w:rPr>
        <w:t xml:space="preserve"> </w:t>
      </w:r>
      <w:r>
        <w:rPr>
          <w:rFonts w:hint="cs"/>
          <w:rtl/>
        </w:rPr>
        <w:t xml:space="preserve">به قرینه ی صدر روایت یعنی «حین ما کان داخلا» و در غیر این صورت تناقض لازم می آید. ما این کلام را نیز تمام نمی دانیم؛ زیرا تناقض لازم نمی آید. شخصی طلب آب کرده است و پیدا نکرده است. اینکه ایشان حین را بر آنِ دخول حمل می کند و می گوید امکان ندارد ناتمام است؛ چرا که  معنای حین، عرفی است و اول نماز بعد از دخول را نیز می گیرد. یعنی وقتی ما داخل درنماز شدیم یعنی تکبیره الاحرام را گفته ایم و داخل شده ایم. به ذهن می آید این کلمات ایشان دقت هایی غیر عرفی هستند. ما در ذهنمان این جمله را اینطور معنا می کنیم که کسی طلب آب کرد و آب پیدا نکرد و تیمم کرد و داخل نماز شد، همین که داخل نماز شد آب پیدا کرد. حمل آن بر فرض رکوع عرفا بعید است. </w:t>
      </w:r>
    </w:p>
    <w:p w:rsidR="00C875BF" w:rsidRDefault="00C875BF" w:rsidP="00C875BF">
      <w:pPr>
        <w:jc w:val="both"/>
        <w:rPr>
          <w:rtl/>
        </w:rPr>
      </w:pPr>
      <w:r>
        <w:rPr>
          <w:rFonts w:hint="cs"/>
          <w:rtl/>
        </w:rPr>
        <w:lastRenderedPageBreak/>
        <w:t>سائل اینگونه صحبت نمی کند. مقصود سائل را ما نمی توانیم تضییق کنیم؛ بلکه باید ظهور کلامش را ببینیم. ظهور کلام سائل همان اوایل نماز است. و صلی الله علی سیدنا محمد و آله الطاهرین .</w:t>
      </w:r>
    </w:p>
    <w:p w:rsidR="00C875BF" w:rsidRDefault="00C875BF" w:rsidP="00C875BF">
      <w:pPr>
        <w:jc w:val="both"/>
        <w:rPr>
          <w:rtl/>
        </w:rPr>
      </w:pPr>
    </w:p>
    <w:p w:rsidR="00C875BF" w:rsidRDefault="00C875BF" w:rsidP="00C875BF">
      <w:pPr>
        <w:jc w:val="both"/>
        <w:rPr>
          <w:rtl/>
        </w:rPr>
      </w:pPr>
    </w:p>
    <w:p w:rsidR="00C875BF" w:rsidRDefault="00C875BF" w:rsidP="00C875BF">
      <w:pPr>
        <w:jc w:val="both"/>
        <w:rPr>
          <w:rtl/>
        </w:rPr>
      </w:pPr>
    </w:p>
    <w:p w:rsidR="00C875BF" w:rsidRDefault="00C875BF" w:rsidP="00C875BF">
      <w:pPr>
        <w:jc w:val="both"/>
        <w:rPr>
          <w:rtl/>
        </w:rPr>
      </w:pP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1E90" w:rsidRDefault="000E1E90" w:rsidP="008B750B">
      <w:pPr>
        <w:spacing w:line="240" w:lineRule="auto"/>
      </w:pPr>
      <w:r>
        <w:separator/>
      </w:r>
    </w:p>
  </w:endnote>
  <w:endnote w:type="continuationSeparator" w:id="0">
    <w:p w:rsidR="000E1E90" w:rsidRDefault="000E1E9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04F50" w:rsidRPr="00A04F50">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B97D0A" w:rsidP="001B6799">
          <w:pPr>
            <w:pStyle w:val="Footer"/>
            <w:bidi w:val="0"/>
            <w:rPr>
              <w:color w:val="808080" w:themeColor="background1" w:themeShade="80"/>
              <w:rtl/>
            </w:rPr>
          </w:pPr>
          <w:bookmarkStart w:id="11" w:name="BokAdres"/>
          <w:bookmarkEnd w:id="11"/>
          <w:r>
            <w:rPr>
              <w:color w:val="808080" w:themeColor="background1" w:themeShade="80"/>
            </w:rPr>
            <w:t>F1mg1_13970607-005_rh1_mfeb.ir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1E90" w:rsidRDefault="000E1E90" w:rsidP="008B750B">
      <w:pPr>
        <w:spacing w:line="240" w:lineRule="auto"/>
      </w:pPr>
      <w:r>
        <w:separator/>
      </w:r>
    </w:p>
  </w:footnote>
  <w:footnote w:type="continuationSeparator" w:id="0">
    <w:p w:rsidR="000E1E90" w:rsidRDefault="000E1E90" w:rsidP="008B750B">
      <w:pPr>
        <w:spacing w:line="240" w:lineRule="auto"/>
      </w:pPr>
      <w:r>
        <w:continuationSeparator/>
      </w:r>
    </w:p>
  </w:footnote>
  <w:footnote w:id="1">
    <w:p w:rsidR="00C875BF" w:rsidRPr="00A4294F" w:rsidRDefault="00C875BF" w:rsidP="00C875BF">
      <w:pPr>
        <w:pStyle w:val="FootnoteText"/>
        <w:rPr>
          <w:rtl/>
        </w:rPr>
      </w:pPr>
      <w:r w:rsidRPr="00A4294F">
        <w:footnoteRef/>
      </w:r>
      <w:r w:rsidRPr="00A4294F">
        <w:rPr>
          <w:rtl/>
        </w:rPr>
        <w:t xml:space="preserve"> </w:t>
      </w:r>
      <w:hyperlink r:id="rId1" w:history="1">
        <w:r w:rsidRPr="00A4294F">
          <w:rPr>
            <w:rStyle w:val="Hyperlink"/>
            <w:rFonts w:hint="cs"/>
            <w:rtl/>
          </w:rPr>
          <w:t>العروة</w:t>
        </w:r>
        <w:r w:rsidRPr="00A4294F">
          <w:rPr>
            <w:rStyle w:val="Hyperlink"/>
            <w:rtl/>
          </w:rPr>
          <w:t xml:space="preserve"> </w:t>
        </w:r>
        <w:r w:rsidRPr="00A4294F">
          <w:rPr>
            <w:rStyle w:val="Hyperlink"/>
            <w:rFonts w:hint="cs"/>
            <w:rtl/>
          </w:rPr>
          <w:t>الوثقی،</w:t>
        </w:r>
        <w:r w:rsidRPr="00A4294F">
          <w:rPr>
            <w:rStyle w:val="Hyperlink"/>
            <w:rtl/>
          </w:rPr>
          <w:t xml:space="preserve"> </w:t>
        </w:r>
        <w:r w:rsidRPr="00A4294F">
          <w:rPr>
            <w:rStyle w:val="Hyperlink"/>
            <w:rFonts w:hint="cs"/>
            <w:rtl/>
          </w:rPr>
          <w:t>السید</w:t>
        </w:r>
        <w:r w:rsidRPr="00A4294F">
          <w:rPr>
            <w:rStyle w:val="Hyperlink"/>
            <w:rtl/>
          </w:rPr>
          <w:t xml:space="preserve"> </w:t>
        </w:r>
        <w:r w:rsidRPr="00A4294F">
          <w:rPr>
            <w:rStyle w:val="Hyperlink"/>
            <w:rFonts w:hint="cs"/>
            <w:rtl/>
          </w:rPr>
          <w:t>محمد</w:t>
        </w:r>
        <w:r w:rsidRPr="00A4294F">
          <w:rPr>
            <w:rStyle w:val="Hyperlink"/>
            <w:rtl/>
          </w:rPr>
          <w:t xml:space="preserve"> </w:t>
        </w:r>
        <w:r w:rsidRPr="00A4294F">
          <w:rPr>
            <w:rStyle w:val="Hyperlink"/>
            <w:rFonts w:hint="cs"/>
            <w:rtl/>
          </w:rPr>
          <w:t>کاظم</w:t>
        </w:r>
        <w:r w:rsidRPr="00A4294F">
          <w:rPr>
            <w:rStyle w:val="Hyperlink"/>
            <w:rtl/>
          </w:rPr>
          <w:t xml:space="preserve"> </w:t>
        </w:r>
        <w:r w:rsidRPr="00A4294F">
          <w:rPr>
            <w:rStyle w:val="Hyperlink"/>
            <w:rFonts w:hint="cs"/>
            <w:rtl/>
          </w:rPr>
          <w:t>الطباطبائی</w:t>
        </w:r>
        <w:r w:rsidRPr="00A4294F">
          <w:rPr>
            <w:rStyle w:val="Hyperlink"/>
            <w:rtl/>
          </w:rPr>
          <w:t xml:space="preserve"> </w:t>
        </w:r>
        <w:r w:rsidRPr="00A4294F">
          <w:rPr>
            <w:rStyle w:val="Hyperlink"/>
            <w:rFonts w:hint="cs"/>
            <w:rtl/>
          </w:rPr>
          <w:t>الیزدی،</w:t>
        </w:r>
        <w:r w:rsidRPr="00A4294F">
          <w:rPr>
            <w:rStyle w:val="Hyperlink"/>
            <w:rtl/>
          </w:rPr>
          <w:t xml:space="preserve"> </w:t>
        </w:r>
        <w:r w:rsidRPr="00A4294F">
          <w:rPr>
            <w:rStyle w:val="Hyperlink"/>
            <w:rFonts w:hint="cs"/>
            <w:rtl/>
          </w:rPr>
          <w:t>ج</w:t>
        </w:r>
        <w:r w:rsidRPr="00A4294F">
          <w:rPr>
            <w:rStyle w:val="Hyperlink"/>
            <w:rtl/>
          </w:rPr>
          <w:t>1</w:t>
        </w:r>
        <w:r w:rsidRPr="00A4294F">
          <w:rPr>
            <w:rStyle w:val="Hyperlink"/>
            <w:rFonts w:hint="cs"/>
            <w:rtl/>
          </w:rPr>
          <w:t>،</w:t>
        </w:r>
        <w:r w:rsidRPr="00A4294F">
          <w:rPr>
            <w:rStyle w:val="Hyperlink"/>
            <w:rtl/>
          </w:rPr>
          <w:t xml:space="preserve"> </w:t>
        </w:r>
        <w:r w:rsidRPr="00A4294F">
          <w:rPr>
            <w:rStyle w:val="Hyperlink"/>
            <w:rFonts w:hint="cs"/>
            <w:rtl/>
          </w:rPr>
          <w:t>ص</w:t>
        </w:r>
        <w:r w:rsidRPr="00A4294F">
          <w:rPr>
            <w:rStyle w:val="Hyperlink"/>
            <w:rtl/>
          </w:rPr>
          <w:t>505.</w:t>
        </w:r>
      </w:hyperlink>
    </w:p>
  </w:footnote>
  <w:footnote w:id="2">
    <w:p w:rsidR="00C875BF" w:rsidRPr="00907095" w:rsidRDefault="00C875BF" w:rsidP="00C875BF">
      <w:pPr>
        <w:pStyle w:val="FootnoteText"/>
      </w:pPr>
      <w:r w:rsidRPr="00907095">
        <w:footnoteRef/>
      </w:r>
      <w:r w:rsidRPr="00907095">
        <w:rPr>
          <w:rtl/>
        </w:rPr>
        <w:t xml:space="preserve"> </w:t>
      </w:r>
      <w:hyperlink r:id="rId2" w:history="1">
        <w:r w:rsidRPr="00907095">
          <w:rPr>
            <w:rStyle w:val="Hyperlink"/>
            <w:rFonts w:hint="cs"/>
            <w:rtl/>
          </w:rPr>
          <w:t>موسوعة</w:t>
        </w:r>
        <w:r w:rsidRPr="00907095">
          <w:rPr>
            <w:rStyle w:val="Hyperlink"/>
            <w:rtl/>
          </w:rPr>
          <w:t xml:space="preserve"> </w:t>
        </w:r>
        <w:r w:rsidRPr="00907095">
          <w:rPr>
            <w:rStyle w:val="Hyperlink"/>
            <w:rFonts w:hint="cs"/>
            <w:rtl/>
          </w:rPr>
          <w:t>الامام</w:t>
        </w:r>
        <w:r w:rsidRPr="00907095">
          <w:rPr>
            <w:rStyle w:val="Hyperlink"/>
            <w:rtl/>
          </w:rPr>
          <w:t xml:space="preserve"> </w:t>
        </w:r>
        <w:r w:rsidRPr="00907095">
          <w:rPr>
            <w:rStyle w:val="Hyperlink"/>
            <w:rFonts w:hint="cs"/>
            <w:rtl/>
          </w:rPr>
          <w:t>الخوئی،</w:t>
        </w:r>
        <w:r w:rsidRPr="00907095">
          <w:rPr>
            <w:rStyle w:val="Hyperlink"/>
            <w:rtl/>
          </w:rPr>
          <w:t xml:space="preserve"> </w:t>
        </w:r>
        <w:r w:rsidRPr="00907095">
          <w:rPr>
            <w:rStyle w:val="Hyperlink"/>
            <w:rFonts w:hint="cs"/>
            <w:rtl/>
          </w:rPr>
          <w:t>السید</w:t>
        </w:r>
        <w:r w:rsidRPr="00907095">
          <w:rPr>
            <w:rStyle w:val="Hyperlink"/>
            <w:rtl/>
          </w:rPr>
          <w:t xml:space="preserve"> </w:t>
        </w:r>
        <w:r w:rsidRPr="00907095">
          <w:rPr>
            <w:rStyle w:val="Hyperlink"/>
            <w:rFonts w:hint="cs"/>
            <w:rtl/>
          </w:rPr>
          <w:t>أبوالقاسم</w:t>
        </w:r>
        <w:r w:rsidRPr="00907095">
          <w:rPr>
            <w:rStyle w:val="Hyperlink"/>
            <w:rtl/>
          </w:rPr>
          <w:t xml:space="preserve"> </w:t>
        </w:r>
        <w:r w:rsidRPr="00907095">
          <w:rPr>
            <w:rStyle w:val="Hyperlink"/>
            <w:rFonts w:hint="cs"/>
            <w:rtl/>
          </w:rPr>
          <w:t>الخوئی،</w:t>
        </w:r>
        <w:r w:rsidRPr="00907095">
          <w:rPr>
            <w:rStyle w:val="Hyperlink"/>
            <w:rtl/>
          </w:rPr>
          <w:t xml:space="preserve"> </w:t>
        </w:r>
        <w:r w:rsidRPr="00907095">
          <w:rPr>
            <w:rStyle w:val="Hyperlink"/>
            <w:rFonts w:hint="cs"/>
            <w:rtl/>
          </w:rPr>
          <w:t>ج</w:t>
        </w:r>
        <w:r w:rsidRPr="00907095">
          <w:rPr>
            <w:rStyle w:val="Hyperlink"/>
            <w:rtl/>
          </w:rPr>
          <w:t>10</w:t>
        </w:r>
        <w:r w:rsidRPr="00907095">
          <w:rPr>
            <w:rStyle w:val="Hyperlink"/>
            <w:rFonts w:hint="cs"/>
            <w:rtl/>
          </w:rPr>
          <w:t>،</w:t>
        </w:r>
        <w:r w:rsidRPr="00907095">
          <w:rPr>
            <w:rStyle w:val="Hyperlink"/>
            <w:rtl/>
          </w:rPr>
          <w:t xml:space="preserve"> </w:t>
        </w:r>
        <w:r w:rsidRPr="00907095">
          <w:rPr>
            <w:rStyle w:val="Hyperlink"/>
            <w:rFonts w:hint="cs"/>
            <w:rtl/>
          </w:rPr>
          <w:t>ص</w:t>
        </w:r>
        <w:r w:rsidRPr="00907095">
          <w:rPr>
            <w:rStyle w:val="Hyperlink"/>
            <w:rtl/>
          </w:rPr>
          <w:t>379.</w:t>
        </w:r>
      </w:hyperlink>
    </w:p>
  </w:footnote>
  <w:footnote w:id="3">
    <w:p w:rsidR="00C875BF" w:rsidRPr="00907095" w:rsidRDefault="00C875BF" w:rsidP="00C875BF">
      <w:pPr>
        <w:pStyle w:val="FootnoteText"/>
      </w:pPr>
      <w:r w:rsidRPr="00907095">
        <w:footnoteRef/>
      </w:r>
      <w:r w:rsidRPr="00907095">
        <w:rPr>
          <w:rtl/>
        </w:rPr>
        <w:t xml:space="preserve"> </w:t>
      </w:r>
      <w:hyperlink r:id="rId3" w:history="1">
        <w:r w:rsidRPr="00907095">
          <w:rPr>
            <w:rStyle w:val="Hyperlink"/>
            <w:rFonts w:hint="cs"/>
            <w:rtl/>
          </w:rPr>
          <w:t>جواهر</w:t>
        </w:r>
        <w:r w:rsidRPr="00907095">
          <w:rPr>
            <w:rStyle w:val="Hyperlink"/>
            <w:rtl/>
          </w:rPr>
          <w:t xml:space="preserve"> </w:t>
        </w:r>
        <w:r w:rsidRPr="00907095">
          <w:rPr>
            <w:rStyle w:val="Hyperlink"/>
            <w:rFonts w:hint="cs"/>
            <w:rtl/>
          </w:rPr>
          <w:t>الکلام،</w:t>
        </w:r>
        <w:r w:rsidRPr="00907095">
          <w:rPr>
            <w:rStyle w:val="Hyperlink"/>
            <w:rtl/>
          </w:rPr>
          <w:t xml:space="preserve"> </w:t>
        </w:r>
        <w:r w:rsidRPr="00907095">
          <w:rPr>
            <w:rStyle w:val="Hyperlink"/>
            <w:rFonts w:hint="cs"/>
            <w:rtl/>
          </w:rPr>
          <w:t>محمد</w:t>
        </w:r>
        <w:r w:rsidRPr="00907095">
          <w:rPr>
            <w:rStyle w:val="Hyperlink"/>
            <w:rtl/>
          </w:rPr>
          <w:t xml:space="preserve"> </w:t>
        </w:r>
        <w:r w:rsidRPr="00907095">
          <w:rPr>
            <w:rStyle w:val="Hyperlink"/>
            <w:rFonts w:hint="cs"/>
            <w:rtl/>
          </w:rPr>
          <w:t>حسن</w:t>
        </w:r>
        <w:r w:rsidRPr="00907095">
          <w:rPr>
            <w:rStyle w:val="Hyperlink"/>
            <w:rtl/>
          </w:rPr>
          <w:t xml:space="preserve"> </w:t>
        </w:r>
        <w:r w:rsidRPr="00907095">
          <w:rPr>
            <w:rStyle w:val="Hyperlink"/>
            <w:rFonts w:hint="cs"/>
            <w:rtl/>
          </w:rPr>
          <w:t>نجفی،</w:t>
        </w:r>
        <w:r w:rsidRPr="00907095">
          <w:rPr>
            <w:rStyle w:val="Hyperlink"/>
            <w:rtl/>
          </w:rPr>
          <w:t xml:space="preserve"> </w:t>
        </w:r>
        <w:r w:rsidRPr="00907095">
          <w:rPr>
            <w:rStyle w:val="Hyperlink"/>
            <w:rFonts w:hint="cs"/>
            <w:rtl/>
          </w:rPr>
          <w:t>ج</w:t>
        </w:r>
        <w:r w:rsidRPr="00907095">
          <w:rPr>
            <w:rStyle w:val="Hyperlink"/>
            <w:rtl/>
          </w:rPr>
          <w:t>5</w:t>
        </w:r>
        <w:r w:rsidRPr="00907095">
          <w:rPr>
            <w:rStyle w:val="Hyperlink"/>
            <w:rFonts w:hint="cs"/>
            <w:rtl/>
          </w:rPr>
          <w:t>،</w:t>
        </w:r>
        <w:r w:rsidRPr="00907095">
          <w:rPr>
            <w:rStyle w:val="Hyperlink"/>
            <w:rtl/>
          </w:rPr>
          <w:t xml:space="preserve"> </w:t>
        </w:r>
        <w:r w:rsidRPr="00907095">
          <w:rPr>
            <w:rStyle w:val="Hyperlink"/>
            <w:rFonts w:hint="cs"/>
            <w:rtl/>
          </w:rPr>
          <w:t>ص</w:t>
        </w:r>
        <w:r w:rsidRPr="00907095">
          <w:rPr>
            <w:rStyle w:val="Hyperlink"/>
            <w:rtl/>
          </w:rPr>
          <w:t>239.</w:t>
        </w:r>
      </w:hyperlink>
    </w:p>
  </w:footnote>
  <w:footnote w:id="4">
    <w:p w:rsidR="00C875BF" w:rsidRPr="00EB0028" w:rsidRDefault="00C875BF" w:rsidP="00C875BF">
      <w:pPr>
        <w:pStyle w:val="FootnoteText"/>
        <w:rPr>
          <w:rtl/>
        </w:rPr>
      </w:pPr>
      <w:r w:rsidRPr="00EB0028">
        <w:footnoteRef/>
      </w:r>
      <w:r w:rsidRPr="00EB0028">
        <w:rPr>
          <w:rtl/>
        </w:rPr>
        <w:t xml:space="preserve"> </w:t>
      </w:r>
      <w:hyperlink r:id="rId4" w:history="1">
        <w:r w:rsidRPr="00EB0028">
          <w:rPr>
            <w:rStyle w:val="Hyperlink"/>
            <w:rFonts w:hint="cs"/>
            <w:rtl/>
          </w:rPr>
          <w:t>وسائل</w:t>
        </w:r>
        <w:r w:rsidRPr="00EB0028">
          <w:rPr>
            <w:rStyle w:val="Hyperlink"/>
            <w:rtl/>
          </w:rPr>
          <w:t xml:space="preserve"> </w:t>
        </w:r>
        <w:r w:rsidRPr="00EB0028">
          <w:rPr>
            <w:rStyle w:val="Hyperlink"/>
            <w:rFonts w:hint="cs"/>
            <w:rtl/>
          </w:rPr>
          <w:t>الشیعة،</w:t>
        </w:r>
        <w:r w:rsidRPr="00EB0028">
          <w:rPr>
            <w:rStyle w:val="Hyperlink"/>
            <w:rtl/>
          </w:rPr>
          <w:t xml:space="preserve"> </w:t>
        </w:r>
        <w:r w:rsidRPr="00EB0028">
          <w:rPr>
            <w:rStyle w:val="Hyperlink"/>
            <w:rFonts w:hint="cs"/>
            <w:rtl/>
          </w:rPr>
          <w:t>الشیخ</w:t>
        </w:r>
        <w:r w:rsidRPr="00EB0028">
          <w:rPr>
            <w:rStyle w:val="Hyperlink"/>
            <w:rtl/>
          </w:rPr>
          <w:t xml:space="preserve"> </w:t>
        </w:r>
        <w:r w:rsidRPr="00EB0028">
          <w:rPr>
            <w:rStyle w:val="Hyperlink"/>
            <w:rFonts w:hint="cs"/>
            <w:rtl/>
          </w:rPr>
          <w:t>الحر</w:t>
        </w:r>
        <w:r w:rsidRPr="00EB0028">
          <w:rPr>
            <w:rStyle w:val="Hyperlink"/>
            <w:rtl/>
          </w:rPr>
          <w:t xml:space="preserve"> </w:t>
        </w:r>
        <w:r w:rsidRPr="00EB0028">
          <w:rPr>
            <w:rStyle w:val="Hyperlink"/>
            <w:rFonts w:hint="cs"/>
            <w:rtl/>
          </w:rPr>
          <w:t>العاملي،</w:t>
        </w:r>
        <w:r w:rsidRPr="00EB0028">
          <w:rPr>
            <w:rStyle w:val="Hyperlink"/>
            <w:rtl/>
          </w:rPr>
          <w:t xml:space="preserve"> </w:t>
        </w:r>
        <w:r w:rsidRPr="00EB0028">
          <w:rPr>
            <w:rStyle w:val="Hyperlink"/>
            <w:rFonts w:hint="cs"/>
            <w:rtl/>
          </w:rPr>
          <w:t>ج</w:t>
        </w:r>
        <w:r w:rsidRPr="00EB0028">
          <w:rPr>
            <w:rStyle w:val="Hyperlink"/>
            <w:rtl/>
          </w:rPr>
          <w:t>3</w:t>
        </w:r>
        <w:r w:rsidRPr="00EB0028">
          <w:rPr>
            <w:rStyle w:val="Hyperlink"/>
            <w:rFonts w:hint="cs"/>
            <w:rtl/>
          </w:rPr>
          <w:t>،</w:t>
        </w:r>
        <w:r w:rsidRPr="00EB0028">
          <w:rPr>
            <w:rStyle w:val="Hyperlink"/>
            <w:rtl/>
          </w:rPr>
          <w:t xml:space="preserve"> </w:t>
        </w:r>
        <w:r w:rsidRPr="00EB0028">
          <w:rPr>
            <w:rStyle w:val="Hyperlink"/>
            <w:rFonts w:hint="cs"/>
            <w:rtl/>
          </w:rPr>
          <w:t>ص</w:t>
        </w:r>
        <w:r w:rsidRPr="00EB0028">
          <w:rPr>
            <w:rStyle w:val="Hyperlink"/>
            <w:rtl/>
          </w:rPr>
          <w:t>382</w:t>
        </w:r>
        <w:r w:rsidRPr="00EB0028">
          <w:rPr>
            <w:rStyle w:val="Hyperlink"/>
            <w:rFonts w:hint="cs"/>
            <w:rtl/>
          </w:rPr>
          <w:t>،</w:t>
        </w:r>
        <w:r w:rsidRPr="00EB0028">
          <w:rPr>
            <w:rStyle w:val="Hyperlink"/>
            <w:rtl/>
          </w:rPr>
          <w:t xml:space="preserve"> </w:t>
        </w:r>
        <w:r w:rsidRPr="00EB0028">
          <w:rPr>
            <w:rStyle w:val="Hyperlink"/>
            <w:rFonts w:hint="cs"/>
            <w:rtl/>
          </w:rPr>
          <w:t>أبواب</w:t>
        </w:r>
        <w:r w:rsidRPr="00EB0028">
          <w:rPr>
            <w:rStyle w:val="Hyperlink"/>
            <w:rtl/>
          </w:rPr>
          <w:t xml:space="preserve"> </w:t>
        </w:r>
        <w:r w:rsidRPr="00EB0028">
          <w:rPr>
            <w:rStyle w:val="Hyperlink"/>
            <w:rFonts w:hint="cs"/>
            <w:rtl/>
          </w:rPr>
          <w:t>ابُ</w:t>
        </w:r>
        <w:r w:rsidRPr="00EB0028">
          <w:rPr>
            <w:rStyle w:val="Hyperlink"/>
            <w:rtl/>
          </w:rPr>
          <w:t xml:space="preserve"> </w:t>
        </w:r>
        <w:r w:rsidRPr="00EB0028">
          <w:rPr>
            <w:rStyle w:val="Hyperlink"/>
            <w:rFonts w:hint="cs"/>
            <w:rtl/>
          </w:rPr>
          <w:t>أَنَّ</w:t>
        </w:r>
        <w:r w:rsidRPr="00EB0028">
          <w:rPr>
            <w:rStyle w:val="Hyperlink"/>
            <w:rtl/>
          </w:rPr>
          <w:t xml:space="preserve"> </w:t>
        </w:r>
        <w:r w:rsidRPr="00EB0028">
          <w:rPr>
            <w:rStyle w:val="Hyperlink"/>
            <w:rFonts w:hint="cs"/>
            <w:rtl/>
          </w:rPr>
          <w:t>مَنْ</w:t>
        </w:r>
        <w:r w:rsidRPr="00EB0028">
          <w:rPr>
            <w:rStyle w:val="Hyperlink"/>
            <w:rtl/>
          </w:rPr>
          <w:t xml:space="preserve"> </w:t>
        </w:r>
        <w:r w:rsidRPr="00EB0028">
          <w:rPr>
            <w:rStyle w:val="Hyperlink"/>
            <w:rFonts w:hint="cs"/>
            <w:rtl/>
          </w:rPr>
          <w:t>دَخَلَ</w:t>
        </w:r>
        <w:r w:rsidRPr="00EB0028">
          <w:rPr>
            <w:rStyle w:val="Hyperlink"/>
            <w:rtl/>
          </w:rPr>
          <w:t xml:space="preserve"> </w:t>
        </w:r>
        <w:r w:rsidRPr="00EB0028">
          <w:rPr>
            <w:rStyle w:val="Hyperlink"/>
            <w:rFonts w:hint="cs"/>
            <w:rtl/>
          </w:rPr>
          <w:t>فِي</w:t>
        </w:r>
        <w:r w:rsidRPr="00EB0028">
          <w:rPr>
            <w:rStyle w:val="Hyperlink"/>
            <w:rtl/>
          </w:rPr>
          <w:t xml:space="preserve"> </w:t>
        </w:r>
        <w:r w:rsidRPr="00EB0028">
          <w:rPr>
            <w:rStyle w:val="Hyperlink"/>
            <w:rFonts w:hint="cs"/>
            <w:rtl/>
          </w:rPr>
          <w:t>صَلَاةٍ</w:t>
        </w:r>
        <w:r w:rsidRPr="00EB0028">
          <w:rPr>
            <w:rStyle w:val="Hyperlink"/>
            <w:rtl/>
          </w:rPr>
          <w:t xml:space="preserve"> </w:t>
        </w:r>
        <w:r w:rsidRPr="00EB0028">
          <w:rPr>
            <w:rStyle w:val="Hyperlink"/>
            <w:rFonts w:hint="cs"/>
            <w:rtl/>
          </w:rPr>
          <w:t>بِتَيَمُّمٍ</w:t>
        </w:r>
        <w:r w:rsidRPr="00EB0028">
          <w:rPr>
            <w:rStyle w:val="Hyperlink"/>
            <w:rtl/>
          </w:rPr>
          <w:t xml:space="preserve"> </w:t>
        </w:r>
        <w:r w:rsidRPr="00EB0028">
          <w:rPr>
            <w:rStyle w:val="Hyperlink"/>
            <w:rFonts w:hint="cs"/>
            <w:rtl/>
          </w:rPr>
          <w:t>ثُمَّ</w:t>
        </w:r>
        <w:r w:rsidRPr="00EB0028">
          <w:rPr>
            <w:rStyle w:val="Hyperlink"/>
            <w:rtl/>
          </w:rPr>
          <w:t xml:space="preserve"> </w:t>
        </w:r>
        <w:r w:rsidRPr="00EB0028">
          <w:rPr>
            <w:rStyle w:val="Hyperlink"/>
            <w:rFonts w:hint="cs"/>
            <w:rtl/>
          </w:rPr>
          <w:t>وَجَدَ</w:t>
        </w:r>
        <w:r w:rsidRPr="00EB0028">
          <w:rPr>
            <w:rStyle w:val="Hyperlink"/>
            <w:rtl/>
          </w:rPr>
          <w:t xml:space="preserve"> </w:t>
        </w:r>
        <w:r w:rsidRPr="00EB0028">
          <w:rPr>
            <w:rStyle w:val="Hyperlink"/>
            <w:rFonts w:hint="cs"/>
            <w:rtl/>
          </w:rPr>
          <w:t>الْمَاءَ</w:t>
        </w:r>
        <w:r w:rsidRPr="00EB0028">
          <w:rPr>
            <w:rStyle w:val="Hyperlink"/>
            <w:rtl/>
          </w:rPr>
          <w:t xml:space="preserve"> </w:t>
        </w:r>
        <w:r w:rsidRPr="00EB0028">
          <w:rPr>
            <w:rStyle w:val="Hyperlink"/>
            <w:rFonts w:hint="cs"/>
            <w:rtl/>
          </w:rPr>
          <w:t>وَجَبَ</w:t>
        </w:r>
        <w:r w:rsidRPr="00EB0028">
          <w:rPr>
            <w:rStyle w:val="Hyperlink"/>
            <w:rtl/>
          </w:rPr>
          <w:t xml:space="preserve"> </w:t>
        </w:r>
        <w:r w:rsidRPr="00EB0028">
          <w:rPr>
            <w:rStyle w:val="Hyperlink"/>
            <w:rFonts w:hint="cs"/>
            <w:rtl/>
          </w:rPr>
          <w:t>عَلَيْهِ</w:t>
        </w:r>
        <w:r w:rsidRPr="00EB0028">
          <w:rPr>
            <w:rStyle w:val="Hyperlink"/>
            <w:rtl/>
          </w:rPr>
          <w:t xml:space="preserve"> </w:t>
        </w:r>
        <w:r w:rsidRPr="00EB0028">
          <w:rPr>
            <w:rStyle w:val="Hyperlink"/>
            <w:rFonts w:hint="cs"/>
            <w:rtl/>
          </w:rPr>
          <w:t>الِانْصِرَافُ</w:t>
        </w:r>
        <w:r w:rsidRPr="00EB0028">
          <w:rPr>
            <w:rStyle w:val="Hyperlink"/>
            <w:rtl/>
          </w:rPr>
          <w:t xml:space="preserve"> </w:t>
        </w:r>
        <w:r w:rsidRPr="00EB0028">
          <w:rPr>
            <w:rStyle w:val="Hyperlink"/>
            <w:rFonts w:hint="cs"/>
            <w:rtl/>
          </w:rPr>
          <w:t>وَ</w:t>
        </w:r>
        <w:r w:rsidRPr="00EB0028">
          <w:rPr>
            <w:rStyle w:val="Hyperlink"/>
            <w:rtl/>
          </w:rPr>
          <w:t xml:space="preserve"> </w:t>
        </w:r>
        <w:r w:rsidRPr="00EB0028">
          <w:rPr>
            <w:rStyle w:val="Hyperlink"/>
            <w:rFonts w:hint="cs"/>
            <w:rtl/>
          </w:rPr>
          <w:t>الطَّهَارَةُ</w:t>
        </w:r>
        <w:r w:rsidRPr="00EB0028">
          <w:rPr>
            <w:rStyle w:val="Hyperlink"/>
            <w:rtl/>
          </w:rPr>
          <w:t xml:space="preserve"> </w:t>
        </w:r>
        <w:r w:rsidRPr="00EB0028">
          <w:rPr>
            <w:rStyle w:val="Hyperlink"/>
            <w:rFonts w:hint="cs"/>
            <w:rtl/>
          </w:rPr>
          <w:t>وَ</w:t>
        </w:r>
        <w:r w:rsidRPr="00EB0028">
          <w:rPr>
            <w:rStyle w:val="Hyperlink"/>
            <w:rtl/>
          </w:rPr>
          <w:t xml:space="preserve"> </w:t>
        </w:r>
        <w:r w:rsidRPr="00EB0028">
          <w:rPr>
            <w:rStyle w:val="Hyperlink"/>
            <w:rFonts w:hint="cs"/>
            <w:rtl/>
          </w:rPr>
          <w:t>الِاسْتِئْنَافُ</w:t>
        </w:r>
        <w:r w:rsidRPr="00EB0028">
          <w:rPr>
            <w:rStyle w:val="Hyperlink"/>
            <w:rtl/>
          </w:rPr>
          <w:t xml:space="preserve"> </w:t>
        </w:r>
        <w:r w:rsidRPr="00EB0028">
          <w:rPr>
            <w:rStyle w:val="Hyperlink"/>
            <w:rFonts w:hint="cs"/>
            <w:rtl/>
          </w:rPr>
          <w:t>مَا</w:t>
        </w:r>
        <w:r w:rsidRPr="00EB0028">
          <w:rPr>
            <w:rStyle w:val="Hyperlink"/>
            <w:rtl/>
          </w:rPr>
          <w:t xml:space="preserve"> </w:t>
        </w:r>
        <w:r w:rsidRPr="00EB0028">
          <w:rPr>
            <w:rStyle w:val="Hyperlink"/>
            <w:rFonts w:hint="cs"/>
            <w:rtl/>
          </w:rPr>
          <w:t>لَمْ</w:t>
        </w:r>
        <w:r w:rsidRPr="00EB0028">
          <w:rPr>
            <w:rStyle w:val="Hyperlink"/>
            <w:rtl/>
          </w:rPr>
          <w:t xml:space="preserve"> </w:t>
        </w:r>
        <w:r w:rsidRPr="00EB0028">
          <w:rPr>
            <w:rStyle w:val="Hyperlink"/>
            <w:rFonts w:hint="cs"/>
            <w:rtl/>
          </w:rPr>
          <w:t>يَرْكَعْ‌،</w:t>
        </w:r>
        <w:r w:rsidRPr="00EB0028">
          <w:rPr>
            <w:rStyle w:val="Hyperlink"/>
            <w:rtl/>
          </w:rPr>
          <w:t xml:space="preserve"> </w:t>
        </w:r>
        <w:r w:rsidRPr="00EB0028">
          <w:rPr>
            <w:rStyle w:val="Hyperlink"/>
            <w:rFonts w:hint="cs"/>
            <w:rtl/>
          </w:rPr>
          <w:t>باب</w:t>
        </w:r>
        <w:r w:rsidRPr="00EB0028">
          <w:rPr>
            <w:rStyle w:val="Hyperlink"/>
            <w:rtl/>
          </w:rPr>
          <w:t>21</w:t>
        </w:r>
        <w:r w:rsidRPr="00EB0028">
          <w:rPr>
            <w:rStyle w:val="Hyperlink"/>
            <w:rFonts w:hint="cs"/>
            <w:rtl/>
          </w:rPr>
          <w:t>،</w:t>
        </w:r>
        <w:r w:rsidRPr="00EB0028">
          <w:rPr>
            <w:rStyle w:val="Hyperlink"/>
            <w:rtl/>
          </w:rPr>
          <w:t xml:space="preserve"> </w:t>
        </w:r>
        <w:r w:rsidRPr="00EB0028">
          <w:rPr>
            <w:rStyle w:val="Hyperlink"/>
            <w:rFonts w:hint="cs"/>
            <w:rtl/>
          </w:rPr>
          <w:t>ح</w:t>
        </w:r>
        <w:r w:rsidRPr="00EB0028">
          <w:rPr>
            <w:rStyle w:val="Hyperlink"/>
            <w:rtl/>
          </w:rPr>
          <w:t>3</w:t>
        </w:r>
        <w:r w:rsidRPr="00EB0028">
          <w:rPr>
            <w:rStyle w:val="Hyperlink"/>
            <w:rFonts w:hint="cs"/>
            <w:rtl/>
          </w:rPr>
          <w:t>،</w:t>
        </w:r>
        <w:r w:rsidRPr="00EB0028">
          <w:rPr>
            <w:rStyle w:val="Hyperlink"/>
            <w:rtl/>
          </w:rPr>
          <w:t xml:space="preserve"> </w:t>
        </w:r>
        <w:r w:rsidRPr="00EB0028">
          <w:rPr>
            <w:rStyle w:val="Hyperlink"/>
            <w:rFonts w:hint="cs"/>
            <w:rtl/>
          </w:rPr>
          <w:t>ط</w:t>
        </w:r>
        <w:r w:rsidRPr="00EB0028">
          <w:rPr>
            <w:rStyle w:val="Hyperlink"/>
            <w:rtl/>
          </w:rPr>
          <w:t xml:space="preserve"> </w:t>
        </w:r>
        <w:r w:rsidRPr="00EB0028">
          <w:rPr>
            <w:rStyle w:val="Hyperlink"/>
            <w:rFonts w:hint="cs"/>
            <w:rtl/>
          </w:rPr>
          <w:t>آل</w:t>
        </w:r>
        <w:r w:rsidRPr="00EB0028">
          <w:rPr>
            <w:rStyle w:val="Hyperlink"/>
            <w:rtl/>
          </w:rPr>
          <w:t xml:space="preserve"> </w:t>
        </w:r>
        <w:r w:rsidRPr="00EB0028">
          <w:rPr>
            <w:rStyle w:val="Hyperlink"/>
            <w:rFonts w:hint="cs"/>
            <w:rtl/>
          </w:rPr>
          <w:t>البيت</w:t>
        </w:r>
        <w:r w:rsidRPr="00EB0028">
          <w:rPr>
            <w:rStyle w:val="Hyperlink"/>
            <w:rtl/>
          </w:rPr>
          <w:t>.</w:t>
        </w:r>
      </w:hyperlink>
    </w:p>
  </w:footnote>
  <w:footnote w:id="5">
    <w:p w:rsidR="00C875BF" w:rsidRPr="00EB0028" w:rsidRDefault="00C875BF" w:rsidP="00C875BF">
      <w:pPr>
        <w:pStyle w:val="FootnoteText"/>
      </w:pPr>
      <w:r w:rsidRPr="00EB0028">
        <w:footnoteRef/>
      </w:r>
      <w:r w:rsidRPr="00EB0028">
        <w:rPr>
          <w:rtl/>
        </w:rPr>
        <w:t xml:space="preserve"> </w:t>
      </w:r>
      <w:hyperlink r:id="rId5" w:history="1">
        <w:r w:rsidRPr="00EB0028">
          <w:rPr>
            <w:rStyle w:val="Hyperlink"/>
            <w:rFonts w:hint="cs"/>
            <w:rtl/>
          </w:rPr>
          <w:t>مستمسک</w:t>
        </w:r>
        <w:r w:rsidRPr="00EB0028">
          <w:rPr>
            <w:rStyle w:val="Hyperlink"/>
            <w:rtl/>
          </w:rPr>
          <w:t xml:space="preserve"> </w:t>
        </w:r>
        <w:r w:rsidRPr="00EB0028">
          <w:rPr>
            <w:rStyle w:val="Hyperlink"/>
            <w:rFonts w:hint="cs"/>
            <w:rtl/>
          </w:rPr>
          <w:t>العروه</w:t>
        </w:r>
        <w:r w:rsidRPr="00EB0028">
          <w:rPr>
            <w:rStyle w:val="Hyperlink"/>
            <w:rtl/>
          </w:rPr>
          <w:t xml:space="preserve"> </w:t>
        </w:r>
        <w:r w:rsidRPr="00EB0028">
          <w:rPr>
            <w:rStyle w:val="Hyperlink"/>
            <w:rFonts w:hint="cs"/>
            <w:rtl/>
          </w:rPr>
          <w:t>الوثقی،</w:t>
        </w:r>
        <w:r w:rsidRPr="00EB0028">
          <w:rPr>
            <w:rStyle w:val="Hyperlink"/>
            <w:rtl/>
          </w:rPr>
          <w:t xml:space="preserve"> </w:t>
        </w:r>
        <w:r w:rsidRPr="00EB0028">
          <w:rPr>
            <w:rStyle w:val="Hyperlink"/>
            <w:rFonts w:hint="cs"/>
            <w:rtl/>
          </w:rPr>
          <w:t>سید</w:t>
        </w:r>
        <w:r w:rsidRPr="00EB0028">
          <w:rPr>
            <w:rStyle w:val="Hyperlink"/>
            <w:rtl/>
          </w:rPr>
          <w:t xml:space="preserve"> </w:t>
        </w:r>
        <w:r w:rsidRPr="00EB0028">
          <w:rPr>
            <w:rStyle w:val="Hyperlink"/>
            <w:rFonts w:hint="cs"/>
            <w:rtl/>
          </w:rPr>
          <w:t>محسن</w:t>
        </w:r>
        <w:r w:rsidRPr="00EB0028">
          <w:rPr>
            <w:rStyle w:val="Hyperlink"/>
            <w:rtl/>
          </w:rPr>
          <w:t xml:space="preserve"> </w:t>
        </w:r>
        <w:r w:rsidRPr="00EB0028">
          <w:rPr>
            <w:rStyle w:val="Hyperlink"/>
            <w:rFonts w:hint="cs"/>
            <w:rtl/>
          </w:rPr>
          <w:t>حکیم،</w:t>
        </w:r>
        <w:r w:rsidRPr="00EB0028">
          <w:rPr>
            <w:rStyle w:val="Hyperlink"/>
            <w:rtl/>
          </w:rPr>
          <w:t xml:space="preserve"> </w:t>
        </w:r>
        <w:r w:rsidRPr="00EB0028">
          <w:rPr>
            <w:rStyle w:val="Hyperlink"/>
            <w:rFonts w:hint="cs"/>
            <w:rtl/>
          </w:rPr>
          <w:t>ج</w:t>
        </w:r>
        <w:r w:rsidRPr="00EB0028">
          <w:rPr>
            <w:rStyle w:val="Hyperlink"/>
            <w:rtl/>
          </w:rPr>
          <w:t>4</w:t>
        </w:r>
        <w:r w:rsidRPr="00EB0028">
          <w:rPr>
            <w:rStyle w:val="Hyperlink"/>
            <w:rFonts w:hint="cs"/>
            <w:rtl/>
          </w:rPr>
          <w:t>،</w:t>
        </w:r>
        <w:r w:rsidRPr="00EB0028">
          <w:rPr>
            <w:rStyle w:val="Hyperlink"/>
            <w:rtl/>
          </w:rPr>
          <w:t xml:space="preserve"> </w:t>
        </w:r>
        <w:r w:rsidRPr="00EB0028">
          <w:rPr>
            <w:rStyle w:val="Hyperlink"/>
            <w:rFonts w:hint="cs"/>
            <w:rtl/>
          </w:rPr>
          <w:t>ص</w:t>
        </w:r>
        <w:r w:rsidRPr="00EB0028">
          <w:rPr>
            <w:rStyle w:val="Hyperlink"/>
            <w:rtl/>
          </w:rPr>
          <w:t>465</w:t>
        </w:r>
        <w:r w:rsidRPr="00EB0028">
          <w:rPr>
            <w:rStyle w:val="Hyperlink"/>
          </w:rPr>
          <w:t>.</w:t>
        </w:r>
      </w:hyperlink>
    </w:p>
  </w:footnote>
  <w:footnote w:id="6">
    <w:p w:rsidR="00C875BF" w:rsidRPr="00EB0028" w:rsidRDefault="00C875BF" w:rsidP="00C875BF">
      <w:pPr>
        <w:pStyle w:val="FootnoteText"/>
        <w:rPr>
          <w:rtl/>
        </w:rPr>
      </w:pPr>
      <w:r w:rsidRPr="00EB0028">
        <w:footnoteRef/>
      </w:r>
      <w:r w:rsidRPr="00EB0028">
        <w:rPr>
          <w:rtl/>
        </w:rPr>
        <w:t xml:space="preserve"> </w:t>
      </w:r>
      <w:hyperlink r:id="rId6" w:history="1">
        <w:r w:rsidRPr="00EB0028">
          <w:rPr>
            <w:rStyle w:val="Hyperlink"/>
            <w:rFonts w:hint="cs"/>
            <w:rtl/>
          </w:rPr>
          <w:t>وسائل</w:t>
        </w:r>
        <w:r w:rsidRPr="00EB0028">
          <w:rPr>
            <w:rStyle w:val="Hyperlink"/>
            <w:rtl/>
          </w:rPr>
          <w:t xml:space="preserve"> </w:t>
        </w:r>
        <w:r w:rsidRPr="00EB0028">
          <w:rPr>
            <w:rStyle w:val="Hyperlink"/>
            <w:rFonts w:hint="cs"/>
            <w:rtl/>
          </w:rPr>
          <w:t>الشیعة،</w:t>
        </w:r>
        <w:r w:rsidRPr="00EB0028">
          <w:rPr>
            <w:rStyle w:val="Hyperlink"/>
            <w:rtl/>
          </w:rPr>
          <w:t xml:space="preserve"> </w:t>
        </w:r>
        <w:r w:rsidRPr="00EB0028">
          <w:rPr>
            <w:rStyle w:val="Hyperlink"/>
            <w:rFonts w:hint="cs"/>
            <w:rtl/>
          </w:rPr>
          <w:t>الشیخ</w:t>
        </w:r>
        <w:r w:rsidRPr="00EB0028">
          <w:rPr>
            <w:rStyle w:val="Hyperlink"/>
            <w:rtl/>
          </w:rPr>
          <w:t xml:space="preserve"> </w:t>
        </w:r>
        <w:r w:rsidRPr="00EB0028">
          <w:rPr>
            <w:rStyle w:val="Hyperlink"/>
            <w:rFonts w:hint="cs"/>
            <w:rtl/>
          </w:rPr>
          <w:t>الحر</w:t>
        </w:r>
        <w:r w:rsidRPr="00EB0028">
          <w:rPr>
            <w:rStyle w:val="Hyperlink"/>
            <w:rtl/>
          </w:rPr>
          <w:t xml:space="preserve"> </w:t>
        </w:r>
        <w:r w:rsidRPr="00EB0028">
          <w:rPr>
            <w:rStyle w:val="Hyperlink"/>
            <w:rFonts w:hint="cs"/>
            <w:rtl/>
          </w:rPr>
          <w:t>العاملي،</w:t>
        </w:r>
        <w:r w:rsidRPr="00EB0028">
          <w:rPr>
            <w:rStyle w:val="Hyperlink"/>
            <w:rtl/>
          </w:rPr>
          <w:t xml:space="preserve"> </w:t>
        </w:r>
        <w:r w:rsidRPr="00EB0028">
          <w:rPr>
            <w:rStyle w:val="Hyperlink"/>
            <w:rFonts w:hint="cs"/>
            <w:rtl/>
          </w:rPr>
          <w:t>ج</w:t>
        </w:r>
        <w:r w:rsidRPr="00EB0028">
          <w:rPr>
            <w:rStyle w:val="Hyperlink"/>
            <w:rtl/>
          </w:rPr>
          <w:t>3</w:t>
        </w:r>
        <w:r w:rsidRPr="00EB0028">
          <w:rPr>
            <w:rStyle w:val="Hyperlink"/>
            <w:rFonts w:hint="cs"/>
            <w:rtl/>
          </w:rPr>
          <w:t>،</w:t>
        </w:r>
        <w:r w:rsidRPr="00EB0028">
          <w:rPr>
            <w:rStyle w:val="Hyperlink"/>
            <w:rtl/>
          </w:rPr>
          <w:t xml:space="preserve"> </w:t>
        </w:r>
        <w:r w:rsidRPr="00EB0028">
          <w:rPr>
            <w:rStyle w:val="Hyperlink"/>
            <w:rFonts w:hint="cs"/>
            <w:rtl/>
          </w:rPr>
          <w:t>ص</w:t>
        </w:r>
        <w:r w:rsidRPr="00EB0028">
          <w:rPr>
            <w:rStyle w:val="Hyperlink"/>
            <w:rtl/>
          </w:rPr>
          <w:t>381</w:t>
        </w:r>
        <w:r w:rsidRPr="00EB0028">
          <w:rPr>
            <w:rStyle w:val="Hyperlink"/>
            <w:rFonts w:hint="cs"/>
            <w:rtl/>
          </w:rPr>
          <w:t>،</w:t>
        </w:r>
        <w:r w:rsidRPr="00EB0028">
          <w:rPr>
            <w:rStyle w:val="Hyperlink"/>
            <w:rtl/>
          </w:rPr>
          <w:t xml:space="preserve"> </w:t>
        </w:r>
        <w:r w:rsidRPr="00EB0028">
          <w:rPr>
            <w:rStyle w:val="Hyperlink"/>
            <w:rFonts w:hint="cs"/>
            <w:rtl/>
          </w:rPr>
          <w:t>أبواب</w:t>
        </w:r>
        <w:r w:rsidRPr="00EB0028">
          <w:rPr>
            <w:rStyle w:val="Hyperlink"/>
            <w:rtl/>
          </w:rPr>
          <w:t xml:space="preserve"> </w:t>
        </w:r>
        <w:r w:rsidRPr="00EB0028">
          <w:rPr>
            <w:rStyle w:val="Hyperlink"/>
            <w:rFonts w:hint="cs"/>
            <w:rtl/>
          </w:rPr>
          <w:t>ابُ</w:t>
        </w:r>
        <w:r w:rsidRPr="00EB0028">
          <w:rPr>
            <w:rStyle w:val="Hyperlink"/>
            <w:rtl/>
          </w:rPr>
          <w:t xml:space="preserve"> </w:t>
        </w:r>
        <w:r w:rsidRPr="00EB0028">
          <w:rPr>
            <w:rStyle w:val="Hyperlink"/>
            <w:rFonts w:hint="cs"/>
            <w:rtl/>
          </w:rPr>
          <w:t>أَنَّ</w:t>
        </w:r>
        <w:r w:rsidRPr="00EB0028">
          <w:rPr>
            <w:rStyle w:val="Hyperlink"/>
            <w:rtl/>
          </w:rPr>
          <w:t xml:space="preserve"> </w:t>
        </w:r>
        <w:r w:rsidRPr="00EB0028">
          <w:rPr>
            <w:rStyle w:val="Hyperlink"/>
            <w:rFonts w:hint="cs"/>
            <w:rtl/>
          </w:rPr>
          <w:t>مَنْ</w:t>
        </w:r>
        <w:r w:rsidRPr="00EB0028">
          <w:rPr>
            <w:rStyle w:val="Hyperlink"/>
            <w:rtl/>
          </w:rPr>
          <w:t xml:space="preserve"> </w:t>
        </w:r>
        <w:r w:rsidRPr="00EB0028">
          <w:rPr>
            <w:rStyle w:val="Hyperlink"/>
            <w:rFonts w:hint="cs"/>
            <w:rtl/>
          </w:rPr>
          <w:t>دَخَلَ</w:t>
        </w:r>
        <w:r w:rsidRPr="00EB0028">
          <w:rPr>
            <w:rStyle w:val="Hyperlink"/>
            <w:rtl/>
          </w:rPr>
          <w:t xml:space="preserve"> </w:t>
        </w:r>
        <w:r w:rsidRPr="00EB0028">
          <w:rPr>
            <w:rStyle w:val="Hyperlink"/>
            <w:rFonts w:hint="cs"/>
            <w:rtl/>
          </w:rPr>
          <w:t>فِي</w:t>
        </w:r>
        <w:r w:rsidRPr="00EB0028">
          <w:rPr>
            <w:rStyle w:val="Hyperlink"/>
            <w:rtl/>
          </w:rPr>
          <w:t xml:space="preserve"> </w:t>
        </w:r>
        <w:r w:rsidRPr="00EB0028">
          <w:rPr>
            <w:rStyle w:val="Hyperlink"/>
            <w:rFonts w:hint="cs"/>
            <w:rtl/>
          </w:rPr>
          <w:t>صَلَاةٍ</w:t>
        </w:r>
        <w:r w:rsidRPr="00EB0028">
          <w:rPr>
            <w:rStyle w:val="Hyperlink"/>
            <w:rtl/>
          </w:rPr>
          <w:t xml:space="preserve"> </w:t>
        </w:r>
        <w:r w:rsidRPr="00EB0028">
          <w:rPr>
            <w:rStyle w:val="Hyperlink"/>
            <w:rFonts w:hint="cs"/>
            <w:rtl/>
          </w:rPr>
          <w:t>بِتَيَمُّمٍ</w:t>
        </w:r>
        <w:r w:rsidRPr="00EB0028">
          <w:rPr>
            <w:rStyle w:val="Hyperlink"/>
            <w:rtl/>
          </w:rPr>
          <w:t xml:space="preserve"> </w:t>
        </w:r>
        <w:r w:rsidRPr="00EB0028">
          <w:rPr>
            <w:rStyle w:val="Hyperlink"/>
            <w:rFonts w:hint="cs"/>
            <w:rtl/>
          </w:rPr>
          <w:t>ثُمَّ</w:t>
        </w:r>
        <w:r w:rsidRPr="00EB0028">
          <w:rPr>
            <w:rStyle w:val="Hyperlink"/>
            <w:rtl/>
          </w:rPr>
          <w:t xml:space="preserve"> </w:t>
        </w:r>
        <w:r w:rsidRPr="00EB0028">
          <w:rPr>
            <w:rStyle w:val="Hyperlink"/>
            <w:rFonts w:hint="cs"/>
            <w:rtl/>
          </w:rPr>
          <w:t>وَجَدَ</w:t>
        </w:r>
        <w:r w:rsidRPr="00EB0028">
          <w:rPr>
            <w:rStyle w:val="Hyperlink"/>
            <w:rtl/>
          </w:rPr>
          <w:t xml:space="preserve"> </w:t>
        </w:r>
        <w:r w:rsidRPr="00EB0028">
          <w:rPr>
            <w:rStyle w:val="Hyperlink"/>
            <w:rFonts w:hint="cs"/>
            <w:rtl/>
          </w:rPr>
          <w:t>الْمَاءَ</w:t>
        </w:r>
        <w:r w:rsidRPr="00EB0028">
          <w:rPr>
            <w:rStyle w:val="Hyperlink"/>
            <w:rtl/>
          </w:rPr>
          <w:t xml:space="preserve"> </w:t>
        </w:r>
        <w:r w:rsidRPr="00EB0028">
          <w:rPr>
            <w:rStyle w:val="Hyperlink"/>
            <w:rFonts w:hint="cs"/>
            <w:rtl/>
          </w:rPr>
          <w:t>وَجَبَ</w:t>
        </w:r>
        <w:r w:rsidRPr="00EB0028">
          <w:rPr>
            <w:rStyle w:val="Hyperlink"/>
            <w:rtl/>
          </w:rPr>
          <w:t xml:space="preserve"> </w:t>
        </w:r>
        <w:r w:rsidRPr="00EB0028">
          <w:rPr>
            <w:rStyle w:val="Hyperlink"/>
            <w:rFonts w:hint="cs"/>
            <w:rtl/>
          </w:rPr>
          <w:t>عَلَيْهِ</w:t>
        </w:r>
        <w:r w:rsidRPr="00EB0028">
          <w:rPr>
            <w:rStyle w:val="Hyperlink"/>
            <w:rtl/>
          </w:rPr>
          <w:t xml:space="preserve"> </w:t>
        </w:r>
        <w:r w:rsidRPr="00EB0028">
          <w:rPr>
            <w:rStyle w:val="Hyperlink"/>
            <w:rFonts w:hint="cs"/>
            <w:rtl/>
          </w:rPr>
          <w:t>الِانْصِرَافُ</w:t>
        </w:r>
        <w:r w:rsidRPr="00EB0028">
          <w:rPr>
            <w:rStyle w:val="Hyperlink"/>
            <w:rtl/>
          </w:rPr>
          <w:t xml:space="preserve"> </w:t>
        </w:r>
        <w:r w:rsidRPr="00EB0028">
          <w:rPr>
            <w:rStyle w:val="Hyperlink"/>
            <w:rFonts w:hint="cs"/>
            <w:rtl/>
          </w:rPr>
          <w:t>وَ</w:t>
        </w:r>
        <w:r w:rsidRPr="00EB0028">
          <w:rPr>
            <w:rStyle w:val="Hyperlink"/>
            <w:rtl/>
          </w:rPr>
          <w:t xml:space="preserve"> </w:t>
        </w:r>
        <w:r w:rsidRPr="00EB0028">
          <w:rPr>
            <w:rStyle w:val="Hyperlink"/>
            <w:rFonts w:hint="cs"/>
            <w:rtl/>
          </w:rPr>
          <w:t>الطَّهَارَةُ</w:t>
        </w:r>
        <w:r w:rsidRPr="00EB0028">
          <w:rPr>
            <w:rStyle w:val="Hyperlink"/>
            <w:rtl/>
          </w:rPr>
          <w:t xml:space="preserve"> </w:t>
        </w:r>
        <w:r w:rsidRPr="00EB0028">
          <w:rPr>
            <w:rStyle w:val="Hyperlink"/>
            <w:rFonts w:hint="cs"/>
            <w:rtl/>
          </w:rPr>
          <w:t>وَ</w:t>
        </w:r>
        <w:r w:rsidRPr="00EB0028">
          <w:rPr>
            <w:rStyle w:val="Hyperlink"/>
            <w:rtl/>
          </w:rPr>
          <w:t xml:space="preserve"> </w:t>
        </w:r>
        <w:r w:rsidRPr="00EB0028">
          <w:rPr>
            <w:rStyle w:val="Hyperlink"/>
            <w:rFonts w:hint="cs"/>
            <w:rtl/>
          </w:rPr>
          <w:t>الِاسْتِئْنَافُ</w:t>
        </w:r>
        <w:r w:rsidRPr="00EB0028">
          <w:rPr>
            <w:rStyle w:val="Hyperlink"/>
            <w:rtl/>
          </w:rPr>
          <w:t xml:space="preserve"> </w:t>
        </w:r>
        <w:r w:rsidRPr="00EB0028">
          <w:rPr>
            <w:rStyle w:val="Hyperlink"/>
            <w:rFonts w:hint="cs"/>
            <w:rtl/>
          </w:rPr>
          <w:t>مَا</w:t>
        </w:r>
        <w:r w:rsidRPr="00EB0028">
          <w:rPr>
            <w:rStyle w:val="Hyperlink"/>
            <w:rtl/>
          </w:rPr>
          <w:t xml:space="preserve"> </w:t>
        </w:r>
        <w:r w:rsidRPr="00EB0028">
          <w:rPr>
            <w:rStyle w:val="Hyperlink"/>
            <w:rFonts w:hint="cs"/>
            <w:rtl/>
          </w:rPr>
          <w:t>لَمْ</w:t>
        </w:r>
        <w:r w:rsidRPr="00EB0028">
          <w:rPr>
            <w:rStyle w:val="Hyperlink"/>
            <w:rtl/>
          </w:rPr>
          <w:t xml:space="preserve"> </w:t>
        </w:r>
        <w:r w:rsidRPr="00EB0028">
          <w:rPr>
            <w:rStyle w:val="Hyperlink"/>
            <w:rFonts w:hint="cs"/>
            <w:rtl/>
          </w:rPr>
          <w:t>يَرْكَعْ‌،</w:t>
        </w:r>
        <w:r w:rsidRPr="00EB0028">
          <w:rPr>
            <w:rStyle w:val="Hyperlink"/>
            <w:rtl/>
          </w:rPr>
          <w:t xml:space="preserve"> </w:t>
        </w:r>
        <w:r w:rsidRPr="00EB0028">
          <w:rPr>
            <w:rStyle w:val="Hyperlink"/>
            <w:rFonts w:hint="cs"/>
            <w:rtl/>
          </w:rPr>
          <w:t>باب</w:t>
        </w:r>
        <w:r w:rsidRPr="00EB0028">
          <w:rPr>
            <w:rStyle w:val="Hyperlink"/>
            <w:rtl/>
          </w:rPr>
          <w:t>21</w:t>
        </w:r>
        <w:r w:rsidRPr="00EB0028">
          <w:rPr>
            <w:rStyle w:val="Hyperlink"/>
            <w:rFonts w:hint="cs"/>
            <w:rtl/>
          </w:rPr>
          <w:t>،</w:t>
        </w:r>
        <w:r w:rsidRPr="00EB0028">
          <w:rPr>
            <w:rStyle w:val="Hyperlink"/>
            <w:rtl/>
          </w:rPr>
          <w:t xml:space="preserve"> </w:t>
        </w:r>
        <w:r w:rsidRPr="00EB0028">
          <w:rPr>
            <w:rStyle w:val="Hyperlink"/>
            <w:rFonts w:hint="cs"/>
            <w:rtl/>
          </w:rPr>
          <w:t>ح</w:t>
        </w:r>
        <w:r w:rsidRPr="00EB0028">
          <w:rPr>
            <w:rStyle w:val="Hyperlink"/>
            <w:rtl/>
          </w:rPr>
          <w:t>4</w:t>
        </w:r>
        <w:r w:rsidRPr="00EB0028">
          <w:rPr>
            <w:rStyle w:val="Hyperlink"/>
            <w:rFonts w:hint="cs"/>
            <w:rtl/>
          </w:rPr>
          <w:t>،</w:t>
        </w:r>
        <w:r w:rsidRPr="00EB0028">
          <w:rPr>
            <w:rStyle w:val="Hyperlink"/>
            <w:rtl/>
          </w:rPr>
          <w:t xml:space="preserve"> </w:t>
        </w:r>
        <w:r w:rsidRPr="00EB0028">
          <w:rPr>
            <w:rStyle w:val="Hyperlink"/>
            <w:rFonts w:hint="cs"/>
            <w:rtl/>
          </w:rPr>
          <w:t>ط</w:t>
        </w:r>
        <w:r w:rsidRPr="00EB0028">
          <w:rPr>
            <w:rStyle w:val="Hyperlink"/>
            <w:rtl/>
          </w:rPr>
          <w:t xml:space="preserve"> </w:t>
        </w:r>
        <w:r w:rsidRPr="00EB0028">
          <w:rPr>
            <w:rStyle w:val="Hyperlink"/>
            <w:rFonts w:hint="cs"/>
            <w:rtl/>
          </w:rPr>
          <w:t>آل</w:t>
        </w:r>
        <w:r w:rsidRPr="00EB0028">
          <w:rPr>
            <w:rStyle w:val="Hyperlink"/>
            <w:rtl/>
          </w:rPr>
          <w:t xml:space="preserve"> </w:t>
        </w:r>
        <w:r w:rsidRPr="00EB0028">
          <w:rPr>
            <w:rStyle w:val="Hyperlink"/>
            <w:rFonts w:hint="cs"/>
            <w:rtl/>
          </w:rPr>
          <w:t>البيت</w:t>
        </w:r>
        <w:r w:rsidRPr="00EB0028">
          <w:rPr>
            <w:rStyle w:val="Hyperlink"/>
            <w:rtl/>
          </w:rPr>
          <w:t>.</w:t>
        </w:r>
      </w:hyperlink>
    </w:p>
  </w:footnote>
  <w:footnote w:id="7">
    <w:p w:rsidR="00C875BF" w:rsidRPr="000F079B" w:rsidRDefault="00C875BF" w:rsidP="00C875BF">
      <w:pPr>
        <w:pStyle w:val="FootnoteText"/>
        <w:rPr>
          <w:rtl/>
        </w:rPr>
      </w:pPr>
      <w:r w:rsidRPr="000F079B">
        <w:footnoteRef/>
      </w:r>
      <w:r w:rsidRPr="000F079B">
        <w:rPr>
          <w:rtl/>
        </w:rPr>
        <w:t xml:space="preserve"> </w:t>
      </w:r>
      <w:hyperlink r:id="rId7" w:history="1">
        <w:r w:rsidRPr="000F079B">
          <w:rPr>
            <w:rStyle w:val="Hyperlink"/>
            <w:rFonts w:hint="cs"/>
            <w:rtl/>
          </w:rPr>
          <w:t>موسوعة</w:t>
        </w:r>
        <w:r w:rsidRPr="000F079B">
          <w:rPr>
            <w:rStyle w:val="Hyperlink"/>
            <w:rtl/>
          </w:rPr>
          <w:t xml:space="preserve"> </w:t>
        </w:r>
        <w:r w:rsidRPr="000F079B">
          <w:rPr>
            <w:rStyle w:val="Hyperlink"/>
            <w:rFonts w:hint="cs"/>
            <w:rtl/>
          </w:rPr>
          <w:t>الامام</w:t>
        </w:r>
        <w:r w:rsidRPr="000F079B">
          <w:rPr>
            <w:rStyle w:val="Hyperlink"/>
            <w:rtl/>
          </w:rPr>
          <w:t xml:space="preserve"> </w:t>
        </w:r>
        <w:r w:rsidRPr="000F079B">
          <w:rPr>
            <w:rStyle w:val="Hyperlink"/>
            <w:rFonts w:hint="cs"/>
            <w:rtl/>
          </w:rPr>
          <w:t>الخوئی،</w:t>
        </w:r>
        <w:r w:rsidRPr="000F079B">
          <w:rPr>
            <w:rStyle w:val="Hyperlink"/>
            <w:rtl/>
          </w:rPr>
          <w:t xml:space="preserve"> </w:t>
        </w:r>
        <w:r w:rsidRPr="000F079B">
          <w:rPr>
            <w:rStyle w:val="Hyperlink"/>
            <w:rFonts w:hint="cs"/>
            <w:rtl/>
          </w:rPr>
          <w:t>السید</w:t>
        </w:r>
        <w:r w:rsidRPr="000F079B">
          <w:rPr>
            <w:rStyle w:val="Hyperlink"/>
            <w:rtl/>
          </w:rPr>
          <w:t xml:space="preserve"> </w:t>
        </w:r>
        <w:r w:rsidRPr="000F079B">
          <w:rPr>
            <w:rStyle w:val="Hyperlink"/>
            <w:rFonts w:hint="cs"/>
            <w:rtl/>
          </w:rPr>
          <w:t>أبوالقاسم</w:t>
        </w:r>
        <w:r w:rsidRPr="000F079B">
          <w:rPr>
            <w:rStyle w:val="Hyperlink"/>
            <w:rtl/>
          </w:rPr>
          <w:t xml:space="preserve"> </w:t>
        </w:r>
        <w:r w:rsidRPr="000F079B">
          <w:rPr>
            <w:rStyle w:val="Hyperlink"/>
            <w:rFonts w:hint="cs"/>
            <w:rtl/>
          </w:rPr>
          <w:t>الخوئی،</w:t>
        </w:r>
        <w:r w:rsidRPr="000F079B">
          <w:rPr>
            <w:rStyle w:val="Hyperlink"/>
            <w:rtl/>
          </w:rPr>
          <w:t xml:space="preserve"> </w:t>
        </w:r>
        <w:r w:rsidRPr="000F079B">
          <w:rPr>
            <w:rStyle w:val="Hyperlink"/>
            <w:rFonts w:hint="cs"/>
            <w:rtl/>
          </w:rPr>
          <w:t>ج</w:t>
        </w:r>
        <w:r w:rsidRPr="000F079B">
          <w:rPr>
            <w:rStyle w:val="Hyperlink"/>
            <w:rtl/>
          </w:rPr>
          <w:t>10</w:t>
        </w:r>
        <w:r w:rsidRPr="000F079B">
          <w:rPr>
            <w:rStyle w:val="Hyperlink"/>
            <w:rFonts w:hint="cs"/>
            <w:rtl/>
          </w:rPr>
          <w:t>،</w:t>
        </w:r>
        <w:r w:rsidRPr="000F079B">
          <w:rPr>
            <w:rStyle w:val="Hyperlink"/>
            <w:rtl/>
          </w:rPr>
          <w:t xml:space="preserve"> </w:t>
        </w:r>
        <w:r w:rsidRPr="000F079B">
          <w:rPr>
            <w:rStyle w:val="Hyperlink"/>
            <w:rFonts w:hint="cs"/>
            <w:rtl/>
          </w:rPr>
          <w:t>ص</w:t>
        </w:r>
        <w:r w:rsidRPr="000F079B">
          <w:rPr>
            <w:rStyle w:val="Hyperlink"/>
            <w:rtl/>
          </w:rPr>
          <w:t>379</w:t>
        </w:r>
        <w:r w:rsidRPr="000F079B">
          <w:rPr>
            <w:rStyle w:val="Hyperlink"/>
          </w:rPr>
          <w:t>.</w:t>
        </w:r>
      </w:hyperlink>
    </w:p>
  </w:footnote>
  <w:footnote w:id="8">
    <w:p w:rsidR="00C875BF" w:rsidRPr="000F079B" w:rsidRDefault="00C875BF" w:rsidP="00C875BF">
      <w:pPr>
        <w:pStyle w:val="FootnoteText"/>
      </w:pPr>
      <w:r w:rsidRPr="000F079B">
        <w:footnoteRef/>
      </w:r>
      <w:r w:rsidRPr="000F079B">
        <w:rPr>
          <w:rtl/>
        </w:rPr>
        <w:t xml:space="preserve"> </w:t>
      </w:r>
      <w:hyperlink r:id="rId8" w:history="1">
        <w:r w:rsidRPr="000F079B">
          <w:rPr>
            <w:rStyle w:val="Hyperlink"/>
            <w:rFonts w:hint="cs"/>
            <w:rtl/>
          </w:rPr>
          <w:t>وسائل</w:t>
        </w:r>
        <w:r w:rsidRPr="000F079B">
          <w:rPr>
            <w:rStyle w:val="Hyperlink"/>
            <w:rtl/>
          </w:rPr>
          <w:t xml:space="preserve"> </w:t>
        </w:r>
        <w:r w:rsidRPr="000F079B">
          <w:rPr>
            <w:rStyle w:val="Hyperlink"/>
            <w:rFonts w:hint="cs"/>
            <w:rtl/>
          </w:rPr>
          <w:t>الشیعة،</w:t>
        </w:r>
        <w:r w:rsidRPr="000F079B">
          <w:rPr>
            <w:rStyle w:val="Hyperlink"/>
            <w:rtl/>
          </w:rPr>
          <w:t xml:space="preserve"> </w:t>
        </w:r>
        <w:r w:rsidRPr="000F079B">
          <w:rPr>
            <w:rStyle w:val="Hyperlink"/>
            <w:rFonts w:hint="cs"/>
            <w:rtl/>
          </w:rPr>
          <w:t>الشیخ</w:t>
        </w:r>
        <w:r w:rsidRPr="000F079B">
          <w:rPr>
            <w:rStyle w:val="Hyperlink"/>
            <w:rtl/>
          </w:rPr>
          <w:t xml:space="preserve"> </w:t>
        </w:r>
        <w:r w:rsidRPr="000F079B">
          <w:rPr>
            <w:rStyle w:val="Hyperlink"/>
            <w:rFonts w:hint="cs"/>
            <w:rtl/>
          </w:rPr>
          <w:t>الحر</w:t>
        </w:r>
        <w:r w:rsidRPr="000F079B">
          <w:rPr>
            <w:rStyle w:val="Hyperlink"/>
            <w:rtl/>
          </w:rPr>
          <w:t xml:space="preserve"> </w:t>
        </w:r>
        <w:r w:rsidRPr="000F079B">
          <w:rPr>
            <w:rStyle w:val="Hyperlink"/>
            <w:rFonts w:hint="cs"/>
            <w:rtl/>
          </w:rPr>
          <w:t>العاملي،</w:t>
        </w:r>
        <w:r w:rsidRPr="000F079B">
          <w:rPr>
            <w:rStyle w:val="Hyperlink"/>
            <w:rtl/>
          </w:rPr>
          <w:t xml:space="preserve"> </w:t>
        </w:r>
        <w:r w:rsidRPr="000F079B">
          <w:rPr>
            <w:rStyle w:val="Hyperlink"/>
            <w:rFonts w:hint="cs"/>
            <w:rtl/>
          </w:rPr>
          <w:t>ج</w:t>
        </w:r>
        <w:r w:rsidRPr="000F079B">
          <w:rPr>
            <w:rStyle w:val="Hyperlink"/>
            <w:rtl/>
          </w:rPr>
          <w:t>1</w:t>
        </w:r>
        <w:r w:rsidRPr="000F079B">
          <w:rPr>
            <w:rStyle w:val="Hyperlink"/>
            <w:rFonts w:hint="cs"/>
            <w:rtl/>
          </w:rPr>
          <w:t>،</w:t>
        </w:r>
        <w:r w:rsidRPr="000F079B">
          <w:rPr>
            <w:rStyle w:val="Hyperlink"/>
            <w:rtl/>
          </w:rPr>
          <w:t xml:space="preserve"> </w:t>
        </w:r>
        <w:r w:rsidRPr="000F079B">
          <w:rPr>
            <w:rStyle w:val="Hyperlink"/>
            <w:rFonts w:hint="cs"/>
            <w:rtl/>
          </w:rPr>
          <w:t>ص</w:t>
        </w:r>
        <w:r w:rsidRPr="000F079B">
          <w:rPr>
            <w:rStyle w:val="Hyperlink"/>
            <w:rtl/>
          </w:rPr>
          <w:t>245</w:t>
        </w:r>
        <w:r w:rsidRPr="000F079B">
          <w:rPr>
            <w:rStyle w:val="Hyperlink"/>
            <w:rFonts w:hint="cs"/>
            <w:rtl/>
          </w:rPr>
          <w:t>،</w:t>
        </w:r>
        <w:r w:rsidRPr="000F079B">
          <w:rPr>
            <w:rStyle w:val="Hyperlink"/>
            <w:rtl/>
          </w:rPr>
          <w:t xml:space="preserve"> </w:t>
        </w:r>
        <w:r w:rsidRPr="000F079B">
          <w:rPr>
            <w:rStyle w:val="Hyperlink"/>
            <w:rFonts w:hint="cs"/>
            <w:rtl/>
          </w:rPr>
          <w:t>أبواب</w:t>
        </w:r>
        <w:r w:rsidRPr="000F079B">
          <w:rPr>
            <w:rStyle w:val="Hyperlink"/>
            <w:rtl/>
          </w:rPr>
          <w:t xml:space="preserve"> </w:t>
        </w:r>
        <w:r w:rsidRPr="000F079B">
          <w:rPr>
            <w:rStyle w:val="Hyperlink"/>
            <w:rFonts w:hint="cs"/>
            <w:rtl/>
          </w:rPr>
          <w:t>ابواب</w:t>
        </w:r>
        <w:r w:rsidRPr="000F079B">
          <w:rPr>
            <w:rStyle w:val="Hyperlink"/>
            <w:rtl/>
          </w:rPr>
          <w:t xml:space="preserve"> </w:t>
        </w:r>
        <w:r w:rsidRPr="000F079B">
          <w:rPr>
            <w:rStyle w:val="Hyperlink"/>
            <w:rFonts w:hint="cs"/>
            <w:rtl/>
          </w:rPr>
          <w:t>نواقض</w:t>
        </w:r>
        <w:r w:rsidRPr="000F079B">
          <w:rPr>
            <w:rStyle w:val="Hyperlink"/>
            <w:rtl/>
          </w:rPr>
          <w:t xml:space="preserve"> </w:t>
        </w:r>
        <w:r w:rsidRPr="000F079B">
          <w:rPr>
            <w:rStyle w:val="Hyperlink"/>
            <w:rFonts w:hint="cs"/>
            <w:rtl/>
          </w:rPr>
          <w:t>الوضوء</w:t>
        </w:r>
        <w:r w:rsidRPr="000F079B">
          <w:rPr>
            <w:rStyle w:val="Hyperlink"/>
            <w:rtl/>
          </w:rPr>
          <w:t xml:space="preserve"> </w:t>
        </w:r>
        <w:r w:rsidRPr="000F079B">
          <w:rPr>
            <w:rStyle w:val="Hyperlink"/>
            <w:rFonts w:hint="cs"/>
            <w:rtl/>
          </w:rPr>
          <w:t>،</w:t>
        </w:r>
        <w:r w:rsidRPr="000F079B">
          <w:rPr>
            <w:rStyle w:val="Hyperlink"/>
            <w:rtl/>
          </w:rPr>
          <w:t xml:space="preserve"> </w:t>
        </w:r>
        <w:r w:rsidRPr="000F079B">
          <w:rPr>
            <w:rStyle w:val="Hyperlink"/>
            <w:rFonts w:hint="cs"/>
            <w:rtl/>
          </w:rPr>
          <w:t>باب</w:t>
        </w:r>
        <w:r w:rsidRPr="000F079B">
          <w:rPr>
            <w:rStyle w:val="Hyperlink"/>
            <w:rtl/>
          </w:rPr>
          <w:t>1</w:t>
        </w:r>
        <w:r w:rsidRPr="000F079B">
          <w:rPr>
            <w:rStyle w:val="Hyperlink"/>
            <w:rFonts w:hint="cs"/>
            <w:rtl/>
          </w:rPr>
          <w:t>،</w:t>
        </w:r>
        <w:r w:rsidRPr="000F079B">
          <w:rPr>
            <w:rStyle w:val="Hyperlink"/>
            <w:rtl/>
          </w:rPr>
          <w:t xml:space="preserve"> </w:t>
        </w:r>
        <w:r w:rsidRPr="000F079B">
          <w:rPr>
            <w:rStyle w:val="Hyperlink"/>
            <w:rFonts w:hint="cs"/>
            <w:rtl/>
          </w:rPr>
          <w:t>ح</w:t>
        </w:r>
        <w:r w:rsidRPr="000F079B">
          <w:rPr>
            <w:rStyle w:val="Hyperlink"/>
            <w:rtl/>
          </w:rPr>
          <w:t>1</w:t>
        </w:r>
        <w:r w:rsidRPr="000F079B">
          <w:rPr>
            <w:rStyle w:val="Hyperlink"/>
            <w:rFonts w:hint="cs"/>
            <w:rtl/>
          </w:rPr>
          <w:t>،</w:t>
        </w:r>
        <w:r w:rsidRPr="000F079B">
          <w:rPr>
            <w:rStyle w:val="Hyperlink"/>
            <w:rtl/>
          </w:rPr>
          <w:t xml:space="preserve"> </w:t>
        </w:r>
        <w:r w:rsidRPr="000F079B">
          <w:rPr>
            <w:rStyle w:val="Hyperlink"/>
            <w:rFonts w:hint="cs"/>
            <w:rtl/>
          </w:rPr>
          <w:t>ط</w:t>
        </w:r>
        <w:r w:rsidRPr="000F079B">
          <w:rPr>
            <w:rStyle w:val="Hyperlink"/>
            <w:rtl/>
          </w:rPr>
          <w:t xml:space="preserve"> </w:t>
        </w:r>
        <w:r w:rsidRPr="000F079B">
          <w:rPr>
            <w:rStyle w:val="Hyperlink"/>
            <w:rFonts w:hint="cs"/>
            <w:rtl/>
          </w:rPr>
          <w:t>آل</w:t>
        </w:r>
        <w:r w:rsidRPr="000F079B">
          <w:rPr>
            <w:rStyle w:val="Hyperlink"/>
            <w:rtl/>
          </w:rPr>
          <w:t xml:space="preserve"> </w:t>
        </w:r>
        <w:r w:rsidRPr="000F079B">
          <w:rPr>
            <w:rStyle w:val="Hyperlink"/>
            <w:rFonts w:hint="cs"/>
            <w:rtl/>
          </w:rPr>
          <w:t>البيت</w:t>
        </w:r>
        <w:r w:rsidRPr="000F079B">
          <w:rPr>
            <w:rStyle w:val="Hyperlink"/>
          </w:rPr>
          <w:t>.</w:t>
        </w:r>
      </w:hyperlink>
    </w:p>
  </w:footnote>
  <w:footnote w:id="9">
    <w:p w:rsidR="00C875BF" w:rsidRPr="00EB0028" w:rsidRDefault="00C875BF" w:rsidP="00C875BF">
      <w:pPr>
        <w:pStyle w:val="FootnoteText"/>
        <w:rPr>
          <w:rtl/>
        </w:rPr>
      </w:pPr>
      <w:r w:rsidRPr="00EB0028">
        <w:footnoteRef/>
      </w:r>
      <w:r w:rsidRPr="00EB0028">
        <w:rPr>
          <w:rtl/>
        </w:rPr>
        <w:t xml:space="preserve"> </w:t>
      </w:r>
      <w:hyperlink r:id="rId9" w:history="1">
        <w:r w:rsidRPr="00EB0028">
          <w:rPr>
            <w:rStyle w:val="Hyperlink"/>
            <w:rFonts w:hint="cs"/>
            <w:rtl/>
          </w:rPr>
          <w:t>وسائل</w:t>
        </w:r>
        <w:r w:rsidRPr="00EB0028">
          <w:rPr>
            <w:rStyle w:val="Hyperlink"/>
            <w:rtl/>
          </w:rPr>
          <w:t xml:space="preserve"> </w:t>
        </w:r>
        <w:r w:rsidRPr="00EB0028">
          <w:rPr>
            <w:rStyle w:val="Hyperlink"/>
            <w:rFonts w:hint="cs"/>
            <w:rtl/>
          </w:rPr>
          <w:t>الشیعة،</w:t>
        </w:r>
        <w:r w:rsidRPr="00EB0028">
          <w:rPr>
            <w:rStyle w:val="Hyperlink"/>
            <w:rtl/>
          </w:rPr>
          <w:t xml:space="preserve"> </w:t>
        </w:r>
        <w:r w:rsidRPr="00EB0028">
          <w:rPr>
            <w:rStyle w:val="Hyperlink"/>
            <w:rFonts w:hint="cs"/>
            <w:rtl/>
          </w:rPr>
          <w:t>الشیخ</w:t>
        </w:r>
        <w:r w:rsidRPr="00EB0028">
          <w:rPr>
            <w:rStyle w:val="Hyperlink"/>
            <w:rtl/>
          </w:rPr>
          <w:t xml:space="preserve"> </w:t>
        </w:r>
        <w:r w:rsidRPr="00EB0028">
          <w:rPr>
            <w:rStyle w:val="Hyperlink"/>
            <w:rFonts w:hint="cs"/>
            <w:rtl/>
          </w:rPr>
          <w:t>الحر</w:t>
        </w:r>
        <w:r w:rsidRPr="00EB0028">
          <w:rPr>
            <w:rStyle w:val="Hyperlink"/>
            <w:rtl/>
          </w:rPr>
          <w:t xml:space="preserve"> </w:t>
        </w:r>
        <w:r w:rsidRPr="00EB0028">
          <w:rPr>
            <w:rStyle w:val="Hyperlink"/>
            <w:rFonts w:hint="cs"/>
            <w:rtl/>
          </w:rPr>
          <w:t>العاملي،</w:t>
        </w:r>
        <w:r w:rsidRPr="00EB0028">
          <w:rPr>
            <w:rStyle w:val="Hyperlink"/>
            <w:rtl/>
          </w:rPr>
          <w:t xml:space="preserve"> </w:t>
        </w:r>
        <w:r w:rsidRPr="00EB0028">
          <w:rPr>
            <w:rStyle w:val="Hyperlink"/>
            <w:rFonts w:hint="cs"/>
            <w:rtl/>
          </w:rPr>
          <w:t>ج</w:t>
        </w:r>
        <w:r w:rsidRPr="00EB0028">
          <w:rPr>
            <w:rStyle w:val="Hyperlink"/>
            <w:rtl/>
          </w:rPr>
          <w:t>3</w:t>
        </w:r>
        <w:r w:rsidRPr="00EB0028">
          <w:rPr>
            <w:rStyle w:val="Hyperlink"/>
            <w:rFonts w:hint="cs"/>
            <w:rtl/>
          </w:rPr>
          <w:t>،</w:t>
        </w:r>
        <w:r w:rsidRPr="00EB0028">
          <w:rPr>
            <w:rStyle w:val="Hyperlink"/>
            <w:rtl/>
          </w:rPr>
          <w:t xml:space="preserve"> </w:t>
        </w:r>
        <w:r w:rsidRPr="00EB0028">
          <w:rPr>
            <w:rStyle w:val="Hyperlink"/>
            <w:rFonts w:hint="cs"/>
            <w:rtl/>
          </w:rPr>
          <w:t>ص</w:t>
        </w:r>
        <w:r w:rsidRPr="00EB0028">
          <w:rPr>
            <w:rStyle w:val="Hyperlink"/>
            <w:rtl/>
          </w:rPr>
          <w:t>381</w:t>
        </w:r>
        <w:r w:rsidRPr="00EB0028">
          <w:rPr>
            <w:rStyle w:val="Hyperlink"/>
            <w:rFonts w:hint="cs"/>
            <w:rtl/>
          </w:rPr>
          <w:t>،</w:t>
        </w:r>
        <w:r w:rsidRPr="00EB0028">
          <w:rPr>
            <w:rStyle w:val="Hyperlink"/>
            <w:rtl/>
          </w:rPr>
          <w:t xml:space="preserve"> </w:t>
        </w:r>
        <w:r w:rsidRPr="00EB0028">
          <w:rPr>
            <w:rStyle w:val="Hyperlink"/>
            <w:rFonts w:hint="cs"/>
            <w:rtl/>
          </w:rPr>
          <w:t>أبواب</w:t>
        </w:r>
        <w:r w:rsidRPr="00EB0028">
          <w:rPr>
            <w:rStyle w:val="Hyperlink"/>
            <w:rtl/>
          </w:rPr>
          <w:t xml:space="preserve"> </w:t>
        </w:r>
        <w:r w:rsidRPr="00EB0028">
          <w:rPr>
            <w:rStyle w:val="Hyperlink"/>
            <w:rFonts w:hint="cs"/>
            <w:rtl/>
          </w:rPr>
          <w:t>ابُ</w:t>
        </w:r>
        <w:r w:rsidRPr="00EB0028">
          <w:rPr>
            <w:rStyle w:val="Hyperlink"/>
            <w:rtl/>
          </w:rPr>
          <w:t xml:space="preserve"> </w:t>
        </w:r>
        <w:r w:rsidRPr="00EB0028">
          <w:rPr>
            <w:rStyle w:val="Hyperlink"/>
            <w:rFonts w:hint="cs"/>
            <w:rtl/>
          </w:rPr>
          <w:t>أَنَّ</w:t>
        </w:r>
        <w:r w:rsidRPr="00EB0028">
          <w:rPr>
            <w:rStyle w:val="Hyperlink"/>
            <w:rtl/>
          </w:rPr>
          <w:t xml:space="preserve"> </w:t>
        </w:r>
        <w:r w:rsidRPr="00EB0028">
          <w:rPr>
            <w:rStyle w:val="Hyperlink"/>
            <w:rFonts w:hint="cs"/>
            <w:rtl/>
          </w:rPr>
          <w:t>مَنْ</w:t>
        </w:r>
        <w:r w:rsidRPr="00EB0028">
          <w:rPr>
            <w:rStyle w:val="Hyperlink"/>
            <w:rtl/>
          </w:rPr>
          <w:t xml:space="preserve"> </w:t>
        </w:r>
        <w:r w:rsidRPr="00EB0028">
          <w:rPr>
            <w:rStyle w:val="Hyperlink"/>
            <w:rFonts w:hint="cs"/>
            <w:rtl/>
          </w:rPr>
          <w:t>دَخَلَ</w:t>
        </w:r>
        <w:r w:rsidRPr="00EB0028">
          <w:rPr>
            <w:rStyle w:val="Hyperlink"/>
            <w:rtl/>
          </w:rPr>
          <w:t xml:space="preserve"> </w:t>
        </w:r>
        <w:r w:rsidRPr="00EB0028">
          <w:rPr>
            <w:rStyle w:val="Hyperlink"/>
            <w:rFonts w:hint="cs"/>
            <w:rtl/>
          </w:rPr>
          <w:t>فِي</w:t>
        </w:r>
        <w:r w:rsidRPr="00EB0028">
          <w:rPr>
            <w:rStyle w:val="Hyperlink"/>
            <w:rtl/>
          </w:rPr>
          <w:t xml:space="preserve"> </w:t>
        </w:r>
        <w:r w:rsidRPr="00EB0028">
          <w:rPr>
            <w:rStyle w:val="Hyperlink"/>
            <w:rFonts w:hint="cs"/>
            <w:rtl/>
          </w:rPr>
          <w:t>صَلَاةٍ</w:t>
        </w:r>
        <w:r w:rsidRPr="00EB0028">
          <w:rPr>
            <w:rStyle w:val="Hyperlink"/>
            <w:rtl/>
          </w:rPr>
          <w:t xml:space="preserve"> </w:t>
        </w:r>
        <w:r w:rsidRPr="00EB0028">
          <w:rPr>
            <w:rStyle w:val="Hyperlink"/>
            <w:rFonts w:hint="cs"/>
            <w:rtl/>
          </w:rPr>
          <w:t>بِتَيَمُّمٍ</w:t>
        </w:r>
        <w:r w:rsidRPr="00EB0028">
          <w:rPr>
            <w:rStyle w:val="Hyperlink"/>
            <w:rtl/>
          </w:rPr>
          <w:t xml:space="preserve"> </w:t>
        </w:r>
        <w:r w:rsidRPr="00EB0028">
          <w:rPr>
            <w:rStyle w:val="Hyperlink"/>
            <w:rFonts w:hint="cs"/>
            <w:rtl/>
          </w:rPr>
          <w:t>ثُمَّ</w:t>
        </w:r>
        <w:r w:rsidRPr="00EB0028">
          <w:rPr>
            <w:rStyle w:val="Hyperlink"/>
            <w:rtl/>
          </w:rPr>
          <w:t xml:space="preserve"> </w:t>
        </w:r>
        <w:r w:rsidRPr="00EB0028">
          <w:rPr>
            <w:rStyle w:val="Hyperlink"/>
            <w:rFonts w:hint="cs"/>
            <w:rtl/>
          </w:rPr>
          <w:t>وَجَدَ</w:t>
        </w:r>
        <w:r w:rsidRPr="00EB0028">
          <w:rPr>
            <w:rStyle w:val="Hyperlink"/>
            <w:rtl/>
          </w:rPr>
          <w:t xml:space="preserve"> </w:t>
        </w:r>
        <w:r w:rsidRPr="00EB0028">
          <w:rPr>
            <w:rStyle w:val="Hyperlink"/>
            <w:rFonts w:hint="cs"/>
            <w:rtl/>
          </w:rPr>
          <w:t>الْمَاءَ</w:t>
        </w:r>
        <w:r w:rsidRPr="00EB0028">
          <w:rPr>
            <w:rStyle w:val="Hyperlink"/>
            <w:rtl/>
          </w:rPr>
          <w:t xml:space="preserve"> </w:t>
        </w:r>
        <w:r w:rsidRPr="00EB0028">
          <w:rPr>
            <w:rStyle w:val="Hyperlink"/>
            <w:rFonts w:hint="cs"/>
            <w:rtl/>
          </w:rPr>
          <w:t>وَجَبَ</w:t>
        </w:r>
        <w:r w:rsidRPr="00EB0028">
          <w:rPr>
            <w:rStyle w:val="Hyperlink"/>
            <w:rtl/>
          </w:rPr>
          <w:t xml:space="preserve"> </w:t>
        </w:r>
        <w:r w:rsidRPr="00EB0028">
          <w:rPr>
            <w:rStyle w:val="Hyperlink"/>
            <w:rFonts w:hint="cs"/>
            <w:rtl/>
          </w:rPr>
          <w:t>عَلَيْهِ</w:t>
        </w:r>
        <w:r w:rsidRPr="00EB0028">
          <w:rPr>
            <w:rStyle w:val="Hyperlink"/>
            <w:rtl/>
          </w:rPr>
          <w:t xml:space="preserve"> </w:t>
        </w:r>
        <w:r w:rsidRPr="00EB0028">
          <w:rPr>
            <w:rStyle w:val="Hyperlink"/>
            <w:rFonts w:hint="cs"/>
            <w:rtl/>
          </w:rPr>
          <w:t>الِانْصِرَافُ</w:t>
        </w:r>
        <w:r w:rsidRPr="00EB0028">
          <w:rPr>
            <w:rStyle w:val="Hyperlink"/>
            <w:rtl/>
          </w:rPr>
          <w:t xml:space="preserve"> </w:t>
        </w:r>
        <w:r w:rsidRPr="00EB0028">
          <w:rPr>
            <w:rStyle w:val="Hyperlink"/>
            <w:rFonts w:hint="cs"/>
            <w:rtl/>
          </w:rPr>
          <w:t>وَ</w:t>
        </w:r>
        <w:r w:rsidRPr="00EB0028">
          <w:rPr>
            <w:rStyle w:val="Hyperlink"/>
            <w:rtl/>
          </w:rPr>
          <w:t xml:space="preserve"> </w:t>
        </w:r>
        <w:r w:rsidRPr="00EB0028">
          <w:rPr>
            <w:rStyle w:val="Hyperlink"/>
            <w:rFonts w:hint="cs"/>
            <w:rtl/>
          </w:rPr>
          <w:t>الطَّهَارَةُ</w:t>
        </w:r>
        <w:r w:rsidRPr="00EB0028">
          <w:rPr>
            <w:rStyle w:val="Hyperlink"/>
            <w:rtl/>
          </w:rPr>
          <w:t xml:space="preserve"> </w:t>
        </w:r>
        <w:r w:rsidRPr="00EB0028">
          <w:rPr>
            <w:rStyle w:val="Hyperlink"/>
            <w:rFonts w:hint="cs"/>
            <w:rtl/>
          </w:rPr>
          <w:t>وَ</w:t>
        </w:r>
        <w:r w:rsidRPr="00EB0028">
          <w:rPr>
            <w:rStyle w:val="Hyperlink"/>
            <w:rtl/>
          </w:rPr>
          <w:t xml:space="preserve"> </w:t>
        </w:r>
        <w:r w:rsidRPr="00EB0028">
          <w:rPr>
            <w:rStyle w:val="Hyperlink"/>
            <w:rFonts w:hint="cs"/>
            <w:rtl/>
          </w:rPr>
          <w:t>الِاسْتِئْنَافُ</w:t>
        </w:r>
        <w:r w:rsidRPr="00EB0028">
          <w:rPr>
            <w:rStyle w:val="Hyperlink"/>
            <w:rtl/>
          </w:rPr>
          <w:t xml:space="preserve"> </w:t>
        </w:r>
        <w:r w:rsidRPr="00EB0028">
          <w:rPr>
            <w:rStyle w:val="Hyperlink"/>
            <w:rFonts w:hint="cs"/>
            <w:rtl/>
          </w:rPr>
          <w:t>مَا</w:t>
        </w:r>
        <w:r w:rsidRPr="00EB0028">
          <w:rPr>
            <w:rStyle w:val="Hyperlink"/>
            <w:rtl/>
          </w:rPr>
          <w:t xml:space="preserve"> </w:t>
        </w:r>
        <w:r w:rsidRPr="00EB0028">
          <w:rPr>
            <w:rStyle w:val="Hyperlink"/>
            <w:rFonts w:hint="cs"/>
            <w:rtl/>
          </w:rPr>
          <w:t>لَمْ</w:t>
        </w:r>
        <w:r w:rsidRPr="00EB0028">
          <w:rPr>
            <w:rStyle w:val="Hyperlink"/>
            <w:rtl/>
          </w:rPr>
          <w:t xml:space="preserve"> </w:t>
        </w:r>
        <w:r w:rsidRPr="00EB0028">
          <w:rPr>
            <w:rStyle w:val="Hyperlink"/>
            <w:rFonts w:hint="cs"/>
            <w:rtl/>
          </w:rPr>
          <w:t>يَرْكَعْ‌،</w:t>
        </w:r>
        <w:r w:rsidRPr="00EB0028">
          <w:rPr>
            <w:rStyle w:val="Hyperlink"/>
            <w:rtl/>
          </w:rPr>
          <w:t xml:space="preserve"> </w:t>
        </w:r>
        <w:r w:rsidRPr="00EB0028">
          <w:rPr>
            <w:rStyle w:val="Hyperlink"/>
            <w:rFonts w:hint="cs"/>
            <w:rtl/>
          </w:rPr>
          <w:t>باب</w:t>
        </w:r>
        <w:r w:rsidRPr="00EB0028">
          <w:rPr>
            <w:rStyle w:val="Hyperlink"/>
            <w:rtl/>
          </w:rPr>
          <w:t>21</w:t>
        </w:r>
        <w:r w:rsidRPr="00EB0028">
          <w:rPr>
            <w:rStyle w:val="Hyperlink"/>
            <w:rFonts w:hint="cs"/>
            <w:rtl/>
          </w:rPr>
          <w:t>،</w:t>
        </w:r>
        <w:r w:rsidRPr="00EB0028">
          <w:rPr>
            <w:rStyle w:val="Hyperlink"/>
            <w:rtl/>
          </w:rPr>
          <w:t xml:space="preserve"> </w:t>
        </w:r>
        <w:r w:rsidRPr="00EB0028">
          <w:rPr>
            <w:rStyle w:val="Hyperlink"/>
            <w:rFonts w:hint="cs"/>
            <w:rtl/>
          </w:rPr>
          <w:t>ح</w:t>
        </w:r>
        <w:r>
          <w:rPr>
            <w:rStyle w:val="Hyperlink"/>
            <w:rFonts w:hint="cs"/>
            <w:rtl/>
          </w:rPr>
          <w:t>1</w:t>
        </w:r>
        <w:r w:rsidRPr="00EB0028">
          <w:rPr>
            <w:rStyle w:val="Hyperlink"/>
            <w:rFonts w:hint="cs"/>
            <w:rtl/>
          </w:rPr>
          <w:t>،</w:t>
        </w:r>
        <w:r w:rsidRPr="00EB0028">
          <w:rPr>
            <w:rStyle w:val="Hyperlink"/>
            <w:rtl/>
          </w:rPr>
          <w:t xml:space="preserve"> </w:t>
        </w:r>
        <w:r w:rsidRPr="00EB0028">
          <w:rPr>
            <w:rStyle w:val="Hyperlink"/>
            <w:rFonts w:hint="cs"/>
            <w:rtl/>
          </w:rPr>
          <w:t>ط</w:t>
        </w:r>
        <w:r w:rsidRPr="00EB0028">
          <w:rPr>
            <w:rStyle w:val="Hyperlink"/>
            <w:rtl/>
          </w:rPr>
          <w:t xml:space="preserve"> </w:t>
        </w:r>
        <w:r w:rsidRPr="00EB0028">
          <w:rPr>
            <w:rStyle w:val="Hyperlink"/>
            <w:rFonts w:hint="cs"/>
            <w:rtl/>
          </w:rPr>
          <w:t>آل</w:t>
        </w:r>
        <w:r w:rsidRPr="00EB0028">
          <w:rPr>
            <w:rStyle w:val="Hyperlink"/>
            <w:rtl/>
          </w:rPr>
          <w:t xml:space="preserve"> </w:t>
        </w:r>
        <w:r w:rsidRPr="00EB0028">
          <w:rPr>
            <w:rStyle w:val="Hyperlink"/>
            <w:rFonts w:hint="cs"/>
            <w:rtl/>
          </w:rPr>
          <w:t>البيت</w:t>
        </w:r>
        <w:r w:rsidRPr="00EB0028">
          <w:rPr>
            <w:rStyle w:val="Hyperlink"/>
            <w:rtl/>
          </w:rPr>
          <w:t>.</w:t>
        </w:r>
      </w:hyperlink>
    </w:p>
  </w:footnote>
  <w:footnote w:id="10">
    <w:p w:rsidR="00C875BF" w:rsidRPr="00FB1228" w:rsidRDefault="00C875BF" w:rsidP="00C875BF">
      <w:pPr>
        <w:pStyle w:val="FootnoteText"/>
      </w:pPr>
      <w:r w:rsidRPr="00FB1228">
        <w:footnoteRef/>
      </w:r>
      <w:r w:rsidRPr="00FB1228">
        <w:rPr>
          <w:rtl/>
        </w:rPr>
        <w:t xml:space="preserve"> </w:t>
      </w:r>
      <w:hyperlink r:id="rId10" w:history="1">
        <w:r w:rsidRPr="00FB1228">
          <w:rPr>
            <w:rStyle w:val="Hyperlink"/>
            <w:rFonts w:hint="cs"/>
            <w:rtl/>
          </w:rPr>
          <w:t>وسائل</w:t>
        </w:r>
        <w:r w:rsidRPr="00FB1228">
          <w:rPr>
            <w:rStyle w:val="Hyperlink"/>
            <w:rtl/>
          </w:rPr>
          <w:t xml:space="preserve"> </w:t>
        </w:r>
        <w:r w:rsidRPr="00FB1228">
          <w:rPr>
            <w:rStyle w:val="Hyperlink"/>
            <w:rFonts w:hint="cs"/>
            <w:rtl/>
          </w:rPr>
          <w:t>الشیعة،</w:t>
        </w:r>
        <w:r w:rsidRPr="00FB1228">
          <w:rPr>
            <w:rStyle w:val="Hyperlink"/>
            <w:rtl/>
          </w:rPr>
          <w:t xml:space="preserve"> </w:t>
        </w:r>
        <w:r w:rsidRPr="00FB1228">
          <w:rPr>
            <w:rStyle w:val="Hyperlink"/>
            <w:rFonts w:hint="cs"/>
            <w:rtl/>
          </w:rPr>
          <w:t>الشیخ</w:t>
        </w:r>
        <w:r w:rsidRPr="00FB1228">
          <w:rPr>
            <w:rStyle w:val="Hyperlink"/>
            <w:rtl/>
          </w:rPr>
          <w:t xml:space="preserve"> </w:t>
        </w:r>
        <w:r w:rsidRPr="00FB1228">
          <w:rPr>
            <w:rStyle w:val="Hyperlink"/>
            <w:rFonts w:hint="cs"/>
            <w:rtl/>
          </w:rPr>
          <w:t>الحر</w:t>
        </w:r>
        <w:r w:rsidRPr="00FB1228">
          <w:rPr>
            <w:rStyle w:val="Hyperlink"/>
            <w:rtl/>
          </w:rPr>
          <w:t xml:space="preserve"> </w:t>
        </w:r>
        <w:r w:rsidRPr="00FB1228">
          <w:rPr>
            <w:rStyle w:val="Hyperlink"/>
            <w:rFonts w:hint="cs"/>
            <w:rtl/>
          </w:rPr>
          <w:t>العاملي،</w:t>
        </w:r>
        <w:r w:rsidRPr="00FB1228">
          <w:rPr>
            <w:rStyle w:val="Hyperlink"/>
            <w:rtl/>
          </w:rPr>
          <w:t xml:space="preserve"> </w:t>
        </w:r>
        <w:r w:rsidRPr="00FB1228">
          <w:rPr>
            <w:rStyle w:val="Hyperlink"/>
            <w:rFonts w:hint="cs"/>
            <w:rtl/>
          </w:rPr>
          <w:t>ج</w:t>
        </w:r>
        <w:r w:rsidRPr="00FB1228">
          <w:rPr>
            <w:rStyle w:val="Hyperlink"/>
            <w:rtl/>
          </w:rPr>
          <w:t>3</w:t>
        </w:r>
        <w:r w:rsidRPr="00FB1228">
          <w:rPr>
            <w:rStyle w:val="Hyperlink"/>
            <w:rFonts w:hint="cs"/>
            <w:rtl/>
          </w:rPr>
          <w:t>،</w:t>
        </w:r>
        <w:r w:rsidRPr="00FB1228">
          <w:rPr>
            <w:rStyle w:val="Hyperlink"/>
            <w:rtl/>
          </w:rPr>
          <w:t xml:space="preserve"> </w:t>
        </w:r>
        <w:r w:rsidRPr="00FB1228">
          <w:rPr>
            <w:rStyle w:val="Hyperlink"/>
            <w:rFonts w:hint="cs"/>
            <w:rtl/>
          </w:rPr>
          <w:t>ص</w:t>
        </w:r>
        <w:r w:rsidRPr="00FB1228">
          <w:rPr>
            <w:rStyle w:val="Hyperlink"/>
            <w:rtl/>
          </w:rPr>
          <w:t>381</w:t>
        </w:r>
        <w:r w:rsidRPr="00FB1228">
          <w:rPr>
            <w:rStyle w:val="Hyperlink"/>
            <w:rFonts w:hint="cs"/>
            <w:rtl/>
          </w:rPr>
          <w:t>،</w:t>
        </w:r>
        <w:r w:rsidRPr="00FB1228">
          <w:rPr>
            <w:rStyle w:val="Hyperlink"/>
            <w:rtl/>
          </w:rPr>
          <w:t xml:space="preserve"> </w:t>
        </w:r>
        <w:r w:rsidRPr="00FB1228">
          <w:rPr>
            <w:rStyle w:val="Hyperlink"/>
            <w:rFonts w:hint="cs"/>
            <w:rtl/>
          </w:rPr>
          <w:t>أبواب</w:t>
        </w:r>
        <w:r w:rsidRPr="00FB1228">
          <w:rPr>
            <w:rStyle w:val="Hyperlink"/>
            <w:rtl/>
          </w:rPr>
          <w:t xml:space="preserve"> </w:t>
        </w:r>
        <w:r w:rsidRPr="00FB1228">
          <w:rPr>
            <w:rStyle w:val="Hyperlink"/>
            <w:rFonts w:hint="cs"/>
            <w:rtl/>
          </w:rPr>
          <w:t>أَنَّ</w:t>
        </w:r>
        <w:r w:rsidRPr="00FB1228">
          <w:rPr>
            <w:rStyle w:val="Hyperlink"/>
            <w:rtl/>
          </w:rPr>
          <w:t xml:space="preserve"> </w:t>
        </w:r>
        <w:r w:rsidRPr="00FB1228">
          <w:rPr>
            <w:rStyle w:val="Hyperlink"/>
            <w:rFonts w:hint="cs"/>
            <w:rtl/>
          </w:rPr>
          <w:t>مَنْ</w:t>
        </w:r>
        <w:r w:rsidRPr="00FB1228">
          <w:rPr>
            <w:rStyle w:val="Hyperlink"/>
            <w:rtl/>
          </w:rPr>
          <w:t xml:space="preserve"> </w:t>
        </w:r>
        <w:r w:rsidRPr="00FB1228">
          <w:rPr>
            <w:rStyle w:val="Hyperlink"/>
            <w:rFonts w:hint="cs"/>
            <w:rtl/>
          </w:rPr>
          <w:t>دَخَلَ</w:t>
        </w:r>
        <w:r w:rsidRPr="00FB1228">
          <w:rPr>
            <w:rStyle w:val="Hyperlink"/>
            <w:rtl/>
          </w:rPr>
          <w:t xml:space="preserve"> </w:t>
        </w:r>
        <w:r w:rsidRPr="00FB1228">
          <w:rPr>
            <w:rStyle w:val="Hyperlink"/>
            <w:rFonts w:hint="cs"/>
            <w:rtl/>
          </w:rPr>
          <w:t>فِي</w:t>
        </w:r>
        <w:r w:rsidRPr="00FB1228">
          <w:rPr>
            <w:rStyle w:val="Hyperlink"/>
            <w:rtl/>
          </w:rPr>
          <w:t xml:space="preserve"> </w:t>
        </w:r>
        <w:r w:rsidRPr="00FB1228">
          <w:rPr>
            <w:rStyle w:val="Hyperlink"/>
            <w:rFonts w:hint="cs"/>
            <w:rtl/>
          </w:rPr>
          <w:t>صَلَاةٍ</w:t>
        </w:r>
        <w:r w:rsidRPr="00FB1228">
          <w:rPr>
            <w:rStyle w:val="Hyperlink"/>
            <w:rtl/>
          </w:rPr>
          <w:t xml:space="preserve"> </w:t>
        </w:r>
        <w:r w:rsidRPr="00FB1228">
          <w:rPr>
            <w:rStyle w:val="Hyperlink"/>
            <w:rFonts w:hint="cs"/>
            <w:rtl/>
          </w:rPr>
          <w:t>بِتَيَمُّمٍ</w:t>
        </w:r>
        <w:r w:rsidRPr="00FB1228">
          <w:rPr>
            <w:rStyle w:val="Hyperlink"/>
            <w:rtl/>
          </w:rPr>
          <w:t xml:space="preserve"> </w:t>
        </w:r>
        <w:r w:rsidRPr="00FB1228">
          <w:rPr>
            <w:rStyle w:val="Hyperlink"/>
            <w:rFonts w:hint="cs"/>
            <w:rtl/>
          </w:rPr>
          <w:t>ثُمَّ</w:t>
        </w:r>
        <w:r w:rsidRPr="00FB1228">
          <w:rPr>
            <w:rStyle w:val="Hyperlink"/>
            <w:rtl/>
          </w:rPr>
          <w:t xml:space="preserve"> </w:t>
        </w:r>
        <w:r w:rsidRPr="00FB1228">
          <w:rPr>
            <w:rStyle w:val="Hyperlink"/>
            <w:rFonts w:hint="cs"/>
            <w:rtl/>
          </w:rPr>
          <w:t>وَجَدَ</w:t>
        </w:r>
        <w:r w:rsidRPr="00FB1228">
          <w:rPr>
            <w:rStyle w:val="Hyperlink"/>
            <w:rtl/>
          </w:rPr>
          <w:t xml:space="preserve"> </w:t>
        </w:r>
        <w:r w:rsidRPr="00FB1228">
          <w:rPr>
            <w:rStyle w:val="Hyperlink"/>
            <w:rFonts w:hint="cs"/>
            <w:rtl/>
          </w:rPr>
          <w:t>الْمَاءَ</w:t>
        </w:r>
        <w:r w:rsidRPr="00FB1228">
          <w:rPr>
            <w:rStyle w:val="Hyperlink"/>
            <w:rtl/>
          </w:rPr>
          <w:t xml:space="preserve"> </w:t>
        </w:r>
        <w:r w:rsidRPr="00FB1228">
          <w:rPr>
            <w:rStyle w:val="Hyperlink"/>
            <w:rFonts w:hint="cs"/>
            <w:rtl/>
          </w:rPr>
          <w:t>وَجَبَ</w:t>
        </w:r>
        <w:r w:rsidRPr="00FB1228">
          <w:rPr>
            <w:rStyle w:val="Hyperlink"/>
            <w:rtl/>
          </w:rPr>
          <w:t xml:space="preserve"> </w:t>
        </w:r>
        <w:r w:rsidRPr="00FB1228">
          <w:rPr>
            <w:rStyle w:val="Hyperlink"/>
            <w:rFonts w:hint="cs"/>
            <w:rtl/>
          </w:rPr>
          <w:t>عَلَيْهِ</w:t>
        </w:r>
        <w:r w:rsidRPr="00FB1228">
          <w:rPr>
            <w:rStyle w:val="Hyperlink"/>
            <w:rtl/>
          </w:rPr>
          <w:t xml:space="preserve"> </w:t>
        </w:r>
        <w:r w:rsidRPr="00FB1228">
          <w:rPr>
            <w:rStyle w:val="Hyperlink"/>
            <w:rFonts w:hint="cs"/>
            <w:rtl/>
          </w:rPr>
          <w:t>الِانْصِرَافُ</w:t>
        </w:r>
        <w:r w:rsidRPr="00FB1228">
          <w:rPr>
            <w:rStyle w:val="Hyperlink"/>
            <w:rtl/>
          </w:rPr>
          <w:t xml:space="preserve"> </w:t>
        </w:r>
        <w:r w:rsidRPr="00FB1228">
          <w:rPr>
            <w:rStyle w:val="Hyperlink"/>
            <w:rFonts w:hint="cs"/>
            <w:rtl/>
          </w:rPr>
          <w:t>وَ</w:t>
        </w:r>
        <w:r w:rsidRPr="00FB1228">
          <w:rPr>
            <w:rStyle w:val="Hyperlink"/>
            <w:rtl/>
          </w:rPr>
          <w:t xml:space="preserve"> </w:t>
        </w:r>
        <w:r w:rsidRPr="00FB1228">
          <w:rPr>
            <w:rStyle w:val="Hyperlink"/>
            <w:rFonts w:hint="cs"/>
            <w:rtl/>
          </w:rPr>
          <w:t>الطَّهَارَةُ</w:t>
        </w:r>
        <w:r w:rsidRPr="00FB1228">
          <w:rPr>
            <w:rStyle w:val="Hyperlink"/>
            <w:rtl/>
          </w:rPr>
          <w:t xml:space="preserve"> </w:t>
        </w:r>
        <w:r w:rsidRPr="00FB1228">
          <w:rPr>
            <w:rStyle w:val="Hyperlink"/>
            <w:rFonts w:hint="cs"/>
            <w:rtl/>
          </w:rPr>
          <w:t>وَ</w:t>
        </w:r>
        <w:r w:rsidRPr="00FB1228">
          <w:rPr>
            <w:rStyle w:val="Hyperlink"/>
            <w:rtl/>
          </w:rPr>
          <w:t xml:space="preserve"> </w:t>
        </w:r>
        <w:r w:rsidRPr="00FB1228">
          <w:rPr>
            <w:rStyle w:val="Hyperlink"/>
            <w:rFonts w:hint="cs"/>
            <w:rtl/>
          </w:rPr>
          <w:t>الِاسْتِئْنَافُ</w:t>
        </w:r>
        <w:r w:rsidRPr="00FB1228">
          <w:rPr>
            <w:rStyle w:val="Hyperlink"/>
            <w:rtl/>
          </w:rPr>
          <w:t xml:space="preserve"> </w:t>
        </w:r>
        <w:r w:rsidRPr="00FB1228">
          <w:rPr>
            <w:rStyle w:val="Hyperlink"/>
            <w:rFonts w:hint="cs"/>
            <w:rtl/>
          </w:rPr>
          <w:t>مَا</w:t>
        </w:r>
        <w:r w:rsidRPr="00FB1228">
          <w:rPr>
            <w:rStyle w:val="Hyperlink"/>
            <w:rtl/>
          </w:rPr>
          <w:t xml:space="preserve"> </w:t>
        </w:r>
        <w:r w:rsidRPr="00FB1228">
          <w:rPr>
            <w:rStyle w:val="Hyperlink"/>
            <w:rFonts w:hint="cs"/>
            <w:rtl/>
          </w:rPr>
          <w:t>لَمْ</w:t>
        </w:r>
        <w:r w:rsidRPr="00FB1228">
          <w:rPr>
            <w:rStyle w:val="Hyperlink"/>
            <w:rtl/>
          </w:rPr>
          <w:t xml:space="preserve"> </w:t>
        </w:r>
        <w:r w:rsidRPr="00FB1228">
          <w:rPr>
            <w:rStyle w:val="Hyperlink"/>
            <w:rFonts w:hint="cs"/>
            <w:rtl/>
          </w:rPr>
          <w:t>يَرْكَعْ‌،</w:t>
        </w:r>
        <w:r w:rsidRPr="00FB1228">
          <w:rPr>
            <w:rStyle w:val="Hyperlink"/>
            <w:rtl/>
          </w:rPr>
          <w:t xml:space="preserve"> </w:t>
        </w:r>
        <w:r w:rsidRPr="00FB1228">
          <w:rPr>
            <w:rStyle w:val="Hyperlink"/>
            <w:rFonts w:hint="cs"/>
            <w:rtl/>
          </w:rPr>
          <w:t>باب</w:t>
        </w:r>
        <w:r w:rsidRPr="00FB1228">
          <w:rPr>
            <w:rStyle w:val="Hyperlink"/>
            <w:rtl/>
          </w:rPr>
          <w:t>21</w:t>
        </w:r>
        <w:r w:rsidRPr="00FB1228">
          <w:rPr>
            <w:rStyle w:val="Hyperlink"/>
            <w:rFonts w:hint="cs"/>
            <w:rtl/>
          </w:rPr>
          <w:t>،</w:t>
        </w:r>
        <w:r w:rsidRPr="00FB1228">
          <w:rPr>
            <w:rStyle w:val="Hyperlink"/>
            <w:rtl/>
          </w:rPr>
          <w:t xml:space="preserve"> </w:t>
        </w:r>
        <w:r w:rsidRPr="00FB1228">
          <w:rPr>
            <w:rStyle w:val="Hyperlink"/>
            <w:rFonts w:hint="cs"/>
            <w:rtl/>
          </w:rPr>
          <w:t>ح</w:t>
        </w:r>
        <w:r w:rsidRPr="00FB1228">
          <w:rPr>
            <w:rStyle w:val="Hyperlink"/>
            <w:rtl/>
          </w:rPr>
          <w:t>3</w:t>
        </w:r>
        <w:r w:rsidRPr="00FB1228">
          <w:rPr>
            <w:rStyle w:val="Hyperlink"/>
            <w:rFonts w:hint="cs"/>
            <w:rtl/>
          </w:rPr>
          <w:t>،</w:t>
        </w:r>
        <w:r w:rsidRPr="00FB1228">
          <w:rPr>
            <w:rStyle w:val="Hyperlink"/>
            <w:rtl/>
          </w:rPr>
          <w:t xml:space="preserve"> </w:t>
        </w:r>
        <w:r w:rsidRPr="00FB1228">
          <w:rPr>
            <w:rStyle w:val="Hyperlink"/>
            <w:rFonts w:hint="cs"/>
            <w:rtl/>
          </w:rPr>
          <w:t>ط</w:t>
        </w:r>
        <w:r w:rsidRPr="00FB1228">
          <w:rPr>
            <w:rStyle w:val="Hyperlink"/>
            <w:rtl/>
          </w:rPr>
          <w:t xml:space="preserve"> </w:t>
        </w:r>
        <w:r w:rsidRPr="00FB1228">
          <w:rPr>
            <w:rStyle w:val="Hyperlink"/>
            <w:rFonts w:hint="cs"/>
            <w:rtl/>
          </w:rPr>
          <w:t>آل</w:t>
        </w:r>
        <w:r w:rsidRPr="00FB1228">
          <w:rPr>
            <w:rStyle w:val="Hyperlink"/>
            <w:rtl/>
          </w:rPr>
          <w:t xml:space="preserve"> </w:t>
        </w:r>
        <w:r w:rsidRPr="00FB1228">
          <w:rPr>
            <w:rStyle w:val="Hyperlink"/>
            <w:rFonts w:hint="cs"/>
            <w:rtl/>
          </w:rPr>
          <w:t>البيت</w:t>
        </w:r>
        <w:r w:rsidRPr="00FB1228">
          <w:rPr>
            <w:rStyle w:val="Hyperlink"/>
          </w:rPr>
          <w:t>.</w:t>
        </w:r>
      </w:hyperlink>
    </w:p>
  </w:footnote>
  <w:footnote w:id="11">
    <w:p w:rsidR="00C875BF" w:rsidRPr="00FB1228" w:rsidRDefault="00C875BF" w:rsidP="00C875BF">
      <w:pPr>
        <w:pStyle w:val="FootnoteText"/>
      </w:pPr>
      <w:r w:rsidRPr="00FB1228">
        <w:footnoteRef/>
      </w:r>
      <w:r w:rsidRPr="00FB1228">
        <w:rPr>
          <w:rtl/>
        </w:rPr>
        <w:t xml:space="preserve"> </w:t>
      </w:r>
      <w:hyperlink r:id="rId11" w:history="1">
        <w:r w:rsidRPr="00FB1228">
          <w:rPr>
            <w:rStyle w:val="Hyperlink"/>
            <w:rFonts w:hint="cs"/>
            <w:rtl/>
          </w:rPr>
          <w:t>وسائل</w:t>
        </w:r>
        <w:r w:rsidRPr="00FB1228">
          <w:rPr>
            <w:rStyle w:val="Hyperlink"/>
            <w:rtl/>
          </w:rPr>
          <w:t xml:space="preserve"> </w:t>
        </w:r>
        <w:r w:rsidRPr="00FB1228">
          <w:rPr>
            <w:rStyle w:val="Hyperlink"/>
            <w:rFonts w:hint="cs"/>
            <w:rtl/>
          </w:rPr>
          <w:t>الشیعة،</w:t>
        </w:r>
        <w:r w:rsidRPr="00FB1228">
          <w:rPr>
            <w:rStyle w:val="Hyperlink"/>
            <w:rtl/>
          </w:rPr>
          <w:t xml:space="preserve"> </w:t>
        </w:r>
        <w:r w:rsidRPr="00FB1228">
          <w:rPr>
            <w:rStyle w:val="Hyperlink"/>
            <w:rFonts w:hint="cs"/>
            <w:rtl/>
          </w:rPr>
          <w:t>الشیخ</w:t>
        </w:r>
        <w:r w:rsidRPr="00FB1228">
          <w:rPr>
            <w:rStyle w:val="Hyperlink"/>
            <w:rtl/>
          </w:rPr>
          <w:t xml:space="preserve"> </w:t>
        </w:r>
        <w:r w:rsidRPr="00FB1228">
          <w:rPr>
            <w:rStyle w:val="Hyperlink"/>
            <w:rFonts w:hint="cs"/>
            <w:rtl/>
          </w:rPr>
          <w:t>الحر</w:t>
        </w:r>
        <w:r w:rsidRPr="00FB1228">
          <w:rPr>
            <w:rStyle w:val="Hyperlink"/>
            <w:rtl/>
          </w:rPr>
          <w:t xml:space="preserve"> </w:t>
        </w:r>
        <w:r w:rsidRPr="00FB1228">
          <w:rPr>
            <w:rStyle w:val="Hyperlink"/>
            <w:rFonts w:hint="cs"/>
            <w:rtl/>
          </w:rPr>
          <w:t>العاملي،</w:t>
        </w:r>
        <w:r w:rsidRPr="00FB1228">
          <w:rPr>
            <w:rStyle w:val="Hyperlink"/>
            <w:rtl/>
          </w:rPr>
          <w:t xml:space="preserve"> </w:t>
        </w:r>
        <w:r w:rsidRPr="00FB1228">
          <w:rPr>
            <w:rStyle w:val="Hyperlink"/>
            <w:rFonts w:hint="cs"/>
            <w:rtl/>
          </w:rPr>
          <w:t>ج</w:t>
        </w:r>
        <w:r w:rsidRPr="00FB1228">
          <w:rPr>
            <w:rStyle w:val="Hyperlink"/>
            <w:rtl/>
          </w:rPr>
          <w:t>3</w:t>
        </w:r>
        <w:r w:rsidRPr="00FB1228">
          <w:rPr>
            <w:rStyle w:val="Hyperlink"/>
            <w:rFonts w:hint="cs"/>
            <w:rtl/>
          </w:rPr>
          <w:t>،</w:t>
        </w:r>
        <w:r w:rsidRPr="00FB1228">
          <w:rPr>
            <w:rStyle w:val="Hyperlink"/>
            <w:rtl/>
          </w:rPr>
          <w:t xml:space="preserve"> </w:t>
        </w:r>
        <w:r w:rsidRPr="00FB1228">
          <w:rPr>
            <w:rStyle w:val="Hyperlink"/>
            <w:rFonts w:hint="cs"/>
            <w:rtl/>
          </w:rPr>
          <w:t>ص</w:t>
        </w:r>
        <w:r w:rsidRPr="00FB1228">
          <w:rPr>
            <w:rStyle w:val="Hyperlink"/>
            <w:rtl/>
          </w:rPr>
          <w:t>381</w:t>
        </w:r>
        <w:r w:rsidRPr="00FB1228">
          <w:rPr>
            <w:rStyle w:val="Hyperlink"/>
            <w:rFonts w:hint="cs"/>
            <w:rtl/>
          </w:rPr>
          <w:t>،</w:t>
        </w:r>
        <w:r w:rsidRPr="00FB1228">
          <w:rPr>
            <w:rStyle w:val="Hyperlink"/>
            <w:rtl/>
          </w:rPr>
          <w:t xml:space="preserve"> </w:t>
        </w:r>
        <w:r w:rsidRPr="00FB1228">
          <w:rPr>
            <w:rStyle w:val="Hyperlink"/>
            <w:rFonts w:hint="cs"/>
            <w:rtl/>
          </w:rPr>
          <w:t>أبواب</w:t>
        </w:r>
        <w:r w:rsidRPr="00FB1228">
          <w:rPr>
            <w:rStyle w:val="Hyperlink"/>
            <w:rtl/>
          </w:rPr>
          <w:t xml:space="preserve"> </w:t>
        </w:r>
        <w:r w:rsidRPr="00FB1228">
          <w:rPr>
            <w:rStyle w:val="Hyperlink"/>
            <w:rFonts w:hint="cs"/>
            <w:rtl/>
          </w:rPr>
          <w:t>أَنَّ</w:t>
        </w:r>
        <w:r w:rsidRPr="00FB1228">
          <w:rPr>
            <w:rStyle w:val="Hyperlink"/>
            <w:rtl/>
          </w:rPr>
          <w:t xml:space="preserve"> </w:t>
        </w:r>
        <w:r w:rsidRPr="00FB1228">
          <w:rPr>
            <w:rStyle w:val="Hyperlink"/>
            <w:rFonts w:hint="cs"/>
            <w:rtl/>
          </w:rPr>
          <w:t>مَنْ</w:t>
        </w:r>
        <w:r w:rsidRPr="00FB1228">
          <w:rPr>
            <w:rStyle w:val="Hyperlink"/>
            <w:rtl/>
          </w:rPr>
          <w:t xml:space="preserve"> </w:t>
        </w:r>
        <w:r w:rsidRPr="00FB1228">
          <w:rPr>
            <w:rStyle w:val="Hyperlink"/>
            <w:rFonts w:hint="cs"/>
            <w:rtl/>
          </w:rPr>
          <w:t>دَخَلَ</w:t>
        </w:r>
        <w:r w:rsidRPr="00FB1228">
          <w:rPr>
            <w:rStyle w:val="Hyperlink"/>
            <w:rtl/>
          </w:rPr>
          <w:t xml:space="preserve"> </w:t>
        </w:r>
        <w:r w:rsidRPr="00FB1228">
          <w:rPr>
            <w:rStyle w:val="Hyperlink"/>
            <w:rFonts w:hint="cs"/>
            <w:rtl/>
          </w:rPr>
          <w:t>فِي</w:t>
        </w:r>
        <w:r w:rsidRPr="00FB1228">
          <w:rPr>
            <w:rStyle w:val="Hyperlink"/>
            <w:rtl/>
          </w:rPr>
          <w:t xml:space="preserve"> </w:t>
        </w:r>
        <w:r w:rsidRPr="00FB1228">
          <w:rPr>
            <w:rStyle w:val="Hyperlink"/>
            <w:rFonts w:hint="cs"/>
            <w:rtl/>
          </w:rPr>
          <w:t>صَلَاةٍ</w:t>
        </w:r>
        <w:r w:rsidRPr="00FB1228">
          <w:rPr>
            <w:rStyle w:val="Hyperlink"/>
            <w:rtl/>
          </w:rPr>
          <w:t xml:space="preserve"> </w:t>
        </w:r>
        <w:r w:rsidRPr="00FB1228">
          <w:rPr>
            <w:rStyle w:val="Hyperlink"/>
            <w:rFonts w:hint="cs"/>
            <w:rtl/>
          </w:rPr>
          <w:t>بِتَيَمُّمٍ</w:t>
        </w:r>
        <w:r w:rsidRPr="00FB1228">
          <w:rPr>
            <w:rStyle w:val="Hyperlink"/>
            <w:rtl/>
          </w:rPr>
          <w:t xml:space="preserve"> </w:t>
        </w:r>
        <w:r w:rsidRPr="00FB1228">
          <w:rPr>
            <w:rStyle w:val="Hyperlink"/>
            <w:rFonts w:hint="cs"/>
            <w:rtl/>
          </w:rPr>
          <w:t>ثُمَّ</w:t>
        </w:r>
        <w:r w:rsidRPr="00FB1228">
          <w:rPr>
            <w:rStyle w:val="Hyperlink"/>
            <w:rtl/>
          </w:rPr>
          <w:t xml:space="preserve"> </w:t>
        </w:r>
        <w:r w:rsidRPr="00FB1228">
          <w:rPr>
            <w:rStyle w:val="Hyperlink"/>
            <w:rFonts w:hint="cs"/>
            <w:rtl/>
          </w:rPr>
          <w:t>وَجَدَ</w:t>
        </w:r>
        <w:r w:rsidRPr="00FB1228">
          <w:rPr>
            <w:rStyle w:val="Hyperlink"/>
            <w:rtl/>
          </w:rPr>
          <w:t xml:space="preserve"> </w:t>
        </w:r>
        <w:r w:rsidRPr="00FB1228">
          <w:rPr>
            <w:rStyle w:val="Hyperlink"/>
            <w:rFonts w:hint="cs"/>
            <w:rtl/>
          </w:rPr>
          <w:t>الْمَاءَ</w:t>
        </w:r>
        <w:r w:rsidRPr="00FB1228">
          <w:rPr>
            <w:rStyle w:val="Hyperlink"/>
            <w:rtl/>
          </w:rPr>
          <w:t xml:space="preserve"> </w:t>
        </w:r>
        <w:r w:rsidRPr="00FB1228">
          <w:rPr>
            <w:rStyle w:val="Hyperlink"/>
            <w:rFonts w:hint="cs"/>
            <w:rtl/>
          </w:rPr>
          <w:t>وَجَبَ</w:t>
        </w:r>
        <w:r w:rsidRPr="00FB1228">
          <w:rPr>
            <w:rStyle w:val="Hyperlink"/>
            <w:rtl/>
          </w:rPr>
          <w:t xml:space="preserve"> </w:t>
        </w:r>
        <w:r w:rsidRPr="00FB1228">
          <w:rPr>
            <w:rStyle w:val="Hyperlink"/>
            <w:rFonts w:hint="cs"/>
            <w:rtl/>
          </w:rPr>
          <w:t>عَلَيْهِ</w:t>
        </w:r>
        <w:r w:rsidRPr="00FB1228">
          <w:rPr>
            <w:rStyle w:val="Hyperlink"/>
            <w:rtl/>
          </w:rPr>
          <w:t xml:space="preserve"> </w:t>
        </w:r>
        <w:r w:rsidRPr="00FB1228">
          <w:rPr>
            <w:rStyle w:val="Hyperlink"/>
            <w:rFonts w:hint="cs"/>
            <w:rtl/>
          </w:rPr>
          <w:t>الِانْصِرَافُ</w:t>
        </w:r>
        <w:r w:rsidRPr="00FB1228">
          <w:rPr>
            <w:rStyle w:val="Hyperlink"/>
            <w:rtl/>
          </w:rPr>
          <w:t xml:space="preserve"> </w:t>
        </w:r>
        <w:r w:rsidRPr="00FB1228">
          <w:rPr>
            <w:rStyle w:val="Hyperlink"/>
            <w:rFonts w:hint="cs"/>
            <w:rtl/>
          </w:rPr>
          <w:t>وَ</w:t>
        </w:r>
        <w:r w:rsidRPr="00FB1228">
          <w:rPr>
            <w:rStyle w:val="Hyperlink"/>
            <w:rtl/>
          </w:rPr>
          <w:t xml:space="preserve"> </w:t>
        </w:r>
        <w:r w:rsidRPr="00FB1228">
          <w:rPr>
            <w:rStyle w:val="Hyperlink"/>
            <w:rFonts w:hint="cs"/>
            <w:rtl/>
          </w:rPr>
          <w:t>الطَّهَارَةُ</w:t>
        </w:r>
        <w:r w:rsidRPr="00FB1228">
          <w:rPr>
            <w:rStyle w:val="Hyperlink"/>
            <w:rtl/>
          </w:rPr>
          <w:t xml:space="preserve"> </w:t>
        </w:r>
        <w:r w:rsidRPr="00FB1228">
          <w:rPr>
            <w:rStyle w:val="Hyperlink"/>
            <w:rFonts w:hint="cs"/>
            <w:rtl/>
          </w:rPr>
          <w:t>وَ</w:t>
        </w:r>
        <w:r w:rsidRPr="00FB1228">
          <w:rPr>
            <w:rStyle w:val="Hyperlink"/>
            <w:rtl/>
          </w:rPr>
          <w:t xml:space="preserve"> </w:t>
        </w:r>
        <w:r w:rsidRPr="00FB1228">
          <w:rPr>
            <w:rStyle w:val="Hyperlink"/>
            <w:rFonts w:hint="cs"/>
            <w:rtl/>
          </w:rPr>
          <w:t>الِاسْتِئْنَافُ</w:t>
        </w:r>
        <w:r w:rsidRPr="00FB1228">
          <w:rPr>
            <w:rStyle w:val="Hyperlink"/>
            <w:rtl/>
          </w:rPr>
          <w:t xml:space="preserve"> </w:t>
        </w:r>
        <w:r w:rsidRPr="00FB1228">
          <w:rPr>
            <w:rStyle w:val="Hyperlink"/>
            <w:rFonts w:hint="cs"/>
            <w:rtl/>
          </w:rPr>
          <w:t>مَا</w:t>
        </w:r>
        <w:r w:rsidRPr="00FB1228">
          <w:rPr>
            <w:rStyle w:val="Hyperlink"/>
            <w:rtl/>
          </w:rPr>
          <w:t xml:space="preserve"> </w:t>
        </w:r>
        <w:r w:rsidRPr="00FB1228">
          <w:rPr>
            <w:rStyle w:val="Hyperlink"/>
            <w:rFonts w:hint="cs"/>
            <w:rtl/>
          </w:rPr>
          <w:t>لَمْ</w:t>
        </w:r>
        <w:r w:rsidRPr="00FB1228">
          <w:rPr>
            <w:rStyle w:val="Hyperlink"/>
            <w:rtl/>
          </w:rPr>
          <w:t xml:space="preserve"> </w:t>
        </w:r>
        <w:r w:rsidRPr="00FB1228">
          <w:rPr>
            <w:rStyle w:val="Hyperlink"/>
            <w:rFonts w:hint="cs"/>
            <w:rtl/>
          </w:rPr>
          <w:t>يَرْكَعْ‌،</w:t>
        </w:r>
        <w:r w:rsidRPr="00FB1228">
          <w:rPr>
            <w:rStyle w:val="Hyperlink"/>
            <w:rtl/>
          </w:rPr>
          <w:t xml:space="preserve"> </w:t>
        </w:r>
        <w:r w:rsidRPr="00FB1228">
          <w:rPr>
            <w:rStyle w:val="Hyperlink"/>
            <w:rFonts w:hint="cs"/>
            <w:rtl/>
          </w:rPr>
          <w:t>باب</w:t>
        </w:r>
        <w:r w:rsidRPr="00FB1228">
          <w:rPr>
            <w:rStyle w:val="Hyperlink"/>
            <w:rtl/>
          </w:rPr>
          <w:t>21</w:t>
        </w:r>
        <w:r w:rsidRPr="00FB1228">
          <w:rPr>
            <w:rStyle w:val="Hyperlink"/>
            <w:rFonts w:hint="cs"/>
            <w:rtl/>
          </w:rPr>
          <w:t>،</w:t>
        </w:r>
        <w:r w:rsidRPr="00FB1228">
          <w:rPr>
            <w:rStyle w:val="Hyperlink"/>
            <w:rtl/>
          </w:rPr>
          <w:t xml:space="preserve"> </w:t>
        </w:r>
        <w:r w:rsidRPr="00FB1228">
          <w:rPr>
            <w:rStyle w:val="Hyperlink"/>
            <w:rFonts w:hint="cs"/>
            <w:rtl/>
          </w:rPr>
          <w:t>ح</w:t>
        </w:r>
        <w:r w:rsidRPr="00FB1228">
          <w:rPr>
            <w:rStyle w:val="Hyperlink"/>
            <w:rtl/>
          </w:rPr>
          <w:t>3</w:t>
        </w:r>
        <w:r w:rsidRPr="00FB1228">
          <w:rPr>
            <w:rStyle w:val="Hyperlink"/>
            <w:rFonts w:hint="cs"/>
            <w:rtl/>
          </w:rPr>
          <w:t>،</w:t>
        </w:r>
        <w:r w:rsidRPr="00FB1228">
          <w:rPr>
            <w:rStyle w:val="Hyperlink"/>
            <w:rtl/>
          </w:rPr>
          <w:t xml:space="preserve"> </w:t>
        </w:r>
        <w:r w:rsidRPr="00FB1228">
          <w:rPr>
            <w:rStyle w:val="Hyperlink"/>
            <w:rFonts w:hint="cs"/>
            <w:rtl/>
          </w:rPr>
          <w:t>ط</w:t>
        </w:r>
        <w:r w:rsidRPr="00FB1228">
          <w:rPr>
            <w:rStyle w:val="Hyperlink"/>
            <w:rtl/>
          </w:rPr>
          <w:t xml:space="preserve"> </w:t>
        </w:r>
        <w:r w:rsidRPr="00FB1228">
          <w:rPr>
            <w:rStyle w:val="Hyperlink"/>
            <w:rFonts w:hint="cs"/>
            <w:rtl/>
          </w:rPr>
          <w:t>آل</w:t>
        </w:r>
        <w:r w:rsidRPr="00FB1228">
          <w:rPr>
            <w:rStyle w:val="Hyperlink"/>
            <w:rtl/>
          </w:rPr>
          <w:t xml:space="preserve"> </w:t>
        </w:r>
        <w:r w:rsidRPr="00FB1228">
          <w:rPr>
            <w:rStyle w:val="Hyperlink"/>
            <w:rFonts w:hint="cs"/>
            <w:rtl/>
          </w:rPr>
          <w:t>البيت</w:t>
        </w:r>
        <w:r w:rsidRPr="00FB1228">
          <w:rPr>
            <w:rStyle w:val="Hyperlink"/>
          </w:rPr>
          <w:t>.</w:t>
        </w:r>
      </w:hyperlink>
    </w:p>
  </w:footnote>
  <w:footnote w:id="12">
    <w:p w:rsidR="00C875BF" w:rsidRPr="0014065D" w:rsidRDefault="00C875BF" w:rsidP="00C875BF">
      <w:pPr>
        <w:pStyle w:val="FootnoteText"/>
      </w:pPr>
      <w:r w:rsidRPr="0014065D">
        <w:footnoteRef/>
      </w:r>
      <w:r w:rsidRPr="0014065D">
        <w:rPr>
          <w:rtl/>
        </w:rPr>
        <w:t xml:space="preserve"> </w:t>
      </w:r>
      <w:hyperlink r:id="rId12" w:history="1">
        <w:r w:rsidRPr="0014065D">
          <w:rPr>
            <w:rStyle w:val="Hyperlink"/>
            <w:rFonts w:hint="cs"/>
            <w:rtl/>
          </w:rPr>
          <w:t>رجال</w:t>
        </w:r>
        <w:r w:rsidRPr="0014065D">
          <w:rPr>
            <w:rStyle w:val="Hyperlink"/>
            <w:rtl/>
          </w:rPr>
          <w:t xml:space="preserve"> </w:t>
        </w:r>
        <w:r w:rsidRPr="0014065D">
          <w:rPr>
            <w:rStyle w:val="Hyperlink"/>
            <w:rFonts w:hint="cs"/>
            <w:rtl/>
          </w:rPr>
          <w:t>الطوسی،</w:t>
        </w:r>
        <w:r w:rsidRPr="0014065D">
          <w:rPr>
            <w:rStyle w:val="Hyperlink"/>
            <w:rtl/>
          </w:rPr>
          <w:t xml:space="preserve"> </w:t>
        </w:r>
        <w:r w:rsidRPr="0014065D">
          <w:rPr>
            <w:rStyle w:val="Hyperlink"/>
            <w:rFonts w:hint="cs"/>
            <w:rtl/>
          </w:rPr>
          <w:t>شیخ</w:t>
        </w:r>
        <w:r w:rsidRPr="0014065D">
          <w:rPr>
            <w:rStyle w:val="Hyperlink"/>
            <w:rtl/>
          </w:rPr>
          <w:t xml:space="preserve"> </w:t>
        </w:r>
        <w:r>
          <w:rPr>
            <w:rStyle w:val="Hyperlink"/>
            <w:rFonts w:hint="cs"/>
            <w:rtl/>
          </w:rPr>
          <w:t>طوسی</w:t>
        </w:r>
        <w:r w:rsidRPr="0014065D">
          <w:rPr>
            <w:rStyle w:val="Hyperlink"/>
            <w:rFonts w:hint="cs"/>
            <w:rtl/>
          </w:rPr>
          <w:t>،</w:t>
        </w:r>
        <w:r w:rsidRPr="0014065D">
          <w:rPr>
            <w:rStyle w:val="Hyperlink"/>
            <w:rtl/>
          </w:rPr>
          <w:t xml:space="preserve"> </w:t>
        </w:r>
        <w:r w:rsidRPr="0014065D">
          <w:rPr>
            <w:rStyle w:val="Hyperlink"/>
            <w:rFonts w:hint="cs"/>
            <w:rtl/>
          </w:rPr>
          <w:t>ص</w:t>
        </w:r>
        <w:r w:rsidRPr="0014065D">
          <w:rPr>
            <w:rStyle w:val="Hyperlink"/>
            <w:rtl/>
          </w:rPr>
          <w:t>313</w:t>
        </w:r>
        <w:r w:rsidRPr="0014065D">
          <w:rPr>
            <w:rStyle w:val="Hyperlink"/>
          </w:rPr>
          <w: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4" w:name="BokNum"/>
    <w:bookmarkEnd w:id="4"/>
    <w:r w:rsidR="00B97D0A">
      <w:rPr>
        <w:b/>
        <w:bCs/>
        <w:sz w:val="20"/>
        <w:szCs w:val="24"/>
        <w:rtl/>
      </w:rPr>
      <w:t>005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B97D0A">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B97D0A">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7" w:name="BokTarikh"/>
    <w:bookmarkEnd w:id="7"/>
    <w:r w:rsidR="00B97D0A">
      <w:rPr>
        <w:sz w:val="24"/>
        <w:szCs w:val="24"/>
        <w:rtl/>
      </w:rPr>
      <w:t>7 /6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8" w:name="BokSabj"/>
    <w:bookmarkEnd w:id="8"/>
    <w:r w:rsidR="00B97D0A">
      <w:rPr>
        <w:rFonts w:hint="cs"/>
        <w:color w:val="000000" w:themeColor="text1"/>
        <w:sz w:val="24"/>
        <w:szCs w:val="24"/>
        <w:rtl/>
      </w:rPr>
      <w:t>احکام</w:t>
    </w:r>
    <w:r w:rsidR="00B97D0A">
      <w:rPr>
        <w:color w:val="000000" w:themeColor="text1"/>
        <w:sz w:val="24"/>
        <w:szCs w:val="24"/>
        <w:rtl/>
      </w:rPr>
      <w:t xml:space="preserve"> </w:t>
    </w:r>
    <w:r w:rsidR="00B97D0A">
      <w:rPr>
        <w:rFonts w:hint="cs"/>
        <w:color w:val="000000" w:themeColor="text1"/>
        <w:sz w:val="24"/>
        <w:szCs w:val="24"/>
        <w:rtl/>
      </w:rPr>
      <w:t>تیمم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9" w:name="Bokmoqarer"/>
    <w:bookmarkEnd w:id="9"/>
    <w:r w:rsidR="00B97D0A">
      <w:rPr>
        <w:rFonts w:hint="cs"/>
        <w:sz w:val="24"/>
        <w:szCs w:val="24"/>
        <w:rtl/>
      </w:rPr>
      <w:t>سیدرضا</w:t>
    </w:r>
    <w:r w:rsidR="00B97D0A">
      <w:rPr>
        <w:sz w:val="24"/>
        <w:szCs w:val="24"/>
        <w:rtl/>
      </w:rPr>
      <w:t xml:space="preserve"> </w:t>
    </w:r>
    <w:r w:rsidR="00B97D0A">
      <w:rPr>
        <w:rFonts w:hint="cs"/>
        <w:sz w:val="24"/>
        <w:szCs w:val="24"/>
        <w:rtl/>
      </w:rPr>
      <w:t>حسنی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B97D0A">
      <w:rPr>
        <w:rFonts w:hint="cs"/>
        <w:sz w:val="24"/>
        <w:szCs w:val="24"/>
        <w:rtl/>
      </w:rPr>
      <w:t>وجدان</w:t>
    </w:r>
    <w:r w:rsidR="00B97D0A">
      <w:rPr>
        <w:sz w:val="24"/>
        <w:szCs w:val="24"/>
        <w:rtl/>
      </w:rPr>
      <w:t xml:space="preserve"> </w:t>
    </w:r>
    <w:r w:rsidR="00B97D0A">
      <w:rPr>
        <w:rFonts w:hint="cs"/>
        <w:sz w:val="24"/>
        <w:szCs w:val="24"/>
        <w:rtl/>
      </w:rPr>
      <w:t>آب</w:t>
    </w:r>
    <w:r w:rsidR="00B97D0A">
      <w:rPr>
        <w:sz w:val="24"/>
        <w:szCs w:val="24"/>
        <w:rtl/>
      </w:rPr>
      <w:t xml:space="preserve"> </w:t>
    </w:r>
    <w:r w:rsidR="00B97D0A">
      <w:rPr>
        <w:rFonts w:hint="cs"/>
        <w:sz w:val="24"/>
        <w:szCs w:val="24"/>
        <w:rtl/>
      </w:rPr>
      <w:t>در</w:t>
    </w:r>
    <w:r w:rsidR="00B97D0A">
      <w:rPr>
        <w:sz w:val="24"/>
        <w:szCs w:val="24"/>
        <w:rtl/>
      </w:rPr>
      <w:t xml:space="preserve"> </w:t>
    </w:r>
    <w:r w:rsidR="00B97D0A">
      <w:rPr>
        <w:rFonts w:hint="cs"/>
        <w:sz w:val="24"/>
        <w:szCs w:val="24"/>
        <w:rtl/>
      </w:rPr>
      <w:t>اثناء</w:t>
    </w:r>
    <w:r w:rsidR="00B97D0A">
      <w:rPr>
        <w:sz w:val="24"/>
        <w:szCs w:val="24"/>
        <w:rtl/>
      </w:rPr>
      <w:t xml:space="preserve"> </w:t>
    </w:r>
    <w:r w:rsidR="00B97D0A">
      <w:rPr>
        <w:rFonts w:hint="cs"/>
        <w:sz w:val="24"/>
        <w:szCs w:val="24"/>
        <w:rtl/>
      </w:rPr>
      <w:t>نماز</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CB3608B"/>
    <w:multiLevelType w:val="hybridMultilevel"/>
    <w:tmpl w:val="57524A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1E90"/>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04F50"/>
    <w:rsid w:val="00A10A11"/>
    <w:rsid w:val="00A13C6A"/>
    <w:rsid w:val="00A17B09"/>
    <w:rsid w:val="00A457C6"/>
    <w:rsid w:val="00A46AD0"/>
    <w:rsid w:val="00A47063"/>
    <w:rsid w:val="00A473A8"/>
    <w:rsid w:val="00A513F0"/>
    <w:rsid w:val="00A5413D"/>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97D0A"/>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875BF"/>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qFormat/>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paragraph" w:styleId="TOCHeading">
    <w:name w:val="TOC Heading"/>
    <w:basedOn w:val="Heading1"/>
    <w:next w:val="Normal"/>
    <w:uiPriority w:val="39"/>
    <w:semiHidden/>
    <w:unhideWhenUsed/>
    <w:qFormat/>
    <w:rsid w:val="00C875BF"/>
    <w:pPr>
      <w:keepLines/>
      <w:spacing w:before="240"/>
      <w:outlineLvl w:val="9"/>
    </w:pPr>
    <w:rPr>
      <w:rFonts w:asciiTheme="majorHAnsi" w:eastAsiaTheme="majorEastAsia" w:hAnsiTheme="majorHAnsi" w:cstheme="majorBidi"/>
      <w:b w:val="0"/>
      <w:bCs w:val="0"/>
      <w:color w:val="365F91" w:themeColor="accent1" w:themeShade="BF"/>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1025/1/245/" TargetMode="External"/><Relationship Id="rId3" Type="http://schemas.openxmlformats.org/officeDocument/2006/relationships/hyperlink" Target="http://lib.eshia.ir/10088/5/239/&#1581;&#1740;&#1606;%20&#1740;&#1583;&#1582;&#1604;%20&#1601;&#1740;%20%20&#1575;&#1604;&#1589;&#1604;&#1575;&#1607;" TargetMode="External"/><Relationship Id="rId7" Type="http://schemas.openxmlformats.org/officeDocument/2006/relationships/hyperlink" Target="http://lib.eshia.ir/71334/10/379/" TargetMode="External"/><Relationship Id="rId12" Type="http://schemas.openxmlformats.org/officeDocument/2006/relationships/hyperlink" Target="http://lib.eshia.ir/14027//313/" TargetMode="External"/><Relationship Id="rId2" Type="http://schemas.openxmlformats.org/officeDocument/2006/relationships/hyperlink" Target="http://lib.eshia.ir/71334/10/379/&#1602;&#1575;&#1576;&#1604;&#1607;%20&#1604;&#1604;&#1578;&#1602;&#1740;&#1740;&#1583;" TargetMode="External"/><Relationship Id="rId1" Type="http://schemas.openxmlformats.org/officeDocument/2006/relationships/hyperlink" Target="http://lib.eshia.ir/10028/1/505/&#1608;&#1580;&#1583;%20&#1575;&#1604;&#1605;&#1575;&#1569;" TargetMode="External"/><Relationship Id="rId6" Type="http://schemas.openxmlformats.org/officeDocument/2006/relationships/hyperlink" Target="http://lib.eshia.ir/11025/3/381/&#1604;&#1575;&#1740;&#1606;&#1602;&#1590;&#1607;&#1575;" TargetMode="External"/><Relationship Id="rId11" Type="http://schemas.openxmlformats.org/officeDocument/2006/relationships/hyperlink" Target="http://lib.eshia.ir/11025/3/381/" TargetMode="External"/><Relationship Id="rId5" Type="http://schemas.openxmlformats.org/officeDocument/2006/relationships/hyperlink" Target="http://lib.eshia.ir/10152/4/465/" TargetMode="External"/><Relationship Id="rId10" Type="http://schemas.openxmlformats.org/officeDocument/2006/relationships/hyperlink" Target="http://lib.eshia.ir/11025/3/381/" TargetMode="External"/><Relationship Id="rId4" Type="http://schemas.openxmlformats.org/officeDocument/2006/relationships/hyperlink" Target="http://lib.eshia.ir/11025/3/382/&#1578;&#1740;&#1605;&#1605;" TargetMode="External"/><Relationship Id="rId9" Type="http://schemas.openxmlformats.org/officeDocument/2006/relationships/hyperlink" Target="http://lib.eshia.ir/11025/3/381/&#1604;&#1575;&#1740;&#1606;&#1602;&#1590;&#1607;&#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FF4255-7049-424B-B045-E5BB6994B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TotalTime>
  <Pages>1</Pages>
  <Words>2556</Words>
  <Characters>14571</Characters>
  <Application>Microsoft Office Word</Application>
  <DocSecurity>0</DocSecurity>
  <Lines>121</Lines>
  <Paragraphs>34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17093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acer-pc</cp:lastModifiedBy>
  <cp:revision>5</cp:revision>
  <cp:lastPrinted>2018-09-26T14:08:00Z</cp:lastPrinted>
  <dcterms:created xsi:type="dcterms:W3CDTF">2018-09-26T03:47:00Z</dcterms:created>
  <dcterms:modified xsi:type="dcterms:W3CDTF">2018-09-26T14:09:00Z</dcterms:modified>
  <cp:contentStatus>ویرایش 2.5</cp:contentStatus>
  <cp:version>2.7</cp:version>
</cp:coreProperties>
</file>