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sdt>
      <w:sdtPr>
        <w:rPr>
          <w:rFonts w:ascii="Calibri" w:eastAsia="Calibri" w:hAnsi="Calibri" w:cs="B Badr"/>
          <w:color w:val="auto"/>
          <w:sz w:val="22"/>
          <w:szCs w:val="28"/>
          <w:rtl/>
        </w:rPr>
        <w:id w:val="-82389116"/>
        <w:docPartObj>
          <w:docPartGallery w:val="Table of Contents"/>
          <w:docPartUnique/>
        </w:docPartObj>
      </w:sdtPr>
      <w:sdtEndPr>
        <w:rPr>
          <w:b/>
          <w:bCs/>
          <w:noProof/>
        </w:rPr>
      </w:sdtEndPr>
      <w:sdtContent>
        <w:p w:rsidR="0082760B" w:rsidRDefault="00C875BF" w:rsidP="0082760B">
          <w:pPr>
            <w:pStyle w:val="TOCHeading"/>
            <w:tabs>
              <w:tab w:val="right" w:leader="dot" w:pos="10194"/>
            </w:tabs>
            <w:rPr>
              <w:noProof/>
            </w:rPr>
          </w:pPr>
          <w:r>
            <w:rPr>
              <w:rFonts w:hint="cs"/>
              <w:rtl/>
            </w:rPr>
            <w:t>فهرست مطالب</w:t>
          </w:r>
          <w:r w:rsidR="0082760B">
            <w:rPr>
              <w:rtl/>
            </w:rPr>
            <w:fldChar w:fldCharType="begin"/>
          </w:r>
          <w:r w:rsidR="0082760B">
            <w:rPr>
              <w:rtl/>
            </w:rPr>
            <w:instrText xml:space="preserve"> </w:instrText>
          </w:r>
          <w:r w:rsidR="0082760B">
            <w:instrText>TOC</w:instrText>
          </w:r>
          <w:r w:rsidR="0082760B">
            <w:rPr>
              <w:rtl/>
            </w:rPr>
            <w:instrText xml:space="preserve"> \</w:instrText>
          </w:r>
          <w:r w:rsidR="0082760B">
            <w:instrText>o "1-9" \h \z \u</w:instrText>
          </w:r>
          <w:r w:rsidR="0082760B">
            <w:rPr>
              <w:rtl/>
            </w:rPr>
            <w:instrText xml:space="preserve"> </w:instrText>
          </w:r>
          <w:r w:rsidR="0082760B">
            <w:rPr>
              <w:rtl/>
            </w:rPr>
            <w:fldChar w:fldCharType="separate"/>
          </w:r>
        </w:p>
        <w:p w:rsidR="0082760B" w:rsidRDefault="007633F3" w:rsidP="0082760B">
          <w:pPr>
            <w:pStyle w:val="TOC1"/>
            <w:rPr>
              <w:rFonts w:asciiTheme="minorHAnsi" w:eastAsiaTheme="minorEastAsia" w:hAnsiTheme="minorHAnsi" w:cstheme="minorBidi"/>
              <w:noProof/>
              <w:color w:val="auto"/>
              <w:szCs w:val="22"/>
              <w:rtl/>
            </w:rPr>
          </w:pPr>
          <w:hyperlink w:anchor="_Toc526857557" w:history="1">
            <w:r w:rsidR="0082760B" w:rsidRPr="00880B48">
              <w:rPr>
                <w:rStyle w:val="Hyperlink"/>
                <w:rFonts w:hint="eastAsia"/>
                <w:noProof/>
                <w:rtl/>
              </w:rPr>
              <w:t>ن</w:t>
            </w:r>
            <w:r w:rsidR="0082760B" w:rsidRPr="00880B48">
              <w:rPr>
                <w:rStyle w:val="Hyperlink"/>
                <w:rFonts w:hint="cs"/>
                <w:noProof/>
                <w:rtl/>
              </w:rPr>
              <w:t>ی</w:t>
            </w:r>
            <w:r w:rsidR="0082760B" w:rsidRPr="00880B48">
              <w:rPr>
                <w:rStyle w:val="Hyperlink"/>
                <w:rFonts w:hint="eastAsia"/>
                <w:noProof/>
                <w:rtl/>
              </w:rPr>
              <w:t>ابت</w:t>
            </w:r>
            <w:r w:rsidR="0082760B" w:rsidRPr="00880B48">
              <w:rPr>
                <w:rStyle w:val="Hyperlink"/>
                <w:noProof/>
                <w:rtl/>
              </w:rPr>
              <w:t xml:space="preserve"> </w:t>
            </w:r>
            <w:r w:rsidR="0082760B" w:rsidRPr="00880B48">
              <w:rPr>
                <w:rStyle w:val="Hyperlink"/>
                <w:rFonts w:hint="eastAsia"/>
                <w:noProof/>
                <w:rtl/>
              </w:rPr>
              <w:t>متعذر</w:t>
            </w:r>
            <w:r w:rsidR="0082760B" w:rsidRPr="00880B48">
              <w:rPr>
                <w:rStyle w:val="Hyperlink"/>
                <w:noProof/>
                <w:rtl/>
              </w:rPr>
              <w:t xml:space="preserve"> </w:t>
            </w:r>
            <w:r w:rsidR="0082760B" w:rsidRPr="00880B48">
              <w:rPr>
                <w:rStyle w:val="Hyperlink"/>
                <w:rFonts w:hint="eastAsia"/>
                <w:noProof/>
                <w:rtl/>
              </w:rPr>
              <w:t>از</w:t>
            </w:r>
            <w:r w:rsidR="0082760B" w:rsidRPr="00880B48">
              <w:rPr>
                <w:rStyle w:val="Hyperlink"/>
                <w:noProof/>
                <w:rtl/>
              </w:rPr>
              <w:t xml:space="preserve"> </w:t>
            </w:r>
            <w:r w:rsidR="0082760B" w:rsidRPr="00880B48">
              <w:rPr>
                <w:rStyle w:val="Hyperlink"/>
                <w:rFonts w:hint="eastAsia"/>
                <w:noProof/>
                <w:rtl/>
              </w:rPr>
              <w:t>طهارت</w:t>
            </w:r>
            <w:r w:rsidR="0082760B" w:rsidRPr="00880B48">
              <w:rPr>
                <w:rStyle w:val="Hyperlink"/>
                <w:noProof/>
                <w:rtl/>
              </w:rPr>
              <w:t xml:space="preserve"> </w:t>
            </w:r>
            <w:r w:rsidR="0082760B" w:rsidRPr="00880B48">
              <w:rPr>
                <w:rStyle w:val="Hyperlink"/>
                <w:rFonts w:hint="eastAsia"/>
                <w:noProof/>
                <w:rtl/>
              </w:rPr>
              <w:t>مائ</w:t>
            </w:r>
            <w:r w:rsidR="0082760B" w:rsidRPr="00880B48">
              <w:rPr>
                <w:rStyle w:val="Hyperlink"/>
                <w:rFonts w:hint="cs"/>
                <w:noProof/>
                <w:rtl/>
              </w:rPr>
              <w:t>ی</w:t>
            </w:r>
            <w:r w:rsidR="0082760B" w:rsidRPr="00880B48">
              <w:rPr>
                <w:rStyle w:val="Hyperlink"/>
                <w:rFonts w:hint="eastAsia"/>
                <w:noProof/>
                <w:rtl/>
              </w:rPr>
              <w:t>ه</w:t>
            </w:r>
            <w:r w:rsidR="0082760B" w:rsidRPr="00880B48">
              <w:rPr>
                <w:rStyle w:val="Hyperlink"/>
                <w:noProof/>
                <w:rtl/>
              </w:rPr>
              <w:t xml:space="preserve"> </w:t>
            </w:r>
            <w:r w:rsidR="0082760B" w:rsidRPr="00880B48">
              <w:rPr>
                <w:rStyle w:val="Hyperlink"/>
                <w:rFonts w:hint="eastAsia"/>
                <w:noProof/>
                <w:rtl/>
              </w:rPr>
              <w:t>از</w:t>
            </w:r>
            <w:r w:rsidR="0082760B" w:rsidRPr="00880B48">
              <w:rPr>
                <w:rStyle w:val="Hyperlink"/>
                <w:noProof/>
                <w:rtl/>
              </w:rPr>
              <w:t xml:space="preserve"> </w:t>
            </w:r>
            <w:r w:rsidR="0082760B" w:rsidRPr="00880B48">
              <w:rPr>
                <w:rStyle w:val="Hyperlink"/>
                <w:rFonts w:hint="eastAsia"/>
                <w:noProof/>
                <w:rtl/>
              </w:rPr>
              <w:t>م</w:t>
            </w:r>
            <w:r w:rsidR="0082760B" w:rsidRPr="00880B48">
              <w:rPr>
                <w:rStyle w:val="Hyperlink"/>
                <w:rFonts w:hint="cs"/>
                <w:noProof/>
                <w:rtl/>
              </w:rPr>
              <w:t>ی</w:t>
            </w:r>
            <w:r w:rsidR="0082760B" w:rsidRPr="00880B48">
              <w:rPr>
                <w:rStyle w:val="Hyperlink"/>
                <w:rFonts w:hint="eastAsia"/>
                <w:noProof/>
                <w:rtl/>
              </w:rPr>
              <w:t>ت</w:t>
            </w:r>
            <w:r w:rsidR="0082760B">
              <w:rPr>
                <w:noProof/>
                <w:webHidden/>
                <w:rtl/>
              </w:rPr>
              <w:tab/>
            </w:r>
            <w:r w:rsidR="0082760B">
              <w:rPr>
                <w:rStyle w:val="Hyperlink"/>
                <w:noProof/>
                <w:rtl/>
              </w:rPr>
              <w:fldChar w:fldCharType="begin"/>
            </w:r>
            <w:r w:rsidR="0082760B">
              <w:rPr>
                <w:noProof/>
                <w:webHidden/>
                <w:rtl/>
              </w:rPr>
              <w:instrText xml:space="preserve"> </w:instrText>
            </w:r>
            <w:r w:rsidR="0082760B">
              <w:rPr>
                <w:noProof/>
                <w:webHidden/>
              </w:rPr>
              <w:instrText>PAGEREF</w:instrText>
            </w:r>
            <w:r w:rsidR="0082760B">
              <w:rPr>
                <w:noProof/>
                <w:webHidden/>
                <w:rtl/>
              </w:rPr>
              <w:instrText xml:space="preserve"> _</w:instrText>
            </w:r>
            <w:r w:rsidR="0082760B">
              <w:rPr>
                <w:noProof/>
                <w:webHidden/>
              </w:rPr>
              <w:instrText>Toc526857557 \h</w:instrText>
            </w:r>
            <w:r w:rsidR="0082760B">
              <w:rPr>
                <w:noProof/>
                <w:webHidden/>
                <w:rtl/>
              </w:rPr>
              <w:instrText xml:space="preserve"> </w:instrText>
            </w:r>
            <w:r w:rsidR="0082760B">
              <w:rPr>
                <w:rStyle w:val="Hyperlink"/>
                <w:noProof/>
                <w:rtl/>
              </w:rPr>
            </w:r>
            <w:r w:rsidR="0082760B">
              <w:rPr>
                <w:rStyle w:val="Hyperlink"/>
                <w:noProof/>
                <w:rtl/>
              </w:rPr>
              <w:fldChar w:fldCharType="separate"/>
            </w:r>
            <w:r>
              <w:rPr>
                <w:noProof/>
                <w:webHidden/>
                <w:rtl/>
              </w:rPr>
              <w:t>1</w:t>
            </w:r>
            <w:r w:rsidR="0082760B">
              <w:rPr>
                <w:rStyle w:val="Hyperlink"/>
                <w:noProof/>
                <w:rtl/>
              </w:rPr>
              <w:fldChar w:fldCharType="end"/>
            </w:r>
          </w:hyperlink>
        </w:p>
        <w:p w:rsidR="0082760B" w:rsidRDefault="007633F3" w:rsidP="0082760B">
          <w:pPr>
            <w:pStyle w:val="TOC2"/>
            <w:tabs>
              <w:tab w:val="right" w:leader="dot" w:pos="10194"/>
            </w:tabs>
            <w:rPr>
              <w:rFonts w:asciiTheme="minorHAnsi" w:eastAsiaTheme="minorEastAsia" w:hAnsiTheme="minorHAnsi" w:cstheme="minorBidi"/>
              <w:bCs w:val="0"/>
              <w:noProof/>
              <w:color w:val="auto"/>
              <w:szCs w:val="22"/>
              <w:rtl/>
            </w:rPr>
          </w:pPr>
          <w:hyperlink w:anchor="_Toc526857558" w:history="1">
            <w:r w:rsidR="0082760B" w:rsidRPr="00880B48">
              <w:rPr>
                <w:rStyle w:val="Hyperlink"/>
                <w:rFonts w:hint="eastAsia"/>
                <w:noProof/>
                <w:rtl/>
              </w:rPr>
              <w:t>بحث</w:t>
            </w:r>
            <w:r w:rsidR="0082760B" w:rsidRPr="00880B48">
              <w:rPr>
                <w:rStyle w:val="Hyperlink"/>
                <w:noProof/>
                <w:rtl/>
              </w:rPr>
              <w:t xml:space="preserve"> </w:t>
            </w:r>
            <w:r w:rsidR="0082760B" w:rsidRPr="00880B48">
              <w:rPr>
                <w:rStyle w:val="Hyperlink"/>
                <w:rFonts w:hint="eastAsia"/>
                <w:noProof/>
                <w:rtl/>
              </w:rPr>
              <w:t>اول</w:t>
            </w:r>
            <w:r w:rsidR="0082760B" w:rsidRPr="00880B48">
              <w:rPr>
                <w:rStyle w:val="Hyperlink"/>
                <w:noProof/>
                <w:rtl/>
              </w:rPr>
              <w:t xml:space="preserve">: </w:t>
            </w:r>
            <w:r w:rsidR="0082760B" w:rsidRPr="00880B48">
              <w:rPr>
                <w:rStyle w:val="Hyperlink"/>
                <w:rFonts w:hint="eastAsia"/>
                <w:noProof/>
                <w:rtl/>
              </w:rPr>
              <w:t>صحت</w:t>
            </w:r>
            <w:r w:rsidR="0082760B" w:rsidRPr="00880B48">
              <w:rPr>
                <w:rStyle w:val="Hyperlink"/>
                <w:noProof/>
                <w:rtl/>
              </w:rPr>
              <w:t xml:space="preserve"> </w:t>
            </w:r>
            <w:r w:rsidR="0082760B" w:rsidRPr="00880B48">
              <w:rPr>
                <w:rStyle w:val="Hyperlink"/>
                <w:rFonts w:hint="cs"/>
                <w:noProof/>
                <w:rtl/>
              </w:rPr>
              <w:t>ی</w:t>
            </w:r>
            <w:r w:rsidR="0082760B" w:rsidRPr="00880B48">
              <w:rPr>
                <w:rStyle w:val="Hyperlink"/>
                <w:rFonts w:hint="eastAsia"/>
                <w:noProof/>
                <w:rtl/>
              </w:rPr>
              <w:t>ا</w:t>
            </w:r>
            <w:r w:rsidR="0082760B" w:rsidRPr="00880B48">
              <w:rPr>
                <w:rStyle w:val="Hyperlink"/>
                <w:noProof/>
                <w:rtl/>
              </w:rPr>
              <w:t xml:space="preserve"> </w:t>
            </w:r>
            <w:r w:rsidR="0082760B" w:rsidRPr="00880B48">
              <w:rPr>
                <w:rStyle w:val="Hyperlink"/>
                <w:rFonts w:hint="eastAsia"/>
                <w:noProof/>
                <w:rtl/>
              </w:rPr>
              <w:t>بطلان</w:t>
            </w:r>
            <w:r w:rsidR="0082760B" w:rsidRPr="00880B48">
              <w:rPr>
                <w:rStyle w:val="Hyperlink"/>
                <w:noProof/>
                <w:rtl/>
              </w:rPr>
              <w:t xml:space="preserve"> </w:t>
            </w:r>
            <w:r w:rsidR="0082760B" w:rsidRPr="00880B48">
              <w:rPr>
                <w:rStyle w:val="Hyperlink"/>
                <w:rFonts w:hint="eastAsia"/>
                <w:noProof/>
                <w:rtl/>
              </w:rPr>
              <w:t>اجاره</w:t>
            </w:r>
            <w:r w:rsidR="0082760B">
              <w:rPr>
                <w:noProof/>
                <w:webHidden/>
                <w:rtl/>
              </w:rPr>
              <w:tab/>
            </w:r>
            <w:r w:rsidR="0082760B">
              <w:rPr>
                <w:rStyle w:val="Hyperlink"/>
                <w:noProof/>
                <w:rtl/>
              </w:rPr>
              <w:fldChar w:fldCharType="begin"/>
            </w:r>
            <w:r w:rsidR="0082760B">
              <w:rPr>
                <w:noProof/>
                <w:webHidden/>
                <w:rtl/>
              </w:rPr>
              <w:instrText xml:space="preserve"> </w:instrText>
            </w:r>
            <w:r w:rsidR="0082760B">
              <w:rPr>
                <w:noProof/>
                <w:webHidden/>
              </w:rPr>
              <w:instrText>PAGEREF</w:instrText>
            </w:r>
            <w:r w:rsidR="0082760B">
              <w:rPr>
                <w:noProof/>
                <w:webHidden/>
                <w:rtl/>
              </w:rPr>
              <w:instrText xml:space="preserve"> _</w:instrText>
            </w:r>
            <w:r w:rsidR="0082760B">
              <w:rPr>
                <w:noProof/>
                <w:webHidden/>
              </w:rPr>
              <w:instrText>Toc526857558 \h</w:instrText>
            </w:r>
            <w:r w:rsidR="0082760B">
              <w:rPr>
                <w:noProof/>
                <w:webHidden/>
                <w:rtl/>
              </w:rPr>
              <w:instrText xml:space="preserve"> </w:instrText>
            </w:r>
            <w:r w:rsidR="0082760B">
              <w:rPr>
                <w:rStyle w:val="Hyperlink"/>
                <w:noProof/>
                <w:rtl/>
              </w:rPr>
            </w:r>
            <w:r w:rsidR="0082760B">
              <w:rPr>
                <w:rStyle w:val="Hyperlink"/>
                <w:noProof/>
                <w:rtl/>
              </w:rPr>
              <w:fldChar w:fldCharType="separate"/>
            </w:r>
            <w:r>
              <w:rPr>
                <w:noProof/>
                <w:webHidden/>
                <w:rtl/>
              </w:rPr>
              <w:t>2</w:t>
            </w:r>
            <w:r w:rsidR="0082760B">
              <w:rPr>
                <w:rStyle w:val="Hyperlink"/>
                <w:noProof/>
                <w:rtl/>
              </w:rPr>
              <w:fldChar w:fldCharType="end"/>
            </w:r>
          </w:hyperlink>
        </w:p>
        <w:p w:rsidR="0082760B" w:rsidRDefault="007633F3" w:rsidP="0082760B">
          <w:pPr>
            <w:pStyle w:val="TOC3"/>
            <w:tabs>
              <w:tab w:val="right" w:leader="dot" w:pos="10194"/>
            </w:tabs>
            <w:rPr>
              <w:rFonts w:asciiTheme="minorHAnsi" w:eastAsiaTheme="minorEastAsia" w:hAnsiTheme="minorHAnsi" w:cstheme="minorBidi"/>
              <w:bCs w:val="0"/>
              <w:iCs w:val="0"/>
              <w:noProof/>
              <w:color w:val="auto"/>
              <w:szCs w:val="22"/>
              <w:rtl/>
            </w:rPr>
          </w:pPr>
          <w:hyperlink w:anchor="_Toc526857559" w:history="1">
            <w:r w:rsidR="0082760B" w:rsidRPr="00880B48">
              <w:rPr>
                <w:rStyle w:val="Hyperlink"/>
                <w:rFonts w:hint="eastAsia"/>
                <w:noProof/>
                <w:rtl/>
              </w:rPr>
              <w:t>ملاک</w:t>
            </w:r>
            <w:r w:rsidR="0082760B" w:rsidRPr="00880B48">
              <w:rPr>
                <w:rStyle w:val="Hyperlink"/>
                <w:noProof/>
                <w:rtl/>
              </w:rPr>
              <w:t xml:space="preserve"> </w:t>
            </w:r>
            <w:r w:rsidR="0082760B" w:rsidRPr="00880B48">
              <w:rPr>
                <w:rStyle w:val="Hyperlink"/>
                <w:rFonts w:hint="eastAsia"/>
                <w:noProof/>
                <w:rtl/>
              </w:rPr>
              <w:t>صحت</w:t>
            </w:r>
            <w:r w:rsidR="0082760B" w:rsidRPr="00880B48">
              <w:rPr>
                <w:rStyle w:val="Hyperlink"/>
                <w:noProof/>
                <w:rtl/>
              </w:rPr>
              <w:t xml:space="preserve"> </w:t>
            </w:r>
            <w:r w:rsidR="0082760B" w:rsidRPr="00880B48">
              <w:rPr>
                <w:rStyle w:val="Hyperlink"/>
                <w:rFonts w:hint="eastAsia"/>
                <w:noProof/>
                <w:rtl/>
              </w:rPr>
              <w:t>اجاره</w:t>
            </w:r>
            <w:r w:rsidR="0082760B" w:rsidRPr="00880B48">
              <w:rPr>
                <w:rStyle w:val="Hyperlink"/>
                <w:noProof/>
                <w:rtl/>
              </w:rPr>
              <w:t xml:space="preserve"> </w:t>
            </w:r>
            <w:r w:rsidR="0082760B" w:rsidRPr="00880B48">
              <w:rPr>
                <w:rStyle w:val="Hyperlink"/>
                <w:rFonts w:hint="eastAsia"/>
                <w:noProof/>
                <w:rtl/>
              </w:rPr>
              <w:t>عدم</w:t>
            </w:r>
            <w:r w:rsidR="0082760B" w:rsidRPr="00880B48">
              <w:rPr>
                <w:rStyle w:val="Hyperlink"/>
                <w:noProof/>
                <w:rtl/>
              </w:rPr>
              <w:t xml:space="preserve"> </w:t>
            </w:r>
            <w:r w:rsidR="0082760B" w:rsidRPr="00880B48">
              <w:rPr>
                <w:rStyle w:val="Hyperlink"/>
                <w:rFonts w:hint="eastAsia"/>
                <w:noProof/>
                <w:rtl/>
              </w:rPr>
              <w:t>اکل</w:t>
            </w:r>
            <w:r w:rsidR="0082760B" w:rsidRPr="00880B48">
              <w:rPr>
                <w:rStyle w:val="Hyperlink"/>
                <w:noProof/>
                <w:rtl/>
              </w:rPr>
              <w:t xml:space="preserve"> </w:t>
            </w:r>
            <w:r w:rsidR="0082760B" w:rsidRPr="00880B48">
              <w:rPr>
                <w:rStyle w:val="Hyperlink"/>
                <w:rFonts w:hint="eastAsia"/>
                <w:noProof/>
                <w:rtl/>
              </w:rPr>
              <w:t>مال</w:t>
            </w:r>
            <w:r w:rsidR="0082760B" w:rsidRPr="00880B48">
              <w:rPr>
                <w:rStyle w:val="Hyperlink"/>
                <w:noProof/>
                <w:rtl/>
              </w:rPr>
              <w:t xml:space="preserve"> </w:t>
            </w:r>
            <w:r w:rsidR="0082760B" w:rsidRPr="00880B48">
              <w:rPr>
                <w:rStyle w:val="Hyperlink"/>
                <w:rFonts w:hint="eastAsia"/>
                <w:noProof/>
                <w:rtl/>
              </w:rPr>
              <w:t>به</w:t>
            </w:r>
            <w:r w:rsidR="0082760B" w:rsidRPr="00880B48">
              <w:rPr>
                <w:rStyle w:val="Hyperlink"/>
                <w:noProof/>
                <w:rtl/>
              </w:rPr>
              <w:t xml:space="preserve"> </w:t>
            </w:r>
            <w:r w:rsidR="0082760B" w:rsidRPr="00880B48">
              <w:rPr>
                <w:rStyle w:val="Hyperlink"/>
                <w:rFonts w:hint="eastAsia"/>
                <w:noProof/>
                <w:rtl/>
              </w:rPr>
              <w:t>باطل</w:t>
            </w:r>
            <w:r w:rsidR="0082760B" w:rsidRPr="00880B48">
              <w:rPr>
                <w:rStyle w:val="Hyperlink"/>
                <w:noProof/>
                <w:rtl/>
              </w:rPr>
              <w:t xml:space="preserve"> </w:t>
            </w:r>
            <w:r w:rsidR="0082760B" w:rsidRPr="00880B48">
              <w:rPr>
                <w:rStyle w:val="Hyperlink"/>
                <w:rFonts w:hint="eastAsia"/>
                <w:noProof/>
                <w:rtl/>
              </w:rPr>
              <w:t>بودن</w:t>
            </w:r>
            <w:r w:rsidR="0082760B">
              <w:rPr>
                <w:noProof/>
                <w:webHidden/>
                <w:rtl/>
              </w:rPr>
              <w:tab/>
            </w:r>
            <w:r w:rsidR="0082760B">
              <w:rPr>
                <w:rStyle w:val="Hyperlink"/>
                <w:noProof/>
                <w:rtl/>
              </w:rPr>
              <w:fldChar w:fldCharType="begin"/>
            </w:r>
            <w:r w:rsidR="0082760B">
              <w:rPr>
                <w:noProof/>
                <w:webHidden/>
                <w:rtl/>
              </w:rPr>
              <w:instrText xml:space="preserve"> </w:instrText>
            </w:r>
            <w:r w:rsidR="0082760B">
              <w:rPr>
                <w:noProof/>
                <w:webHidden/>
              </w:rPr>
              <w:instrText>PAGEREF</w:instrText>
            </w:r>
            <w:r w:rsidR="0082760B">
              <w:rPr>
                <w:noProof/>
                <w:webHidden/>
                <w:rtl/>
              </w:rPr>
              <w:instrText xml:space="preserve"> _</w:instrText>
            </w:r>
            <w:r w:rsidR="0082760B">
              <w:rPr>
                <w:noProof/>
                <w:webHidden/>
              </w:rPr>
              <w:instrText>Toc526857559 \h</w:instrText>
            </w:r>
            <w:r w:rsidR="0082760B">
              <w:rPr>
                <w:noProof/>
                <w:webHidden/>
                <w:rtl/>
              </w:rPr>
              <w:instrText xml:space="preserve"> </w:instrText>
            </w:r>
            <w:r w:rsidR="0082760B">
              <w:rPr>
                <w:rStyle w:val="Hyperlink"/>
                <w:noProof/>
                <w:rtl/>
              </w:rPr>
            </w:r>
            <w:r w:rsidR="0082760B">
              <w:rPr>
                <w:rStyle w:val="Hyperlink"/>
                <w:noProof/>
                <w:rtl/>
              </w:rPr>
              <w:fldChar w:fldCharType="separate"/>
            </w:r>
            <w:r>
              <w:rPr>
                <w:noProof/>
                <w:webHidden/>
                <w:rtl/>
              </w:rPr>
              <w:t>2</w:t>
            </w:r>
            <w:r w:rsidR="0082760B">
              <w:rPr>
                <w:rStyle w:val="Hyperlink"/>
                <w:noProof/>
                <w:rtl/>
              </w:rPr>
              <w:fldChar w:fldCharType="end"/>
            </w:r>
          </w:hyperlink>
        </w:p>
        <w:p w:rsidR="0082760B" w:rsidRDefault="007633F3" w:rsidP="0082760B">
          <w:pPr>
            <w:pStyle w:val="TOC3"/>
            <w:tabs>
              <w:tab w:val="right" w:leader="dot" w:pos="10194"/>
            </w:tabs>
            <w:rPr>
              <w:rFonts w:asciiTheme="minorHAnsi" w:eastAsiaTheme="minorEastAsia" w:hAnsiTheme="minorHAnsi" w:cstheme="minorBidi"/>
              <w:bCs w:val="0"/>
              <w:iCs w:val="0"/>
              <w:noProof/>
              <w:color w:val="auto"/>
              <w:szCs w:val="22"/>
              <w:rtl/>
            </w:rPr>
          </w:pPr>
          <w:hyperlink w:anchor="_Toc526857560" w:history="1">
            <w:r w:rsidR="0082760B" w:rsidRPr="00880B48">
              <w:rPr>
                <w:rStyle w:val="Hyperlink"/>
                <w:rFonts w:hint="eastAsia"/>
                <w:noProof/>
                <w:rtl/>
              </w:rPr>
              <w:t>مناقشه</w:t>
            </w:r>
            <w:r w:rsidR="0082760B" w:rsidRPr="00880B48">
              <w:rPr>
                <w:rStyle w:val="Hyperlink"/>
                <w:noProof/>
                <w:rtl/>
              </w:rPr>
              <w:t xml:space="preserve"> </w:t>
            </w:r>
            <w:r w:rsidR="0082760B" w:rsidRPr="00880B48">
              <w:rPr>
                <w:rStyle w:val="Hyperlink"/>
                <w:rFonts w:hint="eastAsia"/>
                <w:noProof/>
                <w:rtl/>
              </w:rPr>
              <w:t>در</w:t>
            </w:r>
            <w:r w:rsidR="0082760B" w:rsidRPr="00880B48">
              <w:rPr>
                <w:rStyle w:val="Hyperlink"/>
                <w:noProof/>
                <w:rtl/>
              </w:rPr>
              <w:t xml:space="preserve"> </w:t>
            </w:r>
            <w:r w:rsidR="0082760B" w:rsidRPr="00880B48">
              <w:rPr>
                <w:rStyle w:val="Hyperlink"/>
                <w:rFonts w:hint="eastAsia"/>
                <w:noProof/>
                <w:rtl/>
              </w:rPr>
              <w:t>کلام</w:t>
            </w:r>
            <w:r w:rsidR="0082760B" w:rsidRPr="00880B48">
              <w:rPr>
                <w:rStyle w:val="Hyperlink"/>
                <w:noProof/>
                <w:rtl/>
              </w:rPr>
              <w:t xml:space="preserve"> </w:t>
            </w:r>
            <w:r w:rsidR="0082760B" w:rsidRPr="00880B48">
              <w:rPr>
                <w:rStyle w:val="Hyperlink"/>
                <w:rFonts w:hint="eastAsia"/>
                <w:noProof/>
                <w:rtl/>
              </w:rPr>
              <w:t>مرحوم</w:t>
            </w:r>
            <w:r w:rsidR="0082760B" w:rsidRPr="00880B48">
              <w:rPr>
                <w:rStyle w:val="Hyperlink"/>
                <w:noProof/>
                <w:rtl/>
              </w:rPr>
              <w:t xml:space="preserve"> </w:t>
            </w:r>
            <w:r w:rsidR="0082760B" w:rsidRPr="00880B48">
              <w:rPr>
                <w:rStyle w:val="Hyperlink"/>
                <w:rFonts w:hint="eastAsia"/>
                <w:noProof/>
                <w:rtl/>
              </w:rPr>
              <w:t>حک</w:t>
            </w:r>
            <w:r w:rsidR="0082760B" w:rsidRPr="00880B48">
              <w:rPr>
                <w:rStyle w:val="Hyperlink"/>
                <w:rFonts w:hint="cs"/>
                <w:noProof/>
                <w:rtl/>
              </w:rPr>
              <w:t>ی</w:t>
            </w:r>
            <w:r w:rsidR="0082760B" w:rsidRPr="00880B48">
              <w:rPr>
                <w:rStyle w:val="Hyperlink"/>
                <w:rFonts w:hint="eastAsia"/>
                <w:noProof/>
                <w:rtl/>
              </w:rPr>
              <w:t>م</w:t>
            </w:r>
            <w:bookmarkStart w:id="0" w:name="_GoBack"/>
            <w:bookmarkEnd w:id="0"/>
            <w:r w:rsidR="0082760B">
              <w:rPr>
                <w:noProof/>
                <w:webHidden/>
                <w:rtl/>
              </w:rPr>
              <w:tab/>
            </w:r>
            <w:r w:rsidR="0082760B">
              <w:rPr>
                <w:rStyle w:val="Hyperlink"/>
                <w:noProof/>
                <w:rtl/>
              </w:rPr>
              <w:fldChar w:fldCharType="begin"/>
            </w:r>
            <w:r w:rsidR="0082760B">
              <w:rPr>
                <w:noProof/>
                <w:webHidden/>
                <w:rtl/>
              </w:rPr>
              <w:instrText xml:space="preserve"> </w:instrText>
            </w:r>
            <w:r w:rsidR="0082760B">
              <w:rPr>
                <w:noProof/>
                <w:webHidden/>
              </w:rPr>
              <w:instrText>PAGEREF</w:instrText>
            </w:r>
            <w:r w:rsidR="0082760B">
              <w:rPr>
                <w:noProof/>
                <w:webHidden/>
                <w:rtl/>
              </w:rPr>
              <w:instrText xml:space="preserve"> _</w:instrText>
            </w:r>
            <w:r w:rsidR="0082760B">
              <w:rPr>
                <w:noProof/>
                <w:webHidden/>
              </w:rPr>
              <w:instrText>Toc526857560 \h</w:instrText>
            </w:r>
            <w:r w:rsidR="0082760B">
              <w:rPr>
                <w:noProof/>
                <w:webHidden/>
                <w:rtl/>
              </w:rPr>
              <w:instrText xml:space="preserve"> </w:instrText>
            </w:r>
            <w:r w:rsidR="0082760B">
              <w:rPr>
                <w:rStyle w:val="Hyperlink"/>
                <w:noProof/>
                <w:rtl/>
              </w:rPr>
            </w:r>
            <w:r w:rsidR="0082760B">
              <w:rPr>
                <w:rStyle w:val="Hyperlink"/>
                <w:noProof/>
                <w:rtl/>
              </w:rPr>
              <w:fldChar w:fldCharType="separate"/>
            </w:r>
            <w:r>
              <w:rPr>
                <w:noProof/>
                <w:webHidden/>
                <w:rtl/>
              </w:rPr>
              <w:t>3</w:t>
            </w:r>
            <w:r w:rsidR="0082760B">
              <w:rPr>
                <w:rStyle w:val="Hyperlink"/>
                <w:noProof/>
                <w:rtl/>
              </w:rPr>
              <w:fldChar w:fldCharType="end"/>
            </w:r>
          </w:hyperlink>
        </w:p>
        <w:p w:rsidR="0082760B" w:rsidRDefault="007633F3" w:rsidP="0082760B">
          <w:pPr>
            <w:pStyle w:val="TOC2"/>
            <w:tabs>
              <w:tab w:val="right" w:leader="dot" w:pos="10194"/>
            </w:tabs>
            <w:rPr>
              <w:rFonts w:asciiTheme="minorHAnsi" w:eastAsiaTheme="minorEastAsia" w:hAnsiTheme="minorHAnsi" w:cstheme="minorBidi"/>
              <w:bCs w:val="0"/>
              <w:noProof/>
              <w:color w:val="auto"/>
              <w:szCs w:val="22"/>
              <w:rtl/>
            </w:rPr>
          </w:pPr>
          <w:hyperlink w:anchor="_Toc526857561" w:history="1">
            <w:r w:rsidR="0082760B" w:rsidRPr="00880B48">
              <w:rPr>
                <w:rStyle w:val="Hyperlink"/>
                <w:rFonts w:hint="eastAsia"/>
                <w:noProof/>
                <w:rtl/>
              </w:rPr>
              <w:t>بحث</w:t>
            </w:r>
            <w:r w:rsidR="0082760B" w:rsidRPr="00880B48">
              <w:rPr>
                <w:rStyle w:val="Hyperlink"/>
                <w:noProof/>
                <w:rtl/>
              </w:rPr>
              <w:t xml:space="preserve"> </w:t>
            </w:r>
            <w:r w:rsidR="0082760B" w:rsidRPr="00880B48">
              <w:rPr>
                <w:rStyle w:val="Hyperlink"/>
                <w:rFonts w:hint="eastAsia"/>
                <w:noProof/>
                <w:rtl/>
              </w:rPr>
              <w:t>دوم</w:t>
            </w:r>
            <w:r w:rsidR="0082760B" w:rsidRPr="00880B48">
              <w:rPr>
                <w:rStyle w:val="Hyperlink"/>
                <w:noProof/>
                <w:rtl/>
              </w:rPr>
              <w:t xml:space="preserve">: </w:t>
            </w:r>
            <w:r w:rsidR="0082760B" w:rsidRPr="00880B48">
              <w:rPr>
                <w:rStyle w:val="Hyperlink"/>
                <w:rFonts w:hint="eastAsia"/>
                <w:noProof/>
                <w:rtl/>
              </w:rPr>
              <w:t>مشروع</w:t>
            </w:r>
            <w:r w:rsidR="0082760B" w:rsidRPr="00880B48">
              <w:rPr>
                <w:rStyle w:val="Hyperlink"/>
                <w:rFonts w:hint="cs"/>
                <w:noProof/>
                <w:rtl/>
              </w:rPr>
              <w:t>ی</w:t>
            </w:r>
            <w:r w:rsidR="0082760B" w:rsidRPr="00880B48">
              <w:rPr>
                <w:rStyle w:val="Hyperlink"/>
                <w:rFonts w:hint="eastAsia"/>
                <w:noProof/>
                <w:rtl/>
              </w:rPr>
              <w:t>ت</w:t>
            </w:r>
            <w:r w:rsidR="0082760B" w:rsidRPr="00880B48">
              <w:rPr>
                <w:rStyle w:val="Hyperlink"/>
                <w:noProof/>
                <w:rtl/>
              </w:rPr>
              <w:t xml:space="preserve"> </w:t>
            </w:r>
            <w:r w:rsidR="0082760B" w:rsidRPr="00880B48">
              <w:rPr>
                <w:rStyle w:val="Hyperlink"/>
                <w:rFonts w:hint="cs"/>
                <w:noProof/>
                <w:rtl/>
              </w:rPr>
              <w:t>ی</w:t>
            </w:r>
            <w:r w:rsidR="0082760B" w:rsidRPr="00880B48">
              <w:rPr>
                <w:rStyle w:val="Hyperlink"/>
                <w:rFonts w:hint="eastAsia"/>
                <w:noProof/>
                <w:rtl/>
              </w:rPr>
              <w:t>ا</w:t>
            </w:r>
            <w:r w:rsidR="0082760B" w:rsidRPr="00880B48">
              <w:rPr>
                <w:rStyle w:val="Hyperlink"/>
                <w:noProof/>
                <w:rtl/>
              </w:rPr>
              <w:t xml:space="preserve"> </w:t>
            </w:r>
            <w:r w:rsidR="0082760B" w:rsidRPr="00880B48">
              <w:rPr>
                <w:rStyle w:val="Hyperlink"/>
                <w:rFonts w:hint="eastAsia"/>
                <w:noProof/>
                <w:rtl/>
              </w:rPr>
              <w:t>عدم</w:t>
            </w:r>
            <w:r w:rsidR="0082760B" w:rsidRPr="00880B48">
              <w:rPr>
                <w:rStyle w:val="Hyperlink"/>
                <w:noProof/>
                <w:rtl/>
              </w:rPr>
              <w:t xml:space="preserve"> </w:t>
            </w:r>
            <w:r w:rsidR="0082760B" w:rsidRPr="00880B48">
              <w:rPr>
                <w:rStyle w:val="Hyperlink"/>
                <w:rFonts w:hint="eastAsia"/>
                <w:noProof/>
                <w:rtl/>
              </w:rPr>
              <w:t>مشروع</w:t>
            </w:r>
            <w:r w:rsidR="0082760B" w:rsidRPr="00880B48">
              <w:rPr>
                <w:rStyle w:val="Hyperlink"/>
                <w:rFonts w:hint="cs"/>
                <w:noProof/>
                <w:rtl/>
              </w:rPr>
              <w:t>ی</w:t>
            </w:r>
            <w:r w:rsidR="0082760B" w:rsidRPr="00880B48">
              <w:rPr>
                <w:rStyle w:val="Hyperlink"/>
                <w:rFonts w:hint="eastAsia"/>
                <w:noProof/>
                <w:rtl/>
              </w:rPr>
              <w:t>ت</w:t>
            </w:r>
            <w:r w:rsidR="0082760B" w:rsidRPr="00880B48">
              <w:rPr>
                <w:rStyle w:val="Hyperlink"/>
                <w:noProof/>
                <w:rtl/>
              </w:rPr>
              <w:t xml:space="preserve"> </w:t>
            </w:r>
            <w:r w:rsidR="0082760B" w:rsidRPr="00880B48">
              <w:rPr>
                <w:rStyle w:val="Hyperlink"/>
                <w:rFonts w:hint="eastAsia"/>
                <w:noProof/>
                <w:rtl/>
              </w:rPr>
              <w:t>عمل</w:t>
            </w:r>
            <w:r w:rsidR="0082760B" w:rsidRPr="00880B48">
              <w:rPr>
                <w:rStyle w:val="Hyperlink"/>
                <w:noProof/>
                <w:rtl/>
              </w:rPr>
              <w:t xml:space="preserve"> </w:t>
            </w:r>
            <w:r w:rsidR="0082760B" w:rsidRPr="00880B48">
              <w:rPr>
                <w:rStyle w:val="Hyperlink"/>
                <w:rFonts w:hint="eastAsia"/>
                <w:noProof/>
                <w:rtl/>
              </w:rPr>
              <w:t>ن</w:t>
            </w:r>
            <w:r w:rsidR="0082760B" w:rsidRPr="00880B48">
              <w:rPr>
                <w:rStyle w:val="Hyperlink"/>
                <w:rFonts w:hint="cs"/>
                <w:noProof/>
                <w:rtl/>
              </w:rPr>
              <w:t>ی</w:t>
            </w:r>
            <w:r w:rsidR="0082760B" w:rsidRPr="00880B48">
              <w:rPr>
                <w:rStyle w:val="Hyperlink"/>
                <w:rFonts w:hint="eastAsia"/>
                <w:noProof/>
                <w:rtl/>
              </w:rPr>
              <w:t>اب</w:t>
            </w:r>
            <w:r w:rsidR="0082760B" w:rsidRPr="00880B48">
              <w:rPr>
                <w:rStyle w:val="Hyperlink"/>
                <w:rFonts w:hint="cs"/>
                <w:noProof/>
                <w:rtl/>
              </w:rPr>
              <w:t>ی</w:t>
            </w:r>
            <w:r w:rsidR="0082760B" w:rsidRPr="00880B48">
              <w:rPr>
                <w:rStyle w:val="Hyperlink"/>
                <w:noProof/>
                <w:rtl/>
              </w:rPr>
              <w:t xml:space="preserve"> </w:t>
            </w:r>
            <w:r w:rsidR="0082760B" w:rsidRPr="00880B48">
              <w:rPr>
                <w:rStyle w:val="Hyperlink"/>
                <w:rFonts w:hint="eastAsia"/>
                <w:noProof/>
                <w:rtl/>
              </w:rPr>
              <w:t>با</w:t>
            </w:r>
            <w:r w:rsidR="0082760B" w:rsidRPr="00880B48">
              <w:rPr>
                <w:rStyle w:val="Hyperlink"/>
                <w:noProof/>
                <w:rtl/>
              </w:rPr>
              <w:t xml:space="preserve"> </w:t>
            </w:r>
            <w:r w:rsidR="0082760B" w:rsidRPr="00880B48">
              <w:rPr>
                <w:rStyle w:val="Hyperlink"/>
                <w:rFonts w:hint="eastAsia"/>
                <w:noProof/>
                <w:rtl/>
              </w:rPr>
              <w:t>ت</w:t>
            </w:r>
            <w:r w:rsidR="0082760B" w:rsidRPr="00880B48">
              <w:rPr>
                <w:rStyle w:val="Hyperlink"/>
                <w:rFonts w:hint="cs"/>
                <w:noProof/>
                <w:rtl/>
              </w:rPr>
              <w:t>ی</w:t>
            </w:r>
            <w:r w:rsidR="0082760B" w:rsidRPr="00880B48">
              <w:rPr>
                <w:rStyle w:val="Hyperlink"/>
                <w:rFonts w:hint="eastAsia"/>
                <w:noProof/>
                <w:rtl/>
              </w:rPr>
              <w:t>مم</w:t>
            </w:r>
            <w:r w:rsidR="0082760B">
              <w:rPr>
                <w:noProof/>
                <w:webHidden/>
                <w:rtl/>
              </w:rPr>
              <w:tab/>
            </w:r>
            <w:r w:rsidR="0082760B">
              <w:rPr>
                <w:rStyle w:val="Hyperlink"/>
                <w:noProof/>
                <w:rtl/>
              </w:rPr>
              <w:fldChar w:fldCharType="begin"/>
            </w:r>
            <w:r w:rsidR="0082760B">
              <w:rPr>
                <w:noProof/>
                <w:webHidden/>
                <w:rtl/>
              </w:rPr>
              <w:instrText xml:space="preserve"> </w:instrText>
            </w:r>
            <w:r w:rsidR="0082760B">
              <w:rPr>
                <w:noProof/>
                <w:webHidden/>
              </w:rPr>
              <w:instrText>PAGEREF</w:instrText>
            </w:r>
            <w:r w:rsidR="0082760B">
              <w:rPr>
                <w:noProof/>
                <w:webHidden/>
                <w:rtl/>
              </w:rPr>
              <w:instrText xml:space="preserve"> _</w:instrText>
            </w:r>
            <w:r w:rsidR="0082760B">
              <w:rPr>
                <w:noProof/>
                <w:webHidden/>
              </w:rPr>
              <w:instrText>Toc526857561 \h</w:instrText>
            </w:r>
            <w:r w:rsidR="0082760B">
              <w:rPr>
                <w:noProof/>
                <w:webHidden/>
                <w:rtl/>
              </w:rPr>
              <w:instrText xml:space="preserve"> </w:instrText>
            </w:r>
            <w:r w:rsidR="0082760B">
              <w:rPr>
                <w:rStyle w:val="Hyperlink"/>
                <w:noProof/>
                <w:rtl/>
              </w:rPr>
            </w:r>
            <w:r w:rsidR="0082760B">
              <w:rPr>
                <w:rStyle w:val="Hyperlink"/>
                <w:noProof/>
                <w:rtl/>
              </w:rPr>
              <w:fldChar w:fldCharType="separate"/>
            </w:r>
            <w:r>
              <w:rPr>
                <w:noProof/>
                <w:webHidden/>
                <w:rtl/>
              </w:rPr>
              <w:t>3</w:t>
            </w:r>
            <w:r w:rsidR="0082760B">
              <w:rPr>
                <w:rStyle w:val="Hyperlink"/>
                <w:noProof/>
                <w:rtl/>
              </w:rPr>
              <w:fldChar w:fldCharType="end"/>
            </w:r>
          </w:hyperlink>
        </w:p>
        <w:p w:rsidR="0082760B" w:rsidRDefault="007633F3" w:rsidP="0082760B">
          <w:pPr>
            <w:pStyle w:val="TOC3"/>
            <w:tabs>
              <w:tab w:val="right" w:leader="dot" w:pos="10194"/>
            </w:tabs>
            <w:rPr>
              <w:rFonts w:asciiTheme="minorHAnsi" w:eastAsiaTheme="minorEastAsia" w:hAnsiTheme="minorHAnsi" w:cstheme="minorBidi"/>
              <w:bCs w:val="0"/>
              <w:iCs w:val="0"/>
              <w:noProof/>
              <w:color w:val="auto"/>
              <w:szCs w:val="22"/>
              <w:rtl/>
            </w:rPr>
          </w:pPr>
          <w:hyperlink w:anchor="_Toc526857562" w:history="1">
            <w:r w:rsidR="0082760B" w:rsidRPr="00880B48">
              <w:rPr>
                <w:rStyle w:val="Hyperlink"/>
                <w:rFonts w:hint="eastAsia"/>
                <w:noProof/>
                <w:rtl/>
              </w:rPr>
              <w:t>قول</w:t>
            </w:r>
            <w:r w:rsidR="0082760B" w:rsidRPr="00880B48">
              <w:rPr>
                <w:rStyle w:val="Hyperlink"/>
                <w:noProof/>
                <w:rtl/>
              </w:rPr>
              <w:t xml:space="preserve"> </w:t>
            </w:r>
            <w:r w:rsidR="0082760B" w:rsidRPr="00880B48">
              <w:rPr>
                <w:rStyle w:val="Hyperlink"/>
                <w:rFonts w:hint="eastAsia"/>
                <w:noProof/>
                <w:rtl/>
              </w:rPr>
              <w:t>اول</w:t>
            </w:r>
            <w:r w:rsidR="0082760B" w:rsidRPr="00880B48">
              <w:rPr>
                <w:rStyle w:val="Hyperlink"/>
                <w:noProof/>
                <w:rtl/>
              </w:rPr>
              <w:t xml:space="preserve">: </w:t>
            </w:r>
            <w:r w:rsidR="0082760B" w:rsidRPr="00880B48">
              <w:rPr>
                <w:rStyle w:val="Hyperlink"/>
                <w:rFonts w:hint="eastAsia"/>
                <w:noProof/>
                <w:rtl/>
              </w:rPr>
              <w:t>عدم</w:t>
            </w:r>
            <w:r w:rsidR="0082760B" w:rsidRPr="00880B48">
              <w:rPr>
                <w:rStyle w:val="Hyperlink"/>
                <w:noProof/>
                <w:rtl/>
              </w:rPr>
              <w:t xml:space="preserve"> </w:t>
            </w:r>
            <w:r w:rsidR="0082760B" w:rsidRPr="00880B48">
              <w:rPr>
                <w:rStyle w:val="Hyperlink"/>
                <w:rFonts w:hint="eastAsia"/>
                <w:noProof/>
                <w:rtl/>
              </w:rPr>
              <w:t>مشروع</w:t>
            </w:r>
            <w:r w:rsidR="0082760B" w:rsidRPr="00880B48">
              <w:rPr>
                <w:rStyle w:val="Hyperlink"/>
                <w:rFonts w:hint="cs"/>
                <w:noProof/>
                <w:rtl/>
              </w:rPr>
              <w:t>ی</w:t>
            </w:r>
            <w:r w:rsidR="0082760B" w:rsidRPr="00880B48">
              <w:rPr>
                <w:rStyle w:val="Hyperlink"/>
                <w:rFonts w:hint="eastAsia"/>
                <w:noProof/>
                <w:rtl/>
              </w:rPr>
              <w:t>ت</w:t>
            </w:r>
            <w:r w:rsidR="0082760B">
              <w:rPr>
                <w:noProof/>
                <w:webHidden/>
                <w:rtl/>
              </w:rPr>
              <w:tab/>
            </w:r>
            <w:r w:rsidR="0082760B">
              <w:rPr>
                <w:rStyle w:val="Hyperlink"/>
                <w:noProof/>
                <w:rtl/>
              </w:rPr>
              <w:fldChar w:fldCharType="begin"/>
            </w:r>
            <w:r w:rsidR="0082760B">
              <w:rPr>
                <w:noProof/>
                <w:webHidden/>
                <w:rtl/>
              </w:rPr>
              <w:instrText xml:space="preserve"> </w:instrText>
            </w:r>
            <w:r w:rsidR="0082760B">
              <w:rPr>
                <w:noProof/>
                <w:webHidden/>
              </w:rPr>
              <w:instrText>PAGEREF</w:instrText>
            </w:r>
            <w:r w:rsidR="0082760B">
              <w:rPr>
                <w:noProof/>
                <w:webHidden/>
                <w:rtl/>
              </w:rPr>
              <w:instrText xml:space="preserve"> _</w:instrText>
            </w:r>
            <w:r w:rsidR="0082760B">
              <w:rPr>
                <w:noProof/>
                <w:webHidden/>
              </w:rPr>
              <w:instrText>Toc526857562 \h</w:instrText>
            </w:r>
            <w:r w:rsidR="0082760B">
              <w:rPr>
                <w:noProof/>
                <w:webHidden/>
                <w:rtl/>
              </w:rPr>
              <w:instrText xml:space="preserve"> </w:instrText>
            </w:r>
            <w:r w:rsidR="0082760B">
              <w:rPr>
                <w:rStyle w:val="Hyperlink"/>
                <w:noProof/>
                <w:rtl/>
              </w:rPr>
            </w:r>
            <w:r w:rsidR="0082760B">
              <w:rPr>
                <w:rStyle w:val="Hyperlink"/>
                <w:noProof/>
                <w:rtl/>
              </w:rPr>
              <w:fldChar w:fldCharType="separate"/>
            </w:r>
            <w:r>
              <w:rPr>
                <w:noProof/>
                <w:webHidden/>
                <w:rtl/>
              </w:rPr>
              <w:t>3</w:t>
            </w:r>
            <w:r w:rsidR="0082760B">
              <w:rPr>
                <w:rStyle w:val="Hyperlink"/>
                <w:noProof/>
                <w:rtl/>
              </w:rPr>
              <w:fldChar w:fldCharType="end"/>
            </w:r>
          </w:hyperlink>
        </w:p>
        <w:p w:rsidR="0082760B" w:rsidRDefault="007633F3" w:rsidP="0082760B">
          <w:pPr>
            <w:pStyle w:val="TOC3"/>
            <w:tabs>
              <w:tab w:val="right" w:leader="dot" w:pos="10194"/>
            </w:tabs>
            <w:rPr>
              <w:rFonts w:asciiTheme="minorHAnsi" w:eastAsiaTheme="minorEastAsia" w:hAnsiTheme="minorHAnsi" w:cstheme="minorBidi"/>
              <w:bCs w:val="0"/>
              <w:iCs w:val="0"/>
              <w:noProof/>
              <w:color w:val="auto"/>
              <w:szCs w:val="22"/>
              <w:rtl/>
            </w:rPr>
          </w:pPr>
          <w:hyperlink w:anchor="_Toc526857563" w:history="1">
            <w:r w:rsidR="0082760B" w:rsidRPr="00880B48">
              <w:rPr>
                <w:rStyle w:val="Hyperlink"/>
                <w:rFonts w:hint="eastAsia"/>
                <w:noProof/>
                <w:rtl/>
              </w:rPr>
              <w:t>کلام</w:t>
            </w:r>
            <w:r w:rsidR="0082760B" w:rsidRPr="00880B48">
              <w:rPr>
                <w:rStyle w:val="Hyperlink"/>
                <w:noProof/>
                <w:rtl/>
              </w:rPr>
              <w:t xml:space="preserve"> </w:t>
            </w:r>
            <w:r w:rsidR="0082760B" w:rsidRPr="00880B48">
              <w:rPr>
                <w:rStyle w:val="Hyperlink"/>
                <w:rFonts w:hint="eastAsia"/>
                <w:noProof/>
                <w:rtl/>
              </w:rPr>
              <w:t>محقق</w:t>
            </w:r>
            <w:r w:rsidR="0082760B" w:rsidRPr="00880B48">
              <w:rPr>
                <w:rStyle w:val="Hyperlink"/>
                <w:noProof/>
                <w:rtl/>
              </w:rPr>
              <w:t xml:space="preserve"> </w:t>
            </w:r>
            <w:r w:rsidR="0082760B" w:rsidRPr="00880B48">
              <w:rPr>
                <w:rStyle w:val="Hyperlink"/>
                <w:rFonts w:hint="eastAsia"/>
                <w:noProof/>
                <w:rtl/>
              </w:rPr>
              <w:t>خو</w:t>
            </w:r>
            <w:r w:rsidR="0082760B" w:rsidRPr="00880B48">
              <w:rPr>
                <w:rStyle w:val="Hyperlink"/>
                <w:rFonts w:hint="cs"/>
                <w:noProof/>
                <w:rtl/>
              </w:rPr>
              <w:t>یی</w:t>
            </w:r>
            <w:r w:rsidR="0082760B" w:rsidRPr="00880B48">
              <w:rPr>
                <w:rStyle w:val="Hyperlink"/>
                <w:noProof/>
                <w:rtl/>
              </w:rPr>
              <w:t xml:space="preserve">: </w:t>
            </w:r>
            <w:r w:rsidR="0082760B" w:rsidRPr="00880B48">
              <w:rPr>
                <w:rStyle w:val="Hyperlink"/>
                <w:rFonts w:hint="eastAsia"/>
                <w:noProof/>
                <w:rtl/>
              </w:rPr>
              <w:t>اثبات</w:t>
            </w:r>
            <w:r w:rsidR="0082760B" w:rsidRPr="00880B48">
              <w:rPr>
                <w:rStyle w:val="Hyperlink"/>
                <w:noProof/>
                <w:rtl/>
              </w:rPr>
              <w:t xml:space="preserve"> </w:t>
            </w:r>
            <w:r w:rsidR="0082760B" w:rsidRPr="00880B48">
              <w:rPr>
                <w:rStyle w:val="Hyperlink"/>
                <w:rFonts w:hint="eastAsia"/>
                <w:noProof/>
                <w:rtl/>
              </w:rPr>
              <w:t>عدم</w:t>
            </w:r>
            <w:r w:rsidR="0082760B" w:rsidRPr="00880B48">
              <w:rPr>
                <w:rStyle w:val="Hyperlink"/>
                <w:noProof/>
                <w:rtl/>
              </w:rPr>
              <w:t xml:space="preserve"> </w:t>
            </w:r>
            <w:r w:rsidR="0082760B" w:rsidRPr="00880B48">
              <w:rPr>
                <w:rStyle w:val="Hyperlink"/>
                <w:rFonts w:hint="eastAsia"/>
                <w:noProof/>
                <w:rtl/>
              </w:rPr>
              <w:t>مشروع</w:t>
            </w:r>
            <w:r w:rsidR="0082760B" w:rsidRPr="00880B48">
              <w:rPr>
                <w:rStyle w:val="Hyperlink"/>
                <w:rFonts w:hint="cs"/>
                <w:noProof/>
                <w:rtl/>
              </w:rPr>
              <w:t>ی</w:t>
            </w:r>
            <w:r w:rsidR="0082760B" w:rsidRPr="00880B48">
              <w:rPr>
                <w:rStyle w:val="Hyperlink"/>
                <w:rFonts w:hint="eastAsia"/>
                <w:noProof/>
                <w:rtl/>
              </w:rPr>
              <w:t>ت</w:t>
            </w:r>
            <w:r w:rsidR="0082760B" w:rsidRPr="00880B48">
              <w:rPr>
                <w:rStyle w:val="Hyperlink"/>
                <w:noProof/>
                <w:rtl/>
              </w:rPr>
              <w:t xml:space="preserve"> </w:t>
            </w:r>
            <w:r w:rsidR="0082760B" w:rsidRPr="00880B48">
              <w:rPr>
                <w:rStyle w:val="Hyperlink"/>
                <w:rFonts w:hint="eastAsia"/>
                <w:noProof/>
                <w:rtl/>
              </w:rPr>
              <w:t>با</w:t>
            </w:r>
            <w:r w:rsidR="0082760B" w:rsidRPr="00880B48">
              <w:rPr>
                <w:rStyle w:val="Hyperlink"/>
                <w:noProof/>
                <w:rtl/>
              </w:rPr>
              <w:t xml:space="preserve"> </w:t>
            </w:r>
            <w:r w:rsidR="0082760B" w:rsidRPr="00880B48">
              <w:rPr>
                <w:rStyle w:val="Hyperlink"/>
                <w:rFonts w:hint="eastAsia"/>
                <w:noProof/>
                <w:rtl/>
              </w:rPr>
              <w:t>دو</w:t>
            </w:r>
            <w:r w:rsidR="0082760B" w:rsidRPr="00880B48">
              <w:rPr>
                <w:rStyle w:val="Hyperlink"/>
                <w:noProof/>
                <w:rtl/>
              </w:rPr>
              <w:t xml:space="preserve"> </w:t>
            </w:r>
            <w:r w:rsidR="0082760B" w:rsidRPr="00880B48">
              <w:rPr>
                <w:rStyle w:val="Hyperlink"/>
                <w:rFonts w:hint="eastAsia"/>
                <w:noProof/>
                <w:rtl/>
              </w:rPr>
              <w:t>مقدمه</w:t>
            </w:r>
            <w:r w:rsidR="0082760B">
              <w:rPr>
                <w:noProof/>
                <w:webHidden/>
                <w:rtl/>
              </w:rPr>
              <w:tab/>
            </w:r>
            <w:r w:rsidR="0082760B">
              <w:rPr>
                <w:rStyle w:val="Hyperlink"/>
                <w:noProof/>
                <w:rtl/>
              </w:rPr>
              <w:fldChar w:fldCharType="begin"/>
            </w:r>
            <w:r w:rsidR="0082760B">
              <w:rPr>
                <w:noProof/>
                <w:webHidden/>
                <w:rtl/>
              </w:rPr>
              <w:instrText xml:space="preserve"> </w:instrText>
            </w:r>
            <w:r w:rsidR="0082760B">
              <w:rPr>
                <w:noProof/>
                <w:webHidden/>
              </w:rPr>
              <w:instrText>PAGEREF</w:instrText>
            </w:r>
            <w:r w:rsidR="0082760B">
              <w:rPr>
                <w:noProof/>
                <w:webHidden/>
                <w:rtl/>
              </w:rPr>
              <w:instrText xml:space="preserve"> _</w:instrText>
            </w:r>
            <w:r w:rsidR="0082760B">
              <w:rPr>
                <w:noProof/>
                <w:webHidden/>
              </w:rPr>
              <w:instrText>Toc526857563 \h</w:instrText>
            </w:r>
            <w:r w:rsidR="0082760B">
              <w:rPr>
                <w:noProof/>
                <w:webHidden/>
                <w:rtl/>
              </w:rPr>
              <w:instrText xml:space="preserve"> </w:instrText>
            </w:r>
            <w:r w:rsidR="0082760B">
              <w:rPr>
                <w:rStyle w:val="Hyperlink"/>
                <w:noProof/>
                <w:rtl/>
              </w:rPr>
            </w:r>
            <w:r w:rsidR="0082760B">
              <w:rPr>
                <w:rStyle w:val="Hyperlink"/>
                <w:noProof/>
                <w:rtl/>
              </w:rPr>
              <w:fldChar w:fldCharType="separate"/>
            </w:r>
            <w:r>
              <w:rPr>
                <w:noProof/>
                <w:webHidden/>
                <w:rtl/>
              </w:rPr>
              <w:t>4</w:t>
            </w:r>
            <w:r w:rsidR="0082760B">
              <w:rPr>
                <w:rStyle w:val="Hyperlink"/>
                <w:noProof/>
                <w:rtl/>
              </w:rPr>
              <w:fldChar w:fldCharType="end"/>
            </w:r>
          </w:hyperlink>
        </w:p>
        <w:p w:rsidR="0082760B" w:rsidRDefault="007633F3" w:rsidP="0082760B">
          <w:pPr>
            <w:pStyle w:val="TOC3"/>
            <w:tabs>
              <w:tab w:val="right" w:leader="dot" w:pos="10194"/>
            </w:tabs>
            <w:rPr>
              <w:rFonts w:asciiTheme="minorHAnsi" w:eastAsiaTheme="minorEastAsia" w:hAnsiTheme="minorHAnsi" w:cstheme="minorBidi"/>
              <w:bCs w:val="0"/>
              <w:iCs w:val="0"/>
              <w:noProof/>
              <w:color w:val="auto"/>
              <w:szCs w:val="22"/>
              <w:rtl/>
            </w:rPr>
          </w:pPr>
          <w:hyperlink w:anchor="_Toc526857564" w:history="1">
            <w:r w:rsidR="0082760B" w:rsidRPr="00880B48">
              <w:rPr>
                <w:rStyle w:val="Hyperlink"/>
                <w:rFonts w:hint="eastAsia"/>
                <w:noProof/>
                <w:rtl/>
              </w:rPr>
              <w:t>مناقشه</w:t>
            </w:r>
            <w:r w:rsidR="0082760B" w:rsidRPr="00880B48">
              <w:rPr>
                <w:rStyle w:val="Hyperlink"/>
                <w:noProof/>
                <w:rtl/>
              </w:rPr>
              <w:t xml:space="preserve"> </w:t>
            </w:r>
            <w:r w:rsidR="0082760B" w:rsidRPr="00880B48">
              <w:rPr>
                <w:rStyle w:val="Hyperlink"/>
                <w:rFonts w:hint="eastAsia"/>
                <w:noProof/>
                <w:rtl/>
              </w:rPr>
              <w:t>در</w:t>
            </w:r>
            <w:r w:rsidR="0082760B" w:rsidRPr="00880B48">
              <w:rPr>
                <w:rStyle w:val="Hyperlink"/>
                <w:noProof/>
                <w:rtl/>
              </w:rPr>
              <w:t xml:space="preserve"> </w:t>
            </w:r>
            <w:r w:rsidR="0082760B" w:rsidRPr="00880B48">
              <w:rPr>
                <w:rStyle w:val="Hyperlink"/>
                <w:rFonts w:hint="eastAsia"/>
                <w:noProof/>
                <w:rtl/>
              </w:rPr>
              <w:t>مقدمه</w:t>
            </w:r>
            <w:r w:rsidR="0082760B" w:rsidRPr="00880B48">
              <w:rPr>
                <w:rStyle w:val="Hyperlink"/>
                <w:noProof/>
                <w:rtl/>
              </w:rPr>
              <w:t xml:space="preserve"> </w:t>
            </w:r>
            <w:r w:rsidR="0082760B" w:rsidRPr="00880B48">
              <w:rPr>
                <w:rStyle w:val="Hyperlink"/>
                <w:rFonts w:hint="eastAsia"/>
                <w:noProof/>
                <w:rtl/>
              </w:rPr>
              <w:t>اول</w:t>
            </w:r>
            <w:r w:rsidR="0082760B" w:rsidRPr="00880B48">
              <w:rPr>
                <w:rStyle w:val="Hyperlink"/>
                <w:noProof/>
                <w:rtl/>
              </w:rPr>
              <w:t xml:space="preserve"> </w:t>
            </w:r>
            <w:r w:rsidR="0082760B" w:rsidRPr="00880B48">
              <w:rPr>
                <w:rStyle w:val="Hyperlink"/>
                <w:rFonts w:hint="eastAsia"/>
                <w:noProof/>
                <w:rtl/>
              </w:rPr>
              <w:t>محقق</w:t>
            </w:r>
            <w:r w:rsidR="0082760B" w:rsidRPr="00880B48">
              <w:rPr>
                <w:rStyle w:val="Hyperlink"/>
                <w:noProof/>
                <w:rtl/>
              </w:rPr>
              <w:t xml:space="preserve"> </w:t>
            </w:r>
            <w:r w:rsidR="0082760B" w:rsidRPr="00880B48">
              <w:rPr>
                <w:rStyle w:val="Hyperlink"/>
                <w:rFonts w:hint="eastAsia"/>
                <w:noProof/>
                <w:rtl/>
              </w:rPr>
              <w:t>خو</w:t>
            </w:r>
            <w:r w:rsidR="0082760B" w:rsidRPr="00880B48">
              <w:rPr>
                <w:rStyle w:val="Hyperlink"/>
                <w:rFonts w:hint="cs"/>
                <w:noProof/>
                <w:rtl/>
              </w:rPr>
              <w:t>یی</w:t>
            </w:r>
            <w:r w:rsidR="0082760B">
              <w:rPr>
                <w:noProof/>
                <w:webHidden/>
                <w:rtl/>
              </w:rPr>
              <w:tab/>
            </w:r>
            <w:r w:rsidR="0082760B">
              <w:rPr>
                <w:rStyle w:val="Hyperlink"/>
                <w:noProof/>
                <w:rtl/>
              </w:rPr>
              <w:fldChar w:fldCharType="begin"/>
            </w:r>
            <w:r w:rsidR="0082760B">
              <w:rPr>
                <w:noProof/>
                <w:webHidden/>
                <w:rtl/>
              </w:rPr>
              <w:instrText xml:space="preserve"> </w:instrText>
            </w:r>
            <w:r w:rsidR="0082760B">
              <w:rPr>
                <w:noProof/>
                <w:webHidden/>
              </w:rPr>
              <w:instrText>PAGEREF</w:instrText>
            </w:r>
            <w:r w:rsidR="0082760B">
              <w:rPr>
                <w:noProof/>
                <w:webHidden/>
                <w:rtl/>
              </w:rPr>
              <w:instrText xml:space="preserve"> _</w:instrText>
            </w:r>
            <w:r w:rsidR="0082760B">
              <w:rPr>
                <w:noProof/>
                <w:webHidden/>
              </w:rPr>
              <w:instrText>Toc526857564 \h</w:instrText>
            </w:r>
            <w:r w:rsidR="0082760B">
              <w:rPr>
                <w:noProof/>
                <w:webHidden/>
                <w:rtl/>
              </w:rPr>
              <w:instrText xml:space="preserve"> </w:instrText>
            </w:r>
            <w:r w:rsidR="0082760B">
              <w:rPr>
                <w:rStyle w:val="Hyperlink"/>
                <w:noProof/>
                <w:rtl/>
              </w:rPr>
            </w:r>
            <w:r w:rsidR="0082760B">
              <w:rPr>
                <w:rStyle w:val="Hyperlink"/>
                <w:noProof/>
                <w:rtl/>
              </w:rPr>
              <w:fldChar w:fldCharType="separate"/>
            </w:r>
            <w:r>
              <w:rPr>
                <w:noProof/>
                <w:webHidden/>
                <w:rtl/>
              </w:rPr>
              <w:t>6</w:t>
            </w:r>
            <w:r w:rsidR="0082760B">
              <w:rPr>
                <w:rStyle w:val="Hyperlink"/>
                <w:noProof/>
                <w:rtl/>
              </w:rPr>
              <w:fldChar w:fldCharType="end"/>
            </w:r>
          </w:hyperlink>
        </w:p>
        <w:p w:rsidR="0082760B" w:rsidRDefault="007633F3" w:rsidP="0082760B">
          <w:pPr>
            <w:pStyle w:val="TOC3"/>
            <w:tabs>
              <w:tab w:val="right" w:leader="dot" w:pos="10194"/>
            </w:tabs>
            <w:rPr>
              <w:rFonts w:asciiTheme="minorHAnsi" w:eastAsiaTheme="minorEastAsia" w:hAnsiTheme="minorHAnsi" w:cstheme="minorBidi"/>
              <w:bCs w:val="0"/>
              <w:iCs w:val="0"/>
              <w:noProof/>
              <w:color w:val="auto"/>
              <w:szCs w:val="22"/>
              <w:rtl/>
            </w:rPr>
          </w:pPr>
          <w:hyperlink w:anchor="_Toc526857565" w:history="1">
            <w:r w:rsidR="0082760B" w:rsidRPr="00880B48">
              <w:rPr>
                <w:rStyle w:val="Hyperlink"/>
                <w:rFonts w:hint="eastAsia"/>
                <w:noProof/>
                <w:rtl/>
              </w:rPr>
              <w:t>نقض</w:t>
            </w:r>
            <w:r w:rsidR="0082760B" w:rsidRPr="00880B48">
              <w:rPr>
                <w:rStyle w:val="Hyperlink"/>
                <w:rFonts w:hint="cs"/>
                <w:noProof/>
                <w:rtl/>
              </w:rPr>
              <w:t>ی</w:t>
            </w:r>
            <w:r w:rsidR="0082760B" w:rsidRPr="00880B48">
              <w:rPr>
                <w:rStyle w:val="Hyperlink"/>
                <w:noProof/>
                <w:rtl/>
              </w:rPr>
              <w:t xml:space="preserve"> </w:t>
            </w:r>
            <w:r w:rsidR="0082760B" w:rsidRPr="00880B48">
              <w:rPr>
                <w:rStyle w:val="Hyperlink"/>
                <w:rFonts w:hint="eastAsia"/>
                <w:noProof/>
                <w:rtl/>
              </w:rPr>
              <w:t>بر</w:t>
            </w:r>
            <w:r w:rsidR="0082760B" w:rsidRPr="00880B48">
              <w:rPr>
                <w:rStyle w:val="Hyperlink"/>
                <w:noProof/>
                <w:rtl/>
              </w:rPr>
              <w:t xml:space="preserve"> </w:t>
            </w:r>
            <w:r w:rsidR="0082760B" w:rsidRPr="00880B48">
              <w:rPr>
                <w:rStyle w:val="Hyperlink"/>
                <w:rFonts w:hint="eastAsia"/>
                <w:noProof/>
                <w:rtl/>
              </w:rPr>
              <w:t>فرما</w:t>
            </w:r>
            <w:r w:rsidR="0082760B" w:rsidRPr="00880B48">
              <w:rPr>
                <w:rStyle w:val="Hyperlink"/>
                <w:rFonts w:hint="cs"/>
                <w:noProof/>
                <w:rtl/>
              </w:rPr>
              <w:t>ی</w:t>
            </w:r>
            <w:r w:rsidR="0082760B" w:rsidRPr="00880B48">
              <w:rPr>
                <w:rStyle w:val="Hyperlink"/>
                <w:rFonts w:hint="eastAsia"/>
                <w:noProof/>
                <w:rtl/>
              </w:rPr>
              <w:t>ش</w:t>
            </w:r>
            <w:r w:rsidR="0082760B" w:rsidRPr="00880B48">
              <w:rPr>
                <w:rStyle w:val="Hyperlink"/>
                <w:noProof/>
                <w:rtl/>
              </w:rPr>
              <w:t xml:space="preserve"> </w:t>
            </w:r>
            <w:r w:rsidR="0082760B" w:rsidRPr="00880B48">
              <w:rPr>
                <w:rStyle w:val="Hyperlink"/>
                <w:rFonts w:hint="eastAsia"/>
                <w:noProof/>
                <w:rtl/>
              </w:rPr>
              <w:t>محقق</w:t>
            </w:r>
            <w:r w:rsidR="0082760B" w:rsidRPr="00880B48">
              <w:rPr>
                <w:rStyle w:val="Hyperlink"/>
                <w:noProof/>
                <w:rtl/>
              </w:rPr>
              <w:t xml:space="preserve"> </w:t>
            </w:r>
            <w:r w:rsidR="0082760B" w:rsidRPr="00880B48">
              <w:rPr>
                <w:rStyle w:val="Hyperlink"/>
                <w:rFonts w:hint="eastAsia"/>
                <w:noProof/>
                <w:rtl/>
              </w:rPr>
              <w:t>خو</w:t>
            </w:r>
            <w:r w:rsidR="0082760B" w:rsidRPr="00880B48">
              <w:rPr>
                <w:rStyle w:val="Hyperlink"/>
                <w:rFonts w:hint="cs"/>
                <w:noProof/>
                <w:rtl/>
              </w:rPr>
              <w:t>یی</w:t>
            </w:r>
            <w:r w:rsidR="0082760B">
              <w:rPr>
                <w:noProof/>
                <w:webHidden/>
                <w:rtl/>
              </w:rPr>
              <w:tab/>
            </w:r>
            <w:r w:rsidR="0082760B">
              <w:rPr>
                <w:rStyle w:val="Hyperlink"/>
                <w:noProof/>
                <w:rtl/>
              </w:rPr>
              <w:fldChar w:fldCharType="begin"/>
            </w:r>
            <w:r w:rsidR="0082760B">
              <w:rPr>
                <w:noProof/>
                <w:webHidden/>
                <w:rtl/>
              </w:rPr>
              <w:instrText xml:space="preserve"> </w:instrText>
            </w:r>
            <w:r w:rsidR="0082760B">
              <w:rPr>
                <w:noProof/>
                <w:webHidden/>
              </w:rPr>
              <w:instrText>PAGEREF</w:instrText>
            </w:r>
            <w:r w:rsidR="0082760B">
              <w:rPr>
                <w:noProof/>
                <w:webHidden/>
                <w:rtl/>
              </w:rPr>
              <w:instrText xml:space="preserve"> _</w:instrText>
            </w:r>
            <w:r w:rsidR="0082760B">
              <w:rPr>
                <w:noProof/>
                <w:webHidden/>
              </w:rPr>
              <w:instrText>Toc526857565 \h</w:instrText>
            </w:r>
            <w:r w:rsidR="0082760B">
              <w:rPr>
                <w:noProof/>
                <w:webHidden/>
                <w:rtl/>
              </w:rPr>
              <w:instrText xml:space="preserve"> </w:instrText>
            </w:r>
            <w:r w:rsidR="0082760B">
              <w:rPr>
                <w:rStyle w:val="Hyperlink"/>
                <w:noProof/>
                <w:rtl/>
              </w:rPr>
            </w:r>
            <w:r w:rsidR="0082760B">
              <w:rPr>
                <w:rStyle w:val="Hyperlink"/>
                <w:noProof/>
                <w:rtl/>
              </w:rPr>
              <w:fldChar w:fldCharType="separate"/>
            </w:r>
            <w:r>
              <w:rPr>
                <w:noProof/>
                <w:webHidden/>
                <w:rtl/>
              </w:rPr>
              <w:t>7</w:t>
            </w:r>
            <w:r w:rsidR="0082760B">
              <w:rPr>
                <w:rStyle w:val="Hyperlink"/>
                <w:noProof/>
                <w:rtl/>
              </w:rPr>
              <w:fldChar w:fldCharType="end"/>
            </w:r>
          </w:hyperlink>
        </w:p>
        <w:p w:rsidR="00C875BF" w:rsidRDefault="0082760B" w:rsidP="00C875BF">
          <w:pPr>
            <w:pStyle w:val="TOCHeading"/>
            <w:rPr>
              <w:rtl/>
            </w:rPr>
          </w:pPr>
          <w:r>
            <w:rPr>
              <w:rtl/>
            </w:rPr>
            <w:fldChar w:fldCharType="end"/>
          </w:r>
        </w:p>
        <w:p w:rsidR="00C875BF" w:rsidRDefault="007633F3" w:rsidP="00C875BF">
          <w:pPr>
            <w:spacing w:after="200"/>
            <w:rPr>
              <w:b/>
              <w:bCs/>
              <w:noProof/>
              <w:rtl/>
            </w:rPr>
          </w:pPr>
        </w:p>
      </w:sdtContent>
    </w:sdt>
    <w:p w:rsidR="00F343FB" w:rsidRPr="00A6366F" w:rsidRDefault="00F842AD" w:rsidP="00BA7036">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1569AA">
        <w:rPr>
          <w:rFonts w:hint="cs"/>
          <w:rtl/>
        </w:rPr>
        <w:t xml:space="preserve">نیابت متعذر از طهارت مائیه از میت </w:t>
      </w:r>
      <w:r w:rsidR="00386C11" w:rsidRPr="00A6366F">
        <w:rPr>
          <w:rFonts w:hint="cs"/>
          <w:rtl/>
        </w:rPr>
        <w:t>/</w:t>
      </w:r>
      <w:bookmarkStart w:id="2" w:name="BokSabj_d"/>
      <w:bookmarkEnd w:id="2"/>
      <w:r w:rsidR="00B97D0A">
        <w:rPr>
          <w:rFonts w:hint="cs"/>
          <w:rtl/>
        </w:rPr>
        <w:t>احکام</w:t>
      </w:r>
      <w:r w:rsidR="00B97D0A">
        <w:rPr>
          <w:rtl/>
        </w:rPr>
        <w:t xml:space="preserve"> </w:t>
      </w:r>
      <w:r w:rsidR="00B97D0A">
        <w:rPr>
          <w:rFonts w:hint="cs"/>
          <w:rtl/>
        </w:rPr>
        <w:t>تیمم</w:t>
      </w:r>
      <w:r w:rsidR="00386C11" w:rsidRPr="00A6366F">
        <w:rPr>
          <w:rFonts w:hint="cs"/>
          <w:rtl/>
        </w:rPr>
        <w:t xml:space="preserve"> /</w:t>
      </w:r>
      <w:bookmarkStart w:id="3" w:name="Bokkolli"/>
      <w:bookmarkEnd w:id="3"/>
      <w:r w:rsidR="00B97D0A">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1569AA" w:rsidP="003A6148">
      <w:pPr>
        <w:pBdr>
          <w:bottom w:val="double" w:sz="6" w:space="1" w:color="auto"/>
        </w:pBdr>
      </w:pPr>
      <w:r>
        <w:rPr>
          <w:rFonts w:hint="cs"/>
          <w:rtl/>
        </w:rPr>
        <w:t xml:space="preserve">در جلسه گذشته اشاره ای به مسئله 29 مبنی بر نیابت متعذر از تحصیل طهارت مائیه از میت مطرح شد که در این جلسه به تفصیل آن و بیان نظر محقق خویی پرداخته می شود. </w:t>
      </w:r>
    </w:p>
    <w:p w:rsidR="008F5B4D" w:rsidRDefault="008F5B4D" w:rsidP="003A6148"/>
    <w:p w:rsidR="00BA7036" w:rsidRDefault="00BA7036" w:rsidP="00BA7036">
      <w:pPr>
        <w:jc w:val="both"/>
        <w:rPr>
          <w:rtl/>
        </w:rPr>
      </w:pPr>
      <w:r>
        <w:rPr>
          <w:rFonts w:hint="cs"/>
          <w:rtl/>
        </w:rPr>
        <w:t xml:space="preserve">بسم الله الرحمن الرحیم </w:t>
      </w:r>
    </w:p>
    <w:p w:rsidR="00BA7036" w:rsidRDefault="00BA7036" w:rsidP="00BA7036">
      <w:pPr>
        <w:pStyle w:val="Heading1"/>
        <w:rPr>
          <w:rtl/>
        </w:rPr>
      </w:pPr>
      <w:bookmarkStart w:id="4" w:name="_Toc526857557"/>
      <w:r>
        <w:rPr>
          <w:rFonts w:hint="cs"/>
          <w:rtl/>
        </w:rPr>
        <w:t>نیابت متعذر از طهارت مائیه از میت</w:t>
      </w:r>
      <w:bookmarkEnd w:id="4"/>
    </w:p>
    <w:p w:rsidR="00BA7036" w:rsidRPr="009944F9" w:rsidRDefault="00BA7036" w:rsidP="00BA7036">
      <w:pPr>
        <w:jc w:val="both"/>
        <w:rPr>
          <w:b/>
          <w:bCs/>
          <w:color w:val="0000FF"/>
          <w:rtl/>
        </w:rPr>
      </w:pPr>
      <w:r w:rsidRPr="009944F9">
        <w:rPr>
          <w:rFonts w:hint="cs"/>
          <w:b/>
          <w:bCs/>
          <w:color w:val="0000FF"/>
          <w:rtl/>
        </w:rPr>
        <w:t>«</w:t>
      </w:r>
      <w:r w:rsidRPr="009944F9">
        <w:rPr>
          <w:b/>
          <w:bCs/>
          <w:color w:val="0000FF"/>
          <w:rtl/>
        </w:rPr>
        <w:t xml:space="preserve"> </w:t>
      </w:r>
      <w:r w:rsidRPr="009944F9">
        <w:rPr>
          <w:rFonts w:hint="cs"/>
          <w:b/>
          <w:bCs/>
          <w:color w:val="0000FF"/>
          <w:rtl/>
        </w:rPr>
        <w:t>مسألة</w:t>
      </w:r>
      <w:r w:rsidRPr="009944F9">
        <w:rPr>
          <w:b/>
          <w:bCs/>
          <w:color w:val="0000FF"/>
          <w:rtl/>
        </w:rPr>
        <w:t xml:space="preserve"> </w:t>
      </w:r>
      <w:r w:rsidRPr="009944F9">
        <w:rPr>
          <w:rFonts w:hint="cs"/>
          <w:b/>
          <w:bCs/>
          <w:color w:val="0000FF"/>
          <w:rtl/>
        </w:rPr>
        <w:t>لا</w:t>
      </w:r>
      <w:r w:rsidRPr="009944F9">
        <w:rPr>
          <w:b/>
          <w:bCs/>
          <w:color w:val="0000FF"/>
          <w:rtl/>
        </w:rPr>
        <w:t xml:space="preserve"> </w:t>
      </w:r>
      <w:r w:rsidRPr="009944F9">
        <w:rPr>
          <w:rFonts w:hint="cs"/>
          <w:b/>
          <w:bCs/>
          <w:color w:val="0000FF"/>
          <w:rtl/>
        </w:rPr>
        <w:t>يجوز</w:t>
      </w:r>
      <w:r w:rsidRPr="009944F9">
        <w:rPr>
          <w:b/>
          <w:bCs/>
          <w:color w:val="0000FF"/>
          <w:rtl/>
        </w:rPr>
        <w:t xml:space="preserve"> </w:t>
      </w:r>
      <w:r w:rsidRPr="009944F9">
        <w:rPr>
          <w:rFonts w:hint="cs"/>
          <w:b/>
          <w:bCs/>
          <w:color w:val="0000FF"/>
          <w:rtl/>
        </w:rPr>
        <w:t>الاستيجار</w:t>
      </w:r>
      <w:r w:rsidRPr="009944F9">
        <w:rPr>
          <w:b/>
          <w:bCs/>
          <w:color w:val="0000FF"/>
          <w:rtl/>
        </w:rPr>
        <w:t xml:space="preserve"> </w:t>
      </w:r>
      <w:r w:rsidRPr="009944F9">
        <w:rPr>
          <w:rFonts w:hint="cs"/>
          <w:b/>
          <w:bCs/>
          <w:color w:val="0000FF"/>
          <w:rtl/>
        </w:rPr>
        <w:t>لصلاة</w:t>
      </w:r>
      <w:r w:rsidRPr="009944F9">
        <w:rPr>
          <w:b/>
          <w:bCs/>
          <w:color w:val="0000FF"/>
          <w:rtl/>
        </w:rPr>
        <w:t xml:space="preserve"> </w:t>
      </w:r>
      <w:r w:rsidRPr="009944F9">
        <w:rPr>
          <w:rFonts w:hint="cs"/>
          <w:b/>
          <w:bCs/>
          <w:color w:val="0000FF"/>
          <w:rtl/>
        </w:rPr>
        <w:t>الميت</w:t>
      </w:r>
      <w:r w:rsidRPr="009944F9">
        <w:rPr>
          <w:b/>
          <w:bCs/>
          <w:color w:val="0000FF"/>
          <w:rtl/>
        </w:rPr>
        <w:t xml:space="preserve"> </w:t>
      </w:r>
      <w:r w:rsidRPr="009944F9">
        <w:rPr>
          <w:rFonts w:hint="cs"/>
          <w:b/>
          <w:bCs/>
          <w:color w:val="0000FF"/>
          <w:rtl/>
        </w:rPr>
        <w:t>ممن</w:t>
      </w:r>
      <w:r w:rsidRPr="009944F9">
        <w:rPr>
          <w:b/>
          <w:bCs/>
          <w:color w:val="0000FF"/>
          <w:rtl/>
        </w:rPr>
        <w:t xml:space="preserve"> </w:t>
      </w:r>
      <w:r w:rsidRPr="009944F9">
        <w:rPr>
          <w:rFonts w:hint="cs"/>
          <w:b/>
          <w:bCs/>
          <w:color w:val="0000FF"/>
          <w:rtl/>
        </w:rPr>
        <w:t>وظيفته</w:t>
      </w:r>
      <w:r w:rsidRPr="009944F9">
        <w:rPr>
          <w:b/>
          <w:bCs/>
          <w:color w:val="0000FF"/>
          <w:rtl/>
        </w:rPr>
        <w:t xml:space="preserve"> </w:t>
      </w:r>
      <w:r w:rsidRPr="009944F9">
        <w:rPr>
          <w:rFonts w:hint="cs"/>
          <w:b/>
          <w:bCs/>
          <w:color w:val="0000FF"/>
          <w:rtl/>
        </w:rPr>
        <w:t>التيمم</w:t>
      </w:r>
      <w:r w:rsidRPr="009944F9">
        <w:rPr>
          <w:b/>
          <w:bCs/>
          <w:color w:val="0000FF"/>
          <w:rtl/>
        </w:rPr>
        <w:t xml:space="preserve"> </w:t>
      </w:r>
      <w:r w:rsidRPr="009944F9">
        <w:rPr>
          <w:rFonts w:hint="cs"/>
          <w:b/>
          <w:bCs/>
          <w:color w:val="0000FF"/>
          <w:rtl/>
        </w:rPr>
        <w:t>مع</w:t>
      </w:r>
      <w:r w:rsidRPr="009944F9">
        <w:rPr>
          <w:b/>
          <w:bCs/>
          <w:color w:val="0000FF"/>
          <w:rtl/>
        </w:rPr>
        <w:t xml:space="preserve"> </w:t>
      </w:r>
      <w:r w:rsidRPr="009944F9">
        <w:rPr>
          <w:rFonts w:hint="cs"/>
          <w:b/>
          <w:bCs/>
          <w:color w:val="0000FF"/>
          <w:rtl/>
        </w:rPr>
        <w:t>وجود</w:t>
      </w:r>
      <w:r w:rsidRPr="009944F9">
        <w:rPr>
          <w:b/>
          <w:bCs/>
          <w:color w:val="0000FF"/>
          <w:rtl/>
        </w:rPr>
        <w:t xml:space="preserve"> </w:t>
      </w:r>
      <w:r w:rsidRPr="009944F9">
        <w:rPr>
          <w:rFonts w:hint="cs"/>
          <w:b/>
          <w:bCs/>
          <w:color w:val="0000FF"/>
          <w:rtl/>
        </w:rPr>
        <w:t>من</w:t>
      </w:r>
      <w:r w:rsidRPr="009944F9">
        <w:rPr>
          <w:b/>
          <w:bCs/>
          <w:color w:val="0000FF"/>
          <w:rtl/>
        </w:rPr>
        <w:t xml:space="preserve"> </w:t>
      </w:r>
      <w:r w:rsidRPr="009944F9">
        <w:rPr>
          <w:rFonts w:hint="cs"/>
          <w:b/>
          <w:bCs/>
          <w:color w:val="0000FF"/>
          <w:rtl/>
        </w:rPr>
        <w:t>يقدر</w:t>
      </w:r>
      <w:r w:rsidRPr="009944F9">
        <w:rPr>
          <w:b/>
          <w:bCs/>
          <w:color w:val="0000FF"/>
          <w:rtl/>
        </w:rPr>
        <w:t xml:space="preserve"> </w:t>
      </w:r>
      <w:r w:rsidRPr="009944F9">
        <w:rPr>
          <w:rFonts w:hint="cs"/>
          <w:b/>
          <w:bCs/>
          <w:color w:val="0000FF"/>
          <w:rtl/>
        </w:rPr>
        <w:t>على</w:t>
      </w:r>
      <w:r w:rsidRPr="009944F9">
        <w:rPr>
          <w:b/>
          <w:bCs/>
          <w:color w:val="0000FF"/>
          <w:rtl/>
        </w:rPr>
        <w:t xml:space="preserve"> </w:t>
      </w:r>
      <w:r w:rsidRPr="009944F9">
        <w:rPr>
          <w:rFonts w:hint="cs"/>
          <w:b/>
          <w:bCs/>
          <w:color w:val="0000FF"/>
          <w:rtl/>
        </w:rPr>
        <w:t>الوضوء‌بل</w:t>
      </w:r>
      <w:r w:rsidRPr="009944F9">
        <w:rPr>
          <w:b/>
          <w:bCs/>
          <w:color w:val="0000FF"/>
          <w:rtl/>
        </w:rPr>
        <w:t xml:space="preserve"> </w:t>
      </w:r>
      <w:r w:rsidRPr="009944F9">
        <w:rPr>
          <w:rFonts w:hint="cs"/>
          <w:b/>
          <w:bCs/>
          <w:color w:val="0000FF"/>
          <w:rtl/>
        </w:rPr>
        <w:t>لو</w:t>
      </w:r>
      <w:r w:rsidRPr="009944F9">
        <w:rPr>
          <w:b/>
          <w:bCs/>
          <w:color w:val="0000FF"/>
          <w:rtl/>
        </w:rPr>
        <w:t xml:space="preserve"> </w:t>
      </w:r>
      <w:r w:rsidRPr="009944F9">
        <w:rPr>
          <w:rFonts w:hint="cs"/>
          <w:b/>
          <w:bCs/>
          <w:color w:val="0000FF"/>
          <w:rtl/>
        </w:rPr>
        <w:t>استأجر</w:t>
      </w:r>
      <w:r w:rsidRPr="009944F9">
        <w:rPr>
          <w:b/>
          <w:bCs/>
          <w:color w:val="0000FF"/>
          <w:rtl/>
        </w:rPr>
        <w:t xml:space="preserve"> </w:t>
      </w:r>
      <w:r w:rsidRPr="009944F9">
        <w:rPr>
          <w:rFonts w:hint="cs"/>
          <w:b/>
          <w:bCs/>
          <w:color w:val="0000FF"/>
          <w:rtl/>
        </w:rPr>
        <w:t>من</w:t>
      </w:r>
      <w:r w:rsidRPr="009944F9">
        <w:rPr>
          <w:b/>
          <w:bCs/>
          <w:color w:val="0000FF"/>
          <w:rtl/>
        </w:rPr>
        <w:t xml:space="preserve"> </w:t>
      </w:r>
      <w:r w:rsidRPr="009944F9">
        <w:rPr>
          <w:rFonts w:hint="cs"/>
          <w:b/>
          <w:bCs/>
          <w:color w:val="0000FF"/>
          <w:rtl/>
        </w:rPr>
        <w:t>كان</w:t>
      </w:r>
      <w:r w:rsidRPr="009944F9">
        <w:rPr>
          <w:b/>
          <w:bCs/>
          <w:color w:val="0000FF"/>
          <w:rtl/>
        </w:rPr>
        <w:t xml:space="preserve"> </w:t>
      </w:r>
      <w:r w:rsidRPr="009944F9">
        <w:rPr>
          <w:rFonts w:hint="cs"/>
          <w:b/>
          <w:bCs/>
          <w:color w:val="0000FF"/>
          <w:rtl/>
        </w:rPr>
        <w:t>قادرا</w:t>
      </w:r>
      <w:r w:rsidRPr="009944F9">
        <w:rPr>
          <w:b/>
          <w:bCs/>
          <w:color w:val="0000FF"/>
          <w:rtl/>
        </w:rPr>
        <w:t xml:space="preserve"> </w:t>
      </w:r>
      <w:r w:rsidRPr="009944F9">
        <w:rPr>
          <w:rFonts w:hint="cs"/>
          <w:b/>
          <w:bCs/>
          <w:color w:val="0000FF"/>
          <w:rtl/>
        </w:rPr>
        <w:t>ثمَّ</w:t>
      </w:r>
      <w:r w:rsidRPr="009944F9">
        <w:rPr>
          <w:b/>
          <w:bCs/>
          <w:color w:val="0000FF"/>
          <w:rtl/>
        </w:rPr>
        <w:t xml:space="preserve"> </w:t>
      </w:r>
      <w:r w:rsidRPr="009944F9">
        <w:rPr>
          <w:rFonts w:hint="cs"/>
          <w:b/>
          <w:bCs/>
          <w:color w:val="0000FF"/>
          <w:rtl/>
        </w:rPr>
        <w:t>عجز</w:t>
      </w:r>
      <w:r w:rsidRPr="009944F9">
        <w:rPr>
          <w:b/>
          <w:bCs/>
          <w:color w:val="0000FF"/>
          <w:rtl/>
        </w:rPr>
        <w:t xml:space="preserve"> </w:t>
      </w:r>
      <w:r w:rsidRPr="009944F9">
        <w:rPr>
          <w:rFonts w:hint="cs"/>
          <w:b/>
          <w:bCs/>
          <w:color w:val="0000FF"/>
          <w:rtl/>
        </w:rPr>
        <w:t>عنه</w:t>
      </w:r>
      <w:r w:rsidRPr="009944F9">
        <w:rPr>
          <w:b/>
          <w:bCs/>
          <w:color w:val="0000FF"/>
          <w:rtl/>
        </w:rPr>
        <w:t xml:space="preserve"> </w:t>
      </w:r>
      <w:r w:rsidRPr="009944F9">
        <w:rPr>
          <w:rFonts w:hint="cs"/>
          <w:b/>
          <w:bCs/>
          <w:color w:val="0000FF"/>
          <w:rtl/>
        </w:rPr>
        <w:t>يشكل</w:t>
      </w:r>
      <w:r w:rsidRPr="009944F9">
        <w:rPr>
          <w:b/>
          <w:bCs/>
          <w:color w:val="0000FF"/>
          <w:rtl/>
        </w:rPr>
        <w:t xml:space="preserve"> </w:t>
      </w:r>
      <w:r w:rsidRPr="009944F9">
        <w:rPr>
          <w:rFonts w:hint="cs"/>
          <w:b/>
          <w:bCs/>
          <w:color w:val="0000FF"/>
          <w:rtl/>
        </w:rPr>
        <w:t>جواز</w:t>
      </w:r>
      <w:r w:rsidRPr="009944F9">
        <w:rPr>
          <w:b/>
          <w:bCs/>
          <w:color w:val="0000FF"/>
          <w:rtl/>
        </w:rPr>
        <w:t xml:space="preserve"> </w:t>
      </w:r>
      <w:r w:rsidRPr="009944F9">
        <w:rPr>
          <w:rFonts w:hint="cs"/>
          <w:b/>
          <w:bCs/>
          <w:color w:val="0000FF"/>
          <w:rtl/>
        </w:rPr>
        <w:t>الإتيان</w:t>
      </w:r>
      <w:r w:rsidRPr="009944F9">
        <w:rPr>
          <w:b/>
          <w:bCs/>
          <w:color w:val="0000FF"/>
          <w:rtl/>
        </w:rPr>
        <w:t xml:space="preserve"> </w:t>
      </w:r>
      <w:r w:rsidRPr="009944F9">
        <w:rPr>
          <w:rFonts w:hint="cs"/>
          <w:b/>
          <w:bCs/>
          <w:color w:val="0000FF"/>
          <w:rtl/>
        </w:rPr>
        <w:t>بالعمل</w:t>
      </w:r>
      <w:r w:rsidRPr="009944F9">
        <w:rPr>
          <w:b/>
          <w:bCs/>
          <w:color w:val="0000FF"/>
          <w:rtl/>
        </w:rPr>
        <w:t xml:space="preserve"> </w:t>
      </w:r>
      <w:r w:rsidRPr="009944F9">
        <w:rPr>
          <w:rFonts w:hint="cs"/>
          <w:b/>
          <w:bCs/>
          <w:color w:val="0000FF"/>
          <w:rtl/>
        </w:rPr>
        <w:t>المستأجر</w:t>
      </w:r>
      <w:r w:rsidRPr="009944F9">
        <w:rPr>
          <w:b/>
          <w:bCs/>
          <w:color w:val="0000FF"/>
          <w:rtl/>
        </w:rPr>
        <w:t xml:space="preserve"> </w:t>
      </w:r>
      <w:r w:rsidRPr="009944F9">
        <w:rPr>
          <w:rFonts w:hint="cs"/>
          <w:b/>
          <w:bCs/>
          <w:color w:val="0000FF"/>
          <w:rtl/>
        </w:rPr>
        <w:t>عليه</w:t>
      </w:r>
      <w:r w:rsidRPr="009944F9">
        <w:rPr>
          <w:b/>
          <w:bCs/>
          <w:color w:val="0000FF"/>
          <w:rtl/>
        </w:rPr>
        <w:t xml:space="preserve"> </w:t>
      </w:r>
      <w:r w:rsidRPr="009944F9">
        <w:rPr>
          <w:rFonts w:hint="cs"/>
          <w:b/>
          <w:bCs/>
          <w:color w:val="0000FF"/>
          <w:rtl/>
        </w:rPr>
        <w:t>مع</w:t>
      </w:r>
      <w:r w:rsidRPr="009944F9">
        <w:rPr>
          <w:b/>
          <w:bCs/>
          <w:color w:val="0000FF"/>
          <w:rtl/>
        </w:rPr>
        <w:t xml:space="preserve"> </w:t>
      </w:r>
      <w:r w:rsidRPr="009944F9">
        <w:rPr>
          <w:rFonts w:hint="cs"/>
          <w:b/>
          <w:bCs/>
          <w:color w:val="0000FF"/>
          <w:rtl/>
        </w:rPr>
        <w:t>التيمم</w:t>
      </w:r>
      <w:r w:rsidRPr="009944F9">
        <w:rPr>
          <w:b/>
          <w:bCs/>
          <w:color w:val="0000FF"/>
          <w:rtl/>
        </w:rPr>
        <w:t xml:space="preserve"> </w:t>
      </w:r>
      <w:r w:rsidRPr="009944F9">
        <w:rPr>
          <w:rFonts w:hint="cs"/>
          <w:b/>
          <w:bCs/>
          <w:color w:val="0000FF"/>
          <w:rtl/>
        </w:rPr>
        <w:t>فعليه</w:t>
      </w:r>
      <w:r w:rsidRPr="009944F9">
        <w:rPr>
          <w:b/>
          <w:bCs/>
          <w:color w:val="0000FF"/>
          <w:rtl/>
        </w:rPr>
        <w:t xml:space="preserve"> </w:t>
      </w:r>
      <w:r w:rsidRPr="009944F9">
        <w:rPr>
          <w:rFonts w:hint="cs"/>
          <w:b/>
          <w:bCs/>
          <w:color w:val="0000FF"/>
          <w:rtl/>
        </w:rPr>
        <w:t>التأخير</w:t>
      </w:r>
      <w:r w:rsidRPr="009944F9">
        <w:rPr>
          <w:b/>
          <w:bCs/>
          <w:color w:val="0000FF"/>
          <w:rtl/>
        </w:rPr>
        <w:t xml:space="preserve"> </w:t>
      </w:r>
      <w:r w:rsidRPr="009944F9">
        <w:rPr>
          <w:rFonts w:hint="cs"/>
          <w:b/>
          <w:bCs/>
          <w:color w:val="0000FF"/>
          <w:rtl/>
        </w:rPr>
        <w:t>إلى</w:t>
      </w:r>
      <w:r w:rsidRPr="009944F9">
        <w:rPr>
          <w:b/>
          <w:bCs/>
          <w:color w:val="0000FF"/>
          <w:rtl/>
        </w:rPr>
        <w:t xml:space="preserve"> </w:t>
      </w:r>
      <w:r w:rsidRPr="009944F9">
        <w:rPr>
          <w:rFonts w:hint="cs"/>
          <w:b/>
          <w:bCs/>
          <w:color w:val="0000FF"/>
          <w:rtl/>
        </w:rPr>
        <w:t>التمكن</w:t>
      </w:r>
      <w:r w:rsidRPr="009944F9">
        <w:rPr>
          <w:b/>
          <w:bCs/>
          <w:color w:val="0000FF"/>
          <w:rtl/>
        </w:rPr>
        <w:t xml:space="preserve"> </w:t>
      </w:r>
      <w:r w:rsidRPr="009944F9">
        <w:rPr>
          <w:rFonts w:hint="cs"/>
          <w:b/>
          <w:bCs/>
          <w:color w:val="0000FF"/>
          <w:rtl/>
        </w:rPr>
        <w:t>مع</w:t>
      </w:r>
      <w:r w:rsidRPr="009944F9">
        <w:rPr>
          <w:b/>
          <w:bCs/>
          <w:color w:val="0000FF"/>
          <w:rtl/>
        </w:rPr>
        <w:t xml:space="preserve"> </w:t>
      </w:r>
      <w:r w:rsidRPr="009944F9">
        <w:rPr>
          <w:rFonts w:hint="cs"/>
          <w:b/>
          <w:bCs/>
          <w:color w:val="0000FF"/>
          <w:rtl/>
        </w:rPr>
        <w:t>سعة</w:t>
      </w:r>
      <w:r w:rsidRPr="009944F9">
        <w:rPr>
          <w:b/>
          <w:bCs/>
          <w:color w:val="0000FF"/>
          <w:rtl/>
        </w:rPr>
        <w:t xml:space="preserve"> </w:t>
      </w:r>
      <w:r w:rsidRPr="009944F9">
        <w:rPr>
          <w:rFonts w:hint="cs"/>
          <w:b/>
          <w:bCs/>
          <w:color w:val="0000FF"/>
          <w:rtl/>
        </w:rPr>
        <w:t>الوقت</w:t>
      </w:r>
      <w:r w:rsidRPr="009944F9">
        <w:rPr>
          <w:b/>
          <w:bCs/>
          <w:color w:val="0000FF"/>
          <w:rtl/>
        </w:rPr>
        <w:t xml:space="preserve"> </w:t>
      </w:r>
      <w:r w:rsidRPr="009944F9">
        <w:rPr>
          <w:rFonts w:hint="cs"/>
          <w:b/>
          <w:bCs/>
          <w:color w:val="0000FF"/>
          <w:rtl/>
        </w:rPr>
        <w:t>بل</w:t>
      </w:r>
      <w:r w:rsidRPr="009944F9">
        <w:rPr>
          <w:b/>
          <w:bCs/>
          <w:color w:val="0000FF"/>
          <w:rtl/>
        </w:rPr>
        <w:t xml:space="preserve"> </w:t>
      </w:r>
      <w:r w:rsidRPr="009944F9">
        <w:rPr>
          <w:rFonts w:hint="cs"/>
          <w:b/>
          <w:bCs/>
          <w:color w:val="0000FF"/>
          <w:rtl/>
        </w:rPr>
        <w:t>مع</w:t>
      </w:r>
      <w:r w:rsidRPr="009944F9">
        <w:rPr>
          <w:b/>
          <w:bCs/>
          <w:color w:val="0000FF"/>
          <w:rtl/>
        </w:rPr>
        <w:t xml:space="preserve"> </w:t>
      </w:r>
      <w:r w:rsidRPr="009944F9">
        <w:rPr>
          <w:rFonts w:hint="cs"/>
          <w:b/>
          <w:bCs/>
          <w:color w:val="0000FF"/>
          <w:rtl/>
        </w:rPr>
        <w:t>ضيقه</w:t>
      </w:r>
      <w:r w:rsidRPr="009944F9">
        <w:rPr>
          <w:b/>
          <w:bCs/>
          <w:color w:val="0000FF"/>
          <w:rtl/>
        </w:rPr>
        <w:t xml:space="preserve"> </w:t>
      </w:r>
      <w:r w:rsidRPr="009944F9">
        <w:rPr>
          <w:rFonts w:hint="cs"/>
          <w:b/>
          <w:bCs/>
          <w:color w:val="0000FF"/>
          <w:rtl/>
        </w:rPr>
        <w:t>أيضا</w:t>
      </w:r>
      <w:r w:rsidRPr="009944F9">
        <w:rPr>
          <w:b/>
          <w:bCs/>
          <w:color w:val="0000FF"/>
          <w:rtl/>
        </w:rPr>
        <w:t xml:space="preserve"> </w:t>
      </w:r>
      <w:r w:rsidRPr="009944F9">
        <w:rPr>
          <w:rFonts w:hint="cs"/>
          <w:b/>
          <w:bCs/>
          <w:color w:val="0000FF"/>
          <w:rtl/>
        </w:rPr>
        <w:t>يشكل</w:t>
      </w:r>
      <w:r w:rsidRPr="009944F9">
        <w:rPr>
          <w:b/>
          <w:bCs/>
          <w:color w:val="0000FF"/>
          <w:rtl/>
        </w:rPr>
        <w:t xml:space="preserve"> </w:t>
      </w:r>
      <w:r w:rsidRPr="009944F9">
        <w:rPr>
          <w:rFonts w:hint="cs"/>
          <w:b/>
          <w:bCs/>
          <w:color w:val="0000FF"/>
          <w:rtl/>
        </w:rPr>
        <w:t>كفايته</w:t>
      </w:r>
      <w:r w:rsidRPr="009944F9">
        <w:rPr>
          <w:b/>
          <w:bCs/>
          <w:color w:val="0000FF"/>
          <w:rtl/>
        </w:rPr>
        <w:t xml:space="preserve"> </w:t>
      </w:r>
      <w:r w:rsidRPr="009944F9">
        <w:rPr>
          <w:rFonts w:hint="cs"/>
          <w:b/>
          <w:bCs/>
          <w:color w:val="0000FF"/>
          <w:rtl/>
        </w:rPr>
        <w:t>فلا</w:t>
      </w:r>
      <w:r w:rsidRPr="009944F9">
        <w:rPr>
          <w:b/>
          <w:bCs/>
          <w:color w:val="0000FF"/>
          <w:rtl/>
        </w:rPr>
        <w:t xml:space="preserve"> </w:t>
      </w:r>
      <w:r w:rsidRPr="009944F9">
        <w:rPr>
          <w:rFonts w:hint="cs"/>
          <w:b/>
          <w:bCs/>
          <w:color w:val="0000FF"/>
          <w:rtl/>
        </w:rPr>
        <w:t>يترك</w:t>
      </w:r>
      <w:r w:rsidRPr="009944F9">
        <w:rPr>
          <w:b/>
          <w:bCs/>
          <w:color w:val="0000FF"/>
          <w:rtl/>
        </w:rPr>
        <w:t xml:space="preserve"> </w:t>
      </w:r>
      <w:r w:rsidRPr="009944F9">
        <w:rPr>
          <w:rFonts w:hint="cs"/>
          <w:b/>
          <w:bCs/>
          <w:color w:val="0000FF"/>
          <w:rtl/>
        </w:rPr>
        <w:t>مراعاة</w:t>
      </w:r>
      <w:r w:rsidRPr="009944F9">
        <w:rPr>
          <w:b/>
          <w:bCs/>
          <w:color w:val="0000FF"/>
          <w:rtl/>
        </w:rPr>
        <w:t xml:space="preserve"> </w:t>
      </w:r>
      <w:r w:rsidRPr="009944F9">
        <w:rPr>
          <w:rFonts w:hint="cs"/>
          <w:b/>
          <w:bCs/>
          <w:color w:val="0000FF"/>
          <w:rtl/>
        </w:rPr>
        <w:t>الاحتياط‌»</w:t>
      </w:r>
      <w:r w:rsidRPr="009944F9">
        <w:rPr>
          <w:rStyle w:val="FootnoteReference"/>
          <w:b/>
          <w:bCs/>
          <w:color w:val="0000FF"/>
          <w:rtl/>
        </w:rPr>
        <w:footnoteReference w:id="1"/>
      </w:r>
    </w:p>
    <w:p w:rsidR="00BA7036" w:rsidRDefault="00BA7036" w:rsidP="00BA7036">
      <w:pPr>
        <w:jc w:val="both"/>
        <w:rPr>
          <w:rtl/>
        </w:rPr>
      </w:pPr>
      <w:r>
        <w:rPr>
          <w:rFonts w:hint="cs"/>
          <w:rtl/>
        </w:rPr>
        <w:lastRenderedPageBreak/>
        <w:t>بحث در این مسئله بود که شخصی را بر عملی که از جانب میت انجام بدهد، اجیر کنند؛ لکن اجیر مضطر باشد. بحث اول این است که آیا این اجاره صحیح است یا خیر؟ بحث دیگر این است که آن عملی که اجیر انجام می دهد مغنی  و مجزی از ذمه ی میت است یا خیر؟</w:t>
      </w:r>
    </w:p>
    <w:p w:rsidR="00BA7036" w:rsidRDefault="00BA7036" w:rsidP="00BA7036">
      <w:pPr>
        <w:pStyle w:val="Heading2"/>
        <w:rPr>
          <w:rtl/>
        </w:rPr>
      </w:pPr>
      <w:bookmarkStart w:id="5" w:name="_Toc526857558"/>
      <w:r>
        <w:rPr>
          <w:rFonts w:hint="cs"/>
          <w:rtl/>
        </w:rPr>
        <w:t>بحث اول: صحت یا بطلان اجاره</w:t>
      </w:r>
      <w:bookmarkEnd w:id="5"/>
      <w:r>
        <w:rPr>
          <w:rFonts w:hint="cs"/>
          <w:rtl/>
        </w:rPr>
        <w:t xml:space="preserve"> </w:t>
      </w:r>
    </w:p>
    <w:p w:rsidR="00BA7036" w:rsidRDefault="00BA7036" w:rsidP="00BA7036">
      <w:pPr>
        <w:jc w:val="both"/>
        <w:rPr>
          <w:rtl/>
        </w:rPr>
      </w:pPr>
      <w:r>
        <w:rPr>
          <w:rFonts w:hint="cs"/>
          <w:rtl/>
        </w:rPr>
        <w:t>مرحوم  حکیم فرموده اند: صحت و بطلان این اجاره مبتنی مشروعیت و عدم مشروعیت آن عمل است؛ اگر عمل او مشروع باشد اجاره صحیح و در غیر این صورت باطل است</w:t>
      </w:r>
      <w:r>
        <w:rPr>
          <w:rStyle w:val="FootnoteReference"/>
          <w:rtl/>
        </w:rPr>
        <w:footnoteReference w:id="2"/>
      </w:r>
      <w:r>
        <w:rPr>
          <w:rFonts w:hint="cs"/>
          <w:rtl/>
        </w:rPr>
        <w:t xml:space="preserve">. </w:t>
      </w:r>
    </w:p>
    <w:p w:rsidR="00BA7036" w:rsidRDefault="00BA7036" w:rsidP="00BA7036">
      <w:pPr>
        <w:jc w:val="both"/>
        <w:rPr>
          <w:rtl/>
        </w:rPr>
      </w:pPr>
      <w:r>
        <w:rPr>
          <w:rFonts w:hint="cs"/>
          <w:rtl/>
        </w:rPr>
        <w:t xml:space="preserve">لکن در ذهن ما این است که صحت اجاره و عدم صحت اجاره مبتنی بر مشروعیت و عدم مشروعیت نیست. دلیلی که </w:t>
      </w:r>
      <w:r w:rsidRPr="00BC6030">
        <w:rPr>
          <w:rFonts w:hint="cs"/>
          <w:color w:val="008000"/>
          <w:rtl/>
        </w:rPr>
        <w:t>«اذا حرم شیئا حرم ثمنا</w:t>
      </w:r>
      <w:r>
        <w:rPr>
          <w:rFonts w:hint="cs"/>
          <w:rtl/>
        </w:rPr>
        <w:t xml:space="preserve"> »</w:t>
      </w:r>
      <w:r>
        <w:rPr>
          <w:rStyle w:val="FootnoteReference"/>
          <w:rtl/>
        </w:rPr>
        <w:footnoteReference w:id="3"/>
      </w:r>
      <w:r>
        <w:rPr>
          <w:rFonts w:hint="cs"/>
          <w:rtl/>
        </w:rPr>
        <w:t xml:space="preserve"> را می رساند و ظاهرش این بود که اگر فعلی حرام شد ثمن آن باطل است، سند ندارد. ملاک در صحت عقود این است که اکل مال  به باطل آن را شامل نشود و لذا مشروعیت عمل دخلی در صحت عقد ندارد. البته با عمل حرام نمی توان اجاره کرد؛ زیرا امر به وفاء ندارد ولی مجرد مشروع بودن موضوع صحت نیست، بلکه قوام صحت عقد به این است که اکل مال به باطل بر آن صدق نکند. عدم صدق اکل مال به باطل برای صحت عمل کافی است. لذا می توان</w:t>
      </w:r>
      <w:r w:rsidRPr="00D25354">
        <w:rPr>
          <w:rFonts w:hint="cs"/>
          <w:rtl/>
        </w:rPr>
        <w:t xml:space="preserve"> </w:t>
      </w:r>
      <w:r>
        <w:rPr>
          <w:rFonts w:hint="cs"/>
          <w:rtl/>
        </w:rPr>
        <w:t xml:space="preserve">برای نمازی که احتیاطی است اجیر شد. معلوم نیست آن عمل صحیح باشد، ولی اجاره بر آن صحیح است. برخی وصیت می کنند که به اندازه ی عمر بلوغم برای من نماز بگیرید، این نوع وصیت و اجاره بر آن بدون اشکال است. احتمال صحت، برای صحت اجاره کافی است. مانند باب حسن احتیاط که موضوع آن احتمال امر مولاست، موضوع صحت اجاره نیز احتمال صحت است. </w:t>
      </w:r>
    </w:p>
    <w:p w:rsidR="00BA7036" w:rsidRDefault="00BA7036" w:rsidP="00BA7036">
      <w:pPr>
        <w:pStyle w:val="Heading3"/>
        <w:rPr>
          <w:rtl/>
        </w:rPr>
      </w:pPr>
      <w:bookmarkStart w:id="6" w:name="_Toc526857559"/>
      <w:r>
        <w:rPr>
          <w:rFonts w:hint="cs"/>
          <w:rtl/>
        </w:rPr>
        <w:t>ملاک صحت اجاره عدم اکل مال به باطل بودن</w:t>
      </w:r>
      <w:bookmarkEnd w:id="6"/>
    </w:p>
    <w:p w:rsidR="00BA7036" w:rsidRDefault="00BA7036" w:rsidP="00BA7036">
      <w:pPr>
        <w:jc w:val="both"/>
        <w:rPr>
          <w:rtl/>
        </w:rPr>
      </w:pPr>
      <w:r>
        <w:rPr>
          <w:rFonts w:hint="cs"/>
          <w:rtl/>
        </w:rPr>
        <w:t xml:space="preserve">دلیل بر بطلان، تنها اکل مال به باطل است و در جایی که احتمال صحت بدهیم، اکل مال به باطل بر ان صدق نمی کند. با اینکه مشروعیت احراز نشده باشد، ولی احتمال صحت داده شود برای صحت اجاره کافی است. </w:t>
      </w:r>
    </w:p>
    <w:p w:rsidR="00BA7036" w:rsidRDefault="00BA7036" w:rsidP="00BA7036">
      <w:pPr>
        <w:jc w:val="both"/>
        <w:rPr>
          <w:rtl/>
        </w:rPr>
      </w:pPr>
      <w:r>
        <w:rPr>
          <w:rFonts w:hint="cs"/>
          <w:rtl/>
        </w:rPr>
        <w:t xml:space="preserve">یک نکته فراموش نشود که در بحث احتیاط، حسن احتیاط را عقلی می دانیم و دلیلی از شریعت بر آن نداریم. مهم این است که آن عملی را که شما اجیر آن می شوید، مشمول اکل مال به باطل نباشد؛ اما اینکه مشروع باشد و شارع حتما آن را تشریع کرده باشد معتبر نیست. البته شکی نیست که نباید عمل حرامی باشد. بنابراین کسی که اجیر برای نماز احتیاطی می شود با </w:t>
      </w:r>
      <w:r>
        <w:rPr>
          <w:rFonts w:hint="cs"/>
          <w:rtl/>
        </w:rPr>
        <w:lastRenderedPageBreak/>
        <w:t xml:space="preserve">اینکه مشروعیت عمل محرز نیست، یعنی معلوم نیست که شارع آن را تشریع کرده باشد، ولی از آنجایی که مشمول اکل مال به باطل نیست، صحیح می باشد. همینکه احتمال صحت بر آن داده شود، از تحت شمولیت اکل مال به باطل خارج می شود. </w:t>
      </w:r>
    </w:p>
    <w:p w:rsidR="00BA7036" w:rsidRDefault="00BA7036" w:rsidP="00BA7036">
      <w:pPr>
        <w:pStyle w:val="Heading3"/>
        <w:rPr>
          <w:rtl/>
        </w:rPr>
      </w:pPr>
      <w:bookmarkStart w:id="7" w:name="_Toc526857560"/>
      <w:r>
        <w:rPr>
          <w:rFonts w:hint="cs"/>
          <w:rtl/>
        </w:rPr>
        <w:t>مناقشه در کلام مرحوم حکیم</w:t>
      </w:r>
      <w:bookmarkEnd w:id="7"/>
    </w:p>
    <w:p w:rsidR="00BA7036" w:rsidRDefault="00BA7036" w:rsidP="00BA7036">
      <w:pPr>
        <w:jc w:val="both"/>
        <w:rPr>
          <w:rtl/>
        </w:rPr>
      </w:pPr>
      <w:r>
        <w:rPr>
          <w:rFonts w:hint="cs"/>
          <w:rtl/>
        </w:rPr>
        <w:t>محقق حکیم می فرماید اگر مشروعیت را ثابت کردیم اجاره صحیح است، در غیر این صورت صحیح نیست.</w:t>
      </w:r>
      <w:r w:rsidRPr="00B5598A">
        <w:rPr>
          <w:rStyle w:val="FootnoteReference"/>
          <w:rtl/>
        </w:rPr>
        <w:t xml:space="preserve"> </w:t>
      </w:r>
      <w:r>
        <w:rPr>
          <w:rStyle w:val="FootnoteReference"/>
          <w:rtl/>
        </w:rPr>
        <w:footnoteReference w:id="4"/>
      </w:r>
      <w:r>
        <w:rPr>
          <w:rFonts w:hint="cs"/>
          <w:rtl/>
        </w:rPr>
        <w:t xml:space="preserve">. ما می گوییم حتی اگر دلیل و حجت داشتیم که این فعل مشروع نیست؛ باز هم حکم به صحت اجاره می کنیم. مثلا حجت داریم که نماز با تیمم از نیابت میت جایز نیست و باطل است، باز هم اجاره بر آن صحیح است. زیرا ما یقین به بطلان نداریم تا اکل مال به باطل شامل آن شود. بلکه دلیل داشتن بر حرمت آن صرفا یک حجت است. لذا هنوز احتمال صحت به طور کلی زائل نشده است و همین برای صحت اجاره کافی است. بنابراین داستان صحت و فساد اجاره یک مطلب است، داستان مشروعیت و عدم مشروعیت معنایی دیگر دارد و این دو مسئله بر هم مبتنی نیستند. </w:t>
      </w:r>
    </w:p>
    <w:p w:rsidR="00BA7036" w:rsidRDefault="00BA7036" w:rsidP="00BA7036">
      <w:pPr>
        <w:pStyle w:val="Heading2"/>
        <w:rPr>
          <w:rtl/>
        </w:rPr>
      </w:pPr>
      <w:bookmarkStart w:id="8" w:name="_Toc526857561"/>
      <w:r>
        <w:rPr>
          <w:rFonts w:hint="cs"/>
          <w:rtl/>
        </w:rPr>
        <w:t>بحث دوم: مشروعیت یا عدم مشروعیت عمل نیابی با تیمم</w:t>
      </w:r>
      <w:bookmarkEnd w:id="8"/>
    </w:p>
    <w:p w:rsidR="00BA7036" w:rsidRDefault="00BA7036" w:rsidP="00BA7036">
      <w:pPr>
        <w:jc w:val="both"/>
        <w:rPr>
          <w:rtl/>
        </w:rPr>
      </w:pPr>
      <w:r>
        <w:rPr>
          <w:rFonts w:hint="cs"/>
          <w:rtl/>
        </w:rPr>
        <w:t xml:space="preserve">بحث اول اهمیت زیادی ندارد. آنچه در مسئله ی مذکور مهم است، این است که این عمل نیابی با تیمم مشروع است یا خیر؟ اینکه شخص به نیابت از میت نماز با تیمم بخواند، در حق او تشریع شده است که برای میت نیز مجزی باشد یا اینکه آنچه بر عهده ی میت بوده است نماز با طهارت مائیه است؟ ولو اینکه آن نمازی که از میت قضاء شده نماز با تیمم بوده باشد ولی آنچه بر نائب واجب است شاید کسی بگوید که نماز با طهارت مائیه است. یعنی بگوید شارع آنجه تشریع کرده است نماز به نیابت از میت با طهارت مائیه است ولو اینکه فائت، نماز با طهارت ترابیه باشد. </w:t>
      </w:r>
    </w:p>
    <w:p w:rsidR="00BA7036" w:rsidRDefault="00BA7036" w:rsidP="00BA7036">
      <w:pPr>
        <w:pStyle w:val="Heading3"/>
        <w:rPr>
          <w:rtl/>
        </w:rPr>
      </w:pPr>
      <w:bookmarkStart w:id="9" w:name="_Toc526857562"/>
      <w:r>
        <w:rPr>
          <w:rFonts w:hint="cs"/>
          <w:rtl/>
        </w:rPr>
        <w:t>قول اول: عدم مشروعیت</w:t>
      </w:r>
      <w:bookmarkEnd w:id="9"/>
      <w:r>
        <w:rPr>
          <w:rFonts w:hint="cs"/>
          <w:rtl/>
        </w:rPr>
        <w:t xml:space="preserve"> </w:t>
      </w:r>
    </w:p>
    <w:p w:rsidR="00BA7036" w:rsidRDefault="00BA7036" w:rsidP="00BA7036">
      <w:pPr>
        <w:jc w:val="both"/>
        <w:rPr>
          <w:rtl/>
        </w:rPr>
      </w:pPr>
      <w:r>
        <w:rPr>
          <w:rFonts w:hint="cs"/>
          <w:rtl/>
        </w:rPr>
        <w:t xml:space="preserve">محقق حکیم و محقق خویی و سید یزدی و اکثر فقهاء فرموده اند که نماز با تیمم به نیابت از نائب مشروعیت ندارد و ذمه ی میت را بریء نمی کند. مفصل ترین بیان در تنقیح بیان شده است. </w:t>
      </w:r>
    </w:p>
    <w:p w:rsidR="00BA7036" w:rsidRDefault="00BA7036" w:rsidP="00BA7036">
      <w:pPr>
        <w:pStyle w:val="Heading3"/>
        <w:rPr>
          <w:rtl/>
        </w:rPr>
      </w:pPr>
      <w:bookmarkStart w:id="10" w:name="_Toc526857563"/>
      <w:r>
        <w:rPr>
          <w:rFonts w:hint="cs"/>
          <w:rtl/>
        </w:rPr>
        <w:lastRenderedPageBreak/>
        <w:t>کلام محقق خویی: اثبات عدم مشروعیت با دو مقدمه</w:t>
      </w:r>
      <w:bookmarkEnd w:id="10"/>
      <w:r>
        <w:rPr>
          <w:rFonts w:hint="cs"/>
          <w:rtl/>
        </w:rPr>
        <w:t xml:space="preserve"> </w:t>
      </w:r>
    </w:p>
    <w:p w:rsidR="00BA7036" w:rsidRDefault="00BA7036" w:rsidP="00BA7036">
      <w:pPr>
        <w:jc w:val="both"/>
        <w:rPr>
          <w:rtl/>
        </w:rPr>
      </w:pPr>
      <w:r>
        <w:rPr>
          <w:rFonts w:hint="cs"/>
          <w:rtl/>
        </w:rPr>
        <w:t>محقق خویی در تنقیح می فرماید: بطلان این عمل مبتنی بر دو مقدمه است</w:t>
      </w:r>
      <w:r>
        <w:rPr>
          <w:rStyle w:val="FootnoteReference"/>
          <w:rtl/>
        </w:rPr>
        <w:footnoteReference w:id="5"/>
      </w:r>
      <w:r>
        <w:rPr>
          <w:rFonts w:hint="cs"/>
          <w:rtl/>
        </w:rPr>
        <w:t xml:space="preserve"> : </w:t>
      </w:r>
    </w:p>
    <w:p w:rsidR="00BA7036" w:rsidRDefault="00BA7036" w:rsidP="00BA7036">
      <w:pPr>
        <w:jc w:val="both"/>
        <w:rPr>
          <w:rtl/>
        </w:rPr>
      </w:pPr>
      <w:r w:rsidRPr="00B5598A">
        <w:rPr>
          <w:rFonts w:hint="cs"/>
          <w:b/>
          <w:bCs/>
          <w:i/>
          <w:iCs/>
          <w:u w:val="single"/>
          <w:rtl/>
        </w:rPr>
        <w:t>مقدمه ی اول:</w:t>
      </w:r>
      <w:r>
        <w:rPr>
          <w:rFonts w:hint="cs"/>
          <w:rtl/>
        </w:rPr>
        <w:t xml:space="preserve"> اینکه شخصی عملی را به قصد امتثال امر متوجه به دیگری بیاورد، معنا ندارد. مقدمه ی اولی بحث مربوط به نائب و منوب عنه است. اجیر که می گوید من نماز می خوانم به داعی چه امری نماز می خواند؟ اگر به داعی امری است که به میت تعلق گرفته است، معنا ندارد که ما عملی را به داعی امری که به میت آمده است به جا آوریم؛ زیرا فعل ما مصداق مامور به میت نیست. بنابراین باید به قصد امر </w:t>
      </w:r>
      <w:r>
        <w:rPr>
          <w:rFonts w:ascii="Sakkal Majalla" w:hAnsi="Sakkal Majalla" w:cs="Sakkal Majalla" w:hint="cs"/>
          <w:color w:val="008000"/>
          <w:rtl/>
        </w:rPr>
        <w:t>﴿</w:t>
      </w:r>
      <w:r w:rsidRPr="00B5598A">
        <w:rPr>
          <w:rFonts w:hint="cs"/>
          <w:color w:val="008000"/>
          <w:rtl/>
        </w:rPr>
        <w:t>اوفوا بالعقود</w:t>
      </w:r>
      <w:r w:rsidRPr="00B5598A">
        <w:rPr>
          <w:rFonts w:ascii="Sakkal Majalla" w:hAnsi="Sakkal Majalla" w:cs="Sakkal Majalla" w:hint="cs"/>
          <w:color w:val="008000"/>
          <w:rtl/>
        </w:rPr>
        <w:t>﴾</w:t>
      </w:r>
      <w:r>
        <w:rPr>
          <w:rFonts w:hint="cs"/>
          <w:rtl/>
        </w:rPr>
        <w:t xml:space="preserve"> آورده شود؛ این نحو نیت کردن نیز محل اشکال است؛ زیرا امر وفای به عقد توصلی است و حال آن که نماز تعبدی است. علاوه بر اینکه مختص به باب اجاره است و نماز خواندن نایب به صورت تبرعی را شامل نمی شود. </w:t>
      </w:r>
    </w:p>
    <w:p w:rsidR="00BA7036" w:rsidRDefault="00BA7036" w:rsidP="00BA7036">
      <w:pPr>
        <w:jc w:val="both"/>
        <w:rPr>
          <w:rtl/>
        </w:rPr>
      </w:pPr>
      <w:r>
        <w:rPr>
          <w:rFonts w:hint="cs"/>
          <w:rtl/>
        </w:rPr>
        <w:t>در آخر محقق خویی می فرماید نائب عمل را به قصد امر عبادی متوجه به خودش به جا می آورد. ایشان می فرماید: همه</w:t>
      </w:r>
      <w:r>
        <w:rPr>
          <w:rtl/>
        </w:rPr>
        <w:softHyphen/>
      </w:r>
      <w:r>
        <w:rPr>
          <w:rFonts w:hint="cs"/>
          <w:rtl/>
        </w:rPr>
        <w:t xml:space="preserve">ی مومنین یک امر استحبابی دارند که عملی را به نیت نیابت از میت که او نیز یک مومن است به جا آورد. تمام مومنین یک امر کفایی عبادی دارند که نماز قضاء شده از برادرشان را به جا آورند.؛زیرا تفریغ ذمه از عهده ی مومن و احسان به او و ادای دین است. این یک امر استحبابی عبادی کفایی است. اگر کسی تبرعا نماز از جانب میت بخواند، همین امر استحبابی کفایی متوجه به خودش را قصد می کند؛ اما اگر اجیر شود، اثر اجاره این است که این امر مستحبی که وجود داشت را وجوبی می کند. در این صورت این امر وجوبی عبادی می شود. عبادی بودن را داشت، وجوبی بودن را نیز استفاده کرده است. اجیر یک امر جدید دارد، و متبرع دارای امر مستحب است. ولی همه عمل را که انجام می دهند به قصد امری که متوجه به خودشان است انجام می دهند؛ نه اینکه عمل را به قصد امر متوجه به میت، یا امر به وفای عقد به جا آورند. </w:t>
      </w:r>
    </w:p>
    <w:p w:rsidR="00BA7036" w:rsidRDefault="00BA7036" w:rsidP="00BA7036">
      <w:pPr>
        <w:jc w:val="both"/>
        <w:rPr>
          <w:rtl/>
        </w:rPr>
      </w:pPr>
      <w:r>
        <w:rPr>
          <w:rFonts w:hint="cs"/>
          <w:rtl/>
        </w:rPr>
        <w:t xml:space="preserve">حاصل کلام در مقدمه ی اول این است که : </w:t>
      </w:r>
    </w:p>
    <w:p w:rsidR="00BA7036" w:rsidRPr="00BA7036" w:rsidRDefault="00BA7036" w:rsidP="00BA7036">
      <w:pPr>
        <w:jc w:val="both"/>
        <w:rPr>
          <w:color w:val="000080"/>
          <w:rtl/>
        </w:rPr>
      </w:pPr>
      <w:r w:rsidRPr="00BA7036">
        <w:rPr>
          <w:rFonts w:hint="cs"/>
          <w:color w:val="000080"/>
          <w:rtl/>
        </w:rPr>
        <w:t>«</w:t>
      </w:r>
      <w:r w:rsidRPr="00BA7036">
        <w:rPr>
          <w:color w:val="000080"/>
          <w:rtl/>
        </w:rPr>
        <w:t xml:space="preserve"> </w:t>
      </w:r>
      <w:r w:rsidRPr="00BA7036">
        <w:rPr>
          <w:rFonts w:hint="cs"/>
          <w:color w:val="000080"/>
          <w:rtl/>
        </w:rPr>
        <w:t>إن</w:t>
      </w:r>
      <w:r w:rsidRPr="00BA7036">
        <w:rPr>
          <w:color w:val="000080"/>
          <w:rtl/>
        </w:rPr>
        <w:t xml:space="preserve"> </w:t>
      </w:r>
      <w:r w:rsidRPr="00BA7036">
        <w:rPr>
          <w:rFonts w:hint="cs"/>
          <w:color w:val="000080"/>
          <w:rtl/>
        </w:rPr>
        <w:t>تفريغ</w:t>
      </w:r>
      <w:r w:rsidRPr="00BA7036">
        <w:rPr>
          <w:color w:val="000080"/>
          <w:rtl/>
        </w:rPr>
        <w:t xml:space="preserve"> </w:t>
      </w:r>
      <w:r w:rsidRPr="00BA7036">
        <w:rPr>
          <w:rFonts w:hint="cs"/>
          <w:color w:val="000080"/>
          <w:rtl/>
        </w:rPr>
        <w:t>ذمّة</w:t>
      </w:r>
      <w:r w:rsidRPr="00BA7036">
        <w:rPr>
          <w:color w:val="000080"/>
          <w:rtl/>
        </w:rPr>
        <w:t xml:space="preserve"> </w:t>
      </w:r>
      <w:r w:rsidRPr="00BA7036">
        <w:rPr>
          <w:rFonts w:hint="cs"/>
          <w:color w:val="000080"/>
          <w:rtl/>
        </w:rPr>
        <w:t>الأخ</w:t>
      </w:r>
      <w:r w:rsidRPr="00BA7036">
        <w:rPr>
          <w:color w:val="000080"/>
          <w:rtl/>
        </w:rPr>
        <w:t xml:space="preserve"> </w:t>
      </w:r>
      <w:r w:rsidRPr="00BA7036">
        <w:rPr>
          <w:rFonts w:hint="cs"/>
          <w:color w:val="000080"/>
          <w:rtl/>
        </w:rPr>
        <w:t>المؤمن</w:t>
      </w:r>
      <w:r w:rsidRPr="00BA7036">
        <w:rPr>
          <w:color w:val="000080"/>
          <w:rtl/>
        </w:rPr>
        <w:t xml:space="preserve"> </w:t>
      </w:r>
      <w:r w:rsidRPr="00BA7036">
        <w:rPr>
          <w:rFonts w:hint="cs"/>
          <w:color w:val="000080"/>
          <w:rtl/>
        </w:rPr>
        <w:t>من</w:t>
      </w:r>
      <w:r w:rsidRPr="00BA7036">
        <w:rPr>
          <w:color w:val="000080"/>
          <w:rtl/>
        </w:rPr>
        <w:t xml:space="preserve"> </w:t>
      </w:r>
      <w:r w:rsidRPr="00BA7036">
        <w:rPr>
          <w:rFonts w:hint="cs"/>
          <w:color w:val="000080"/>
          <w:rtl/>
        </w:rPr>
        <w:t>الديون</w:t>
      </w:r>
      <w:r w:rsidRPr="00BA7036">
        <w:rPr>
          <w:color w:val="000080"/>
          <w:rtl/>
        </w:rPr>
        <w:t xml:space="preserve"> </w:t>
      </w:r>
      <w:r w:rsidRPr="00BA7036">
        <w:rPr>
          <w:rFonts w:hint="cs"/>
          <w:color w:val="000080"/>
          <w:rtl/>
        </w:rPr>
        <w:t>من</w:t>
      </w:r>
      <w:r w:rsidRPr="00BA7036">
        <w:rPr>
          <w:color w:val="000080"/>
          <w:rtl/>
        </w:rPr>
        <w:t xml:space="preserve"> </w:t>
      </w:r>
      <w:r w:rsidRPr="00BA7036">
        <w:rPr>
          <w:rFonts w:hint="cs"/>
          <w:color w:val="000080"/>
          <w:rtl/>
        </w:rPr>
        <w:t>الأُمور</w:t>
      </w:r>
      <w:r w:rsidRPr="00BA7036">
        <w:rPr>
          <w:color w:val="000080"/>
          <w:rtl/>
        </w:rPr>
        <w:t xml:space="preserve"> </w:t>
      </w:r>
      <w:r w:rsidRPr="00BA7036">
        <w:rPr>
          <w:rFonts w:hint="cs"/>
          <w:color w:val="000080"/>
          <w:rtl/>
        </w:rPr>
        <w:t>المستحبّة</w:t>
      </w:r>
      <w:r w:rsidRPr="00BA7036">
        <w:rPr>
          <w:color w:val="000080"/>
          <w:rtl/>
        </w:rPr>
        <w:t xml:space="preserve"> </w:t>
      </w:r>
      <w:r w:rsidRPr="00BA7036">
        <w:rPr>
          <w:rFonts w:hint="cs"/>
          <w:color w:val="000080"/>
          <w:rtl/>
        </w:rPr>
        <w:t>على</w:t>
      </w:r>
      <w:r w:rsidRPr="00BA7036">
        <w:rPr>
          <w:color w:val="000080"/>
          <w:rtl/>
        </w:rPr>
        <w:t xml:space="preserve"> </w:t>
      </w:r>
      <w:r w:rsidRPr="00BA7036">
        <w:rPr>
          <w:rFonts w:hint="cs"/>
          <w:color w:val="000080"/>
          <w:rtl/>
        </w:rPr>
        <w:t>المكلّفين</w:t>
      </w:r>
      <w:r w:rsidRPr="00BA7036">
        <w:rPr>
          <w:color w:val="000080"/>
          <w:rtl/>
        </w:rPr>
        <w:t xml:space="preserve"> </w:t>
      </w:r>
      <w:r w:rsidRPr="00BA7036">
        <w:rPr>
          <w:rFonts w:hint="cs"/>
          <w:color w:val="000080"/>
          <w:rtl/>
        </w:rPr>
        <w:t>و</w:t>
      </w:r>
      <w:r w:rsidRPr="00BA7036">
        <w:rPr>
          <w:color w:val="000080"/>
          <w:rtl/>
        </w:rPr>
        <w:t xml:space="preserve"> </w:t>
      </w:r>
      <w:r w:rsidRPr="00BA7036">
        <w:rPr>
          <w:rFonts w:hint="cs"/>
          <w:color w:val="000080"/>
          <w:rtl/>
        </w:rPr>
        <w:t>لا</w:t>
      </w:r>
      <w:r w:rsidRPr="00BA7036">
        <w:rPr>
          <w:color w:val="000080"/>
          <w:rtl/>
        </w:rPr>
        <w:t xml:space="preserve"> </w:t>
      </w:r>
      <w:r w:rsidRPr="00BA7036">
        <w:rPr>
          <w:rFonts w:hint="cs"/>
          <w:color w:val="000080"/>
          <w:rtl/>
        </w:rPr>
        <w:t>سيما</w:t>
      </w:r>
      <w:r w:rsidRPr="00BA7036">
        <w:rPr>
          <w:color w:val="000080"/>
          <w:rtl/>
        </w:rPr>
        <w:t xml:space="preserve"> </w:t>
      </w:r>
      <w:r w:rsidRPr="00BA7036">
        <w:rPr>
          <w:rFonts w:hint="cs"/>
          <w:color w:val="000080"/>
          <w:rtl/>
        </w:rPr>
        <w:t>إذا</w:t>
      </w:r>
      <w:r w:rsidRPr="00BA7036">
        <w:rPr>
          <w:color w:val="000080"/>
          <w:rtl/>
        </w:rPr>
        <w:t xml:space="preserve"> </w:t>
      </w:r>
      <w:r w:rsidRPr="00BA7036">
        <w:rPr>
          <w:rFonts w:hint="cs"/>
          <w:color w:val="000080"/>
          <w:rtl/>
        </w:rPr>
        <w:t>كان</w:t>
      </w:r>
      <w:r w:rsidRPr="00BA7036">
        <w:rPr>
          <w:color w:val="000080"/>
          <w:rtl/>
        </w:rPr>
        <w:t xml:space="preserve"> </w:t>
      </w:r>
      <w:r w:rsidRPr="00BA7036">
        <w:rPr>
          <w:rFonts w:hint="cs"/>
          <w:color w:val="000080"/>
          <w:rtl/>
        </w:rPr>
        <w:t>من</w:t>
      </w:r>
      <w:r w:rsidRPr="00BA7036">
        <w:rPr>
          <w:color w:val="000080"/>
          <w:rtl/>
        </w:rPr>
        <w:t xml:space="preserve"> </w:t>
      </w:r>
      <w:r w:rsidRPr="00BA7036">
        <w:rPr>
          <w:rFonts w:hint="cs"/>
          <w:color w:val="000080"/>
          <w:rtl/>
        </w:rPr>
        <w:t>أقربائه،</w:t>
      </w:r>
      <w:r w:rsidRPr="00BA7036">
        <w:rPr>
          <w:color w:val="000080"/>
          <w:rtl/>
        </w:rPr>
        <w:t xml:space="preserve"> </w:t>
      </w:r>
      <w:r w:rsidRPr="00BA7036">
        <w:rPr>
          <w:rFonts w:hint="cs"/>
          <w:color w:val="000080"/>
          <w:rtl/>
        </w:rPr>
        <w:t>و</w:t>
      </w:r>
      <w:r w:rsidRPr="00BA7036">
        <w:rPr>
          <w:color w:val="000080"/>
          <w:rtl/>
        </w:rPr>
        <w:t xml:space="preserve"> </w:t>
      </w:r>
      <w:r w:rsidRPr="00BA7036">
        <w:rPr>
          <w:rFonts w:hint="cs"/>
          <w:color w:val="000080"/>
          <w:rtl/>
        </w:rPr>
        <w:t>هذا</w:t>
      </w:r>
      <w:r w:rsidRPr="00BA7036">
        <w:rPr>
          <w:color w:val="000080"/>
          <w:rtl/>
        </w:rPr>
        <w:t xml:space="preserve"> </w:t>
      </w:r>
      <w:r w:rsidRPr="00BA7036">
        <w:rPr>
          <w:rFonts w:hint="cs"/>
          <w:color w:val="000080"/>
          <w:rtl/>
        </w:rPr>
        <w:t>أمر</w:t>
      </w:r>
      <w:r w:rsidRPr="00BA7036">
        <w:rPr>
          <w:color w:val="000080"/>
          <w:rtl/>
        </w:rPr>
        <w:t xml:space="preserve"> </w:t>
      </w:r>
      <w:r w:rsidRPr="00BA7036">
        <w:rPr>
          <w:rFonts w:hint="cs"/>
          <w:color w:val="000080"/>
          <w:rtl/>
        </w:rPr>
        <w:t>متوجه</w:t>
      </w:r>
      <w:r w:rsidRPr="00BA7036">
        <w:rPr>
          <w:color w:val="000080"/>
          <w:rtl/>
        </w:rPr>
        <w:t xml:space="preserve"> </w:t>
      </w:r>
      <w:r w:rsidRPr="00BA7036">
        <w:rPr>
          <w:rFonts w:hint="cs"/>
          <w:color w:val="000080"/>
          <w:rtl/>
        </w:rPr>
        <w:t>إلى</w:t>
      </w:r>
      <w:r w:rsidRPr="00BA7036">
        <w:rPr>
          <w:color w:val="000080"/>
          <w:rtl/>
        </w:rPr>
        <w:t xml:space="preserve"> </w:t>
      </w:r>
      <w:r w:rsidRPr="00BA7036">
        <w:rPr>
          <w:rFonts w:hint="cs"/>
          <w:color w:val="000080"/>
          <w:rtl/>
        </w:rPr>
        <w:t>المؤمنين</w:t>
      </w:r>
      <w:r w:rsidRPr="00BA7036">
        <w:rPr>
          <w:color w:val="000080"/>
          <w:rtl/>
        </w:rPr>
        <w:t xml:space="preserve"> </w:t>
      </w:r>
      <w:r w:rsidRPr="00BA7036">
        <w:rPr>
          <w:rFonts w:hint="cs"/>
          <w:color w:val="000080"/>
          <w:rtl/>
        </w:rPr>
        <w:t>الّذين</w:t>
      </w:r>
      <w:r w:rsidRPr="00BA7036">
        <w:rPr>
          <w:color w:val="000080"/>
          <w:rtl/>
        </w:rPr>
        <w:t xml:space="preserve"> </w:t>
      </w:r>
      <w:r w:rsidRPr="00BA7036">
        <w:rPr>
          <w:rFonts w:hint="cs"/>
          <w:color w:val="000080"/>
          <w:rtl/>
        </w:rPr>
        <w:t>منهم</w:t>
      </w:r>
      <w:r w:rsidRPr="00BA7036">
        <w:rPr>
          <w:color w:val="000080"/>
          <w:rtl/>
        </w:rPr>
        <w:t xml:space="preserve"> </w:t>
      </w:r>
      <w:r w:rsidRPr="00BA7036">
        <w:rPr>
          <w:rFonts w:hint="cs"/>
          <w:color w:val="000080"/>
          <w:rtl/>
        </w:rPr>
        <w:t>النائب،</w:t>
      </w:r>
      <w:r w:rsidRPr="00BA7036">
        <w:rPr>
          <w:color w:val="000080"/>
          <w:rtl/>
        </w:rPr>
        <w:t xml:space="preserve"> </w:t>
      </w:r>
      <w:r w:rsidRPr="00BA7036">
        <w:rPr>
          <w:rFonts w:hint="cs"/>
          <w:color w:val="000080"/>
          <w:rtl/>
        </w:rPr>
        <w:t>لا</w:t>
      </w:r>
      <w:r w:rsidRPr="00BA7036">
        <w:rPr>
          <w:color w:val="000080"/>
          <w:rtl/>
        </w:rPr>
        <w:t xml:space="preserve"> </w:t>
      </w:r>
      <w:r w:rsidRPr="00BA7036">
        <w:rPr>
          <w:rFonts w:hint="cs"/>
          <w:color w:val="000080"/>
          <w:rtl/>
        </w:rPr>
        <w:t>أنّه</w:t>
      </w:r>
      <w:r w:rsidRPr="00BA7036">
        <w:rPr>
          <w:color w:val="000080"/>
          <w:rtl/>
        </w:rPr>
        <w:t xml:space="preserve"> </w:t>
      </w:r>
      <w:r w:rsidRPr="00BA7036">
        <w:rPr>
          <w:rFonts w:hint="cs"/>
          <w:color w:val="000080"/>
          <w:rtl/>
        </w:rPr>
        <w:t>متوجه</w:t>
      </w:r>
      <w:r w:rsidRPr="00BA7036">
        <w:rPr>
          <w:color w:val="000080"/>
          <w:rtl/>
        </w:rPr>
        <w:t xml:space="preserve"> </w:t>
      </w:r>
      <w:r w:rsidRPr="00BA7036">
        <w:rPr>
          <w:rFonts w:hint="cs"/>
          <w:color w:val="000080"/>
          <w:rtl/>
        </w:rPr>
        <w:t>إلى</w:t>
      </w:r>
      <w:r w:rsidRPr="00BA7036">
        <w:rPr>
          <w:color w:val="000080"/>
          <w:rtl/>
        </w:rPr>
        <w:t xml:space="preserve"> </w:t>
      </w:r>
      <w:r w:rsidRPr="00BA7036">
        <w:rPr>
          <w:rFonts w:hint="cs"/>
          <w:color w:val="000080"/>
          <w:rtl/>
        </w:rPr>
        <w:t>المنوب</w:t>
      </w:r>
      <w:r w:rsidRPr="00BA7036">
        <w:rPr>
          <w:color w:val="000080"/>
          <w:rtl/>
        </w:rPr>
        <w:t xml:space="preserve"> </w:t>
      </w:r>
      <w:r w:rsidRPr="00BA7036">
        <w:rPr>
          <w:rFonts w:hint="cs"/>
          <w:color w:val="000080"/>
          <w:rtl/>
        </w:rPr>
        <w:t>عنه،</w:t>
      </w:r>
      <w:r w:rsidRPr="00BA7036">
        <w:rPr>
          <w:color w:val="000080"/>
          <w:rtl/>
        </w:rPr>
        <w:t xml:space="preserve"> </w:t>
      </w:r>
      <w:r w:rsidRPr="00BA7036">
        <w:rPr>
          <w:rFonts w:hint="cs"/>
          <w:color w:val="000080"/>
          <w:rtl/>
        </w:rPr>
        <w:t>و</w:t>
      </w:r>
      <w:r w:rsidRPr="00BA7036">
        <w:rPr>
          <w:color w:val="000080"/>
          <w:rtl/>
        </w:rPr>
        <w:t xml:space="preserve"> </w:t>
      </w:r>
      <w:r w:rsidRPr="00BA7036">
        <w:rPr>
          <w:rFonts w:hint="cs"/>
          <w:color w:val="000080"/>
          <w:rtl/>
        </w:rPr>
        <w:t>إذا</w:t>
      </w:r>
      <w:r w:rsidRPr="00BA7036">
        <w:rPr>
          <w:color w:val="000080"/>
          <w:rtl/>
        </w:rPr>
        <w:t xml:space="preserve"> </w:t>
      </w:r>
      <w:r w:rsidRPr="00BA7036">
        <w:rPr>
          <w:rFonts w:hint="cs"/>
          <w:color w:val="000080"/>
          <w:rtl/>
        </w:rPr>
        <w:t>آجر</w:t>
      </w:r>
      <w:r w:rsidRPr="00BA7036">
        <w:rPr>
          <w:color w:val="000080"/>
          <w:rtl/>
        </w:rPr>
        <w:t xml:space="preserve"> </w:t>
      </w:r>
      <w:r w:rsidRPr="00BA7036">
        <w:rPr>
          <w:rFonts w:hint="cs"/>
          <w:color w:val="000080"/>
          <w:rtl/>
        </w:rPr>
        <w:t>المؤمن</w:t>
      </w:r>
      <w:r w:rsidRPr="00BA7036">
        <w:rPr>
          <w:color w:val="000080"/>
          <w:rtl/>
        </w:rPr>
        <w:t xml:space="preserve"> </w:t>
      </w:r>
      <w:r w:rsidRPr="00BA7036">
        <w:rPr>
          <w:rFonts w:hint="cs"/>
          <w:color w:val="000080"/>
          <w:rtl/>
        </w:rPr>
        <w:t>نفسه</w:t>
      </w:r>
      <w:r w:rsidRPr="00BA7036">
        <w:rPr>
          <w:color w:val="000080"/>
          <w:rtl/>
        </w:rPr>
        <w:t xml:space="preserve"> </w:t>
      </w:r>
      <w:r w:rsidRPr="00BA7036">
        <w:rPr>
          <w:rFonts w:hint="cs"/>
          <w:color w:val="000080"/>
          <w:rtl/>
        </w:rPr>
        <w:t>للعبادات</w:t>
      </w:r>
      <w:r w:rsidRPr="00BA7036">
        <w:rPr>
          <w:color w:val="000080"/>
          <w:rtl/>
        </w:rPr>
        <w:t xml:space="preserve"> </w:t>
      </w:r>
      <w:r w:rsidRPr="00BA7036">
        <w:rPr>
          <w:rFonts w:hint="cs"/>
          <w:color w:val="000080"/>
          <w:rtl/>
        </w:rPr>
        <w:t>الواجبة</w:t>
      </w:r>
      <w:r w:rsidRPr="00BA7036">
        <w:rPr>
          <w:color w:val="000080"/>
          <w:rtl/>
        </w:rPr>
        <w:t xml:space="preserve"> </w:t>
      </w:r>
      <w:r w:rsidRPr="00BA7036">
        <w:rPr>
          <w:rFonts w:hint="cs"/>
          <w:color w:val="000080"/>
          <w:rtl/>
        </w:rPr>
        <w:t>على</w:t>
      </w:r>
      <w:r w:rsidRPr="00BA7036">
        <w:rPr>
          <w:color w:val="000080"/>
          <w:rtl/>
        </w:rPr>
        <w:t xml:space="preserve"> </w:t>
      </w:r>
      <w:r w:rsidRPr="00BA7036">
        <w:rPr>
          <w:rFonts w:hint="cs"/>
          <w:color w:val="000080"/>
          <w:rtl/>
        </w:rPr>
        <w:t>الغير</w:t>
      </w:r>
      <w:r w:rsidRPr="00BA7036">
        <w:rPr>
          <w:color w:val="000080"/>
          <w:rtl/>
        </w:rPr>
        <w:t xml:space="preserve"> </w:t>
      </w:r>
      <w:r w:rsidRPr="00BA7036">
        <w:rPr>
          <w:rFonts w:hint="cs"/>
          <w:color w:val="000080"/>
          <w:rtl/>
        </w:rPr>
        <w:t>تبدل</w:t>
      </w:r>
      <w:r w:rsidRPr="00BA7036">
        <w:rPr>
          <w:color w:val="000080"/>
          <w:rtl/>
        </w:rPr>
        <w:t xml:space="preserve"> </w:t>
      </w:r>
      <w:r w:rsidRPr="00BA7036">
        <w:rPr>
          <w:rFonts w:hint="cs"/>
          <w:color w:val="000080"/>
          <w:rtl/>
        </w:rPr>
        <w:t>هذا</w:t>
      </w:r>
      <w:r w:rsidRPr="00BA7036">
        <w:rPr>
          <w:color w:val="000080"/>
          <w:rtl/>
        </w:rPr>
        <w:t xml:space="preserve"> </w:t>
      </w:r>
      <w:r w:rsidRPr="00BA7036">
        <w:rPr>
          <w:rFonts w:hint="cs"/>
          <w:color w:val="000080"/>
          <w:rtl/>
        </w:rPr>
        <w:t>الأمر</w:t>
      </w:r>
      <w:r w:rsidRPr="00BA7036">
        <w:rPr>
          <w:color w:val="000080"/>
          <w:rtl/>
        </w:rPr>
        <w:t xml:space="preserve"> </w:t>
      </w:r>
      <w:r w:rsidRPr="00BA7036">
        <w:rPr>
          <w:rFonts w:hint="cs"/>
          <w:color w:val="000080"/>
          <w:rtl/>
        </w:rPr>
        <w:t>الاستحبابي</w:t>
      </w:r>
      <w:r w:rsidRPr="00BA7036">
        <w:rPr>
          <w:color w:val="000080"/>
          <w:rtl/>
        </w:rPr>
        <w:t xml:space="preserve"> </w:t>
      </w:r>
      <w:r w:rsidRPr="00BA7036">
        <w:rPr>
          <w:rFonts w:hint="cs"/>
          <w:color w:val="000080"/>
          <w:rtl/>
        </w:rPr>
        <w:t>بالوجوبي</w:t>
      </w:r>
      <w:r w:rsidRPr="00BA7036">
        <w:rPr>
          <w:color w:val="000080"/>
          <w:rtl/>
        </w:rPr>
        <w:t xml:space="preserve"> </w:t>
      </w:r>
      <w:r w:rsidRPr="00BA7036">
        <w:rPr>
          <w:rFonts w:hint="cs"/>
          <w:color w:val="000080"/>
          <w:rtl/>
        </w:rPr>
        <w:t>و</w:t>
      </w:r>
      <w:r w:rsidRPr="00BA7036">
        <w:rPr>
          <w:color w:val="000080"/>
          <w:rtl/>
        </w:rPr>
        <w:t xml:space="preserve"> </w:t>
      </w:r>
      <w:r w:rsidRPr="00BA7036">
        <w:rPr>
          <w:rFonts w:hint="cs"/>
          <w:color w:val="000080"/>
          <w:rtl/>
        </w:rPr>
        <w:t>صار</w:t>
      </w:r>
      <w:r w:rsidRPr="00BA7036">
        <w:rPr>
          <w:color w:val="000080"/>
          <w:rtl/>
        </w:rPr>
        <w:t xml:space="preserve"> </w:t>
      </w:r>
      <w:r w:rsidRPr="00BA7036">
        <w:rPr>
          <w:rFonts w:hint="cs"/>
          <w:color w:val="000080"/>
          <w:rtl/>
        </w:rPr>
        <w:t>تفريغ</w:t>
      </w:r>
      <w:r w:rsidRPr="00BA7036">
        <w:rPr>
          <w:color w:val="000080"/>
          <w:rtl/>
        </w:rPr>
        <w:t xml:space="preserve"> </w:t>
      </w:r>
      <w:r w:rsidRPr="00BA7036">
        <w:rPr>
          <w:rFonts w:hint="cs"/>
          <w:color w:val="000080"/>
          <w:rtl/>
        </w:rPr>
        <w:t>ذمّة</w:t>
      </w:r>
      <w:r w:rsidRPr="00BA7036">
        <w:rPr>
          <w:color w:val="000080"/>
          <w:rtl/>
        </w:rPr>
        <w:t xml:space="preserve"> </w:t>
      </w:r>
      <w:r w:rsidRPr="00BA7036">
        <w:rPr>
          <w:rFonts w:hint="cs"/>
          <w:color w:val="000080"/>
          <w:rtl/>
        </w:rPr>
        <w:t>المنوب</w:t>
      </w:r>
      <w:r w:rsidRPr="00BA7036">
        <w:rPr>
          <w:color w:val="000080"/>
          <w:rtl/>
        </w:rPr>
        <w:t xml:space="preserve"> </w:t>
      </w:r>
      <w:r w:rsidRPr="00BA7036">
        <w:rPr>
          <w:rFonts w:hint="cs"/>
          <w:color w:val="000080"/>
          <w:rtl/>
        </w:rPr>
        <w:t>عنه</w:t>
      </w:r>
      <w:r w:rsidRPr="00BA7036">
        <w:rPr>
          <w:color w:val="000080"/>
          <w:rtl/>
        </w:rPr>
        <w:t xml:space="preserve"> </w:t>
      </w:r>
      <w:r w:rsidRPr="00BA7036">
        <w:rPr>
          <w:rFonts w:hint="cs"/>
          <w:color w:val="000080"/>
          <w:rtl/>
        </w:rPr>
        <w:t>واجباً</w:t>
      </w:r>
      <w:r w:rsidRPr="00BA7036">
        <w:rPr>
          <w:color w:val="000080"/>
          <w:rtl/>
        </w:rPr>
        <w:t xml:space="preserve"> </w:t>
      </w:r>
      <w:r w:rsidRPr="00BA7036">
        <w:rPr>
          <w:rFonts w:hint="cs"/>
          <w:color w:val="000080"/>
          <w:rtl/>
        </w:rPr>
        <w:t>عليه</w:t>
      </w:r>
      <w:r w:rsidRPr="00BA7036">
        <w:rPr>
          <w:color w:val="000080"/>
          <w:rtl/>
        </w:rPr>
        <w:t xml:space="preserve"> </w:t>
      </w:r>
      <w:r w:rsidRPr="00BA7036">
        <w:rPr>
          <w:rFonts w:hint="cs"/>
          <w:color w:val="000080"/>
          <w:rtl/>
        </w:rPr>
        <w:t>بعد</w:t>
      </w:r>
      <w:r w:rsidRPr="00BA7036">
        <w:rPr>
          <w:color w:val="000080"/>
          <w:rtl/>
        </w:rPr>
        <w:t xml:space="preserve"> </w:t>
      </w:r>
      <w:r w:rsidRPr="00BA7036">
        <w:rPr>
          <w:rFonts w:hint="cs"/>
          <w:color w:val="000080"/>
          <w:rtl/>
        </w:rPr>
        <w:t>أن</w:t>
      </w:r>
      <w:r w:rsidRPr="00BA7036">
        <w:rPr>
          <w:color w:val="000080"/>
          <w:rtl/>
        </w:rPr>
        <w:t xml:space="preserve"> </w:t>
      </w:r>
      <w:r w:rsidRPr="00BA7036">
        <w:rPr>
          <w:rFonts w:hint="cs"/>
          <w:color w:val="000080"/>
          <w:rtl/>
        </w:rPr>
        <w:t>كان</w:t>
      </w:r>
      <w:r w:rsidRPr="00BA7036">
        <w:rPr>
          <w:color w:val="000080"/>
          <w:rtl/>
        </w:rPr>
        <w:t xml:space="preserve"> </w:t>
      </w:r>
      <w:r w:rsidRPr="00BA7036">
        <w:rPr>
          <w:rFonts w:hint="cs"/>
          <w:color w:val="000080"/>
          <w:rtl/>
        </w:rPr>
        <w:t>مستحبّاً</w:t>
      </w:r>
      <w:r w:rsidRPr="00BA7036">
        <w:rPr>
          <w:color w:val="000080"/>
          <w:rtl/>
        </w:rPr>
        <w:t xml:space="preserve"> </w:t>
      </w:r>
      <w:r w:rsidRPr="00BA7036">
        <w:rPr>
          <w:rFonts w:hint="cs"/>
          <w:color w:val="000080"/>
          <w:rtl/>
        </w:rPr>
        <w:t>في</w:t>
      </w:r>
      <w:r w:rsidRPr="00BA7036">
        <w:rPr>
          <w:color w:val="000080"/>
          <w:rtl/>
        </w:rPr>
        <w:t xml:space="preserve"> </w:t>
      </w:r>
      <w:r w:rsidRPr="00BA7036">
        <w:rPr>
          <w:rFonts w:hint="cs"/>
          <w:color w:val="000080"/>
          <w:rtl/>
        </w:rPr>
        <w:t>حقّه</w:t>
      </w:r>
      <w:r w:rsidRPr="00BA7036">
        <w:rPr>
          <w:color w:val="000080"/>
          <w:rtl/>
        </w:rPr>
        <w:t>.</w:t>
      </w:r>
      <w:r w:rsidRPr="00BA7036">
        <w:rPr>
          <w:rFonts w:hint="cs"/>
          <w:color w:val="000080"/>
          <w:rtl/>
        </w:rPr>
        <w:t>و</w:t>
      </w:r>
      <w:r w:rsidRPr="00BA7036">
        <w:rPr>
          <w:color w:val="000080"/>
          <w:rtl/>
        </w:rPr>
        <w:t xml:space="preserve"> </w:t>
      </w:r>
      <w:r w:rsidRPr="00BA7036">
        <w:rPr>
          <w:rFonts w:hint="cs"/>
          <w:color w:val="000080"/>
          <w:rtl/>
        </w:rPr>
        <w:t>بهذا</w:t>
      </w:r>
      <w:r w:rsidRPr="00BA7036">
        <w:rPr>
          <w:color w:val="000080"/>
          <w:rtl/>
        </w:rPr>
        <w:t xml:space="preserve"> </w:t>
      </w:r>
      <w:r w:rsidRPr="00BA7036">
        <w:rPr>
          <w:rFonts w:hint="cs"/>
          <w:color w:val="000080"/>
          <w:rtl/>
        </w:rPr>
        <w:t>دفعنا</w:t>
      </w:r>
      <w:r w:rsidRPr="00BA7036">
        <w:rPr>
          <w:color w:val="000080"/>
          <w:rtl/>
        </w:rPr>
        <w:t xml:space="preserve"> </w:t>
      </w:r>
      <w:r w:rsidRPr="00BA7036">
        <w:rPr>
          <w:rFonts w:hint="cs"/>
          <w:color w:val="000080"/>
          <w:rtl/>
        </w:rPr>
        <w:t>الإشكال</w:t>
      </w:r>
      <w:r w:rsidRPr="00BA7036">
        <w:rPr>
          <w:color w:val="000080"/>
          <w:rtl/>
        </w:rPr>
        <w:t xml:space="preserve"> </w:t>
      </w:r>
      <w:r w:rsidRPr="00BA7036">
        <w:rPr>
          <w:rFonts w:hint="cs"/>
          <w:color w:val="000080"/>
          <w:rtl/>
        </w:rPr>
        <w:t>في</w:t>
      </w:r>
      <w:r w:rsidRPr="00BA7036">
        <w:rPr>
          <w:color w:val="000080"/>
          <w:rtl/>
        </w:rPr>
        <w:t xml:space="preserve"> </w:t>
      </w:r>
      <w:r w:rsidRPr="00BA7036">
        <w:rPr>
          <w:rFonts w:hint="cs"/>
          <w:color w:val="000080"/>
          <w:rtl/>
        </w:rPr>
        <w:t>الاستئجار</w:t>
      </w:r>
      <w:r w:rsidRPr="00BA7036">
        <w:rPr>
          <w:color w:val="000080"/>
          <w:rtl/>
        </w:rPr>
        <w:t xml:space="preserve"> </w:t>
      </w:r>
      <w:r w:rsidRPr="00BA7036">
        <w:rPr>
          <w:rFonts w:hint="cs"/>
          <w:color w:val="000080"/>
          <w:rtl/>
        </w:rPr>
        <w:lastRenderedPageBreak/>
        <w:t>للعبادات</w:t>
      </w:r>
      <w:r w:rsidRPr="00BA7036">
        <w:rPr>
          <w:color w:val="000080"/>
          <w:rtl/>
        </w:rPr>
        <w:t xml:space="preserve"> </w:t>
      </w:r>
      <w:r w:rsidRPr="00BA7036">
        <w:rPr>
          <w:rFonts w:hint="cs"/>
          <w:color w:val="000080"/>
          <w:rtl/>
        </w:rPr>
        <w:t>من</w:t>
      </w:r>
      <w:r w:rsidRPr="00BA7036">
        <w:rPr>
          <w:color w:val="000080"/>
          <w:rtl/>
        </w:rPr>
        <w:t xml:space="preserve"> </w:t>
      </w:r>
      <w:r w:rsidRPr="00BA7036">
        <w:rPr>
          <w:rFonts w:hint="cs"/>
          <w:color w:val="000080"/>
          <w:rtl/>
        </w:rPr>
        <w:t>أنّ</w:t>
      </w:r>
      <w:r w:rsidRPr="00BA7036">
        <w:rPr>
          <w:color w:val="000080"/>
          <w:rtl/>
        </w:rPr>
        <w:t xml:space="preserve"> </w:t>
      </w:r>
      <w:r w:rsidRPr="00BA7036">
        <w:rPr>
          <w:rFonts w:hint="cs"/>
          <w:color w:val="000080"/>
          <w:rtl/>
        </w:rPr>
        <w:t>الأمر</w:t>
      </w:r>
      <w:r w:rsidRPr="00BA7036">
        <w:rPr>
          <w:color w:val="000080"/>
          <w:rtl/>
        </w:rPr>
        <w:t xml:space="preserve"> </w:t>
      </w:r>
      <w:r w:rsidRPr="00BA7036">
        <w:rPr>
          <w:rFonts w:hint="cs"/>
          <w:color w:val="000080"/>
          <w:rtl/>
        </w:rPr>
        <w:t>الناشئ</w:t>
      </w:r>
      <w:r w:rsidRPr="00BA7036">
        <w:rPr>
          <w:color w:val="000080"/>
          <w:rtl/>
        </w:rPr>
        <w:t xml:space="preserve"> </w:t>
      </w:r>
      <w:r w:rsidRPr="00BA7036">
        <w:rPr>
          <w:rFonts w:hint="cs"/>
          <w:color w:val="000080"/>
          <w:rtl/>
        </w:rPr>
        <w:t>من</w:t>
      </w:r>
      <w:r w:rsidRPr="00BA7036">
        <w:rPr>
          <w:color w:val="000080"/>
          <w:rtl/>
        </w:rPr>
        <w:t xml:space="preserve"> </w:t>
      </w:r>
      <w:r w:rsidRPr="00BA7036">
        <w:rPr>
          <w:rFonts w:hint="cs"/>
          <w:color w:val="000080"/>
          <w:rtl/>
        </w:rPr>
        <w:t>الإجارة</w:t>
      </w:r>
      <w:r w:rsidRPr="00BA7036">
        <w:rPr>
          <w:color w:val="000080"/>
          <w:rtl/>
        </w:rPr>
        <w:t xml:space="preserve"> </w:t>
      </w:r>
      <w:r w:rsidRPr="00BA7036">
        <w:rPr>
          <w:rFonts w:hint="cs"/>
          <w:color w:val="000080"/>
          <w:rtl/>
        </w:rPr>
        <w:t>أمر</w:t>
      </w:r>
      <w:r w:rsidRPr="00BA7036">
        <w:rPr>
          <w:color w:val="000080"/>
          <w:rtl/>
        </w:rPr>
        <w:t xml:space="preserve"> </w:t>
      </w:r>
      <w:r w:rsidRPr="00BA7036">
        <w:rPr>
          <w:rFonts w:hint="cs"/>
          <w:color w:val="000080"/>
          <w:rtl/>
        </w:rPr>
        <w:t>توصلي</w:t>
      </w:r>
      <w:r w:rsidRPr="00BA7036">
        <w:rPr>
          <w:color w:val="000080"/>
          <w:rtl/>
        </w:rPr>
        <w:t xml:space="preserve"> </w:t>
      </w:r>
      <w:r w:rsidRPr="00BA7036">
        <w:rPr>
          <w:rFonts w:hint="cs"/>
          <w:color w:val="000080"/>
          <w:rtl/>
        </w:rPr>
        <w:t>لم</w:t>
      </w:r>
      <w:r w:rsidRPr="00BA7036">
        <w:rPr>
          <w:color w:val="000080"/>
          <w:rtl/>
        </w:rPr>
        <w:t xml:space="preserve"> </w:t>
      </w:r>
      <w:r w:rsidRPr="00BA7036">
        <w:rPr>
          <w:rFonts w:hint="cs"/>
          <w:color w:val="000080"/>
          <w:rtl/>
        </w:rPr>
        <w:t>يؤخذ</w:t>
      </w:r>
      <w:r w:rsidRPr="00BA7036">
        <w:rPr>
          <w:color w:val="000080"/>
          <w:rtl/>
        </w:rPr>
        <w:t xml:space="preserve"> </w:t>
      </w:r>
      <w:r w:rsidRPr="00BA7036">
        <w:rPr>
          <w:rFonts w:hint="cs"/>
          <w:color w:val="000080"/>
          <w:rtl/>
        </w:rPr>
        <w:t>فيه</w:t>
      </w:r>
      <w:r w:rsidRPr="00BA7036">
        <w:rPr>
          <w:color w:val="000080"/>
          <w:rtl/>
        </w:rPr>
        <w:t xml:space="preserve"> </w:t>
      </w:r>
      <w:r w:rsidRPr="00BA7036">
        <w:rPr>
          <w:rFonts w:hint="cs"/>
          <w:color w:val="000080"/>
          <w:rtl/>
        </w:rPr>
        <w:t>قصد</w:t>
      </w:r>
      <w:r w:rsidRPr="00BA7036">
        <w:rPr>
          <w:color w:val="000080"/>
          <w:rtl/>
        </w:rPr>
        <w:t xml:space="preserve"> </w:t>
      </w:r>
      <w:r w:rsidRPr="00BA7036">
        <w:rPr>
          <w:rFonts w:hint="cs"/>
          <w:color w:val="000080"/>
          <w:rtl/>
        </w:rPr>
        <w:t>القربة</w:t>
      </w:r>
      <w:r w:rsidRPr="00BA7036">
        <w:rPr>
          <w:color w:val="000080"/>
          <w:rtl/>
        </w:rPr>
        <w:t xml:space="preserve"> </w:t>
      </w:r>
      <w:r w:rsidRPr="00BA7036">
        <w:rPr>
          <w:rFonts w:hint="cs"/>
          <w:color w:val="000080"/>
          <w:rtl/>
        </w:rPr>
        <w:t>بوجه</w:t>
      </w:r>
      <w:r w:rsidRPr="00BA7036">
        <w:rPr>
          <w:color w:val="000080"/>
          <w:rtl/>
        </w:rPr>
        <w:t>.</w:t>
      </w:r>
      <w:r w:rsidRPr="00BA7036">
        <w:rPr>
          <w:rFonts w:hint="cs"/>
          <w:color w:val="000080"/>
          <w:rtl/>
        </w:rPr>
        <w:t>و</w:t>
      </w:r>
      <w:r w:rsidRPr="00BA7036">
        <w:rPr>
          <w:color w:val="000080"/>
          <w:rtl/>
        </w:rPr>
        <w:t xml:space="preserve"> </w:t>
      </w:r>
      <w:r w:rsidRPr="00BA7036">
        <w:rPr>
          <w:rFonts w:hint="cs"/>
          <w:color w:val="000080"/>
          <w:rtl/>
        </w:rPr>
        <w:t>حاصل</w:t>
      </w:r>
      <w:r w:rsidRPr="00BA7036">
        <w:rPr>
          <w:color w:val="000080"/>
          <w:rtl/>
        </w:rPr>
        <w:t xml:space="preserve"> </w:t>
      </w:r>
      <w:r w:rsidRPr="00BA7036">
        <w:rPr>
          <w:rFonts w:hint="cs"/>
          <w:color w:val="000080"/>
          <w:rtl/>
        </w:rPr>
        <w:t>الجواب</w:t>
      </w:r>
      <w:r w:rsidRPr="00BA7036">
        <w:rPr>
          <w:color w:val="000080"/>
          <w:rtl/>
        </w:rPr>
        <w:t xml:space="preserve">: </w:t>
      </w:r>
      <w:r w:rsidRPr="00BA7036">
        <w:rPr>
          <w:rFonts w:hint="cs"/>
          <w:color w:val="000080"/>
          <w:rtl/>
        </w:rPr>
        <w:t>أنّ</w:t>
      </w:r>
      <w:r w:rsidRPr="00BA7036">
        <w:rPr>
          <w:color w:val="000080"/>
          <w:rtl/>
        </w:rPr>
        <w:t xml:space="preserve"> </w:t>
      </w:r>
      <w:r w:rsidRPr="00BA7036">
        <w:rPr>
          <w:rFonts w:hint="cs"/>
          <w:color w:val="000080"/>
          <w:rtl/>
        </w:rPr>
        <w:t>العبادية</w:t>
      </w:r>
      <w:r w:rsidRPr="00BA7036">
        <w:rPr>
          <w:color w:val="000080"/>
          <w:rtl/>
        </w:rPr>
        <w:t xml:space="preserve"> </w:t>
      </w:r>
      <w:r w:rsidRPr="00BA7036">
        <w:rPr>
          <w:rFonts w:hint="cs"/>
          <w:color w:val="000080"/>
          <w:rtl/>
        </w:rPr>
        <w:t>إنّما</w:t>
      </w:r>
      <w:r w:rsidRPr="00BA7036">
        <w:rPr>
          <w:color w:val="000080"/>
          <w:rtl/>
        </w:rPr>
        <w:t xml:space="preserve"> </w:t>
      </w:r>
      <w:r w:rsidRPr="00BA7036">
        <w:rPr>
          <w:rFonts w:hint="cs"/>
          <w:color w:val="000080"/>
          <w:rtl/>
        </w:rPr>
        <w:t>هي</w:t>
      </w:r>
      <w:r w:rsidRPr="00BA7036">
        <w:rPr>
          <w:color w:val="000080"/>
          <w:rtl/>
        </w:rPr>
        <w:t xml:space="preserve"> </w:t>
      </w:r>
      <w:r w:rsidRPr="00BA7036">
        <w:rPr>
          <w:rFonts w:hint="cs"/>
          <w:color w:val="000080"/>
          <w:rtl/>
        </w:rPr>
        <w:t>مستندة</w:t>
      </w:r>
      <w:r w:rsidRPr="00BA7036">
        <w:rPr>
          <w:color w:val="000080"/>
          <w:rtl/>
        </w:rPr>
        <w:t xml:space="preserve"> </w:t>
      </w:r>
      <w:r w:rsidRPr="00BA7036">
        <w:rPr>
          <w:rFonts w:hint="cs"/>
          <w:color w:val="000080"/>
          <w:rtl/>
        </w:rPr>
        <w:t>إلى</w:t>
      </w:r>
      <w:r w:rsidRPr="00BA7036">
        <w:rPr>
          <w:color w:val="000080"/>
          <w:rtl/>
        </w:rPr>
        <w:t xml:space="preserve"> </w:t>
      </w:r>
      <w:r w:rsidRPr="00BA7036">
        <w:rPr>
          <w:rFonts w:hint="cs"/>
          <w:color w:val="000080"/>
          <w:rtl/>
        </w:rPr>
        <w:t>أمر</w:t>
      </w:r>
      <w:r w:rsidRPr="00BA7036">
        <w:rPr>
          <w:color w:val="000080"/>
          <w:rtl/>
        </w:rPr>
        <w:t xml:space="preserve"> </w:t>
      </w:r>
      <w:r w:rsidRPr="00BA7036">
        <w:rPr>
          <w:rFonts w:hint="cs"/>
          <w:color w:val="000080"/>
          <w:rtl/>
        </w:rPr>
        <w:t>سابق</w:t>
      </w:r>
      <w:r w:rsidRPr="00BA7036">
        <w:rPr>
          <w:color w:val="000080"/>
          <w:rtl/>
        </w:rPr>
        <w:t xml:space="preserve"> </w:t>
      </w:r>
      <w:r w:rsidRPr="00BA7036">
        <w:rPr>
          <w:rFonts w:hint="cs"/>
          <w:color w:val="000080"/>
          <w:rtl/>
        </w:rPr>
        <w:t>على</w:t>
      </w:r>
      <w:r w:rsidRPr="00BA7036">
        <w:rPr>
          <w:color w:val="000080"/>
          <w:rtl/>
        </w:rPr>
        <w:t xml:space="preserve"> </w:t>
      </w:r>
      <w:r w:rsidRPr="00BA7036">
        <w:rPr>
          <w:rFonts w:hint="cs"/>
          <w:color w:val="000080"/>
          <w:rtl/>
        </w:rPr>
        <w:t>الأمر</w:t>
      </w:r>
      <w:r w:rsidRPr="00BA7036">
        <w:rPr>
          <w:color w:val="000080"/>
          <w:rtl/>
        </w:rPr>
        <w:t xml:space="preserve"> </w:t>
      </w:r>
      <w:r w:rsidRPr="00BA7036">
        <w:rPr>
          <w:rFonts w:hint="cs"/>
          <w:color w:val="000080"/>
          <w:rtl/>
        </w:rPr>
        <w:t>الإجاري</w:t>
      </w:r>
      <w:r w:rsidRPr="00BA7036">
        <w:rPr>
          <w:color w:val="000080"/>
          <w:rtl/>
        </w:rPr>
        <w:t xml:space="preserve"> </w:t>
      </w:r>
      <w:r w:rsidRPr="00BA7036">
        <w:rPr>
          <w:rFonts w:hint="cs"/>
          <w:color w:val="000080"/>
          <w:rtl/>
        </w:rPr>
        <w:t>و</w:t>
      </w:r>
      <w:r w:rsidRPr="00BA7036">
        <w:rPr>
          <w:color w:val="000080"/>
          <w:rtl/>
        </w:rPr>
        <w:t xml:space="preserve"> </w:t>
      </w:r>
      <w:r w:rsidRPr="00BA7036">
        <w:rPr>
          <w:rFonts w:hint="cs"/>
          <w:color w:val="000080"/>
          <w:rtl/>
        </w:rPr>
        <w:t>قد</w:t>
      </w:r>
      <w:r w:rsidRPr="00BA7036">
        <w:rPr>
          <w:color w:val="000080"/>
          <w:rtl/>
        </w:rPr>
        <w:t xml:space="preserve"> </w:t>
      </w:r>
      <w:r w:rsidRPr="00BA7036">
        <w:rPr>
          <w:rFonts w:hint="cs"/>
          <w:color w:val="000080"/>
          <w:rtl/>
        </w:rPr>
        <w:t>كان</w:t>
      </w:r>
      <w:r w:rsidRPr="00BA7036">
        <w:rPr>
          <w:color w:val="000080"/>
          <w:rtl/>
        </w:rPr>
        <w:t xml:space="preserve"> </w:t>
      </w:r>
      <w:r w:rsidRPr="00BA7036">
        <w:rPr>
          <w:rFonts w:hint="cs"/>
          <w:color w:val="000080"/>
          <w:rtl/>
        </w:rPr>
        <w:t>مستحبّاً</w:t>
      </w:r>
      <w:r w:rsidRPr="00BA7036">
        <w:rPr>
          <w:color w:val="000080"/>
          <w:rtl/>
        </w:rPr>
        <w:t xml:space="preserve"> </w:t>
      </w:r>
      <w:r w:rsidRPr="00BA7036">
        <w:rPr>
          <w:rFonts w:hint="cs"/>
          <w:color w:val="000080"/>
          <w:rtl/>
        </w:rPr>
        <w:t>في</w:t>
      </w:r>
      <w:r w:rsidRPr="00BA7036">
        <w:rPr>
          <w:color w:val="000080"/>
          <w:rtl/>
        </w:rPr>
        <w:t xml:space="preserve"> </w:t>
      </w:r>
      <w:r w:rsidRPr="00BA7036">
        <w:rPr>
          <w:rFonts w:hint="cs"/>
          <w:color w:val="000080"/>
          <w:rtl/>
        </w:rPr>
        <w:t>نفسه</w:t>
      </w:r>
      <w:r w:rsidRPr="00BA7036">
        <w:rPr>
          <w:color w:val="000080"/>
          <w:rtl/>
        </w:rPr>
        <w:t xml:space="preserve"> </w:t>
      </w:r>
      <w:r w:rsidRPr="00BA7036">
        <w:rPr>
          <w:rFonts w:hint="cs"/>
          <w:color w:val="000080"/>
          <w:rtl/>
        </w:rPr>
        <w:t>و</w:t>
      </w:r>
      <w:r w:rsidRPr="00BA7036">
        <w:rPr>
          <w:color w:val="000080"/>
          <w:rtl/>
        </w:rPr>
        <w:t xml:space="preserve"> </w:t>
      </w:r>
      <w:r w:rsidRPr="00BA7036">
        <w:rPr>
          <w:rFonts w:hint="cs"/>
          <w:color w:val="000080"/>
          <w:rtl/>
        </w:rPr>
        <w:t>انقلب</w:t>
      </w:r>
      <w:r w:rsidRPr="00BA7036">
        <w:rPr>
          <w:color w:val="000080"/>
          <w:rtl/>
        </w:rPr>
        <w:t xml:space="preserve"> </w:t>
      </w:r>
      <w:r w:rsidRPr="00BA7036">
        <w:rPr>
          <w:rFonts w:hint="cs"/>
          <w:color w:val="000080"/>
          <w:rtl/>
        </w:rPr>
        <w:t>إلى</w:t>
      </w:r>
      <w:r w:rsidRPr="00BA7036">
        <w:rPr>
          <w:color w:val="000080"/>
          <w:rtl/>
        </w:rPr>
        <w:t xml:space="preserve"> </w:t>
      </w:r>
      <w:r w:rsidRPr="00BA7036">
        <w:rPr>
          <w:rFonts w:hint="cs"/>
          <w:color w:val="000080"/>
          <w:rtl/>
        </w:rPr>
        <w:t>الوجوب</w:t>
      </w:r>
      <w:r w:rsidRPr="00BA7036">
        <w:rPr>
          <w:color w:val="000080"/>
          <w:rtl/>
        </w:rPr>
        <w:t xml:space="preserve"> </w:t>
      </w:r>
      <w:r w:rsidRPr="00BA7036">
        <w:rPr>
          <w:rFonts w:hint="cs"/>
          <w:color w:val="000080"/>
          <w:rtl/>
        </w:rPr>
        <w:t>بعد</w:t>
      </w:r>
      <w:r w:rsidRPr="00BA7036">
        <w:rPr>
          <w:color w:val="000080"/>
          <w:rtl/>
        </w:rPr>
        <w:t xml:space="preserve"> </w:t>
      </w:r>
      <w:r w:rsidRPr="00BA7036">
        <w:rPr>
          <w:rFonts w:hint="cs"/>
          <w:color w:val="000080"/>
          <w:rtl/>
        </w:rPr>
        <w:t>الإجارة»</w:t>
      </w:r>
      <w:r>
        <w:rPr>
          <w:rStyle w:val="FootnoteReference"/>
          <w:rtl/>
        </w:rPr>
        <w:footnoteReference w:id="6"/>
      </w:r>
      <w:r w:rsidRPr="00BA7036">
        <w:rPr>
          <w:color w:val="000080"/>
          <w:rtl/>
        </w:rPr>
        <w:t>.</w:t>
      </w:r>
    </w:p>
    <w:p w:rsidR="00BA7036" w:rsidRDefault="00BA7036" w:rsidP="00BA7036">
      <w:pPr>
        <w:jc w:val="both"/>
        <w:rPr>
          <w:rtl/>
        </w:rPr>
      </w:pPr>
    </w:p>
    <w:p w:rsidR="00BA7036" w:rsidRDefault="00BA7036" w:rsidP="00BA7036">
      <w:pPr>
        <w:jc w:val="both"/>
        <w:rPr>
          <w:rtl/>
        </w:rPr>
      </w:pPr>
      <w:r w:rsidRPr="00BA7036">
        <w:rPr>
          <w:rFonts w:hint="cs"/>
          <w:b/>
          <w:bCs/>
          <w:i/>
          <w:iCs/>
          <w:u w:val="single"/>
          <w:rtl/>
        </w:rPr>
        <w:t>مقدمه ی دوم</w:t>
      </w:r>
      <w:r>
        <w:rPr>
          <w:rFonts w:hint="cs"/>
          <w:rtl/>
        </w:rPr>
        <w:t xml:space="preserve">: امر متوجه که در مقدمه ی اولی گفته شد، یک امر کفایی است. ذمه ی او بالاخره فارق می شود و نماز های او تمام شدنی است. بلا اشکال امری که متوجه نایب است یک امر کفایی است. بعد ایشان فرموده است اینکه حقیقت واجب کفایی چیست، خودش یک بحثی است که ما نظرمان در واجب و مستحب کفایی این است که امر به طبیعی مکلف و صرف الوجود آن می خورد، در مقابل کسانی که می گفتند امر کفایی نیز به همه تعلق می گیرد با این تفاوت که با فعل بعض، ساقط می شود. </w:t>
      </w:r>
    </w:p>
    <w:p w:rsidR="00BA7036" w:rsidRDefault="00BA7036" w:rsidP="00BA7036">
      <w:pPr>
        <w:jc w:val="both"/>
        <w:rPr>
          <w:rtl/>
        </w:rPr>
      </w:pPr>
      <w:r>
        <w:rPr>
          <w:rFonts w:hint="cs"/>
          <w:rtl/>
        </w:rPr>
        <w:t>بنابراین با کنار هم گذاشتن این دو مقدمه روشن می شود که عبادی شدن عمل نایب به امر کفایی عبادی متوجه به اوست، در واجب کفایی نیز امر به طبیعی تعلق گرفته است؛ نتیجه این می شود که نماز با تیمم، از جانب میت در جایی که می شود نماز با وضو خوانده شود کافی نیست؛ زیرا آن چیزی که م</w:t>
      </w:r>
      <w:r w:rsidR="00C63CA3">
        <w:rPr>
          <w:rFonts w:hint="cs"/>
          <w:rtl/>
        </w:rPr>
        <w:t>کلف است، طبیعی مکلف است که فاقد الماء نباشد</w:t>
      </w:r>
      <w:r>
        <w:rPr>
          <w:rFonts w:hint="cs"/>
          <w:rtl/>
        </w:rPr>
        <w:t xml:space="preserve">. این شخص فاقد ماء است. </w:t>
      </w:r>
    </w:p>
    <w:p w:rsidR="00BA7036" w:rsidRDefault="00BA7036" w:rsidP="00BA7036">
      <w:pPr>
        <w:jc w:val="both"/>
        <w:rPr>
          <w:rtl/>
        </w:rPr>
      </w:pPr>
      <w:r>
        <w:rPr>
          <w:rFonts w:hint="cs"/>
          <w:rtl/>
        </w:rPr>
        <w:t xml:space="preserve">بلی، اگر هیچ کسی جز فاقد الماء نباشد، طبیعی مکلف فاقد الماء است و نمازی که با تیمم می خواند بی اشکال خواهد بود. ولی اگر یک نفر از مکلفین واجد الماء باشند، امر کفایی عبادی که عرض شد، بر فاقدین منطبق نخواهد بود. مکلف طبیعی المکلف بود که در ضمن یک واجد الماء محقق می شود؛ بنابراین عمل با تیمم مشروعیت ندارد؛ زیرا مشمول امری که به طبیعی مکلف خورد است نمی شود. تاکنون کلام محقق رحمه الله را بیان کردیم. </w:t>
      </w:r>
    </w:p>
    <w:p w:rsidR="00BA7036" w:rsidRDefault="00BA7036" w:rsidP="00BA7036">
      <w:pPr>
        <w:jc w:val="both"/>
        <w:rPr>
          <w:rtl/>
        </w:rPr>
      </w:pPr>
      <w:r>
        <w:rPr>
          <w:rFonts w:hint="cs"/>
          <w:rtl/>
        </w:rPr>
        <w:t>بنابراین در نظر محقق خویی نماز با تیمم به نیابت از میت مشروع نیست. مَثل ما در اینجا</w:t>
      </w:r>
      <w:r w:rsidR="00C63CA3">
        <w:rPr>
          <w:rFonts w:hint="cs"/>
          <w:rtl/>
        </w:rPr>
        <w:t xml:space="preserve"> که طبیعی المکلف می گوییم،</w:t>
      </w:r>
      <w:r>
        <w:rPr>
          <w:rFonts w:hint="cs"/>
          <w:rtl/>
        </w:rPr>
        <w:t xml:space="preserve"> مَثل طبیعی فعل در جای دیگر است که می گفتیم اگر</w:t>
      </w:r>
      <w:r w:rsidR="00C63CA3">
        <w:rPr>
          <w:rFonts w:hint="cs"/>
          <w:rtl/>
        </w:rPr>
        <w:t xml:space="preserve"> در طبیعی الفعل</w:t>
      </w:r>
      <w:r>
        <w:rPr>
          <w:rFonts w:hint="cs"/>
          <w:rtl/>
        </w:rPr>
        <w:t xml:space="preserve"> فاقد باشد عذر باید مستوعب باشد؛ اینجا نیز همین گفته می شود با این فرق که در آنجا مستوعب دز زمان مراد بود و در این مسئله مستوعب در افراد مراد است. </w:t>
      </w:r>
    </w:p>
    <w:p w:rsidR="00BA7036" w:rsidRDefault="00BA7036" w:rsidP="00BA7036">
      <w:pPr>
        <w:jc w:val="both"/>
        <w:rPr>
          <w:rtl/>
        </w:rPr>
      </w:pPr>
      <w:r>
        <w:rPr>
          <w:rFonts w:hint="cs"/>
          <w:rtl/>
        </w:rPr>
        <w:t xml:space="preserve">این بحث ها طولانی و مربوط به حقیقت نیابت می شود. </w:t>
      </w:r>
    </w:p>
    <w:p w:rsidR="00C63CA3" w:rsidRDefault="00BA7036" w:rsidP="00481653">
      <w:pPr>
        <w:jc w:val="both"/>
        <w:rPr>
          <w:rtl/>
        </w:rPr>
      </w:pPr>
      <w:r>
        <w:rPr>
          <w:rFonts w:hint="cs"/>
          <w:rtl/>
        </w:rPr>
        <w:t>مقدمه ی ثانیه را مرحوم حکیم نیز قبول کرده است. می فرماید امر کفایی داریم و با امر عینی فرقی نمی کند. همانطور که در امر عینی واجد باید بیاورد و فاقد فرقی نمی کند در کفایی نیز چنین است</w:t>
      </w:r>
      <w:r w:rsidR="00C63CA3">
        <w:rPr>
          <w:rStyle w:val="FootnoteReference"/>
          <w:rtl/>
        </w:rPr>
        <w:footnoteReference w:id="7"/>
      </w:r>
      <w:r>
        <w:rPr>
          <w:rFonts w:hint="cs"/>
          <w:rtl/>
        </w:rPr>
        <w:t>.</w:t>
      </w:r>
    </w:p>
    <w:p w:rsidR="00481653" w:rsidRDefault="00481653" w:rsidP="00481653">
      <w:pPr>
        <w:pStyle w:val="Heading3"/>
        <w:rPr>
          <w:rtl/>
        </w:rPr>
      </w:pPr>
      <w:bookmarkStart w:id="11" w:name="_Toc526857564"/>
      <w:r>
        <w:rPr>
          <w:rFonts w:hint="cs"/>
          <w:rtl/>
        </w:rPr>
        <w:lastRenderedPageBreak/>
        <w:t>مناقشه در مقدمه اول محقق خویی</w:t>
      </w:r>
      <w:bookmarkEnd w:id="11"/>
      <w:r>
        <w:rPr>
          <w:rFonts w:hint="cs"/>
          <w:rtl/>
        </w:rPr>
        <w:t xml:space="preserve"> </w:t>
      </w:r>
    </w:p>
    <w:p w:rsidR="00BA7036" w:rsidRDefault="00BA7036" w:rsidP="00BA7036">
      <w:pPr>
        <w:jc w:val="both"/>
        <w:rPr>
          <w:rtl/>
        </w:rPr>
      </w:pPr>
      <w:r>
        <w:rPr>
          <w:rFonts w:hint="cs"/>
          <w:rtl/>
        </w:rPr>
        <w:t xml:space="preserve">ما گرچه جوابی به مقدمه ثانیه نداریم؛ لکن در مقدمه ی اولی مناقشه داریم. </w:t>
      </w:r>
      <w:r w:rsidR="00C63CA3">
        <w:rPr>
          <w:rFonts w:hint="cs"/>
          <w:rtl/>
        </w:rPr>
        <w:t xml:space="preserve">کلام ایشان در مقدمه ی اولی </w:t>
      </w:r>
      <w:r>
        <w:rPr>
          <w:rFonts w:hint="cs"/>
          <w:rtl/>
        </w:rPr>
        <w:t xml:space="preserve">خلاف ارتکاز است. ما خودمان نایب شده ایم، حقیقت نیابت را احساس کرده ایم، در ذهن ما این نبوده است که حج را انجام می دهم به دلیل اینکه من امر دارم فعل را از جانب منوب عنه انجام دهم. ما در این جا امر نداریم. </w:t>
      </w:r>
    </w:p>
    <w:p w:rsidR="00BA7036" w:rsidRDefault="00BA7036" w:rsidP="00BA7036">
      <w:pPr>
        <w:jc w:val="both"/>
        <w:rPr>
          <w:rtl/>
        </w:rPr>
      </w:pPr>
      <w:r>
        <w:rPr>
          <w:rFonts w:hint="cs"/>
          <w:rtl/>
        </w:rPr>
        <w:t>مردم دنبال امتثال امر متوجه به خودشان نیستند؛ اصلا احساس نمی کنند امری متوجه به خودشان باشد. مردم ام</w:t>
      </w:r>
      <w:r w:rsidR="00481653">
        <w:rPr>
          <w:rFonts w:hint="cs"/>
          <w:rtl/>
        </w:rPr>
        <w:t>ر را که انجام می دهند تنها به د</w:t>
      </w:r>
      <w:r>
        <w:rPr>
          <w:rFonts w:hint="cs"/>
          <w:rtl/>
        </w:rPr>
        <w:t xml:space="preserve">اعی این است که امری که در ذمه ی او دین شده </w:t>
      </w:r>
      <w:r w:rsidR="00E75075">
        <w:rPr>
          <w:rFonts w:hint="cs"/>
          <w:rtl/>
        </w:rPr>
        <w:t>است، برای سقوط آن دین از جانب او</w:t>
      </w:r>
      <w:r>
        <w:rPr>
          <w:rFonts w:hint="cs"/>
          <w:rtl/>
        </w:rPr>
        <w:t xml:space="preserve"> این عمل را </w:t>
      </w:r>
      <w:r w:rsidR="00E75075">
        <w:rPr>
          <w:rFonts w:hint="cs"/>
          <w:rtl/>
        </w:rPr>
        <w:t xml:space="preserve">می </w:t>
      </w:r>
      <w:r>
        <w:rPr>
          <w:rFonts w:hint="cs"/>
          <w:rtl/>
        </w:rPr>
        <w:t xml:space="preserve">آورند. </w:t>
      </w:r>
      <w:r w:rsidR="00E75075">
        <w:rPr>
          <w:rFonts w:hint="cs"/>
          <w:rtl/>
        </w:rPr>
        <w:t xml:space="preserve">می گوید این ها به گردن میت است من به نیابت از او برای سقوط آن دین از عهده ی او این عمل را به جا می آورم. </w:t>
      </w:r>
      <w:r>
        <w:rPr>
          <w:rFonts w:hint="cs"/>
          <w:rtl/>
        </w:rPr>
        <w:t>البته باید دلیل داشت</w:t>
      </w:r>
      <w:r w:rsidR="00481653">
        <w:rPr>
          <w:rFonts w:hint="cs"/>
          <w:rtl/>
        </w:rPr>
        <w:t>ه</w:t>
      </w:r>
      <w:r>
        <w:rPr>
          <w:rFonts w:hint="cs"/>
          <w:rtl/>
        </w:rPr>
        <w:t xml:space="preserve"> باشیم که عمل</w:t>
      </w:r>
      <w:r w:rsidR="00481653">
        <w:rPr>
          <w:rFonts w:hint="cs"/>
          <w:rtl/>
        </w:rPr>
        <w:t>، قابلیت نیابت داشته</w:t>
      </w:r>
      <w:r>
        <w:rPr>
          <w:rFonts w:hint="cs"/>
          <w:rtl/>
        </w:rPr>
        <w:t xml:space="preserve"> باشد. به عنوان مثال نماز بعد از زیارت به تبع از زیارت نیابت بردار است، ولی دو رکعت نماز مستحبی معمول</w:t>
      </w:r>
      <w:r w:rsidR="00481653">
        <w:rPr>
          <w:rFonts w:hint="cs"/>
          <w:rtl/>
        </w:rPr>
        <w:t>ی</w:t>
      </w:r>
      <w:r>
        <w:rPr>
          <w:rFonts w:hint="cs"/>
          <w:rtl/>
        </w:rPr>
        <w:t xml:space="preserve">، معلوم نیست که مشروع و نیابت پذیر باشد. نیابت دلیل لازم دارد. </w:t>
      </w:r>
    </w:p>
    <w:p w:rsidR="00BA7036" w:rsidRDefault="00BA7036" w:rsidP="00E75075">
      <w:pPr>
        <w:jc w:val="both"/>
        <w:rPr>
          <w:rtl/>
        </w:rPr>
      </w:pPr>
      <w:r>
        <w:rPr>
          <w:rFonts w:hint="cs"/>
          <w:rtl/>
        </w:rPr>
        <w:t>حال صحبت ما</w:t>
      </w:r>
      <w:r w:rsidR="00E75075">
        <w:rPr>
          <w:rFonts w:hint="cs"/>
          <w:rtl/>
        </w:rPr>
        <w:t xml:space="preserve"> جایی </w:t>
      </w:r>
      <w:r>
        <w:rPr>
          <w:rFonts w:hint="cs"/>
          <w:rtl/>
        </w:rPr>
        <w:t xml:space="preserve">است که </w:t>
      </w:r>
      <w:r w:rsidR="00E75075">
        <w:rPr>
          <w:rFonts w:hint="cs"/>
          <w:rtl/>
        </w:rPr>
        <w:t>دلیل داریم که نیابت صلوات مفروضه</w:t>
      </w:r>
      <w:r>
        <w:rPr>
          <w:rFonts w:hint="cs"/>
          <w:rtl/>
        </w:rPr>
        <w:t xml:space="preserve"> و روزه</w:t>
      </w:r>
      <w:r w:rsidR="00E75075">
        <w:rPr>
          <w:rFonts w:hint="cs"/>
          <w:rtl/>
        </w:rPr>
        <w:t xml:space="preserve"> مفروض از جانب میت </w:t>
      </w:r>
      <w:r>
        <w:rPr>
          <w:rFonts w:hint="cs"/>
          <w:rtl/>
        </w:rPr>
        <w:t xml:space="preserve"> مشروع</w:t>
      </w:r>
      <w:r w:rsidR="00E75075">
        <w:rPr>
          <w:rFonts w:hint="cs"/>
          <w:rtl/>
        </w:rPr>
        <w:t xml:space="preserve"> است</w:t>
      </w:r>
      <w:r>
        <w:rPr>
          <w:rFonts w:hint="cs"/>
          <w:rtl/>
        </w:rPr>
        <w:t xml:space="preserve">، </w:t>
      </w:r>
      <w:r w:rsidR="00E75075">
        <w:rPr>
          <w:rFonts w:hint="cs"/>
          <w:rtl/>
        </w:rPr>
        <w:t xml:space="preserve"> نیابت </w:t>
      </w:r>
      <w:r>
        <w:rPr>
          <w:rFonts w:hint="cs"/>
          <w:rtl/>
        </w:rPr>
        <w:t xml:space="preserve">تمام است. </w:t>
      </w:r>
      <w:r w:rsidR="00E75075">
        <w:rPr>
          <w:rFonts w:hint="cs"/>
          <w:rtl/>
        </w:rPr>
        <w:t xml:space="preserve">حال </w:t>
      </w:r>
      <w:r>
        <w:rPr>
          <w:rFonts w:hint="cs"/>
          <w:rtl/>
        </w:rPr>
        <w:t>باید دقت کنیم که نماز را که از جانب منوب عنه می آوریم ارتکازمان چیست؟ خیلی ها قائلند که</w:t>
      </w:r>
      <w:r w:rsidR="00E75075">
        <w:rPr>
          <w:rFonts w:hint="cs"/>
          <w:rtl/>
        </w:rPr>
        <w:t xml:space="preserve"> نایب خودش را وجود تنزیلی منوب عنه می بیند، امر او را امر خود می بیند.</w:t>
      </w:r>
      <w:r>
        <w:rPr>
          <w:rFonts w:hint="cs"/>
          <w:rtl/>
        </w:rPr>
        <w:t xml:space="preserve"> </w:t>
      </w:r>
    </w:p>
    <w:p w:rsidR="00BA7036" w:rsidRDefault="00BA7036" w:rsidP="00E75075">
      <w:pPr>
        <w:jc w:val="both"/>
        <w:rPr>
          <w:rtl/>
        </w:rPr>
      </w:pPr>
      <w:r>
        <w:rPr>
          <w:rFonts w:hint="cs"/>
          <w:rtl/>
        </w:rPr>
        <w:t>در ذهن ما این است که وقتی شارع مقدس نیابت را تشریع کرد، معنایش این است که شما اگر این عمل را به قصد فراغ ذمه ی او بیاورید، ذمه ی او فارغ خواهدشد. معنای تشریع نیابت این است. امر را به د</w:t>
      </w:r>
      <w:r w:rsidR="00E75075">
        <w:rPr>
          <w:rFonts w:hint="cs"/>
          <w:rtl/>
        </w:rPr>
        <w:t xml:space="preserve">اعی فراغ ذمه ی او به جا می آورد، برای اینکه آن میت گرفتار نباشد. تنها به داعی فراغ ذمه ی او به جا می آورد نه اینکه خدا امر کرده باشد که ذمه ی او را بریء کنید. </w:t>
      </w:r>
      <w:r>
        <w:rPr>
          <w:rFonts w:hint="cs"/>
          <w:rtl/>
        </w:rPr>
        <w:t>شارع اجازه داده است که ما نماز را بخوانیم برای اینکه خداون</w:t>
      </w:r>
      <w:r w:rsidR="0082760B">
        <w:rPr>
          <w:rFonts w:hint="cs"/>
          <w:rtl/>
        </w:rPr>
        <w:t>د</w:t>
      </w:r>
      <w:r>
        <w:rPr>
          <w:rFonts w:hint="cs"/>
          <w:rtl/>
        </w:rPr>
        <w:t xml:space="preserve"> او را عقاب نکند. چطور ما نماز بخوانیم که خدا او را عقاب نکند؟ این عبادی است. </w:t>
      </w:r>
    </w:p>
    <w:p w:rsidR="00BA7036" w:rsidRDefault="0082760B" w:rsidP="0082760B">
      <w:pPr>
        <w:jc w:val="both"/>
        <w:rPr>
          <w:rtl/>
        </w:rPr>
      </w:pPr>
      <w:r>
        <w:rPr>
          <w:rFonts w:hint="cs"/>
          <w:rtl/>
        </w:rPr>
        <w:t xml:space="preserve">در نیابت، </w:t>
      </w:r>
      <w:r w:rsidR="00BA7036">
        <w:rPr>
          <w:rFonts w:hint="cs"/>
          <w:rtl/>
        </w:rPr>
        <w:t xml:space="preserve">ارتکاز این است که ما اعمال را بعد از صحت نیابت از جانب میت انجام می دهیم تا </w:t>
      </w:r>
      <w:r>
        <w:rPr>
          <w:rFonts w:hint="cs"/>
          <w:rtl/>
        </w:rPr>
        <w:t xml:space="preserve">او عقاب نشود و درجات کاملی از طرف خداوند به او برسد. همین نیت خود قربی است. قصد امری که به خود نایب برسد لازم نیست. او صرفا نماز خوانده است تا خداوند لطفش را شامل حال میت کند و او را به درجات کاملی برساند. محقق خویی می فرماید از جانب او می آورد برای اینکه امر خدا که به خود نائب تعلق گرفته است ساقط شود و حال آنکه این صحیح نیست. </w:t>
      </w:r>
    </w:p>
    <w:p w:rsidR="0082760B" w:rsidRDefault="0082760B" w:rsidP="0082760B">
      <w:pPr>
        <w:jc w:val="both"/>
        <w:rPr>
          <w:rtl/>
        </w:rPr>
      </w:pPr>
      <w:r>
        <w:rPr>
          <w:rFonts w:hint="cs"/>
          <w:rtl/>
        </w:rPr>
        <w:t xml:space="preserve">بحث نیابت از مشاکل فقه است، بعضی از بزرگان رساله در مورد این موضوع نوشته اند؛ لذا بحث هایی دارد که باید دقت شود. </w:t>
      </w:r>
    </w:p>
    <w:p w:rsidR="00BA7036" w:rsidRDefault="0082760B" w:rsidP="00BA7036">
      <w:pPr>
        <w:jc w:val="both"/>
        <w:rPr>
          <w:rtl/>
        </w:rPr>
      </w:pPr>
      <w:r>
        <w:rPr>
          <w:rFonts w:hint="cs"/>
          <w:rtl/>
        </w:rPr>
        <w:lastRenderedPageBreak/>
        <w:t xml:space="preserve">اینکه ایشان می فرماید نایب امر دارد و </w:t>
      </w:r>
      <w:r w:rsidR="00BA7036">
        <w:rPr>
          <w:rFonts w:hint="cs"/>
          <w:rtl/>
        </w:rPr>
        <w:t xml:space="preserve">آن امر </w:t>
      </w:r>
      <w:r>
        <w:rPr>
          <w:rFonts w:hint="cs"/>
          <w:rtl/>
        </w:rPr>
        <w:t>هم موضوعش طبیعی مکلف است و طبیع</w:t>
      </w:r>
      <w:r w:rsidR="00BA7036">
        <w:rPr>
          <w:rFonts w:hint="cs"/>
          <w:rtl/>
        </w:rPr>
        <w:t xml:space="preserve">ی مکلف اینجا واجد الماء است و </w:t>
      </w:r>
      <w:r>
        <w:rPr>
          <w:rFonts w:hint="cs"/>
          <w:rtl/>
        </w:rPr>
        <w:t xml:space="preserve">برای غیر او </w:t>
      </w:r>
      <w:r w:rsidR="00BA7036">
        <w:rPr>
          <w:rFonts w:hint="cs"/>
          <w:rtl/>
        </w:rPr>
        <w:t>مشروع نیست</w:t>
      </w:r>
      <w:r>
        <w:rPr>
          <w:rFonts w:hint="cs"/>
          <w:rtl/>
        </w:rPr>
        <w:t>،</w:t>
      </w:r>
      <w:r w:rsidR="00BA7036">
        <w:rPr>
          <w:rFonts w:hint="cs"/>
          <w:rtl/>
        </w:rPr>
        <w:t xml:space="preserve"> به نظر ما مقدمه اولی اینجا ناتمام است. </w:t>
      </w:r>
    </w:p>
    <w:p w:rsidR="0082760B" w:rsidRDefault="0082760B" w:rsidP="0082760B">
      <w:pPr>
        <w:pStyle w:val="Heading3"/>
        <w:rPr>
          <w:rtl/>
        </w:rPr>
      </w:pPr>
      <w:bookmarkStart w:id="12" w:name="_Toc526857565"/>
      <w:r>
        <w:rPr>
          <w:rFonts w:hint="cs"/>
          <w:rtl/>
        </w:rPr>
        <w:t>نقضی بر فرمایش محقق خویی</w:t>
      </w:r>
      <w:bookmarkEnd w:id="12"/>
    </w:p>
    <w:p w:rsidR="0082760B" w:rsidRDefault="0082760B" w:rsidP="0082760B">
      <w:pPr>
        <w:jc w:val="both"/>
        <w:rPr>
          <w:rtl/>
        </w:rPr>
      </w:pPr>
      <w:r>
        <w:rPr>
          <w:rFonts w:hint="cs"/>
          <w:rtl/>
        </w:rPr>
        <w:t xml:space="preserve">یک کلمه ای هم عرض کنیم که ایشان فرموده است اگر امر کفایی داشتیم و امر کفایی به طبیعی خورده است باید طبیعی، فاقد الماء باشد تا اینکه نماز متیمم صحیح باشد. ما نقضی بر فرمایش ایشان داریم و آن این است که به نحو واجب کفایی به مومنین امر به خواندن نماز میت کرده اند. موضوع این امر نیز طبیعی مسلم است. طبیعی مسلم در این مثالی که عده ای عاجزند و نمی توانند ایستاده نماز بخوانند و باید بنشینند، اگر بگوییم این ها که قدرت بر ایستادن ندارند، برای میت نماز بخوانند، نمازشان باطل است، خلاف ارتکاز است. طبق فرموده ی محقق خویی باید نماز این ها را نباید مجزی بدانیم. </w:t>
      </w:r>
    </w:p>
    <w:p w:rsidR="0082760B" w:rsidRDefault="0082760B" w:rsidP="00BA7036">
      <w:pPr>
        <w:jc w:val="both"/>
        <w:rPr>
          <w:rtl/>
        </w:rPr>
      </w:pPr>
      <w:r>
        <w:rPr>
          <w:rFonts w:hint="cs"/>
          <w:rtl/>
        </w:rPr>
        <w:t xml:space="preserve">بنابراین می توان این نقض را به کلام ایشان وارد ساخت. </w:t>
      </w:r>
    </w:p>
    <w:p w:rsidR="0082760B" w:rsidRDefault="0082760B" w:rsidP="00BA7036">
      <w:pPr>
        <w:jc w:val="both"/>
        <w:rPr>
          <w:rtl/>
        </w:rPr>
      </w:pPr>
      <w:r>
        <w:rPr>
          <w:rFonts w:hint="cs"/>
          <w:rtl/>
        </w:rPr>
        <w:t xml:space="preserve">این نقض به کلام محقق خویی و مرحوم حکیم که واجب کفایی را مانند واجب عینی می دانند وارد است. </w:t>
      </w:r>
    </w:p>
    <w:p w:rsidR="0082760B" w:rsidRDefault="0082760B" w:rsidP="00BA7036">
      <w:pPr>
        <w:jc w:val="both"/>
        <w:rPr>
          <w:rtl/>
        </w:rPr>
      </w:pPr>
      <w:r>
        <w:rPr>
          <w:rFonts w:hint="cs"/>
          <w:rtl/>
        </w:rPr>
        <w:t xml:space="preserve">اما اصل مطلب اینکه آیا نماز با تیمم مشروعیت از ناحیه ی میت دارد یا خیر؟ انشالله در جلسه ی اینده بحث خواهد شد. </w:t>
      </w:r>
    </w:p>
    <w:p w:rsidR="0082760B" w:rsidRDefault="0082760B" w:rsidP="00BA7036">
      <w:pPr>
        <w:jc w:val="both"/>
        <w:rPr>
          <w:rtl/>
        </w:rPr>
      </w:pPr>
    </w:p>
    <w:p w:rsidR="0082760B" w:rsidRDefault="0082760B" w:rsidP="00BA7036">
      <w:pPr>
        <w:jc w:val="both"/>
        <w:rPr>
          <w:rtl/>
        </w:rPr>
      </w:pPr>
    </w:p>
    <w:p w:rsidR="00BA7036" w:rsidRDefault="00BA7036" w:rsidP="00BA7036">
      <w:pPr>
        <w:jc w:val="both"/>
        <w:rPr>
          <w:rtl/>
        </w:rPr>
      </w:pPr>
    </w:p>
    <w:p w:rsidR="00BA7036" w:rsidRDefault="00BA7036" w:rsidP="00BA7036">
      <w:pPr>
        <w:jc w:val="both"/>
        <w:rPr>
          <w:rtl/>
        </w:rPr>
      </w:pPr>
    </w:p>
    <w:p w:rsidR="00BA7036" w:rsidRDefault="00BA7036" w:rsidP="00BA7036">
      <w:pPr>
        <w:jc w:val="both"/>
        <w:rPr>
          <w:rtl/>
        </w:rPr>
      </w:pPr>
    </w:p>
    <w:p w:rsidR="00BA7036" w:rsidRDefault="00BA7036" w:rsidP="00BA7036">
      <w:pPr>
        <w:jc w:val="both"/>
        <w:rPr>
          <w:rtl/>
        </w:rPr>
      </w:pPr>
    </w:p>
    <w:p w:rsidR="00BA7036" w:rsidRDefault="00BA7036" w:rsidP="00BA7036">
      <w:pPr>
        <w:jc w:val="both"/>
        <w:rPr>
          <w:rtl/>
        </w:rPr>
      </w:pPr>
    </w:p>
    <w:p w:rsidR="00BA7036" w:rsidRDefault="00BA7036" w:rsidP="00BA7036">
      <w:pPr>
        <w:jc w:val="both"/>
        <w:rPr>
          <w:rtl/>
        </w:rPr>
      </w:pPr>
    </w:p>
    <w:p w:rsidR="00BA7036" w:rsidRDefault="00BA7036" w:rsidP="00BA7036">
      <w:pPr>
        <w:jc w:val="both"/>
        <w:rPr>
          <w:rtl/>
        </w:rPr>
      </w:pPr>
    </w:p>
    <w:p w:rsidR="00BA7036" w:rsidRPr="004A6914" w:rsidRDefault="00BA7036" w:rsidP="00BA7036">
      <w:pPr>
        <w:jc w:val="both"/>
        <w:rPr>
          <w:rtl/>
        </w:rPr>
      </w:pPr>
    </w:p>
    <w:p w:rsidR="00C875BF" w:rsidRDefault="00C875BF" w:rsidP="00C875BF">
      <w:pPr>
        <w:jc w:val="both"/>
        <w:rPr>
          <w:rtl/>
        </w:rPr>
      </w:pPr>
    </w:p>
    <w:p w:rsidR="00C875BF" w:rsidRDefault="00C875BF" w:rsidP="00C875BF">
      <w:pPr>
        <w:jc w:val="both"/>
        <w:rPr>
          <w:rtl/>
        </w:rPr>
      </w:pPr>
    </w:p>
    <w:p w:rsidR="00C875BF" w:rsidRDefault="00C875BF" w:rsidP="00C875BF">
      <w:pPr>
        <w:jc w:val="both"/>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C70" w:rsidRDefault="00677C70" w:rsidP="008B750B">
      <w:pPr>
        <w:spacing w:line="240" w:lineRule="auto"/>
      </w:pPr>
      <w:r>
        <w:separator/>
      </w:r>
    </w:p>
  </w:endnote>
  <w:endnote w:type="continuationSeparator" w:id="0">
    <w:p w:rsidR="00677C70" w:rsidRDefault="00677C7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633F3" w:rsidRPr="007633F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97D0A" w:rsidP="001569AA">
          <w:pPr>
            <w:pStyle w:val="Footer"/>
            <w:bidi w:val="0"/>
            <w:rPr>
              <w:color w:val="808080" w:themeColor="background1" w:themeShade="80"/>
              <w:rtl/>
            </w:rPr>
          </w:pPr>
          <w:bookmarkStart w:id="20" w:name="BokAdres"/>
          <w:bookmarkEnd w:id="20"/>
          <w:r>
            <w:rPr>
              <w:color w:val="808080" w:themeColor="background1" w:themeShade="80"/>
            </w:rPr>
            <w:t>F1mg1_13970</w:t>
          </w:r>
          <w:r w:rsidR="001569AA">
            <w:rPr>
              <w:color w:val="808080" w:themeColor="background1" w:themeShade="80"/>
            </w:rPr>
            <w:t>71</w:t>
          </w:r>
          <w:r>
            <w:rPr>
              <w:color w:val="808080" w:themeColor="background1" w:themeShade="80"/>
            </w:rPr>
            <w:t>7-0</w:t>
          </w:r>
          <w:r w:rsidR="001569AA">
            <w:rPr>
              <w:color w:val="808080" w:themeColor="background1" w:themeShade="80"/>
            </w:rPr>
            <w:t>22</w:t>
          </w:r>
          <w:r>
            <w:rPr>
              <w:color w:val="808080" w:themeColor="background1" w:themeShade="80"/>
            </w:rPr>
            <w:t>_rh1_mfeb.ir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C70" w:rsidRDefault="00677C70" w:rsidP="008B750B">
      <w:pPr>
        <w:spacing w:line="240" w:lineRule="auto"/>
      </w:pPr>
      <w:r>
        <w:separator/>
      </w:r>
    </w:p>
  </w:footnote>
  <w:footnote w:type="continuationSeparator" w:id="0">
    <w:p w:rsidR="00677C70" w:rsidRDefault="00677C70" w:rsidP="008B750B">
      <w:pPr>
        <w:spacing w:line="240" w:lineRule="auto"/>
      </w:pPr>
      <w:r>
        <w:continuationSeparator/>
      </w:r>
    </w:p>
  </w:footnote>
  <w:footnote w:id="1">
    <w:p w:rsidR="00BA7036" w:rsidRPr="00BC6030" w:rsidRDefault="00BA7036" w:rsidP="00BA7036">
      <w:pPr>
        <w:pStyle w:val="FootnoteText"/>
      </w:pPr>
      <w:r w:rsidRPr="00BC6030">
        <w:footnoteRef/>
      </w:r>
      <w:r w:rsidRPr="00BC6030">
        <w:rPr>
          <w:rtl/>
        </w:rPr>
        <w:t xml:space="preserve"> </w:t>
      </w:r>
      <w:hyperlink r:id="rId1" w:history="1">
        <w:r w:rsidRPr="00BC6030">
          <w:rPr>
            <w:rStyle w:val="Hyperlink"/>
            <w:rFonts w:hint="cs"/>
            <w:rtl/>
          </w:rPr>
          <w:t>العروة</w:t>
        </w:r>
        <w:r w:rsidRPr="00BC6030">
          <w:rPr>
            <w:rStyle w:val="Hyperlink"/>
            <w:rtl/>
          </w:rPr>
          <w:t xml:space="preserve"> </w:t>
        </w:r>
        <w:r w:rsidRPr="00BC6030">
          <w:rPr>
            <w:rStyle w:val="Hyperlink"/>
            <w:rFonts w:hint="cs"/>
            <w:rtl/>
          </w:rPr>
          <w:t>الوثقی،</w:t>
        </w:r>
        <w:r w:rsidRPr="00BC6030">
          <w:rPr>
            <w:rStyle w:val="Hyperlink"/>
            <w:rtl/>
          </w:rPr>
          <w:t xml:space="preserve"> </w:t>
        </w:r>
        <w:r w:rsidRPr="00BC6030">
          <w:rPr>
            <w:rStyle w:val="Hyperlink"/>
            <w:rFonts w:hint="cs"/>
            <w:rtl/>
          </w:rPr>
          <w:t>السید</w:t>
        </w:r>
        <w:r w:rsidRPr="00BC6030">
          <w:rPr>
            <w:rStyle w:val="Hyperlink"/>
            <w:rtl/>
          </w:rPr>
          <w:t xml:space="preserve"> </w:t>
        </w:r>
        <w:r w:rsidRPr="00BC6030">
          <w:rPr>
            <w:rStyle w:val="Hyperlink"/>
            <w:rFonts w:hint="cs"/>
            <w:rtl/>
          </w:rPr>
          <w:t>محمد</w:t>
        </w:r>
        <w:r w:rsidRPr="00BC6030">
          <w:rPr>
            <w:rStyle w:val="Hyperlink"/>
            <w:rtl/>
          </w:rPr>
          <w:t xml:space="preserve"> </w:t>
        </w:r>
        <w:r w:rsidRPr="00BC6030">
          <w:rPr>
            <w:rStyle w:val="Hyperlink"/>
            <w:rFonts w:hint="cs"/>
            <w:rtl/>
          </w:rPr>
          <w:t>کاظم</w:t>
        </w:r>
        <w:r w:rsidRPr="00BC6030">
          <w:rPr>
            <w:rStyle w:val="Hyperlink"/>
            <w:rtl/>
          </w:rPr>
          <w:t xml:space="preserve"> </w:t>
        </w:r>
        <w:r w:rsidRPr="00BC6030">
          <w:rPr>
            <w:rStyle w:val="Hyperlink"/>
            <w:rFonts w:hint="cs"/>
            <w:rtl/>
          </w:rPr>
          <w:t>الطباطبائی</w:t>
        </w:r>
        <w:r w:rsidRPr="00BC6030">
          <w:rPr>
            <w:rStyle w:val="Hyperlink"/>
            <w:rtl/>
          </w:rPr>
          <w:t xml:space="preserve"> </w:t>
        </w:r>
        <w:r w:rsidRPr="00BC6030">
          <w:rPr>
            <w:rStyle w:val="Hyperlink"/>
            <w:rFonts w:hint="cs"/>
            <w:rtl/>
          </w:rPr>
          <w:t>الیزدی،</w:t>
        </w:r>
        <w:r w:rsidRPr="00BC6030">
          <w:rPr>
            <w:rStyle w:val="Hyperlink"/>
            <w:rtl/>
          </w:rPr>
          <w:t xml:space="preserve"> </w:t>
        </w:r>
        <w:r w:rsidRPr="00BC6030">
          <w:rPr>
            <w:rStyle w:val="Hyperlink"/>
            <w:rFonts w:hint="cs"/>
            <w:rtl/>
          </w:rPr>
          <w:t>ج</w:t>
        </w:r>
        <w:r w:rsidRPr="00BC6030">
          <w:rPr>
            <w:rStyle w:val="Hyperlink"/>
            <w:rtl/>
          </w:rPr>
          <w:t>1</w:t>
        </w:r>
        <w:r w:rsidRPr="00BC6030">
          <w:rPr>
            <w:rStyle w:val="Hyperlink"/>
            <w:rFonts w:hint="cs"/>
            <w:rtl/>
          </w:rPr>
          <w:t>،</w:t>
        </w:r>
        <w:r w:rsidRPr="00BC6030">
          <w:rPr>
            <w:rStyle w:val="Hyperlink"/>
            <w:rtl/>
          </w:rPr>
          <w:t xml:space="preserve"> </w:t>
        </w:r>
        <w:r w:rsidRPr="00BC6030">
          <w:rPr>
            <w:rStyle w:val="Hyperlink"/>
            <w:rFonts w:hint="cs"/>
            <w:rtl/>
          </w:rPr>
          <w:t>ص</w:t>
        </w:r>
        <w:r w:rsidRPr="00BC6030">
          <w:rPr>
            <w:rStyle w:val="Hyperlink"/>
            <w:rtl/>
          </w:rPr>
          <w:t>509</w:t>
        </w:r>
        <w:r w:rsidRPr="00BC6030">
          <w:rPr>
            <w:rStyle w:val="Hyperlink"/>
          </w:rPr>
          <w:t>.</w:t>
        </w:r>
      </w:hyperlink>
    </w:p>
  </w:footnote>
  <w:footnote w:id="2">
    <w:p w:rsidR="00BA7036" w:rsidRPr="00D25354" w:rsidRDefault="00BA7036" w:rsidP="00BA7036">
      <w:pPr>
        <w:pStyle w:val="FootnoteText"/>
      </w:pPr>
      <w:r w:rsidRPr="00D25354">
        <w:footnoteRef/>
      </w:r>
      <w:r w:rsidRPr="00D25354">
        <w:rPr>
          <w:rtl/>
        </w:rPr>
        <w:t xml:space="preserve"> </w:t>
      </w:r>
      <w:hyperlink r:id="rId2" w:history="1">
        <w:r w:rsidRPr="00D25354">
          <w:rPr>
            <w:rStyle w:val="Hyperlink"/>
            <w:rFonts w:eastAsiaTheme="minorHAnsi" w:hint="cs"/>
            <w:rtl/>
          </w:rPr>
          <w:t>مستمسک</w:t>
        </w:r>
        <w:r w:rsidRPr="00D25354">
          <w:rPr>
            <w:rStyle w:val="Hyperlink"/>
            <w:rFonts w:eastAsiaTheme="minorHAnsi"/>
            <w:rtl/>
          </w:rPr>
          <w:t xml:space="preserve"> </w:t>
        </w:r>
        <w:r w:rsidRPr="00D25354">
          <w:rPr>
            <w:rStyle w:val="Hyperlink"/>
            <w:rFonts w:eastAsiaTheme="minorHAnsi" w:hint="cs"/>
            <w:rtl/>
          </w:rPr>
          <w:t>العروه</w:t>
        </w:r>
        <w:r w:rsidRPr="00D25354">
          <w:rPr>
            <w:rStyle w:val="Hyperlink"/>
            <w:rFonts w:eastAsiaTheme="minorHAnsi"/>
            <w:rtl/>
          </w:rPr>
          <w:t xml:space="preserve"> </w:t>
        </w:r>
        <w:r w:rsidRPr="00D25354">
          <w:rPr>
            <w:rStyle w:val="Hyperlink"/>
            <w:rFonts w:eastAsiaTheme="minorHAnsi" w:hint="cs"/>
            <w:rtl/>
          </w:rPr>
          <w:t>الوثقی،</w:t>
        </w:r>
        <w:r w:rsidRPr="00D25354">
          <w:rPr>
            <w:rStyle w:val="Hyperlink"/>
            <w:rFonts w:eastAsiaTheme="minorHAnsi"/>
            <w:rtl/>
          </w:rPr>
          <w:t xml:space="preserve"> </w:t>
        </w:r>
        <w:r w:rsidRPr="00D25354">
          <w:rPr>
            <w:rStyle w:val="Hyperlink"/>
            <w:rFonts w:eastAsiaTheme="minorHAnsi" w:hint="cs"/>
            <w:rtl/>
          </w:rPr>
          <w:t>سید</w:t>
        </w:r>
        <w:r w:rsidRPr="00D25354">
          <w:rPr>
            <w:rStyle w:val="Hyperlink"/>
            <w:rFonts w:eastAsiaTheme="minorHAnsi"/>
            <w:rtl/>
          </w:rPr>
          <w:t xml:space="preserve"> </w:t>
        </w:r>
        <w:r w:rsidRPr="00D25354">
          <w:rPr>
            <w:rStyle w:val="Hyperlink"/>
            <w:rFonts w:eastAsiaTheme="minorHAnsi" w:hint="cs"/>
            <w:rtl/>
          </w:rPr>
          <w:t>محسن</w:t>
        </w:r>
        <w:r w:rsidRPr="00D25354">
          <w:rPr>
            <w:rStyle w:val="Hyperlink"/>
            <w:rFonts w:eastAsiaTheme="minorHAnsi"/>
            <w:rtl/>
          </w:rPr>
          <w:t xml:space="preserve"> </w:t>
        </w:r>
        <w:r w:rsidRPr="00D25354">
          <w:rPr>
            <w:rStyle w:val="Hyperlink"/>
            <w:rFonts w:eastAsiaTheme="minorHAnsi" w:hint="cs"/>
            <w:rtl/>
          </w:rPr>
          <w:t>حکیم،</w:t>
        </w:r>
        <w:r w:rsidRPr="00D25354">
          <w:rPr>
            <w:rStyle w:val="Hyperlink"/>
            <w:rFonts w:eastAsiaTheme="minorHAnsi"/>
            <w:rtl/>
          </w:rPr>
          <w:t xml:space="preserve"> </w:t>
        </w:r>
        <w:r w:rsidRPr="00D25354">
          <w:rPr>
            <w:rStyle w:val="Hyperlink"/>
            <w:rFonts w:eastAsiaTheme="minorHAnsi" w:hint="cs"/>
            <w:rtl/>
          </w:rPr>
          <w:t>ج</w:t>
        </w:r>
        <w:r w:rsidRPr="00D25354">
          <w:rPr>
            <w:rStyle w:val="Hyperlink"/>
            <w:rFonts w:eastAsiaTheme="minorHAnsi"/>
            <w:rtl/>
          </w:rPr>
          <w:t>4</w:t>
        </w:r>
        <w:r w:rsidRPr="00D25354">
          <w:rPr>
            <w:rStyle w:val="Hyperlink"/>
            <w:rFonts w:eastAsiaTheme="minorHAnsi" w:hint="cs"/>
            <w:rtl/>
          </w:rPr>
          <w:t>،</w:t>
        </w:r>
        <w:r w:rsidRPr="00D25354">
          <w:rPr>
            <w:rStyle w:val="Hyperlink"/>
            <w:rFonts w:eastAsiaTheme="minorHAnsi"/>
            <w:rtl/>
          </w:rPr>
          <w:t xml:space="preserve"> </w:t>
        </w:r>
        <w:r w:rsidRPr="00D25354">
          <w:rPr>
            <w:rStyle w:val="Hyperlink"/>
            <w:rFonts w:eastAsiaTheme="minorHAnsi" w:hint="cs"/>
            <w:rtl/>
          </w:rPr>
          <w:t>ص</w:t>
        </w:r>
        <w:r w:rsidRPr="00D25354">
          <w:rPr>
            <w:rStyle w:val="Hyperlink"/>
            <w:rFonts w:eastAsiaTheme="minorHAnsi"/>
            <w:rtl/>
          </w:rPr>
          <w:t>488</w:t>
        </w:r>
        <w:r w:rsidRPr="00D25354">
          <w:rPr>
            <w:rStyle w:val="Hyperlink"/>
            <w:rFonts w:eastAsiaTheme="minorHAnsi"/>
          </w:rPr>
          <w:t>.</w:t>
        </w:r>
      </w:hyperlink>
    </w:p>
  </w:footnote>
  <w:footnote w:id="3">
    <w:p w:rsidR="00BA7036" w:rsidRPr="00BC6030" w:rsidRDefault="00BA7036" w:rsidP="00BA7036">
      <w:pPr>
        <w:pStyle w:val="FootnoteText"/>
      </w:pPr>
      <w:r w:rsidRPr="00BC6030">
        <w:footnoteRef/>
      </w:r>
      <w:r w:rsidRPr="00BC6030">
        <w:rPr>
          <w:rtl/>
        </w:rPr>
        <w:t xml:space="preserve"> </w:t>
      </w:r>
      <w:hyperlink r:id="rId3" w:history="1">
        <w:r w:rsidRPr="00BC6030">
          <w:rPr>
            <w:rStyle w:val="Hyperlink"/>
            <w:rFonts w:hint="cs"/>
            <w:rtl/>
          </w:rPr>
          <w:t>الخلاف،</w:t>
        </w:r>
        <w:r w:rsidRPr="00BC6030">
          <w:rPr>
            <w:rStyle w:val="Hyperlink"/>
            <w:rtl/>
          </w:rPr>
          <w:t xml:space="preserve"> </w:t>
        </w:r>
        <w:r w:rsidRPr="00BC6030">
          <w:rPr>
            <w:rStyle w:val="Hyperlink"/>
            <w:rFonts w:hint="cs"/>
            <w:rtl/>
          </w:rPr>
          <w:t>شیخ</w:t>
        </w:r>
        <w:r w:rsidRPr="00BC6030">
          <w:rPr>
            <w:rStyle w:val="Hyperlink"/>
            <w:rtl/>
          </w:rPr>
          <w:t xml:space="preserve"> </w:t>
        </w:r>
        <w:r w:rsidRPr="00BC6030">
          <w:rPr>
            <w:rStyle w:val="Hyperlink"/>
            <w:rFonts w:hint="cs"/>
            <w:rtl/>
          </w:rPr>
          <w:t>طوسی،</w:t>
        </w:r>
        <w:r w:rsidRPr="00BC6030">
          <w:rPr>
            <w:rStyle w:val="Hyperlink"/>
            <w:rtl/>
          </w:rPr>
          <w:t xml:space="preserve"> </w:t>
        </w:r>
        <w:r w:rsidRPr="00BC6030">
          <w:rPr>
            <w:rStyle w:val="Hyperlink"/>
            <w:rFonts w:hint="cs"/>
            <w:rtl/>
          </w:rPr>
          <w:t>ج</w:t>
        </w:r>
        <w:r w:rsidRPr="00BC6030">
          <w:rPr>
            <w:rStyle w:val="Hyperlink"/>
            <w:rtl/>
          </w:rPr>
          <w:t>3</w:t>
        </w:r>
        <w:r w:rsidRPr="00BC6030">
          <w:rPr>
            <w:rStyle w:val="Hyperlink"/>
            <w:rFonts w:hint="cs"/>
            <w:rtl/>
          </w:rPr>
          <w:t>،</w:t>
        </w:r>
        <w:r w:rsidRPr="00BC6030">
          <w:rPr>
            <w:rStyle w:val="Hyperlink"/>
            <w:rtl/>
          </w:rPr>
          <w:t xml:space="preserve"> </w:t>
        </w:r>
        <w:r w:rsidRPr="00BC6030">
          <w:rPr>
            <w:rStyle w:val="Hyperlink"/>
            <w:rFonts w:hint="cs"/>
            <w:rtl/>
          </w:rPr>
          <w:t>ص</w:t>
        </w:r>
        <w:r w:rsidRPr="00BC6030">
          <w:rPr>
            <w:rStyle w:val="Hyperlink"/>
            <w:rtl/>
          </w:rPr>
          <w:t>184</w:t>
        </w:r>
        <w:r w:rsidRPr="00BC6030">
          <w:rPr>
            <w:rStyle w:val="Hyperlink"/>
          </w:rPr>
          <w:t>.</w:t>
        </w:r>
      </w:hyperlink>
    </w:p>
  </w:footnote>
  <w:footnote w:id="4">
    <w:p w:rsidR="00BA7036" w:rsidRPr="00D25354" w:rsidRDefault="00BA7036" w:rsidP="00BA7036">
      <w:pPr>
        <w:pStyle w:val="FootnoteText"/>
      </w:pPr>
      <w:r w:rsidRPr="00D25354">
        <w:footnoteRef/>
      </w:r>
      <w:r w:rsidRPr="00D25354">
        <w:rPr>
          <w:rtl/>
        </w:rPr>
        <w:t xml:space="preserve"> </w:t>
      </w:r>
      <w:hyperlink r:id="rId4" w:history="1">
        <w:r w:rsidRPr="00D25354">
          <w:rPr>
            <w:rStyle w:val="Hyperlink"/>
            <w:rFonts w:eastAsiaTheme="minorHAnsi" w:hint="cs"/>
            <w:rtl/>
          </w:rPr>
          <w:t>مستمسک</w:t>
        </w:r>
        <w:r w:rsidRPr="00D25354">
          <w:rPr>
            <w:rStyle w:val="Hyperlink"/>
            <w:rFonts w:eastAsiaTheme="minorHAnsi"/>
            <w:rtl/>
          </w:rPr>
          <w:t xml:space="preserve"> </w:t>
        </w:r>
        <w:r w:rsidRPr="00D25354">
          <w:rPr>
            <w:rStyle w:val="Hyperlink"/>
            <w:rFonts w:eastAsiaTheme="minorHAnsi" w:hint="cs"/>
            <w:rtl/>
          </w:rPr>
          <w:t>العروه</w:t>
        </w:r>
        <w:r w:rsidRPr="00D25354">
          <w:rPr>
            <w:rStyle w:val="Hyperlink"/>
            <w:rFonts w:eastAsiaTheme="minorHAnsi"/>
            <w:rtl/>
          </w:rPr>
          <w:t xml:space="preserve"> </w:t>
        </w:r>
        <w:r w:rsidRPr="00D25354">
          <w:rPr>
            <w:rStyle w:val="Hyperlink"/>
            <w:rFonts w:eastAsiaTheme="minorHAnsi" w:hint="cs"/>
            <w:rtl/>
          </w:rPr>
          <w:t>الوثقی،</w:t>
        </w:r>
        <w:r w:rsidRPr="00D25354">
          <w:rPr>
            <w:rStyle w:val="Hyperlink"/>
            <w:rFonts w:eastAsiaTheme="minorHAnsi"/>
            <w:rtl/>
          </w:rPr>
          <w:t xml:space="preserve"> </w:t>
        </w:r>
        <w:r w:rsidRPr="00D25354">
          <w:rPr>
            <w:rStyle w:val="Hyperlink"/>
            <w:rFonts w:eastAsiaTheme="minorHAnsi" w:hint="cs"/>
            <w:rtl/>
          </w:rPr>
          <w:t>سید</w:t>
        </w:r>
        <w:r w:rsidRPr="00D25354">
          <w:rPr>
            <w:rStyle w:val="Hyperlink"/>
            <w:rFonts w:eastAsiaTheme="minorHAnsi"/>
            <w:rtl/>
          </w:rPr>
          <w:t xml:space="preserve"> </w:t>
        </w:r>
        <w:r w:rsidRPr="00D25354">
          <w:rPr>
            <w:rStyle w:val="Hyperlink"/>
            <w:rFonts w:eastAsiaTheme="minorHAnsi" w:hint="cs"/>
            <w:rtl/>
          </w:rPr>
          <w:t>محسن</w:t>
        </w:r>
        <w:r w:rsidRPr="00D25354">
          <w:rPr>
            <w:rStyle w:val="Hyperlink"/>
            <w:rFonts w:eastAsiaTheme="minorHAnsi"/>
            <w:rtl/>
          </w:rPr>
          <w:t xml:space="preserve"> </w:t>
        </w:r>
        <w:r w:rsidRPr="00D25354">
          <w:rPr>
            <w:rStyle w:val="Hyperlink"/>
            <w:rFonts w:eastAsiaTheme="minorHAnsi" w:hint="cs"/>
            <w:rtl/>
          </w:rPr>
          <w:t>حکیم،</w:t>
        </w:r>
        <w:r w:rsidRPr="00D25354">
          <w:rPr>
            <w:rStyle w:val="Hyperlink"/>
            <w:rFonts w:eastAsiaTheme="minorHAnsi"/>
            <w:rtl/>
          </w:rPr>
          <w:t xml:space="preserve"> </w:t>
        </w:r>
        <w:r w:rsidRPr="00D25354">
          <w:rPr>
            <w:rStyle w:val="Hyperlink"/>
            <w:rFonts w:eastAsiaTheme="minorHAnsi" w:hint="cs"/>
            <w:rtl/>
          </w:rPr>
          <w:t>ج</w:t>
        </w:r>
        <w:r w:rsidRPr="00D25354">
          <w:rPr>
            <w:rStyle w:val="Hyperlink"/>
            <w:rFonts w:eastAsiaTheme="minorHAnsi"/>
            <w:rtl/>
          </w:rPr>
          <w:t>4</w:t>
        </w:r>
        <w:r w:rsidRPr="00D25354">
          <w:rPr>
            <w:rStyle w:val="Hyperlink"/>
            <w:rFonts w:eastAsiaTheme="minorHAnsi" w:hint="cs"/>
            <w:rtl/>
          </w:rPr>
          <w:t>،</w:t>
        </w:r>
        <w:r w:rsidRPr="00D25354">
          <w:rPr>
            <w:rStyle w:val="Hyperlink"/>
            <w:rFonts w:eastAsiaTheme="minorHAnsi"/>
            <w:rtl/>
          </w:rPr>
          <w:t xml:space="preserve"> </w:t>
        </w:r>
        <w:r w:rsidRPr="00D25354">
          <w:rPr>
            <w:rStyle w:val="Hyperlink"/>
            <w:rFonts w:eastAsiaTheme="minorHAnsi" w:hint="cs"/>
            <w:rtl/>
          </w:rPr>
          <w:t>ص</w:t>
        </w:r>
        <w:r w:rsidRPr="00D25354">
          <w:rPr>
            <w:rStyle w:val="Hyperlink"/>
            <w:rFonts w:eastAsiaTheme="minorHAnsi"/>
            <w:rtl/>
          </w:rPr>
          <w:t>488</w:t>
        </w:r>
        <w:r w:rsidRPr="00D25354">
          <w:rPr>
            <w:rStyle w:val="Hyperlink"/>
            <w:rFonts w:eastAsiaTheme="minorHAnsi"/>
          </w:rPr>
          <w:t>.</w:t>
        </w:r>
      </w:hyperlink>
    </w:p>
  </w:footnote>
  <w:footnote w:id="5">
    <w:p w:rsidR="00BA7036" w:rsidRPr="00B5598A" w:rsidRDefault="00BA7036" w:rsidP="00BA7036">
      <w:pPr>
        <w:pStyle w:val="FootnoteText"/>
      </w:pPr>
      <w:r w:rsidRPr="00B5598A">
        <w:footnoteRef/>
      </w:r>
      <w:r w:rsidRPr="00B5598A">
        <w:rPr>
          <w:rtl/>
        </w:rPr>
        <w:t xml:space="preserve"> </w:t>
      </w:r>
      <w:hyperlink r:id="rId5" w:history="1">
        <w:r w:rsidRPr="00B5598A">
          <w:rPr>
            <w:rStyle w:val="Hyperlink"/>
            <w:rFonts w:eastAsiaTheme="minorHAnsi" w:hint="cs"/>
            <w:rtl/>
          </w:rPr>
          <w:t>موسوعة</w:t>
        </w:r>
        <w:r w:rsidRPr="00B5598A">
          <w:rPr>
            <w:rStyle w:val="Hyperlink"/>
            <w:rFonts w:eastAsiaTheme="minorHAnsi"/>
            <w:rtl/>
          </w:rPr>
          <w:t xml:space="preserve"> </w:t>
        </w:r>
        <w:r w:rsidRPr="00B5598A">
          <w:rPr>
            <w:rStyle w:val="Hyperlink"/>
            <w:rFonts w:eastAsiaTheme="minorHAnsi" w:hint="cs"/>
            <w:rtl/>
          </w:rPr>
          <w:t>الامام</w:t>
        </w:r>
        <w:r w:rsidRPr="00B5598A">
          <w:rPr>
            <w:rStyle w:val="Hyperlink"/>
            <w:rFonts w:eastAsiaTheme="minorHAnsi"/>
            <w:rtl/>
          </w:rPr>
          <w:t xml:space="preserve"> </w:t>
        </w:r>
        <w:r w:rsidRPr="00B5598A">
          <w:rPr>
            <w:rStyle w:val="Hyperlink"/>
            <w:rFonts w:eastAsiaTheme="minorHAnsi" w:hint="cs"/>
            <w:rtl/>
          </w:rPr>
          <w:t>الخوئی،</w:t>
        </w:r>
        <w:r w:rsidRPr="00B5598A">
          <w:rPr>
            <w:rStyle w:val="Hyperlink"/>
            <w:rFonts w:eastAsiaTheme="minorHAnsi"/>
            <w:rtl/>
          </w:rPr>
          <w:t xml:space="preserve"> </w:t>
        </w:r>
        <w:r w:rsidRPr="00B5598A">
          <w:rPr>
            <w:rStyle w:val="Hyperlink"/>
            <w:rFonts w:eastAsiaTheme="minorHAnsi" w:hint="cs"/>
            <w:rtl/>
          </w:rPr>
          <w:t>السید</w:t>
        </w:r>
        <w:r w:rsidRPr="00B5598A">
          <w:rPr>
            <w:rStyle w:val="Hyperlink"/>
            <w:rFonts w:eastAsiaTheme="minorHAnsi"/>
            <w:rtl/>
          </w:rPr>
          <w:t xml:space="preserve"> </w:t>
        </w:r>
        <w:r w:rsidRPr="00B5598A">
          <w:rPr>
            <w:rStyle w:val="Hyperlink"/>
            <w:rFonts w:eastAsiaTheme="minorHAnsi" w:hint="cs"/>
            <w:rtl/>
          </w:rPr>
          <w:t>أبوالقاسم</w:t>
        </w:r>
        <w:r w:rsidRPr="00B5598A">
          <w:rPr>
            <w:rStyle w:val="Hyperlink"/>
            <w:rFonts w:eastAsiaTheme="minorHAnsi"/>
            <w:rtl/>
          </w:rPr>
          <w:t xml:space="preserve"> </w:t>
        </w:r>
        <w:r w:rsidRPr="00B5598A">
          <w:rPr>
            <w:rStyle w:val="Hyperlink"/>
            <w:rFonts w:eastAsiaTheme="minorHAnsi" w:hint="cs"/>
            <w:rtl/>
          </w:rPr>
          <w:t>الخوئی،</w:t>
        </w:r>
        <w:r w:rsidRPr="00B5598A">
          <w:rPr>
            <w:rStyle w:val="Hyperlink"/>
            <w:rFonts w:eastAsiaTheme="minorHAnsi"/>
            <w:rtl/>
          </w:rPr>
          <w:t xml:space="preserve"> </w:t>
        </w:r>
        <w:r w:rsidRPr="00B5598A">
          <w:rPr>
            <w:rStyle w:val="Hyperlink"/>
            <w:rFonts w:eastAsiaTheme="minorHAnsi" w:hint="cs"/>
            <w:rtl/>
          </w:rPr>
          <w:t>ج</w:t>
        </w:r>
        <w:r w:rsidRPr="00B5598A">
          <w:rPr>
            <w:rStyle w:val="Hyperlink"/>
            <w:rFonts w:eastAsiaTheme="minorHAnsi"/>
            <w:rtl/>
          </w:rPr>
          <w:t>10</w:t>
        </w:r>
        <w:r w:rsidRPr="00B5598A">
          <w:rPr>
            <w:rStyle w:val="Hyperlink"/>
            <w:rFonts w:eastAsiaTheme="minorHAnsi" w:hint="cs"/>
            <w:rtl/>
          </w:rPr>
          <w:t>،</w:t>
        </w:r>
        <w:r w:rsidRPr="00B5598A">
          <w:rPr>
            <w:rStyle w:val="Hyperlink"/>
            <w:rFonts w:eastAsiaTheme="minorHAnsi"/>
            <w:rtl/>
          </w:rPr>
          <w:t xml:space="preserve"> </w:t>
        </w:r>
        <w:r w:rsidRPr="00B5598A">
          <w:rPr>
            <w:rStyle w:val="Hyperlink"/>
            <w:rFonts w:eastAsiaTheme="minorHAnsi" w:hint="cs"/>
            <w:rtl/>
          </w:rPr>
          <w:t>ص</w:t>
        </w:r>
        <w:r w:rsidRPr="00B5598A">
          <w:rPr>
            <w:rStyle w:val="Hyperlink"/>
            <w:rFonts w:eastAsiaTheme="minorHAnsi"/>
            <w:rtl/>
          </w:rPr>
          <w:t>421</w:t>
        </w:r>
        <w:r w:rsidRPr="00B5598A">
          <w:rPr>
            <w:rStyle w:val="Hyperlink"/>
            <w:rFonts w:eastAsiaTheme="minorHAnsi"/>
          </w:rPr>
          <w:t>.</w:t>
        </w:r>
      </w:hyperlink>
    </w:p>
  </w:footnote>
  <w:footnote w:id="6">
    <w:p w:rsidR="00BA7036" w:rsidRPr="00B5598A" w:rsidRDefault="00BA7036" w:rsidP="00BA7036">
      <w:pPr>
        <w:pStyle w:val="FootnoteText"/>
      </w:pPr>
      <w:r w:rsidRPr="00B5598A">
        <w:footnoteRef/>
      </w:r>
      <w:r w:rsidRPr="00B5598A">
        <w:rPr>
          <w:rtl/>
        </w:rPr>
        <w:t xml:space="preserve"> </w:t>
      </w:r>
      <w:hyperlink r:id="rId6" w:history="1">
        <w:r w:rsidRPr="00B5598A">
          <w:rPr>
            <w:rStyle w:val="Hyperlink"/>
            <w:rFonts w:eastAsiaTheme="minorHAnsi" w:hint="cs"/>
            <w:rtl/>
          </w:rPr>
          <w:t>موسوعة</w:t>
        </w:r>
        <w:r w:rsidRPr="00B5598A">
          <w:rPr>
            <w:rStyle w:val="Hyperlink"/>
            <w:rFonts w:eastAsiaTheme="minorHAnsi"/>
            <w:rtl/>
          </w:rPr>
          <w:t xml:space="preserve"> </w:t>
        </w:r>
        <w:r w:rsidRPr="00B5598A">
          <w:rPr>
            <w:rStyle w:val="Hyperlink"/>
            <w:rFonts w:eastAsiaTheme="minorHAnsi" w:hint="cs"/>
            <w:rtl/>
          </w:rPr>
          <w:t>الامام</w:t>
        </w:r>
        <w:r w:rsidRPr="00B5598A">
          <w:rPr>
            <w:rStyle w:val="Hyperlink"/>
            <w:rFonts w:eastAsiaTheme="minorHAnsi"/>
            <w:rtl/>
          </w:rPr>
          <w:t xml:space="preserve"> </w:t>
        </w:r>
        <w:r w:rsidRPr="00B5598A">
          <w:rPr>
            <w:rStyle w:val="Hyperlink"/>
            <w:rFonts w:eastAsiaTheme="minorHAnsi" w:hint="cs"/>
            <w:rtl/>
          </w:rPr>
          <w:t>الخوئی،</w:t>
        </w:r>
        <w:r w:rsidRPr="00B5598A">
          <w:rPr>
            <w:rStyle w:val="Hyperlink"/>
            <w:rFonts w:eastAsiaTheme="minorHAnsi"/>
            <w:rtl/>
          </w:rPr>
          <w:t xml:space="preserve"> </w:t>
        </w:r>
        <w:r w:rsidRPr="00B5598A">
          <w:rPr>
            <w:rStyle w:val="Hyperlink"/>
            <w:rFonts w:eastAsiaTheme="minorHAnsi" w:hint="cs"/>
            <w:rtl/>
          </w:rPr>
          <w:t>السید</w:t>
        </w:r>
        <w:r w:rsidRPr="00B5598A">
          <w:rPr>
            <w:rStyle w:val="Hyperlink"/>
            <w:rFonts w:eastAsiaTheme="minorHAnsi"/>
            <w:rtl/>
          </w:rPr>
          <w:t xml:space="preserve"> </w:t>
        </w:r>
        <w:r w:rsidRPr="00B5598A">
          <w:rPr>
            <w:rStyle w:val="Hyperlink"/>
            <w:rFonts w:eastAsiaTheme="minorHAnsi" w:hint="cs"/>
            <w:rtl/>
          </w:rPr>
          <w:t>أبوالقاسم</w:t>
        </w:r>
        <w:r w:rsidRPr="00B5598A">
          <w:rPr>
            <w:rStyle w:val="Hyperlink"/>
            <w:rFonts w:eastAsiaTheme="minorHAnsi"/>
            <w:rtl/>
          </w:rPr>
          <w:t xml:space="preserve"> </w:t>
        </w:r>
        <w:r w:rsidRPr="00B5598A">
          <w:rPr>
            <w:rStyle w:val="Hyperlink"/>
            <w:rFonts w:eastAsiaTheme="minorHAnsi" w:hint="cs"/>
            <w:rtl/>
          </w:rPr>
          <w:t>الخوئی،</w:t>
        </w:r>
        <w:r w:rsidRPr="00B5598A">
          <w:rPr>
            <w:rStyle w:val="Hyperlink"/>
            <w:rFonts w:eastAsiaTheme="minorHAnsi"/>
            <w:rtl/>
          </w:rPr>
          <w:t xml:space="preserve"> </w:t>
        </w:r>
        <w:r w:rsidRPr="00B5598A">
          <w:rPr>
            <w:rStyle w:val="Hyperlink"/>
            <w:rFonts w:eastAsiaTheme="minorHAnsi" w:hint="cs"/>
            <w:rtl/>
          </w:rPr>
          <w:t>ج</w:t>
        </w:r>
        <w:r w:rsidRPr="00B5598A">
          <w:rPr>
            <w:rStyle w:val="Hyperlink"/>
            <w:rFonts w:eastAsiaTheme="minorHAnsi"/>
            <w:rtl/>
          </w:rPr>
          <w:t>10</w:t>
        </w:r>
        <w:r w:rsidRPr="00B5598A">
          <w:rPr>
            <w:rStyle w:val="Hyperlink"/>
            <w:rFonts w:eastAsiaTheme="minorHAnsi" w:hint="cs"/>
            <w:rtl/>
          </w:rPr>
          <w:t>،</w:t>
        </w:r>
        <w:r w:rsidRPr="00B5598A">
          <w:rPr>
            <w:rStyle w:val="Hyperlink"/>
            <w:rFonts w:eastAsiaTheme="minorHAnsi"/>
            <w:rtl/>
          </w:rPr>
          <w:t xml:space="preserve"> </w:t>
        </w:r>
        <w:r w:rsidRPr="00B5598A">
          <w:rPr>
            <w:rStyle w:val="Hyperlink"/>
            <w:rFonts w:eastAsiaTheme="minorHAnsi" w:hint="cs"/>
            <w:rtl/>
          </w:rPr>
          <w:t>ص</w:t>
        </w:r>
        <w:r w:rsidRPr="00B5598A">
          <w:rPr>
            <w:rStyle w:val="Hyperlink"/>
            <w:rFonts w:eastAsiaTheme="minorHAnsi"/>
            <w:rtl/>
          </w:rPr>
          <w:t>421</w:t>
        </w:r>
        <w:r w:rsidRPr="00B5598A">
          <w:rPr>
            <w:rStyle w:val="Hyperlink"/>
            <w:rFonts w:eastAsiaTheme="minorHAnsi"/>
          </w:rPr>
          <w:t>.</w:t>
        </w:r>
      </w:hyperlink>
    </w:p>
  </w:footnote>
  <w:footnote w:id="7">
    <w:p w:rsidR="00C63CA3" w:rsidRPr="00D25354" w:rsidRDefault="00C63CA3" w:rsidP="00C63CA3">
      <w:pPr>
        <w:pStyle w:val="FootnoteText"/>
      </w:pPr>
      <w:r w:rsidRPr="00D25354">
        <w:footnoteRef/>
      </w:r>
      <w:r w:rsidRPr="00D25354">
        <w:rPr>
          <w:rtl/>
        </w:rPr>
        <w:t xml:space="preserve"> </w:t>
      </w:r>
      <w:hyperlink r:id="rId7" w:history="1">
        <w:r w:rsidRPr="00D25354">
          <w:rPr>
            <w:rStyle w:val="Hyperlink"/>
            <w:rFonts w:eastAsiaTheme="minorHAnsi" w:hint="cs"/>
            <w:rtl/>
          </w:rPr>
          <w:t>مستمسک</w:t>
        </w:r>
        <w:r w:rsidRPr="00D25354">
          <w:rPr>
            <w:rStyle w:val="Hyperlink"/>
            <w:rFonts w:eastAsiaTheme="minorHAnsi"/>
            <w:rtl/>
          </w:rPr>
          <w:t xml:space="preserve"> </w:t>
        </w:r>
        <w:r w:rsidRPr="00D25354">
          <w:rPr>
            <w:rStyle w:val="Hyperlink"/>
            <w:rFonts w:eastAsiaTheme="minorHAnsi" w:hint="cs"/>
            <w:rtl/>
          </w:rPr>
          <w:t>العروه</w:t>
        </w:r>
        <w:r w:rsidRPr="00D25354">
          <w:rPr>
            <w:rStyle w:val="Hyperlink"/>
            <w:rFonts w:eastAsiaTheme="minorHAnsi"/>
            <w:rtl/>
          </w:rPr>
          <w:t xml:space="preserve"> </w:t>
        </w:r>
        <w:r w:rsidRPr="00D25354">
          <w:rPr>
            <w:rStyle w:val="Hyperlink"/>
            <w:rFonts w:eastAsiaTheme="minorHAnsi" w:hint="cs"/>
            <w:rtl/>
          </w:rPr>
          <w:t>الوثقی،</w:t>
        </w:r>
        <w:r w:rsidRPr="00D25354">
          <w:rPr>
            <w:rStyle w:val="Hyperlink"/>
            <w:rFonts w:eastAsiaTheme="minorHAnsi"/>
            <w:rtl/>
          </w:rPr>
          <w:t xml:space="preserve"> </w:t>
        </w:r>
        <w:r w:rsidRPr="00D25354">
          <w:rPr>
            <w:rStyle w:val="Hyperlink"/>
            <w:rFonts w:eastAsiaTheme="minorHAnsi" w:hint="cs"/>
            <w:rtl/>
          </w:rPr>
          <w:t>سید</w:t>
        </w:r>
        <w:r w:rsidRPr="00D25354">
          <w:rPr>
            <w:rStyle w:val="Hyperlink"/>
            <w:rFonts w:eastAsiaTheme="minorHAnsi"/>
            <w:rtl/>
          </w:rPr>
          <w:t xml:space="preserve"> </w:t>
        </w:r>
        <w:r w:rsidRPr="00D25354">
          <w:rPr>
            <w:rStyle w:val="Hyperlink"/>
            <w:rFonts w:eastAsiaTheme="minorHAnsi" w:hint="cs"/>
            <w:rtl/>
          </w:rPr>
          <w:t>محسن</w:t>
        </w:r>
        <w:r w:rsidRPr="00D25354">
          <w:rPr>
            <w:rStyle w:val="Hyperlink"/>
            <w:rFonts w:eastAsiaTheme="minorHAnsi"/>
            <w:rtl/>
          </w:rPr>
          <w:t xml:space="preserve"> </w:t>
        </w:r>
        <w:r w:rsidRPr="00D25354">
          <w:rPr>
            <w:rStyle w:val="Hyperlink"/>
            <w:rFonts w:eastAsiaTheme="minorHAnsi" w:hint="cs"/>
            <w:rtl/>
          </w:rPr>
          <w:t>حکیم،</w:t>
        </w:r>
        <w:r w:rsidRPr="00D25354">
          <w:rPr>
            <w:rStyle w:val="Hyperlink"/>
            <w:rFonts w:eastAsiaTheme="minorHAnsi"/>
            <w:rtl/>
          </w:rPr>
          <w:t xml:space="preserve"> </w:t>
        </w:r>
        <w:r w:rsidRPr="00D25354">
          <w:rPr>
            <w:rStyle w:val="Hyperlink"/>
            <w:rFonts w:eastAsiaTheme="minorHAnsi" w:hint="cs"/>
            <w:rtl/>
          </w:rPr>
          <w:t>ج</w:t>
        </w:r>
        <w:r w:rsidRPr="00D25354">
          <w:rPr>
            <w:rStyle w:val="Hyperlink"/>
            <w:rFonts w:eastAsiaTheme="minorHAnsi"/>
            <w:rtl/>
          </w:rPr>
          <w:t>4</w:t>
        </w:r>
        <w:r w:rsidRPr="00D25354">
          <w:rPr>
            <w:rStyle w:val="Hyperlink"/>
            <w:rFonts w:eastAsiaTheme="minorHAnsi" w:hint="cs"/>
            <w:rtl/>
          </w:rPr>
          <w:t>،</w:t>
        </w:r>
        <w:r w:rsidRPr="00D25354">
          <w:rPr>
            <w:rStyle w:val="Hyperlink"/>
            <w:rFonts w:eastAsiaTheme="minorHAnsi"/>
            <w:rtl/>
          </w:rPr>
          <w:t xml:space="preserve"> </w:t>
        </w:r>
        <w:r w:rsidRPr="00D25354">
          <w:rPr>
            <w:rStyle w:val="Hyperlink"/>
            <w:rFonts w:eastAsiaTheme="minorHAnsi" w:hint="cs"/>
            <w:rtl/>
          </w:rPr>
          <w:t>ص</w:t>
        </w:r>
        <w:r w:rsidRPr="00D25354">
          <w:rPr>
            <w:rStyle w:val="Hyperlink"/>
            <w:rFonts w:eastAsiaTheme="minorHAnsi"/>
            <w:rtl/>
          </w:rPr>
          <w:t>488</w:t>
        </w:r>
        <w:r w:rsidRPr="00D25354">
          <w:rPr>
            <w:rStyle w:val="Hyperlink"/>
            <w:rFonts w:eastAsiaTheme="minorHAnsi"/>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569A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B97D0A">
      <w:rPr>
        <w:b/>
        <w:bCs/>
        <w:sz w:val="20"/>
        <w:szCs w:val="24"/>
        <w:rtl/>
      </w:rPr>
      <w:t>0</w:t>
    </w:r>
    <w:r w:rsidR="001569AA">
      <w:rPr>
        <w:rFonts w:hint="cs"/>
        <w:b/>
        <w:bCs/>
        <w:sz w:val="20"/>
        <w:szCs w:val="24"/>
        <w:rtl/>
      </w:rPr>
      <w:t>22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B97D0A">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B97D0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C52C06">
      <w:rPr>
        <w:rFonts w:hint="cs"/>
        <w:sz w:val="24"/>
        <w:szCs w:val="24"/>
        <w:rtl/>
      </w:rPr>
      <w:t>1</w:t>
    </w:r>
    <w:r w:rsidR="00C52C06">
      <w:rPr>
        <w:sz w:val="24"/>
        <w:szCs w:val="24"/>
        <w:rtl/>
      </w:rPr>
      <w:t>7 /</w:t>
    </w:r>
    <w:r w:rsidR="00C52C06">
      <w:rPr>
        <w:rFonts w:hint="cs"/>
        <w:sz w:val="24"/>
        <w:szCs w:val="24"/>
        <w:rtl/>
      </w:rPr>
      <w:t>07</w:t>
    </w:r>
    <w:r w:rsidR="00B97D0A">
      <w:rPr>
        <w:sz w:val="24"/>
        <w:szCs w:val="24"/>
        <w:rtl/>
      </w:rPr>
      <w:t xml:space="preserve"> /1397</w:t>
    </w:r>
  </w:p>
  <w:p w:rsidR="00FA3B17" w:rsidRPr="00F16B53" w:rsidRDefault="00935A55" w:rsidP="001569A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B97D0A">
      <w:rPr>
        <w:rFonts w:hint="cs"/>
        <w:color w:val="000000" w:themeColor="text1"/>
        <w:sz w:val="24"/>
        <w:szCs w:val="24"/>
        <w:rtl/>
      </w:rPr>
      <w:t>احکام</w:t>
    </w:r>
    <w:r w:rsidR="00B97D0A">
      <w:rPr>
        <w:color w:val="000000" w:themeColor="text1"/>
        <w:sz w:val="24"/>
        <w:szCs w:val="24"/>
        <w:rtl/>
      </w:rPr>
      <w:t xml:space="preserve"> </w:t>
    </w:r>
    <w:r w:rsidR="00B97D0A">
      <w:rPr>
        <w:rFonts w:hint="cs"/>
        <w:color w:val="000000" w:themeColor="text1"/>
        <w:sz w:val="24"/>
        <w:szCs w:val="24"/>
        <w:rtl/>
      </w:rPr>
      <w:t>تیمم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B97D0A">
      <w:rPr>
        <w:rFonts w:hint="cs"/>
        <w:sz w:val="24"/>
        <w:szCs w:val="24"/>
        <w:rtl/>
      </w:rPr>
      <w:t>سیدرضا</w:t>
    </w:r>
    <w:r w:rsidR="00B97D0A">
      <w:rPr>
        <w:sz w:val="24"/>
        <w:szCs w:val="24"/>
        <w:rtl/>
      </w:rPr>
      <w:t xml:space="preserve"> </w:t>
    </w:r>
    <w:r w:rsidR="00B97D0A">
      <w:rPr>
        <w:rFonts w:hint="cs"/>
        <w:sz w:val="24"/>
        <w:szCs w:val="24"/>
        <w:rtl/>
      </w:rPr>
      <w:t>حسنی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1569AA">
      <w:rPr>
        <w:rFonts w:hint="cs"/>
        <w:sz w:val="24"/>
        <w:szCs w:val="24"/>
        <w:rtl/>
      </w:rPr>
      <w:t>نیابت متعذر از طهارت مائیه در نماز از میت</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B3608B"/>
    <w:multiLevelType w:val="hybridMultilevel"/>
    <w:tmpl w:val="57524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1E90"/>
    <w:rsid w:val="000E335E"/>
    <w:rsid w:val="000F16CF"/>
    <w:rsid w:val="000F5BAC"/>
    <w:rsid w:val="00102585"/>
    <w:rsid w:val="00114AB7"/>
    <w:rsid w:val="00116B2B"/>
    <w:rsid w:val="00124E3D"/>
    <w:rsid w:val="00127E95"/>
    <w:rsid w:val="00130659"/>
    <w:rsid w:val="001347C7"/>
    <w:rsid w:val="001356B0"/>
    <w:rsid w:val="00151937"/>
    <w:rsid w:val="001569AA"/>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653"/>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7C70"/>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3F3"/>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760B"/>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4F50"/>
    <w:rsid w:val="00A10A11"/>
    <w:rsid w:val="00A13C6A"/>
    <w:rsid w:val="00A17B09"/>
    <w:rsid w:val="00A457C6"/>
    <w:rsid w:val="00A46AD0"/>
    <w:rsid w:val="00A47063"/>
    <w:rsid w:val="00A473A8"/>
    <w:rsid w:val="00A513F0"/>
    <w:rsid w:val="00A5413D"/>
    <w:rsid w:val="00A61AC8"/>
    <w:rsid w:val="00A6366F"/>
    <w:rsid w:val="00A65D4C"/>
    <w:rsid w:val="00A70512"/>
    <w:rsid w:val="00A80919"/>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97D0A"/>
    <w:rsid w:val="00BA7036"/>
    <w:rsid w:val="00BC716B"/>
    <w:rsid w:val="00BD0E74"/>
    <w:rsid w:val="00BD5F8C"/>
    <w:rsid w:val="00BE29DD"/>
    <w:rsid w:val="00C066AF"/>
    <w:rsid w:val="00C10E06"/>
    <w:rsid w:val="00C145B8"/>
    <w:rsid w:val="00C2438F"/>
    <w:rsid w:val="00C31AF0"/>
    <w:rsid w:val="00C32A7E"/>
    <w:rsid w:val="00C34F28"/>
    <w:rsid w:val="00C368DF"/>
    <w:rsid w:val="00C442C5"/>
    <w:rsid w:val="00C52C06"/>
    <w:rsid w:val="00C57B5C"/>
    <w:rsid w:val="00C57C7C"/>
    <w:rsid w:val="00C61049"/>
    <w:rsid w:val="00C63CA3"/>
    <w:rsid w:val="00C63FFE"/>
    <w:rsid w:val="00C875BF"/>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075"/>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2C4D"/>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9CC8E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TOCHeading">
    <w:name w:val="TOC Heading"/>
    <w:basedOn w:val="Heading1"/>
    <w:next w:val="Normal"/>
    <w:uiPriority w:val="39"/>
    <w:semiHidden/>
    <w:unhideWhenUsed/>
    <w:qFormat/>
    <w:rsid w:val="00C875BF"/>
    <w:pPr>
      <w:keepLines/>
      <w:spacing w:before="240"/>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15/3/184/" TargetMode="External"/><Relationship Id="rId7" Type="http://schemas.openxmlformats.org/officeDocument/2006/relationships/hyperlink" Target="http://lib.eshia.ir/10152/4/488/" TargetMode="External"/><Relationship Id="rId2" Type="http://schemas.openxmlformats.org/officeDocument/2006/relationships/hyperlink" Target="http://lib.eshia.ir/10152/4/488/" TargetMode="External"/><Relationship Id="rId1" Type="http://schemas.openxmlformats.org/officeDocument/2006/relationships/hyperlink" Target="http://lib.eshia.ir/10028/1/509/" TargetMode="External"/><Relationship Id="rId6" Type="http://schemas.openxmlformats.org/officeDocument/2006/relationships/hyperlink" Target="http://lib.eshia.ir/71334/10/421/" TargetMode="External"/><Relationship Id="rId5" Type="http://schemas.openxmlformats.org/officeDocument/2006/relationships/hyperlink" Target="http://lib.eshia.ir/71334/10/421/" TargetMode="External"/><Relationship Id="rId4" Type="http://schemas.openxmlformats.org/officeDocument/2006/relationships/hyperlink" Target="http://lib.eshia.ir/10152/4/4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5D422-7257-407D-9E92-3A39F1546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65</TotalTime>
  <Pages>8</Pages>
  <Words>1791</Words>
  <Characters>10209</Characters>
  <Application>Microsoft Office Word</Application>
  <DocSecurity>0</DocSecurity>
  <Lines>85</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11977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10</cp:revision>
  <cp:lastPrinted>2018-10-09T10:46:00Z</cp:lastPrinted>
  <dcterms:created xsi:type="dcterms:W3CDTF">2018-09-26T03:47:00Z</dcterms:created>
  <dcterms:modified xsi:type="dcterms:W3CDTF">2018-10-09T10:47:00Z</dcterms:modified>
  <cp:contentStatus>ویرایش 2.5</cp:contentStatus>
  <cp:version>2.7</cp:version>
</cp:coreProperties>
</file>