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1262"/>
        <w:tblOverlap w:val="never"/>
        <w:bidiVisual/>
        <w:tblW w:w="11023" w:type="dxa"/>
        <w:tblLook w:val="04A0"/>
      </w:tblPr>
      <w:tblGrid>
        <w:gridCol w:w="448"/>
        <w:gridCol w:w="10575"/>
      </w:tblGrid>
      <w:tr w:rsidR="00506A0B" w:rsidTr="000A1BC3">
        <w:tc>
          <w:tcPr>
            <w:tcW w:w="11023" w:type="dxa"/>
            <w:gridSpan w:val="2"/>
            <w:vAlign w:val="center"/>
          </w:tcPr>
          <w:p w:rsidR="00506A0B" w:rsidRPr="00B34D4A" w:rsidRDefault="00412119" w:rsidP="000A1BC3">
            <w:pPr>
              <w:bidi/>
              <w:jc w:val="center"/>
              <w:rPr>
                <w:rFonts w:cs="Entezar     &lt;---------"/>
                <w:sz w:val="20"/>
                <w:szCs w:val="20"/>
                <w:rtl/>
              </w:rPr>
            </w:pPr>
            <w:r>
              <w:rPr>
                <w:rFonts w:cs="Entezar     &lt;---------" w:hint="cs"/>
                <w:sz w:val="20"/>
                <w:szCs w:val="20"/>
                <w:rtl/>
              </w:rPr>
              <w:t>به سوالات عملي زير پاسخ دهيد</w:t>
            </w:r>
          </w:p>
        </w:tc>
      </w:tr>
      <w:tr w:rsidR="00506A0B" w:rsidTr="000A1BC3">
        <w:tc>
          <w:tcPr>
            <w:tcW w:w="448" w:type="dxa"/>
            <w:vAlign w:val="center"/>
          </w:tcPr>
          <w:p w:rsidR="00506A0B" w:rsidRPr="000A55A3" w:rsidRDefault="00506A0B" w:rsidP="000A1BC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A55A3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10575" w:type="dxa"/>
            <w:vAlign w:val="center"/>
          </w:tcPr>
          <w:p w:rsidR="00506A0B" w:rsidRPr="000A55A3" w:rsidRDefault="00412119" w:rsidP="000A1BC3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دانش آموزي در حال پاسخگويي به سوالات آزمون است و روي صندلي در جلسه آزمون نشسته. او را با رعايت تناسبات و سايه روشن طراحي كنيد.(5نمره)</w:t>
            </w:r>
          </w:p>
        </w:tc>
      </w:tr>
      <w:tr w:rsidR="00506A0B" w:rsidTr="000A1BC3">
        <w:tc>
          <w:tcPr>
            <w:tcW w:w="448" w:type="dxa"/>
            <w:vAlign w:val="center"/>
          </w:tcPr>
          <w:p w:rsidR="00506A0B" w:rsidRPr="000A55A3" w:rsidRDefault="00506A0B" w:rsidP="000A1BC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A55A3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10575" w:type="dxa"/>
            <w:vAlign w:val="center"/>
          </w:tcPr>
          <w:p w:rsidR="00506A0B" w:rsidRPr="000A55A3" w:rsidRDefault="00412119" w:rsidP="000A1BC3">
            <w:pPr>
              <w:bidi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 xml:space="preserve">يك نيمكت را با رعايت كامل پرسپكتيو </w:t>
            </w:r>
            <w:r w:rsidRPr="00412119">
              <w:rPr>
                <w:rFonts w:cs="B Zar" w:hint="cs"/>
                <w:sz w:val="20"/>
                <w:szCs w:val="20"/>
                <w:u w:val="single"/>
                <w:rtl/>
              </w:rPr>
              <w:t xml:space="preserve">2 نقطه اي </w:t>
            </w:r>
            <w:r>
              <w:rPr>
                <w:rFonts w:cs="B Zar" w:hint="cs"/>
                <w:sz w:val="20"/>
                <w:szCs w:val="20"/>
                <w:rtl/>
              </w:rPr>
              <w:t>رسم نماييد. (</w:t>
            </w:r>
            <w:r w:rsidR="00872EA4">
              <w:rPr>
                <w:rFonts w:cs="B Zar" w:hint="cs"/>
                <w:sz w:val="20"/>
                <w:szCs w:val="20"/>
                <w:rtl/>
              </w:rPr>
              <w:t>10</w:t>
            </w:r>
            <w:r>
              <w:rPr>
                <w:rFonts w:cs="B Zar" w:hint="cs"/>
                <w:sz w:val="20"/>
                <w:szCs w:val="20"/>
                <w:rtl/>
              </w:rPr>
              <w:t>نمره)</w:t>
            </w:r>
          </w:p>
        </w:tc>
      </w:tr>
      <w:tr w:rsidR="00506A0B" w:rsidTr="000A1BC3">
        <w:tc>
          <w:tcPr>
            <w:tcW w:w="448" w:type="dxa"/>
            <w:vAlign w:val="center"/>
          </w:tcPr>
          <w:p w:rsidR="00506A0B" w:rsidRPr="000A55A3" w:rsidRDefault="00506A0B" w:rsidP="000A1BC3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0A55A3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10575" w:type="dxa"/>
            <w:vAlign w:val="center"/>
          </w:tcPr>
          <w:p w:rsidR="00506A0B" w:rsidRPr="000A55A3" w:rsidRDefault="00412119" w:rsidP="000A1BC3">
            <w:pPr>
              <w:bidi/>
              <w:rPr>
                <w:rFonts w:cs="B Zar"/>
                <w:sz w:val="20"/>
                <w:szCs w:val="20"/>
                <w:rtl/>
              </w:rPr>
            </w:pPr>
            <w:r w:rsidRPr="00872EA4">
              <w:rPr>
                <w:rFonts w:cs="B Zar" w:hint="cs"/>
                <w:b/>
                <w:bCs/>
                <w:sz w:val="20"/>
                <w:szCs w:val="20"/>
                <w:rtl/>
              </w:rPr>
              <w:t>بيني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انسان را از زاويه </w:t>
            </w:r>
            <w:r w:rsidR="00872EA4">
              <w:rPr>
                <w:rFonts w:cs="B Zar" w:hint="cs"/>
                <w:sz w:val="20"/>
                <w:szCs w:val="20"/>
                <w:rtl/>
              </w:rPr>
              <w:t>دلخواه  با سايه روشن طراحي كنيد.(5نمره)</w:t>
            </w:r>
          </w:p>
        </w:tc>
      </w:tr>
      <w:tr w:rsidR="00872EA4" w:rsidTr="000A1BC3">
        <w:trPr>
          <w:trHeight w:val="9545"/>
        </w:trPr>
        <w:tc>
          <w:tcPr>
            <w:tcW w:w="11023" w:type="dxa"/>
            <w:gridSpan w:val="2"/>
            <w:vAlign w:val="center"/>
          </w:tcPr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Default="00FD7A30" w:rsidP="000A1BC3">
            <w:pPr>
              <w:bidi/>
              <w:rPr>
                <w:rFonts w:cs="B Zar" w:hint="cs"/>
                <w:sz w:val="20"/>
                <w:szCs w:val="20"/>
                <w:rtl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FD7A30" w:rsidRPr="00FD7A30" w:rsidRDefault="00FD7A30" w:rsidP="000A1BC3">
            <w:pPr>
              <w:bidi/>
              <w:rPr>
                <w:rFonts w:cs="B Zar" w:hint="cs"/>
                <w:sz w:val="20"/>
                <w:szCs w:val="20"/>
              </w:rPr>
            </w:pPr>
          </w:p>
          <w:p w:rsidR="00872EA4" w:rsidRPr="00FD7A30" w:rsidRDefault="00872EA4" w:rsidP="000A1BC3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sz w:val="20"/>
                <w:szCs w:val="20"/>
              </w:rPr>
            </w:pPr>
            <w:r w:rsidRPr="00FD7A30">
              <w:rPr>
                <w:rFonts w:cs="B Zar" w:hint="cs"/>
                <w:sz w:val="20"/>
                <w:szCs w:val="20"/>
                <w:rtl/>
              </w:rPr>
              <w:t xml:space="preserve">دانش آموزان مجاز به آوردن هرگونه برگه ، جزوه و كتاب </w:t>
            </w:r>
            <w:r w:rsidRPr="00FD7A30">
              <w:rPr>
                <w:rFonts w:cs="B Zar" w:hint="cs"/>
                <w:b/>
                <w:bCs/>
                <w:sz w:val="20"/>
                <w:szCs w:val="20"/>
                <w:u w:val="single"/>
                <w:rtl/>
              </w:rPr>
              <w:t>نمي باشند</w:t>
            </w:r>
            <w:r w:rsidRPr="00FD7A30">
              <w:rPr>
                <w:rFonts w:cs="B Zar" w:hint="cs"/>
                <w:sz w:val="20"/>
                <w:szCs w:val="20"/>
                <w:rtl/>
              </w:rPr>
              <w:t>.</w:t>
            </w:r>
          </w:p>
          <w:p w:rsidR="00872EA4" w:rsidRDefault="00872EA4" w:rsidP="000A1BC3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sz w:val="20"/>
                <w:szCs w:val="20"/>
              </w:rPr>
            </w:pPr>
            <w:r w:rsidRPr="00FD7A30">
              <w:rPr>
                <w:rFonts w:cs="B Zar" w:hint="cs"/>
                <w:sz w:val="20"/>
                <w:szCs w:val="20"/>
                <w:rtl/>
              </w:rPr>
              <w:t>آوردن لوازم شخصي جهت طراحي از قبيل مداد طراحي، پاك كن، تراش، خط كش، تخته شاسي يا تخته رسم بر عهده دانش آموز مي باشد.</w:t>
            </w:r>
          </w:p>
          <w:p w:rsidR="00FD7A30" w:rsidRPr="00FD7A30" w:rsidRDefault="00FD7A30" w:rsidP="000A1BC3">
            <w:pPr>
              <w:pStyle w:val="ListParagraph"/>
              <w:numPr>
                <w:ilvl w:val="0"/>
                <w:numId w:val="2"/>
              </w:numPr>
              <w:bidi/>
              <w:rPr>
                <w:rFonts w:cs="B Zar" w:hint="cs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رعايت نكات خواسته شده در سوالات الزامي است و درصورت عدم رعايت آن از سوي دانش آموز، بارم مورد نظر كسر خواهد شد.</w:t>
            </w:r>
          </w:p>
        </w:tc>
      </w:tr>
      <w:tr w:rsidR="000A1BC3" w:rsidTr="000A1BC3">
        <w:trPr>
          <w:trHeight w:val="847"/>
        </w:trPr>
        <w:tc>
          <w:tcPr>
            <w:tcW w:w="11023" w:type="dxa"/>
            <w:gridSpan w:val="2"/>
            <w:vAlign w:val="center"/>
          </w:tcPr>
          <w:p w:rsidR="000A1BC3" w:rsidRPr="000A1BC3" w:rsidRDefault="000A1BC3" w:rsidP="000A1BC3">
            <w:pPr>
              <w:bidi/>
              <w:jc w:val="right"/>
              <w:rPr>
                <w:rFonts w:cs="Entezar     &lt;---------" w:hint="cs"/>
                <w:sz w:val="20"/>
                <w:szCs w:val="20"/>
              </w:rPr>
            </w:pPr>
            <w:r w:rsidRPr="000A1BC3">
              <w:rPr>
                <w:rFonts w:cs="Entezar     &lt;---------" w:hint="cs"/>
                <w:sz w:val="20"/>
                <w:szCs w:val="20"/>
                <w:rtl/>
              </w:rPr>
              <w:t xml:space="preserve">موفق باشيد </w:t>
            </w:r>
            <w:r w:rsidRPr="000A1BC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0A1BC3">
              <w:rPr>
                <w:rFonts w:cs="Entezar     &lt;---------" w:hint="cs"/>
                <w:sz w:val="20"/>
                <w:szCs w:val="20"/>
                <w:rtl/>
              </w:rPr>
              <w:t xml:space="preserve"> علي آباديان</w:t>
            </w:r>
          </w:p>
        </w:tc>
      </w:tr>
    </w:tbl>
    <w:tbl>
      <w:tblPr>
        <w:tblStyle w:val="TableGrid"/>
        <w:tblpPr w:leftFromText="180" w:rightFromText="180" w:vertAnchor="text" w:horzAnchor="margin" w:tblpY="201"/>
        <w:tblW w:w="0" w:type="auto"/>
        <w:tblLook w:val="04A0"/>
      </w:tblPr>
      <w:tblGrid>
        <w:gridCol w:w="1831"/>
        <w:gridCol w:w="2246"/>
        <w:gridCol w:w="2694"/>
        <w:gridCol w:w="4218"/>
      </w:tblGrid>
      <w:tr w:rsidR="000A1BC3" w:rsidTr="000A1BC3">
        <w:tc>
          <w:tcPr>
            <w:tcW w:w="4077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1BC3" w:rsidRPr="00DE6DFA" w:rsidRDefault="000A1BC3" w:rsidP="000A1BC3">
            <w:pPr>
              <w:bidi/>
              <w:jc w:val="center"/>
              <w:rPr>
                <w:rFonts w:cs="Entezar     &lt;---------"/>
                <w:sz w:val="20"/>
                <w:szCs w:val="20"/>
              </w:rPr>
            </w:pPr>
            <w:r w:rsidRPr="00DE6DFA">
              <w:rPr>
                <w:rFonts w:cs="Entezar     &lt;---------" w:hint="cs"/>
                <w:sz w:val="20"/>
                <w:szCs w:val="20"/>
                <w:rtl/>
              </w:rPr>
              <w:t xml:space="preserve">پايه سوم </w:t>
            </w:r>
            <w:r>
              <w:rPr>
                <w:rFonts w:cs="Entezar     &lt;---------" w:hint="cs"/>
                <w:sz w:val="20"/>
                <w:szCs w:val="20"/>
                <w:rtl/>
              </w:rPr>
              <w:t xml:space="preserve"> - </w:t>
            </w:r>
            <w:r w:rsidRPr="00DE6DFA">
              <w:rPr>
                <w:rFonts w:cs="Entezar     &lt;---------" w:hint="cs"/>
                <w:sz w:val="20"/>
                <w:szCs w:val="20"/>
                <w:rtl/>
              </w:rPr>
              <w:t>رشته تصويرسازي رايانه اي</w:t>
            </w:r>
          </w:p>
        </w:tc>
        <w:tc>
          <w:tcPr>
            <w:tcW w:w="2694" w:type="dxa"/>
            <w:tcBorders>
              <w:top w:val="thickThinSmallGap" w:sz="2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0A1BC3" w:rsidRPr="00DE6DFA" w:rsidRDefault="000A1BC3" w:rsidP="000A1BC3">
            <w:pPr>
              <w:bidi/>
              <w:jc w:val="center"/>
              <w:rPr>
                <w:rFonts w:cs="Entezar     &lt;---------"/>
                <w:sz w:val="20"/>
                <w:szCs w:val="20"/>
                <w:rtl/>
              </w:rPr>
            </w:pPr>
            <w:r w:rsidRPr="00DE6DFA">
              <w:rPr>
                <w:rFonts w:cs="Entezar     &lt;---------" w:hint="cs"/>
                <w:sz w:val="14"/>
                <w:szCs w:val="14"/>
                <w:rtl/>
              </w:rPr>
              <w:t>به نام خداوند بخشنده و مهربان</w:t>
            </w:r>
          </w:p>
        </w:tc>
        <w:tc>
          <w:tcPr>
            <w:tcW w:w="4218" w:type="dxa"/>
            <w:tcBorders>
              <w:top w:val="thickThinSmallGap" w:sz="24" w:space="0" w:color="auto"/>
              <w:left w:val="single" w:sz="8" w:space="0" w:color="000000" w:themeColor="text1"/>
              <w:bottom w:val="single" w:sz="8" w:space="0" w:color="000000" w:themeColor="text1"/>
              <w:right w:val="thickThinSmallGap" w:sz="24" w:space="0" w:color="auto"/>
            </w:tcBorders>
          </w:tcPr>
          <w:p w:rsidR="000A1BC3" w:rsidRPr="00DE6DFA" w:rsidRDefault="000A1BC3" w:rsidP="000A1BC3">
            <w:pPr>
              <w:bidi/>
              <w:rPr>
                <w:rFonts w:cs="Entezar     &lt;---------"/>
              </w:rPr>
            </w:pPr>
            <w:r w:rsidRPr="00DE6DFA">
              <w:rPr>
                <w:rFonts w:cs="Entezar     &lt;---------" w:hint="cs"/>
                <w:rtl/>
              </w:rPr>
              <w:t xml:space="preserve">آزمون نهايي </w:t>
            </w:r>
            <w:r>
              <w:rPr>
                <w:rFonts w:cs="Entezar     &lt;---------" w:hint="cs"/>
                <w:rtl/>
              </w:rPr>
              <w:t>طراحي1</w:t>
            </w:r>
            <w:r w:rsidRPr="00DE6DFA">
              <w:rPr>
                <w:rFonts w:cs="Entezar     &lt;---------"/>
              </w:rPr>
              <w:t xml:space="preserve"> </w:t>
            </w:r>
          </w:p>
        </w:tc>
      </w:tr>
      <w:tr w:rsidR="000A1BC3" w:rsidTr="000A1BC3">
        <w:tc>
          <w:tcPr>
            <w:tcW w:w="1831" w:type="dxa"/>
            <w:tcBorders>
              <w:top w:val="single" w:sz="8" w:space="0" w:color="000000" w:themeColor="text1"/>
              <w:left w:val="thickThinSmallGap" w:sz="24" w:space="0" w:color="auto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0A1BC3" w:rsidRPr="00DE6DFA" w:rsidRDefault="000A1BC3" w:rsidP="000A1BC3">
            <w:pPr>
              <w:bidi/>
              <w:jc w:val="center"/>
              <w:rPr>
                <w:rFonts w:cs="Entezar     &lt;---------"/>
                <w:sz w:val="20"/>
                <w:szCs w:val="20"/>
              </w:rPr>
            </w:pPr>
            <w:r w:rsidRPr="00DE6DFA">
              <w:rPr>
                <w:rFonts w:cs="Entezar     &lt;---------" w:hint="cs"/>
                <w:sz w:val="20"/>
                <w:szCs w:val="20"/>
                <w:rtl/>
              </w:rPr>
              <w:t xml:space="preserve">زمان آزمون </w:t>
            </w:r>
            <w:r>
              <w:rPr>
                <w:rFonts w:cs="Entezar     &lt;---------" w:hint="cs"/>
                <w:sz w:val="20"/>
                <w:szCs w:val="20"/>
                <w:rtl/>
              </w:rPr>
              <w:t>75</w:t>
            </w:r>
            <w:r w:rsidRPr="00DE6DFA">
              <w:rPr>
                <w:rFonts w:cs="Entezar     &lt;---------" w:hint="cs"/>
                <w:sz w:val="20"/>
                <w:szCs w:val="20"/>
                <w:rtl/>
              </w:rPr>
              <w:t xml:space="preserve"> دقيقه</w:t>
            </w:r>
          </w:p>
        </w:tc>
        <w:tc>
          <w:tcPr>
            <w:tcW w:w="2246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0A1BC3" w:rsidRPr="00DE6DFA" w:rsidRDefault="000A1BC3" w:rsidP="000A1BC3">
            <w:pPr>
              <w:bidi/>
              <w:jc w:val="center"/>
              <w:rPr>
                <w:rFonts w:cs="Entezar     &lt;---------"/>
              </w:rPr>
            </w:pPr>
            <w:r w:rsidRPr="00DE6DFA">
              <w:rPr>
                <w:rFonts w:cs="Entezar     &lt;---------" w:hint="cs"/>
                <w:sz w:val="20"/>
                <w:szCs w:val="20"/>
                <w:rtl/>
              </w:rPr>
              <w:t>تاريخ آزمون :        /       / 1392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24" w:space="0" w:color="auto"/>
              <w:right w:val="single" w:sz="8" w:space="0" w:color="000000" w:themeColor="text1"/>
            </w:tcBorders>
            <w:vAlign w:val="center"/>
          </w:tcPr>
          <w:p w:rsidR="000A1BC3" w:rsidRPr="00DE6DFA" w:rsidRDefault="000A1BC3" w:rsidP="000A1BC3">
            <w:pPr>
              <w:bidi/>
              <w:jc w:val="center"/>
              <w:rPr>
                <w:rFonts w:cs="Entezar     &lt;---------"/>
                <w:sz w:val="20"/>
                <w:szCs w:val="20"/>
              </w:rPr>
            </w:pPr>
            <w:r w:rsidRPr="00DE6DFA">
              <w:rPr>
                <w:rFonts w:cs="Entezar     &lt;---------" w:hint="cs"/>
                <w:sz w:val="20"/>
                <w:szCs w:val="20"/>
                <w:rtl/>
              </w:rPr>
              <w:t>هنرستان كارودانش شهيد عباسپور</w:t>
            </w:r>
          </w:p>
        </w:tc>
        <w:tc>
          <w:tcPr>
            <w:tcW w:w="4218" w:type="dxa"/>
            <w:tcBorders>
              <w:top w:val="single" w:sz="8" w:space="0" w:color="000000" w:themeColor="text1"/>
              <w:left w:val="single" w:sz="8" w:space="0" w:color="000000" w:themeColor="text1"/>
              <w:bottom w:val="thickThinSmallGap" w:sz="24" w:space="0" w:color="auto"/>
              <w:right w:val="thickThinSmallGap" w:sz="24" w:space="0" w:color="auto"/>
            </w:tcBorders>
          </w:tcPr>
          <w:p w:rsidR="000A1BC3" w:rsidRPr="00DE6DFA" w:rsidRDefault="000A1BC3" w:rsidP="000A1BC3">
            <w:pPr>
              <w:bidi/>
              <w:rPr>
                <w:rFonts w:cs="Entezar     &lt;---------"/>
                <w:sz w:val="20"/>
                <w:szCs w:val="20"/>
              </w:rPr>
            </w:pPr>
            <w:r w:rsidRPr="00DE6DFA">
              <w:rPr>
                <w:rFonts w:cs="Entezar     &lt;---------" w:hint="cs"/>
                <w:sz w:val="20"/>
                <w:szCs w:val="20"/>
                <w:rtl/>
              </w:rPr>
              <w:t>نام و نام خانوادگي :</w:t>
            </w:r>
          </w:p>
        </w:tc>
      </w:tr>
    </w:tbl>
    <w:p w:rsidR="00D24679" w:rsidRDefault="00D24679" w:rsidP="000A1BC3">
      <w:pPr>
        <w:pStyle w:val="ListParagraph"/>
        <w:bidi/>
        <w:ind w:left="1080"/>
        <w:rPr>
          <w:rtl/>
        </w:rPr>
      </w:pPr>
    </w:p>
    <w:sectPr w:rsidR="00D24679" w:rsidSect="000217F2">
      <w:pgSz w:w="11907" w:h="16840" w:code="9"/>
      <w:pgMar w:top="284" w:right="284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tezar     &lt;---------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66C3A"/>
    <w:multiLevelType w:val="hybridMultilevel"/>
    <w:tmpl w:val="FE4C7820"/>
    <w:lvl w:ilvl="0" w:tplc="DC30A01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01FBF"/>
    <w:multiLevelType w:val="hybridMultilevel"/>
    <w:tmpl w:val="101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20"/>
  <w:characterSpacingControl w:val="doNotCompress"/>
  <w:compat/>
  <w:rsids>
    <w:rsidRoot w:val="00DE6DFA"/>
    <w:rsid w:val="000217F2"/>
    <w:rsid w:val="00041757"/>
    <w:rsid w:val="000661D7"/>
    <w:rsid w:val="000A1BC3"/>
    <w:rsid w:val="000A55A3"/>
    <w:rsid w:val="000B30DB"/>
    <w:rsid w:val="000B41F7"/>
    <w:rsid w:val="00101BD3"/>
    <w:rsid w:val="001A39B0"/>
    <w:rsid w:val="00223CC3"/>
    <w:rsid w:val="0022575D"/>
    <w:rsid w:val="00280365"/>
    <w:rsid w:val="002A0B8C"/>
    <w:rsid w:val="002B10E8"/>
    <w:rsid w:val="002F54F2"/>
    <w:rsid w:val="0031538D"/>
    <w:rsid w:val="00327ECB"/>
    <w:rsid w:val="003313AF"/>
    <w:rsid w:val="00374B44"/>
    <w:rsid w:val="003D2AEE"/>
    <w:rsid w:val="003E18CE"/>
    <w:rsid w:val="003E25C8"/>
    <w:rsid w:val="004012E5"/>
    <w:rsid w:val="00412119"/>
    <w:rsid w:val="00433F82"/>
    <w:rsid w:val="00456331"/>
    <w:rsid w:val="004762C8"/>
    <w:rsid w:val="00497136"/>
    <w:rsid w:val="004A73CE"/>
    <w:rsid w:val="004F7C78"/>
    <w:rsid w:val="00506A0B"/>
    <w:rsid w:val="005549E8"/>
    <w:rsid w:val="00557809"/>
    <w:rsid w:val="00640F53"/>
    <w:rsid w:val="00642EF3"/>
    <w:rsid w:val="006749A2"/>
    <w:rsid w:val="006A4EEF"/>
    <w:rsid w:val="006C0FF3"/>
    <w:rsid w:val="006D0752"/>
    <w:rsid w:val="007462D8"/>
    <w:rsid w:val="00756EE0"/>
    <w:rsid w:val="00774C38"/>
    <w:rsid w:val="0077526E"/>
    <w:rsid w:val="007A6699"/>
    <w:rsid w:val="007B343A"/>
    <w:rsid w:val="007C3135"/>
    <w:rsid w:val="007D207A"/>
    <w:rsid w:val="00817EE9"/>
    <w:rsid w:val="00872EA4"/>
    <w:rsid w:val="008B7BA5"/>
    <w:rsid w:val="008C2DFF"/>
    <w:rsid w:val="008C5A7C"/>
    <w:rsid w:val="008D24A1"/>
    <w:rsid w:val="008D2B94"/>
    <w:rsid w:val="00911DCC"/>
    <w:rsid w:val="00946717"/>
    <w:rsid w:val="009852DB"/>
    <w:rsid w:val="009A5F1A"/>
    <w:rsid w:val="009D406D"/>
    <w:rsid w:val="00A61C40"/>
    <w:rsid w:val="00A90B24"/>
    <w:rsid w:val="00B34D4A"/>
    <w:rsid w:val="00B52ACC"/>
    <w:rsid w:val="00B57FC1"/>
    <w:rsid w:val="00B70AD8"/>
    <w:rsid w:val="00B712CA"/>
    <w:rsid w:val="00B73198"/>
    <w:rsid w:val="00B7732C"/>
    <w:rsid w:val="00B864A4"/>
    <w:rsid w:val="00C148DE"/>
    <w:rsid w:val="00C31245"/>
    <w:rsid w:val="00CB4A20"/>
    <w:rsid w:val="00D24679"/>
    <w:rsid w:val="00D66862"/>
    <w:rsid w:val="00DB6F92"/>
    <w:rsid w:val="00DE6DFA"/>
    <w:rsid w:val="00E319D9"/>
    <w:rsid w:val="00EE31C3"/>
    <w:rsid w:val="00F635E2"/>
    <w:rsid w:val="00F66079"/>
    <w:rsid w:val="00F67431"/>
    <w:rsid w:val="00F82207"/>
    <w:rsid w:val="00FA5EFE"/>
    <w:rsid w:val="00FD2520"/>
    <w:rsid w:val="00FD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2C"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31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B8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6C427-A0AA-4E40-9953-908566B2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2013-04-28T22:47:00Z</cp:lastPrinted>
  <dcterms:created xsi:type="dcterms:W3CDTF">2013-04-28T22:51:00Z</dcterms:created>
  <dcterms:modified xsi:type="dcterms:W3CDTF">2013-04-28T23:18:00Z</dcterms:modified>
</cp:coreProperties>
</file>