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tl/>
        </w:rPr>
        <w:id w:val="1181166319"/>
        <w:docPartObj>
          <w:docPartGallery w:val="Cover Pages"/>
          <w:docPartUnique/>
        </w:docPartObj>
      </w:sdtPr>
      <w:sdtEndPr/>
      <w:sdtContent>
        <w:p w14:paraId="3F07C314" w14:textId="77777777" w:rsidR="00E27F9F" w:rsidRDefault="00E27F9F" w:rsidP="00BE4019">
          <w:pPr>
            <w:jc w:val="center"/>
          </w:pP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34D5AB01" wp14:editId="040E02F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25631" w14:textId="77777777" w:rsidR="00E27F9F" w:rsidRDefault="00E27F9F" w:rsidP="0085543B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A1FC31C" wp14:editId="1F8CC98A">
                                        <wp:extent cx="4229100" cy="314325"/>
                                        <wp:effectExtent l="0" t="0" r="0" b="9525"/>
                                        <wp:docPr id="4" name="Picture 4" descr="C:\Users\bande\AppData\Local\Microsoft\Windows\INetCache\Content.Word\950226---Social-Ico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bande\AppData\Local\Microsoft\Windows\INetCache\Content.Word\950226---Social-Icon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2910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aps/>
                                      <w:color w:val="5B9BD5" w:themeColor="accent1"/>
                                      <w:sz w:val="48"/>
                                      <w:szCs w:val="48"/>
                                      <w:rtl/>
                                      <w:lang w:bidi="fa-IR"/>
                                    </w:rPr>
                                    <w:alias w:val="Title"/>
                                    <w:tag w:val=""/>
                                    <w:id w:val="212549791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E948698" w14:textId="77777777" w:rsidR="00E27F9F" w:rsidRDefault="00556006" w:rsidP="00DE489E">
                                      <w:pPr>
                                        <w:pStyle w:val="NoSpacing"/>
                                        <w:bidi/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48"/>
                                          <w:szCs w:val="48"/>
                                          <w:rtl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Titr" w:hint="cs"/>
                                          <w:caps/>
                                          <w:color w:val="5B9BD5" w:themeColor="accent1"/>
                                          <w:sz w:val="48"/>
                                          <w:szCs w:val="48"/>
                                          <w:rtl/>
                                          <w:lang w:bidi="fa-IR"/>
                                        </w:rPr>
                                        <w:t>شفافیت در فرایند اخذ مجوزهای قانونی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alias w:val="Subject"/>
                                    <w:tag w:val=""/>
                                    <w:id w:val="-206547245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2FC1EA7" w14:textId="77777777" w:rsidR="00E27F9F" w:rsidRPr="000C0FC1" w:rsidRDefault="00E91CC6" w:rsidP="000C0FC1">
                                      <w:pPr>
                                        <w:pStyle w:val="NoSpacing"/>
                                        <w:bidi/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 w:rsidRPr="004D6FDC">
                                        <w:rPr>
                                          <w:rStyle w:val="PlaceholderText"/>
                                        </w:rPr>
                                        <w:t>[Subject]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left:0;text-align:left;margin-left:0;margin-top:0;width:540.55pt;height:718.4pt;z-index:-251648000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v/BMQA&#10;AADcAAAADwAAAGRycy9kb3ducmV2LnhtbERP32vCMBB+H+x/CDfwbaYbMlw1igwcKsKwKri3W3O2&#10;3ZpLSbK2/vdGGOztPr6fN533phYtOV9ZVvA0TEAQ51ZXXCg47JePYxA+IGusLZOCC3mYz+7vpphq&#10;2/GO2iwUIoawT1FBGUKTSunzkgz6oW2II3e2zmCI0BVSO+xiuKnlc5K8SIMVx4YSG3orKf/Jfo2C&#10;fea/3zef7thu1l8fp2Rcb7tsqdTgoV9MQATqw7/4z73Scf7rC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/wTEAAAA3AAAAA8AAAAAAAAAAAAAAAAAmAIAAGRycy9k&#10;b3ducmV2LnhtbFBLBQYAAAAABAAEAPUAAACJAwAAAAA=&#10;" fillcolor="#deeaf6 [660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a5MEA&#10;AADcAAAADwAAAGRycy9kb3ducmV2LnhtbERPTYvCMBC9C/6HMII3TV1QtBpFhFURl2VV9Do0Y1tt&#10;JqWJWv+9WRC8zeN9zmRWm0LcqXK5ZQW9bgSCOLE651TBYf/dGYJwHlljYZkUPMnBbNpsTDDW9sF/&#10;dN/5VIQQdjEqyLwvYyldkpFB17UlceDOtjLoA6xSqSt8hHBTyK8oGkiDOYeGDEtaZJRcdzej4OiW&#10;tFyb/mneM7+b52U19LefrVLtVj0fg/BU+4/47V7rMH/Uh/9nwgV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9WuTBAAAA3AAAAA8AAAAAAAAAAAAAAAAAmAIAAGRycy9kb3du&#10;cmV2LnhtbFBLBQYAAAAABAAEAPUAAACGAwAAAAA=&#10;" fillcolor="#deeaf6 [660]" stroked="f" strokeweight="1pt">
                      <v:textbox inset="36pt,57.6pt,36pt,36pt">
                        <w:txbxContent>
                          <w:p w14:paraId="6AB25631" w14:textId="77777777" w:rsidR="00E27F9F" w:rsidRDefault="00E27F9F" w:rsidP="0085543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1FC31C" wp14:editId="1F8CC98A">
                                  <wp:extent cx="4229100" cy="314325"/>
                                  <wp:effectExtent l="0" t="0" r="0" b="9525"/>
                                  <wp:docPr id="4" name="Picture 4" descr="C:\Users\bande\AppData\Local\Microsoft\Windows\INetCache\Content.Word\950226---Social-Ico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bande\AppData\Local\Microsoft\Windows\INetCache\Content.Word\950226---Social-Ico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aps/>
                                <w:color w:val="5B9BD5" w:themeColor="accent1"/>
                                <w:sz w:val="48"/>
                                <w:szCs w:val="48"/>
                                <w:rtl/>
                                <w:lang w:bidi="fa-IR"/>
                              </w:rPr>
                              <w:alias w:val="Title"/>
                              <w:tag w:val=""/>
                              <w:id w:val="212549791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E948698" w14:textId="77777777" w:rsidR="00E27F9F" w:rsidRDefault="00556006" w:rsidP="00DE489E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Titr" w:hint="cs"/>
                                    <w:caps/>
                                    <w:color w:val="5B9BD5" w:themeColor="accen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>شفافیت در فرایند اخذ مجوزهای قانونی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aps/>
                                <w:color w:val="5B9BD5" w:themeColor="accen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alias w:val="Subject"/>
                              <w:tag w:val=""/>
                              <w:id w:val="-206547245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2FC1EA7" w14:textId="77777777" w:rsidR="00E27F9F" w:rsidRPr="000C0FC1" w:rsidRDefault="00E91CC6" w:rsidP="000C0FC1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 w:rsidRPr="004D6FDC">
                                  <w:rPr>
                                    <w:rStyle w:val="PlaceholderText"/>
                                  </w:rPr>
                                  <w:t>[Subject]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color w:val="FFFFFF" w:themeColor="background1"/>
              <w:lang w:bidi="ar-SA"/>
            </w:rPr>
            <w:drawing>
              <wp:inline distT="0" distB="0" distL="0" distR="0" wp14:anchorId="28943052" wp14:editId="580E7FEC">
                <wp:extent cx="666750" cy="666750"/>
                <wp:effectExtent l="0" t="0" r="0" b="0"/>
                <wp:docPr id="5" name="Picture 5" descr="بسمه-تعال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بسمه-تعال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D3B281" w14:textId="77777777" w:rsidR="00E27F9F" w:rsidRDefault="00E27F9F" w:rsidP="00A22C4D">
          <w:pPr>
            <w:bidi w:val="0"/>
            <w:spacing w:before="0" w:after="160" w:line="259" w:lineRule="auto"/>
            <w:jc w:val="left"/>
          </w:pPr>
        </w:p>
        <w:p w14:paraId="7F73C957" w14:textId="77777777" w:rsidR="00E27F9F" w:rsidRDefault="00E27F9F" w:rsidP="00CA5B47">
          <w:pPr>
            <w:bidi w:val="0"/>
            <w:spacing w:before="0" w:after="160" w:line="259" w:lineRule="auto"/>
            <w:jc w:val="left"/>
          </w:pPr>
        </w:p>
        <w:p w14:paraId="17FFFD94" w14:textId="77777777" w:rsidR="00DB5E97" w:rsidRDefault="00E91CC6" w:rsidP="00DB5E97">
          <w:pPr>
            <w:spacing w:before="0" w:after="160" w:line="259" w:lineRule="auto"/>
            <w:jc w:val="left"/>
            <w:rPr>
              <w:rtl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3F4E5B2C" wp14:editId="3C0C8A0A">
                    <wp:simplePos x="0" y="0"/>
                    <wp:positionH relativeFrom="margin">
                      <wp:posOffset>1010920</wp:posOffset>
                    </wp:positionH>
                    <wp:positionV relativeFrom="paragraph">
                      <wp:posOffset>2560955</wp:posOffset>
                    </wp:positionV>
                    <wp:extent cx="3684270" cy="946150"/>
                    <wp:effectExtent l="0" t="0" r="0" b="6350"/>
                    <wp:wrapSquare wrapText="bothSides"/>
                    <wp:docPr id="2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4270" cy="9461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4902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alias w:val="Abstract"/>
                                  <w:tag w:val=""/>
                                  <w:id w:val="1095903430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65CE7D48" w14:textId="77777777" w:rsidR="00E27F9F" w:rsidRPr="00D21287" w:rsidRDefault="00E91CC6" w:rsidP="000C0FC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لزوم ایجاد شفافیت در فرایند اخذ مجوزهای قانونی </w:t>
                                    </w:r>
                                    <w:r w:rsidR="00410447"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rtl/>
                                      </w:rPr>
                                      <w:t>موردن</w:t>
                                    </w:r>
                                    <w:r w:rsidR="00410447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ی</w:t>
                                    </w:r>
                                    <w:r w:rsidR="00410447"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rtl/>
                                      </w:rPr>
                                      <w:t>از</w:t>
                                    </w: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فعالان اقتصادی از طریق ایجاد سامانه واحد جهت ارائه درخواست، پیگیری و اخذ نتایج ارزیابی مراجع قانونی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0" type="#_x0000_t202" style="position:absolute;left:0;text-align:left;margin-left:79.6pt;margin-top:201.65pt;width:290.1pt;height: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" stroked="f">
                    <v:fill opacity="49087f"/>
                    <v:textbox>
                      <w:txbxContent>
                        <w:sdt>
                          <w:sdtPr>
                            <w:rPr>
                              <w:sz w:val="28"/>
                              <w:szCs w:val="28"/>
                              <w:rtl/>
                            </w:rPr>
                            <w:alias w:val="Abstract"/>
                            <w:tag w:val=""/>
                            <w:id w:val="1095903430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65CE7D48" w14:textId="77777777" w:rsidR="00E27F9F" w:rsidRPr="00D21287" w:rsidRDefault="00E91CC6" w:rsidP="000C0FC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لزوم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ایجاد شفافیت در فرایند اخذ مجوزهای قانونی </w:t>
                              </w:r>
                              <w:r w:rsidR="00410447">
                                <w:rPr>
                                  <w:rFonts w:hint="eastAsia"/>
                                  <w:sz w:val="28"/>
                                  <w:szCs w:val="28"/>
                                  <w:rtl/>
                                </w:rPr>
                                <w:t>موردن</w:t>
                              </w:r>
                              <w:r w:rsidR="0041044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ی</w:t>
                              </w:r>
                              <w:r w:rsidR="00410447">
                                <w:rPr>
                                  <w:rFonts w:hint="eastAsia"/>
                                  <w:sz w:val="28"/>
                                  <w:szCs w:val="28"/>
                                  <w:rtl/>
                                </w:rPr>
                                <w:t>از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فعالان اقتصادی از طریق ایجاد سامانه واحد جهت ارائه درخواست، پیگیری و اخذ نتایج ارزیابی مراجع قانونی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17CE9" w:rsidRPr="00C17D51">
            <w:rPr>
              <w:noProof/>
              <w:lang w:bidi="ar-SA"/>
            </w:rPr>
            <w:drawing>
              <wp:anchor distT="0" distB="0" distL="114300" distR="114300" simplePos="0" relativeHeight="251671552" behindDoc="0" locked="0" layoutInCell="1" allowOverlap="1" wp14:anchorId="4818806B" wp14:editId="6F035A17">
                <wp:simplePos x="0" y="0"/>
                <wp:positionH relativeFrom="column">
                  <wp:posOffset>2362200</wp:posOffset>
                </wp:positionH>
                <wp:positionV relativeFrom="paragraph">
                  <wp:posOffset>6071396</wp:posOffset>
                </wp:positionV>
                <wp:extent cx="952500" cy="952500"/>
                <wp:effectExtent l="0" t="0" r="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transparency\03 - Arts\LOGO\950228---Roun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17CE9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EA420A9" wp14:editId="2985DA6C">
                    <wp:simplePos x="0" y="0"/>
                    <wp:positionH relativeFrom="column">
                      <wp:posOffset>-375313</wp:posOffset>
                    </wp:positionH>
                    <wp:positionV relativeFrom="paragraph">
                      <wp:posOffset>3614552</wp:posOffset>
                    </wp:positionV>
                    <wp:extent cx="6441440" cy="2197289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41440" cy="21972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"/>
                                  <w:bidiVisual/>
                                  <w:tblW w:w="5795" w:type="dxa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3121"/>
                                </w:tblGrid>
                                <w:tr w:rsidR="00117CE9" w:rsidRPr="002F6F35" w14:paraId="74255454" w14:textId="77777777" w:rsidTr="00125D6E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5795" w:type="dxa"/>
                                      <w:gridSpan w:val="2"/>
                                      <w:hideMark/>
                                    </w:tcPr>
                                    <w:p w14:paraId="1BA06A93" w14:textId="77777777" w:rsidR="00117CE9" w:rsidRPr="00117CE9" w:rsidRDefault="00117CE9" w:rsidP="00125D6E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شناسه سند</w:t>
                                      </w:r>
                                    </w:p>
                                  </w:tc>
                                </w:tr>
                                <w:tr w:rsidR="00117CE9" w:rsidRPr="002F6F35" w14:paraId="743B2354" w14:textId="77777777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14:paraId="57210CEE" w14:textId="77777777"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موضوع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szCs w:val="24"/>
                                        <w:rtl/>
                                      </w:rPr>
                                      <w:alias w:val="Category"/>
                                      <w:tag w:val=""/>
                                      <w:id w:val="35107527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121" w:type="dxa"/>
                                        </w:tcPr>
                                        <w:p w14:paraId="29F9EE63" w14:textId="77777777" w:rsidR="00117CE9" w:rsidRPr="00117CE9" w:rsidRDefault="00623A01" w:rsidP="00125D6E">
                                          <w:pPr>
                                            <w:spacing w:before="0" w:after="0"/>
                                            <w:jc w:val="left"/>
                                            <w:rPr>
                                              <w:szCs w:val="24"/>
                                              <w:rtl/>
                                            </w:rPr>
                                          </w:pPr>
                                          <w:r w:rsidRPr="00692C9B">
                                            <w:rPr>
                                              <w:rStyle w:val="PlaceholderText"/>
                                            </w:rPr>
                                            <w:t>[Category]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17CE9" w:rsidRPr="002F6F35" w14:paraId="34D471CE" w14:textId="77777777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14:paraId="1BC745C7" w14:textId="77777777"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طبقه‌بندی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14:paraId="46CCAB4D" w14:textId="77777777"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117CE9" w:rsidRPr="002F6F35" w14:paraId="094B2BA3" w14:textId="77777777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14:paraId="551EB497" w14:textId="77777777"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وضعیت انتشار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szCs w:val="24"/>
                                        <w:rtl/>
                                      </w:rPr>
                                      <w:alias w:val="Status"/>
                                      <w:tag w:val=""/>
                                      <w:id w:val="115095142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121" w:type="dxa"/>
                                        </w:tcPr>
                                        <w:p w14:paraId="1602ED02" w14:textId="77777777" w:rsidR="00117CE9" w:rsidRPr="00117CE9" w:rsidRDefault="00A06CFE" w:rsidP="00125D6E">
                                          <w:pPr>
                                            <w:spacing w:before="0" w:after="0"/>
                                            <w:jc w:val="left"/>
                                            <w:rPr>
                                              <w:szCs w:val="24"/>
                                              <w:rtl/>
                                            </w:rPr>
                                          </w:pPr>
                                          <w:r w:rsidRPr="00235719">
                                            <w:rPr>
                                              <w:rStyle w:val="PlaceholderText"/>
                                            </w:rPr>
                                            <w:t>[Status]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17CE9" w:rsidRPr="002F6F35" w14:paraId="11866B80" w14:textId="77777777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14:paraId="23D5D1C0" w14:textId="77777777"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نسخه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14:paraId="5CDC7BCE" w14:textId="77777777"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117CE9" w:rsidRPr="002F6F35" w14:paraId="66976451" w14:textId="77777777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14:paraId="6CD6C2EC" w14:textId="77777777"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تاریخ</w:t>
                                      </w:r>
                                      <w:r w:rsidR="00E91CC6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 xml:space="preserve"> تولید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14:paraId="0600C522" w14:textId="77777777" w:rsidR="00117CE9" w:rsidRPr="00117CE9" w:rsidRDefault="00F76216" w:rsidP="00E91CC6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  <w:alias w:val="Publish Date"/>
                                          <w:tag w:val=""/>
                                          <w:id w:val="-87470696"/>
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<w:date>
                                            <w:dateFormat w:val="dd/MM/yyyy"/>
                                            <w:lid w:val="fa-IR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‏</w:t>
                                          </w:r>
                                          <w:r w:rsidR="00E91CC6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25</w:t>
                                          </w:r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/ </w:t>
                                          </w:r>
                                          <w:r w:rsidR="00E91CC6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10</w:t>
                                          </w:r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/ 1395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117CE9" w:rsidRPr="002F6F35" w14:paraId="54330004" w14:textId="77777777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14:paraId="58F075C1" w14:textId="77777777"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 xml:space="preserve">نویسنده / </w:t>
                                      </w:r>
                                      <w:r w:rsidR="00410447">
                                        <w:rPr>
                                          <w:rFonts w:hint="eastAsia"/>
                                          <w:szCs w:val="24"/>
                                          <w:rtl/>
                                        </w:rPr>
                                        <w:t>مشارکت‌کننده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14:paraId="1BE25065" w14:textId="77777777" w:rsidR="00117CE9" w:rsidRPr="00117CE9" w:rsidRDefault="00F76216" w:rsidP="00E91CC6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  <w:rtl/>
                                          </w:rPr>
                                          <w:alias w:val="Author"/>
                                          <w:tag w:val=""/>
                                          <w:id w:val="-1637947257"/>
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E91CC6">
                                            <w:rPr>
                                              <w:rFonts w:hint="cs"/>
                                              <w:szCs w:val="24"/>
                                              <w:rtl/>
                                            </w:rPr>
                                            <w:t>مهدی یخچالی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439484AD" w14:textId="77777777" w:rsidR="002F6F35" w:rsidRDefault="002F6F35" w:rsidP="00117C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0;text-align:left;margin-left:-29.55pt;margin-top:284.6pt;width:507.2pt;height:17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" filled="f" stroked="f" strokeweight=".5pt">
                    <v:textbox>
                      <w:txbxContent>
                        <w:tbl>
                          <w:tblPr>
                            <w:tblStyle w:val="a"/>
                            <w:bidiVisual/>
                            <w:tblW w:w="579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3121"/>
                          </w:tblGrid>
                          <w:tr w:rsidR="00117CE9" w:rsidRPr="002F6F35" w14:paraId="74255454" w14:textId="77777777" w:rsidTr="00125D6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5795" w:type="dxa"/>
                                <w:gridSpan w:val="2"/>
                                <w:hideMark/>
                              </w:tcPr>
                              <w:p w14:paraId="1BA06A93" w14:textId="77777777" w:rsidR="00117CE9" w:rsidRPr="00117CE9" w:rsidRDefault="00117CE9" w:rsidP="00125D6E">
                                <w:pPr>
                                  <w:spacing w:before="0" w:after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شناسه سند</w:t>
                                </w:r>
                              </w:p>
                            </w:tc>
                          </w:tr>
                          <w:tr w:rsidR="00117CE9" w:rsidRPr="002F6F35" w14:paraId="743B2354" w14:textId="77777777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14:paraId="57210CEE" w14:textId="77777777"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موضوع</w:t>
                                </w:r>
                              </w:p>
                            </w:tc>
                            <w:sdt>
                              <w:sdtPr>
                                <w:rPr>
                                  <w:szCs w:val="24"/>
                                  <w:rtl/>
                                </w:rPr>
                                <w:alias w:val="Category"/>
                                <w:tag w:val=""/>
                                <w:id w:val="35107527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121" w:type="dxa"/>
                                  </w:tcPr>
                                  <w:p w14:paraId="29F9EE63" w14:textId="77777777" w:rsidR="00117CE9" w:rsidRPr="00117CE9" w:rsidRDefault="00623A01" w:rsidP="00125D6E">
                                    <w:pPr>
                                      <w:spacing w:before="0" w:after="0"/>
                                      <w:jc w:val="left"/>
                                      <w:rPr>
                                        <w:szCs w:val="24"/>
                                        <w:rtl/>
                                      </w:rPr>
                                    </w:pPr>
                                    <w:r w:rsidRPr="00692C9B">
                                      <w:rPr>
                                        <w:rStyle w:val="PlaceholderText"/>
                                      </w:rPr>
                                      <w:t>[Category]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7CE9" w:rsidRPr="002F6F35" w14:paraId="34D471CE" w14:textId="77777777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14:paraId="1BC745C7" w14:textId="77777777"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طبقه‌بندی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14:paraId="46CCAB4D" w14:textId="77777777"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117CE9" w:rsidRPr="002F6F35" w14:paraId="094B2BA3" w14:textId="77777777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14:paraId="551EB497" w14:textId="77777777"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وضعیت انتشار</w:t>
                                </w:r>
                              </w:p>
                            </w:tc>
                            <w:sdt>
                              <w:sdtPr>
                                <w:rPr>
                                  <w:szCs w:val="24"/>
                                  <w:rtl/>
                                </w:rPr>
                                <w:alias w:val="Status"/>
                                <w:tag w:val=""/>
                                <w:id w:val="115095142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121" w:type="dxa"/>
                                  </w:tcPr>
                                  <w:p w14:paraId="1602ED02" w14:textId="77777777" w:rsidR="00117CE9" w:rsidRPr="00117CE9" w:rsidRDefault="00A06CFE" w:rsidP="00125D6E">
                                    <w:pPr>
                                      <w:spacing w:before="0" w:after="0"/>
                                      <w:jc w:val="left"/>
                                      <w:rPr>
                                        <w:szCs w:val="24"/>
                                        <w:rtl/>
                                      </w:rPr>
                                    </w:pPr>
                                    <w:r w:rsidRPr="00235719">
                                      <w:rPr>
                                        <w:rStyle w:val="PlaceholderText"/>
                                      </w:rPr>
                                      <w:t>[Status]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7CE9" w:rsidRPr="002F6F35" w14:paraId="11866B80" w14:textId="77777777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14:paraId="23D5D1C0" w14:textId="77777777"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نسخه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14:paraId="5CDC7BCE" w14:textId="77777777"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117CE9" w:rsidRPr="002F6F35" w14:paraId="66976451" w14:textId="77777777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14:paraId="6CD6C2EC" w14:textId="77777777"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تاریخ</w:t>
                                </w:r>
                                <w:r w:rsidR="00E91CC6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 xml:space="preserve"> تولید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14:paraId="0600C522" w14:textId="77777777" w:rsidR="00117CE9" w:rsidRPr="00117CE9" w:rsidRDefault="00F76216" w:rsidP="00E91CC6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alias w:val="Publish Date"/>
                                    <w:tag w:val=""/>
                                    <w:id w:val="-8747069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a-I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‏</w:t>
                                    </w:r>
                                    <w:r w:rsidR="00E91CC6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25</w:t>
                                    </w:r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/ </w:t>
                                    </w:r>
                                    <w:r w:rsidR="00E91CC6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10</w:t>
                                    </w:r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/ 1395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17CE9" w:rsidRPr="002F6F35" w14:paraId="54330004" w14:textId="77777777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14:paraId="58F075C1" w14:textId="77777777"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 xml:space="preserve">نویسنده / </w:t>
                                </w:r>
                                <w:r w:rsidR="00410447">
                                  <w:rPr>
                                    <w:rFonts w:hint="eastAsia"/>
                                    <w:szCs w:val="24"/>
                                    <w:rtl/>
                                  </w:rPr>
                                  <w:t>مشارکت‌کننده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14:paraId="1BE25065" w14:textId="77777777" w:rsidR="00117CE9" w:rsidRPr="00117CE9" w:rsidRDefault="00F76216" w:rsidP="00E91CC6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  <w:rtl/>
                                    </w:rPr>
                                    <w:alias w:val="Author"/>
                                    <w:tag w:val=""/>
                                    <w:id w:val="-16379472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1CC6">
                                      <w:rPr>
                                        <w:rFonts w:hint="cs"/>
                                        <w:szCs w:val="24"/>
                                        <w:rtl/>
                                      </w:rPr>
                                      <w:t>مهدی یخچالی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439484AD" w14:textId="77777777" w:rsidR="002F6F35" w:rsidRDefault="002F6F35" w:rsidP="00117CE9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27F9F">
            <w:rPr>
              <w:rtl/>
            </w:rPr>
            <w:br w:type="page"/>
          </w:r>
        </w:p>
      </w:sdtContent>
    </w:sdt>
    <w:p w14:paraId="52AFCAB1" w14:textId="77777777" w:rsidR="000101E6" w:rsidRDefault="00E91CC6" w:rsidP="00E91CC6">
      <w:pPr>
        <w:pStyle w:val="Heading1"/>
        <w:rPr>
          <w:rtl/>
        </w:rPr>
      </w:pPr>
      <w:r>
        <w:rPr>
          <w:rFonts w:hint="cs"/>
          <w:rtl/>
        </w:rPr>
        <w:lastRenderedPageBreak/>
        <w:t>مقدمه</w:t>
      </w:r>
    </w:p>
    <w:p w14:paraId="3CFFBD6B" w14:textId="77777777" w:rsidR="00E91CC6" w:rsidRDefault="00E91CC6" w:rsidP="00932443">
      <w:pPr>
        <w:rPr>
          <w:rFonts w:cs="B Nazanin"/>
          <w:szCs w:val="24"/>
          <w:rtl/>
        </w:rPr>
      </w:pPr>
      <w:r w:rsidRPr="00DC735B">
        <w:rPr>
          <w:rFonts w:cs="B Nazanin" w:hint="cs"/>
          <w:szCs w:val="24"/>
          <w:rtl/>
        </w:rPr>
        <w:t xml:space="preserve">یکی </w:t>
      </w:r>
      <w:r>
        <w:rPr>
          <w:rFonts w:cs="B Nazanin" w:hint="cs"/>
          <w:szCs w:val="24"/>
          <w:rtl/>
        </w:rPr>
        <w:t xml:space="preserve">از مسائلی که فعالان اقتصادی در فرایند </w:t>
      </w:r>
      <w:r w:rsidR="00410447">
        <w:rPr>
          <w:rFonts w:cs="B Nazanin" w:hint="eastAsia"/>
          <w:szCs w:val="24"/>
          <w:rtl/>
        </w:rPr>
        <w:t>راه‌انداز</w:t>
      </w:r>
      <w:r w:rsidR="00410447">
        <w:rPr>
          <w:rFonts w:cs="B Nazanin" w:hint="cs"/>
          <w:szCs w:val="24"/>
          <w:rtl/>
        </w:rPr>
        <w:t>ی</w:t>
      </w:r>
      <w:r>
        <w:rPr>
          <w:rFonts w:cs="B Nazanin" w:hint="cs"/>
          <w:szCs w:val="24"/>
          <w:rtl/>
        </w:rPr>
        <w:t xml:space="preserve"> و یا توسعه </w:t>
      </w:r>
      <w:r w:rsidR="00410447">
        <w:rPr>
          <w:rFonts w:cs="B Nazanin" w:hint="eastAsia"/>
          <w:szCs w:val="24"/>
          <w:rtl/>
        </w:rPr>
        <w:t>کسب‌وکار</w:t>
      </w:r>
      <w:r>
        <w:rPr>
          <w:rFonts w:cs="B Nazanin" w:hint="cs"/>
          <w:szCs w:val="24"/>
          <w:rtl/>
        </w:rPr>
        <w:t xml:space="preserve"> خود با آن مواجه هستند، مسائل مربوط به فرایند اخذ مجوزها و </w:t>
      </w:r>
      <w:r w:rsidR="00410447">
        <w:rPr>
          <w:rFonts w:cs="B Nazanin" w:hint="eastAsia"/>
          <w:szCs w:val="24"/>
          <w:rtl/>
        </w:rPr>
        <w:t>تأ</w:t>
      </w:r>
      <w:r w:rsidR="00410447">
        <w:rPr>
          <w:rFonts w:cs="B Nazanin" w:hint="cs"/>
          <w:szCs w:val="24"/>
          <w:rtl/>
        </w:rPr>
        <w:t>یی</w:t>
      </w:r>
      <w:r w:rsidR="00410447">
        <w:rPr>
          <w:rFonts w:cs="B Nazanin" w:hint="eastAsia"/>
          <w:szCs w:val="24"/>
          <w:rtl/>
        </w:rPr>
        <w:t>د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ه‌ها</w:t>
      </w:r>
      <w:r w:rsidR="00410447">
        <w:rPr>
          <w:rFonts w:cs="B Nazanin" w:hint="cs"/>
          <w:szCs w:val="24"/>
          <w:rtl/>
        </w:rPr>
        <w:t>ی</w:t>
      </w:r>
      <w:r>
        <w:rPr>
          <w:rFonts w:cs="B Nazanin" w:hint="cs"/>
          <w:szCs w:val="24"/>
          <w:rtl/>
        </w:rPr>
        <w:t xml:space="preserve"> قانونی</w:t>
      </w:r>
      <w:r w:rsidR="00DE489E">
        <w:rPr>
          <w:rFonts w:cs="B Nazanin" w:hint="cs"/>
          <w:szCs w:val="24"/>
          <w:rtl/>
        </w:rPr>
        <w:t xml:space="preserve"> شامل مجوزهای تولید و </w:t>
      </w:r>
      <w:r w:rsidR="00410447">
        <w:rPr>
          <w:rFonts w:cs="B Nazanin" w:hint="eastAsia"/>
          <w:szCs w:val="24"/>
          <w:rtl/>
        </w:rPr>
        <w:t>بهره‌بردار</w:t>
      </w:r>
      <w:r w:rsidR="00410447">
        <w:rPr>
          <w:rFonts w:cs="B Nazanin" w:hint="cs"/>
          <w:szCs w:val="24"/>
          <w:rtl/>
        </w:rPr>
        <w:t>ی</w:t>
      </w:r>
      <w:r w:rsidR="00DE489E" w:rsidRPr="00DE489E">
        <w:rPr>
          <w:rFonts w:cs="B Nazanin" w:hint="eastAsia"/>
          <w:szCs w:val="24"/>
          <w:rtl/>
        </w:rPr>
        <w:t>،</w:t>
      </w:r>
      <w:r w:rsidR="00DE489E" w:rsidRPr="00DE489E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تأ</w:t>
      </w:r>
      <w:r w:rsidR="00410447">
        <w:rPr>
          <w:rFonts w:cs="B Nazanin" w:hint="cs"/>
          <w:szCs w:val="24"/>
          <w:rtl/>
        </w:rPr>
        <w:t>یی</w:t>
      </w:r>
      <w:r w:rsidR="00410447">
        <w:rPr>
          <w:rFonts w:cs="B Nazanin" w:hint="eastAsia"/>
          <w:szCs w:val="24"/>
          <w:rtl/>
        </w:rPr>
        <w:t>د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ه‌ها</w:t>
      </w:r>
      <w:r w:rsidR="00410447">
        <w:rPr>
          <w:rFonts w:cs="B Nazanin" w:hint="cs"/>
          <w:szCs w:val="24"/>
          <w:rtl/>
        </w:rPr>
        <w:t>ی</w:t>
      </w:r>
      <w:r w:rsidR="00DE489E" w:rsidRPr="00DE489E">
        <w:rPr>
          <w:rFonts w:cs="B Nazanin"/>
          <w:szCs w:val="24"/>
          <w:rtl/>
        </w:rPr>
        <w:t xml:space="preserve"> </w:t>
      </w:r>
      <w:r w:rsidR="00DE489E" w:rsidRPr="00DE489E">
        <w:rPr>
          <w:rFonts w:cs="B Nazanin" w:hint="eastAsia"/>
          <w:szCs w:val="24"/>
          <w:rtl/>
        </w:rPr>
        <w:t>تخصص</w:t>
      </w:r>
      <w:r w:rsidR="00DE489E" w:rsidRPr="00DE489E">
        <w:rPr>
          <w:rFonts w:cs="B Nazanin" w:hint="cs"/>
          <w:szCs w:val="24"/>
          <w:rtl/>
        </w:rPr>
        <w:t>ی</w:t>
      </w:r>
      <w:r w:rsidR="00DE489E">
        <w:rPr>
          <w:rFonts w:cs="B Nazanin" w:hint="cs"/>
          <w:szCs w:val="24"/>
          <w:rtl/>
        </w:rPr>
        <w:t>،</w:t>
      </w:r>
      <w:r w:rsidR="00DE489E" w:rsidRPr="00DE489E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استانداردها</w:t>
      </w:r>
      <w:r w:rsidR="00410447">
        <w:rPr>
          <w:rFonts w:cs="B Nazanin" w:hint="cs"/>
          <w:szCs w:val="24"/>
          <w:rtl/>
        </w:rPr>
        <w:t>ی</w:t>
      </w:r>
      <w:r w:rsidR="00DE489E">
        <w:rPr>
          <w:rFonts w:cs="B Nazanin" w:hint="cs"/>
          <w:szCs w:val="24"/>
          <w:rtl/>
        </w:rPr>
        <w:t xml:space="preserve"> فنی و ...</w:t>
      </w:r>
      <w:r>
        <w:rPr>
          <w:rFonts w:cs="B Nazanin" w:hint="cs"/>
          <w:szCs w:val="24"/>
          <w:rtl/>
        </w:rPr>
        <w:t xml:space="preserve"> است. تمامی فعالان اقتصادی اعم از </w:t>
      </w:r>
      <w:r w:rsidR="00410447">
        <w:rPr>
          <w:rFonts w:cs="B Nazanin" w:hint="eastAsia"/>
          <w:szCs w:val="24"/>
          <w:rtl/>
        </w:rPr>
        <w:t>تول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دکنندگان</w:t>
      </w:r>
      <w:r>
        <w:rPr>
          <w:rFonts w:cs="B Nazanin" w:hint="cs"/>
          <w:szCs w:val="24"/>
          <w:rtl/>
        </w:rPr>
        <w:t xml:space="preserve"> و تجار نیازمند اخذ مجوزهای قانونی مربوط به موضوع فعالیت خود هستند. برای این کار متقاضی </w:t>
      </w:r>
      <w:r w:rsidR="00410447">
        <w:rPr>
          <w:rFonts w:cs="B Nazanin" w:hint="eastAsia"/>
          <w:szCs w:val="24"/>
          <w:rtl/>
        </w:rPr>
        <w:t>م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با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ست</w:t>
      </w:r>
      <w:r>
        <w:rPr>
          <w:rFonts w:cs="B Nazanin" w:hint="cs"/>
          <w:szCs w:val="24"/>
          <w:rtl/>
        </w:rPr>
        <w:t xml:space="preserve"> به مراجع مختلفی مراجعه نموده و فرایند مربوطه را طی نماید. </w:t>
      </w:r>
      <w:r w:rsidR="00410447">
        <w:rPr>
          <w:rFonts w:cs="B Nazanin" w:hint="eastAsia"/>
          <w:szCs w:val="24"/>
          <w:rtl/>
        </w:rPr>
        <w:t>به‌منظور</w:t>
      </w:r>
      <w:r>
        <w:rPr>
          <w:rFonts w:cs="B Nazanin" w:hint="cs"/>
          <w:szCs w:val="24"/>
          <w:rtl/>
        </w:rPr>
        <w:t xml:space="preserve"> تسهیل در این امر و همچنین جلوگیری از فساد در این حوزه، </w:t>
      </w:r>
      <w:r w:rsidRPr="00E91CC6">
        <w:rPr>
          <w:rFonts w:cs="B Nazanin" w:hint="eastAsia"/>
          <w:szCs w:val="24"/>
          <w:rtl/>
        </w:rPr>
        <w:t>لزوم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ا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 w:hint="eastAsia"/>
          <w:szCs w:val="24"/>
          <w:rtl/>
        </w:rPr>
        <w:t>جاد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شفاف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 w:hint="eastAsia"/>
          <w:szCs w:val="24"/>
          <w:rtl/>
        </w:rPr>
        <w:t>ت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در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فرا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 w:hint="eastAsia"/>
          <w:szCs w:val="24"/>
          <w:rtl/>
        </w:rPr>
        <w:t>ند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اخذ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مجوزها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قانون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موردن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از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فعالان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اقتصاد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از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طر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 w:hint="eastAsia"/>
          <w:szCs w:val="24"/>
          <w:rtl/>
        </w:rPr>
        <w:t>ق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ا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 w:hint="eastAsia"/>
          <w:szCs w:val="24"/>
          <w:rtl/>
        </w:rPr>
        <w:t>جاد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سامانه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واحد</w:t>
      </w:r>
      <w:r w:rsidR="008E62E8">
        <w:rPr>
          <w:rFonts w:cs="B Nazanin" w:hint="cs"/>
          <w:szCs w:val="24"/>
          <w:rtl/>
        </w:rPr>
        <w:t xml:space="preserve"> و جامع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جهت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ارائه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درخواست،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پ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 w:hint="eastAsia"/>
          <w:szCs w:val="24"/>
          <w:rtl/>
        </w:rPr>
        <w:t>گ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 w:hint="eastAsia"/>
          <w:szCs w:val="24"/>
          <w:rtl/>
        </w:rPr>
        <w:t>ر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و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اخذ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نتا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 w:hint="eastAsia"/>
          <w:szCs w:val="24"/>
          <w:rtl/>
        </w:rPr>
        <w:t>ج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ارز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 w:hint="eastAsia"/>
          <w:szCs w:val="24"/>
          <w:rtl/>
        </w:rPr>
        <w:t>اب</w:t>
      </w:r>
      <w:r w:rsidRPr="00E91CC6">
        <w:rPr>
          <w:rFonts w:cs="B Nazanin" w:hint="cs"/>
          <w:szCs w:val="24"/>
          <w:rtl/>
        </w:rPr>
        <w:t>ی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مراجع</w:t>
      </w:r>
      <w:r w:rsidRPr="00E91CC6">
        <w:rPr>
          <w:rFonts w:cs="B Nazanin"/>
          <w:szCs w:val="24"/>
          <w:rtl/>
        </w:rPr>
        <w:t xml:space="preserve"> </w:t>
      </w:r>
      <w:r w:rsidRPr="00E91CC6">
        <w:rPr>
          <w:rFonts w:cs="B Nazanin" w:hint="eastAsia"/>
          <w:szCs w:val="24"/>
          <w:rtl/>
        </w:rPr>
        <w:t>قانون</w:t>
      </w:r>
      <w:r w:rsidRPr="00E91CC6">
        <w:rPr>
          <w:rFonts w:cs="B Nazanin" w:hint="cs"/>
          <w:szCs w:val="24"/>
          <w:rtl/>
        </w:rPr>
        <w:t>ی</w:t>
      </w:r>
      <w:r>
        <w:rPr>
          <w:rFonts w:cs="B Nazanin" w:hint="cs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به‌خوب</w:t>
      </w:r>
      <w:r w:rsidR="00410447">
        <w:rPr>
          <w:rFonts w:cs="B Nazanin" w:hint="cs"/>
          <w:szCs w:val="24"/>
          <w:rtl/>
        </w:rPr>
        <w:t>ی</w:t>
      </w:r>
      <w:r>
        <w:rPr>
          <w:rFonts w:cs="B Nazanin" w:hint="cs"/>
          <w:szCs w:val="24"/>
          <w:rtl/>
        </w:rPr>
        <w:t xml:space="preserve"> احساس </w:t>
      </w:r>
      <w:r w:rsidR="00410447">
        <w:rPr>
          <w:rFonts w:cs="B Nazanin" w:hint="eastAsia"/>
          <w:szCs w:val="24"/>
          <w:rtl/>
        </w:rPr>
        <w:t>م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گردد</w:t>
      </w:r>
      <w:r>
        <w:rPr>
          <w:rFonts w:cs="B Nazanin" w:hint="cs"/>
          <w:szCs w:val="24"/>
          <w:rtl/>
        </w:rPr>
        <w:t>.</w:t>
      </w:r>
    </w:p>
    <w:p w14:paraId="3A1298E6" w14:textId="77777777" w:rsidR="00E91CC6" w:rsidRDefault="006560AA" w:rsidP="00E91CC6">
      <w:pPr>
        <w:pStyle w:val="Heading1"/>
        <w:rPr>
          <w:rtl/>
        </w:rPr>
      </w:pPr>
      <w:r>
        <w:rPr>
          <w:rFonts w:hint="cs"/>
          <w:rtl/>
        </w:rPr>
        <w:t>برخی مجوزهای مور</w:t>
      </w:r>
      <w:r w:rsidR="00E91CC6">
        <w:rPr>
          <w:rFonts w:hint="cs"/>
          <w:rtl/>
        </w:rPr>
        <w:t xml:space="preserve">د نیاز فعالان اقتصادی </w:t>
      </w:r>
    </w:p>
    <w:tbl>
      <w:tblPr>
        <w:tblStyle w:val="TableGrid"/>
        <w:bidiVisual/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2122"/>
        <w:gridCol w:w="5023"/>
        <w:gridCol w:w="2127"/>
      </w:tblGrid>
      <w:tr w:rsidR="00F80783" w14:paraId="70058918" w14:textId="31D0A307" w:rsidTr="00F80783">
        <w:trPr>
          <w:trHeight w:val="198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14:paraId="76808006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3ABC6988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عنوان مجوز</w:t>
            </w:r>
          </w:p>
        </w:tc>
        <w:tc>
          <w:tcPr>
            <w:tcW w:w="5023" w:type="dxa"/>
            <w:shd w:val="clear" w:color="auto" w:fill="D9D9D9" w:themeFill="background1" w:themeFillShade="D9"/>
          </w:tcPr>
          <w:p w14:paraId="692949EA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متولی یا مرجع </w:t>
            </w:r>
            <w:r>
              <w:rPr>
                <w:rFonts w:cs="B Nazanin" w:hint="eastAsia"/>
                <w:szCs w:val="24"/>
                <w:rtl/>
                <w:lang w:bidi="fa-IR"/>
              </w:rPr>
              <w:t>مجوز</w:t>
            </w:r>
            <w:r>
              <w:rPr>
                <w:rFonts w:cs="B Nazanin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Cs w:val="24"/>
                <w:rtl/>
                <w:lang w:bidi="fa-IR"/>
              </w:rPr>
              <w:t>ده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C0B07CE" w14:textId="17802E4C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لینک سامانه</w:t>
            </w:r>
          </w:p>
        </w:tc>
      </w:tr>
      <w:tr w:rsidR="00F80783" w14:paraId="2C66DB1A" w14:textId="3E372F85" w:rsidTr="00F80783">
        <w:trPr>
          <w:trHeight w:val="148"/>
          <w:jc w:val="center"/>
        </w:trPr>
        <w:tc>
          <w:tcPr>
            <w:tcW w:w="447" w:type="dxa"/>
          </w:tcPr>
          <w:p w14:paraId="1F695DEC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2122" w:type="dxa"/>
          </w:tcPr>
          <w:p w14:paraId="2844F87C" w14:textId="17AB1642" w:rsidR="001A15A7" w:rsidRDefault="001A15A7" w:rsidP="00F80783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 w:rsidRPr="001A2620">
              <w:rPr>
                <w:rFonts w:cs="B Nazanin" w:hint="cs"/>
                <w:szCs w:val="24"/>
                <w:rtl/>
                <w:lang w:bidi="fa-IR"/>
              </w:rPr>
              <w:t xml:space="preserve">آگهی تأسیس </w:t>
            </w:r>
            <w:r>
              <w:rPr>
                <w:rFonts w:cs="B Nazanin" w:hint="cs"/>
                <w:szCs w:val="24"/>
                <w:rtl/>
                <w:lang w:bidi="fa-IR"/>
              </w:rPr>
              <w:t>شرکت</w:t>
            </w:r>
          </w:p>
        </w:tc>
        <w:tc>
          <w:tcPr>
            <w:tcW w:w="5023" w:type="dxa"/>
          </w:tcPr>
          <w:p w14:paraId="78FD670A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اداره کل ثبت </w:t>
            </w:r>
            <w:r>
              <w:rPr>
                <w:rFonts w:cs="B Nazanin" w:hint="eastAsia"/>
                <w:szCs w:val="24"/>
                <w:rtl/>
                <w:lang w:bidi="fa-IR"/>
              </w:rPr>
              <w:t>شرکت‌ها</w:t>
            </w:r>
          </w:p>
        </w:tc>
        <w:tc>
          <w:tcPr>
            <w:tcW w:w="2127" w:type="dxa"/>
          </w:tcPr>
          <w:p w14:paraId="6626D84E" w14:textId="0F383829" w:rsidR="001A15A7" w:rsidRDefault="001A15A7" w:rsidP="007C78C0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  <w:r w:rsidRPr="001A15A7">
              <w:rPr>
                <w:rFonts w:cs="B Nazanin"/>
                <w:szCs w:val="24"/>
              </w:rPr>
              <w:t>irsherkat.ssaa.ir</w:t>
            </w:r>
          </w:p>
        </w:tc>
      </w:tr>
      <w:tr w:rsidR="00F80783" w14:paraId="31F1D1A0" w14:textId="7B45241D" w:rsidTr="00F80783">
        <w:trPr>
          <w:trHeight w:val="148"/>
          <w:jc w:val="center"/>
        </w:trPr>
        <w:tc>
          <w:tcPr>
            <w:tcW w:w="447" w:type="dxa"/>
          </w:tcPr>
          <w:p w14:paraId="00F040A7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2122" w:type="dxa"/>
          </w:tcPr>
          <w:p w14:paraId="1BECEFBB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 w:rsidRPr="001A2620">
              <w:rPr>
                <w:rFonts w:cs="B Nazanin" w:hint="cs"/>
                <w:szCs w:val="24"/>
                <w:rtl/>
                <w:lang w:bidi="fa-IR"/>
              </w:rPr>
              <w:t>جواز تأسیس</w:t>
            </w:r>
          </w:p>
        </w:tc>
        <w:tc>
          <w:tcPr>
            <w:tcW w:w="5023" w:type="dxa"/>
          </w:tcPr>
          <w:p w14:paraId="6BB5A117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وزارت صنعت، معدن و تجارت</w:t>
            </w:r>
          </w:p>
        </w:tc>
        <w:tc>
          <w:tcPr>
            <w:tcW w:w="2127" w:type="dxa"/>
          </w:tcPr>
          <w:p w14:paraId="26876F70" w14:textId="799EEE40" w:rsidR="001A15A7" w:rsidRDefault="001A15A7" w:rsidP="007C78C0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  <w:r w:rsidRPr="001A15A7">
              <w:rPr>
                <w:rFonts w:cs="B Nazanin"/>
                <w:szCs w:val="24"/>
              </w:rPr>
              <w:t>behinyab.ir</w:t>
            </w:r>
          </w:p>
        </w:tc>
      </w:tr>
      <w:tr w:rsidR="00F80783" w14:paraId="49417BA2" w14:textId="34CADBC1" w:rsidTr="00F80783">
        <w:trPr>
          <w:trHeight w:val="148"/>
          <w:jc w:val="center"/>
        </w:trPr>
        <w:tc>
          <w:tcPr>
            <w:tcW w:w="447" w:type="dxa"/>
          </w:tcPr>
          <w:p w14:paraId="2503B654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2122" w:type="dxa"/>
          </w:tcPr>
          <w:p w14:paraId="1A7667C5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 w:rsidRPr="001A2620">
              <w:rPr>
                <w:rFonts w:cs="B Nazanin" w:hint="cs"/>
                <w:szCs w:val="24"/>
                <w:rtl/>
                <w:lang w:bidi="fa-IR"/>
              </w:rPr>
              <w:t>جواز کسب</w:t>
            </w:r>
          </w:p>
        </w:tc>
        <w:tc>
          <w:tcPr>
            <w:tcW w:w="5023" w:type="dxa"/>
          </w:tcPr>
          <w:p w14:paraId="4B77AD55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اصناف</w:t>
            </w:r>
          </w:p>
        </w:tc>
        <w:tc>
          <w:tcPr>
            <w:tcW w:w="2127" w:type="dxa"/>
          </w:tcPr>
          <w:p w14:paraId="655D3A33" w14:textId="66F834F0" w:rsidR="001A15A7" w:rsidRDefault="007C78C0" w:rsidP="007C78C0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  <w:r w:rsidRPr="007C78C0">
              <w:rPr>
                <w:rFonts w:cs="B Nazanin"/>
                <w:szCs w:val="24"/>
              </w:rPr>
              <w:t>iranianasnaf.ir</w:t>
            </w:r>
          </w:p>
        </w:tc>
      </w:tr>
      <w:tr w:rsidR="00F80783" w14:paraId="73994F96" w14:textId="448EB47B" w:rsidTr="00F80783">
        <w:trPr>
          <w:trHeight w:val="148"/>
          <w:jc w:val="center"/>
        </w:trPr>
        <w:tc>
          <w:tcPr>
            <w:tcW w:w="447" w:type="dxa"/>
          </w:tcPr>
          <w:p w14:paraId="7030C2F3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2122" w:type="dxa"/>
          </w:tcPr>
          <w:p w14:paraId="19B3E0F6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 w:rsidRPr="001A2620">
              <w:rPr>
                <w:rFonts w:cs="B Nazanin" w:hint="cs"/>
                <w:szCs w:val="24"/>
                <w:rtl/>
                <w:lang w:bidi="fa-IR"/>
              </w:rPr>
              <w:t xml:space="preserve">پروانه </w:t>
            </w:r>
            <w:r>
              <w:rPr>
                <w:rFonts w:cs="B Nazanin" w:hint="eastAsia"/>
                <w:szCs w:val="24"/>
                <w:rtl/>
                <w:lang w:bidi="fa-IR"/>
              </w:rPr>
              <w:t>بهره‌بردار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5023" w:type="dxa"/>
          </w:tcPr>
          <w:p w14:paraId="24C9FA70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وزارت صنعت، معدن و تجارت</w:t>
            </w:r>
          </w:p>
        </w:tc>
        <w:tc>
          <w:tcPr>
            <w:tcW w:w="2127" w:type="dxa"/>
          </w:tcPr>
          <w:p w14:paraId="31AEB97D" w14:textId="2F6D4D38" w:rsidR="001A15A7" w:rsidRDefault="001A15A7" w:rsidP="007C78C0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  <w:r w:rsidRPr="001A15A7">
              <w:rPr>
                <w:rFonts w:cs="B Nazanin"/>
                <w:szCs w:val="24"/>
              </w:rPr>
              <w:t>behinyab.ir</w:t>
            </w:r>
          </w:p>
        </w:tc>
      </w:tr>
      <w:tr w:rsidR="00F80783" w14:paraId="65666AE3" w14:textId="170EABFB" w:rsidTr="00F80783">
        <w:trPr>
          <w:trHeight w:val="148"/>
          <w:jc w:val="center"/>
        </w:trPr>
        <w:tc>
          <w:tcPr>
            <w:tcW w:w="447" w:type="dxa"/>
          </w:tcPr>
          <w:p w14:paraId="5B8F1079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2122" w:type="dxa"/>
          </w:tcPr>
          <w:p w14:paraId="1A77C9DA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 w:rsidRPr="001A2620">
              <w:rPr>
                <w:rFonts w:cs="B Nazanin" w:hint="cs"/>
                <w:szCs w:val="24"/>
                <w:rtl/>
                <w:lang w:bidi="fa-IR"/>
              </w:rPr>
              <w:t>استاندارد محصول</w:t>
            </w:r>
          </w:p>
        </w:tc>
        <w:tc>
          <w:tcPr>
            <w:tcW w:w="5023" w:type="dxa"/>
          </w:tcPr>
          <w:p w14:paraId="00876626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سازمان استاندارد</w:t>
            </w:r>
          </w:p>
        </w:tc>
        <w:tc>
          <w:tcPr>
            <w:tcW w:w="2127" w:type="dxa"/>
          </w:tcPr>
          <w:p w14:paraId="28E87F2C" w14:textId="5129D3B6" w:rsidR="001A15A7" w:rsidRDefault="007C78C0" w:rsidP="007C78C0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  <w:r w:rsidRPr="007C78C0">
              <w:rPr>
                <w:rFonts w:cs="B Nazanin"/>
                <w:szCs w:val="24"/>
              </w:rPr>
              <w:t>isom.isiri.gov.ir</w:t>
            </w:r>
          </w:p>
        </w:tc>
      </w:tr>
      <w:tr w:rsidR="00F80783" w14:paraId="7011746C" w14:textId="7A637D4B" w:rsidTr="00F80783">
        <w:trPr>
          <w:trHeight w:val="148"/>
          <w:jc w:val="center"/>
        </w:trPr>
        <w:tc>
          <w:tcPr>
            <w:tcW w:w="447" w:type="dxa"/>
          </w:tcPr>
          <w:p w14:paraId="251F7151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2122" w:type="dxa"/>
          </w:tcPr>
          <w:p w14:paraId="424AF01D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 w:rsidRPr="001A2620">
              <w:rPr>
                <w:rFonts w:cs="B Nazanin" w:hint="cs"/>
                <w:szCs w:val="24"/>
                <w:rtl/>
                <w:lang w:bidi="fa-IR"/>
              </w:rPr>
              <w:t xml:space="preserve">مجوزهای تخصصی </w:t>
            </w:r>
          </w:p>
        </w:tc>
        <w:tc>
          <w:tcPr>
            <w:tcW w:w="5023" w:type="dxa"/>
          </w:tcPr>
          <w:p w14:paraId="4FEA7182" w14:textId="1660B922" w:rsidR="001A15A7" w:rsidRDefault="001A15A7" w:rsidP="00F80783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eastAsia"/>
                <w:szCs w:val="24"/>
                <w:rtl/>
                <w:lang w:bidi="fa-IR"/>
              </w:rPr>
              <w:t>سازمان‌ها</w:t>
            </w:r>
            <w:r>
              <w:rPr>
                <w:rFonts w:cs="B Nazanin" w:hint="cs"/>
                <w:szCs w:val="24"/>
                <w:rtl/>
                <w:lang w:bidi="fa-IR"/>
              </w:rPr>
              <w:t>ی تخصصی مانند وزارت</w:t>
            </w:r>
            <w:r w:rsidR="00F80783">
              <w:rPr>
                <w:rFonts w:cs="B Nazanin" w:hint="cs"/>
                <w:szCs w:val="24"/>
                <w:rtl/>
                <w:lang w:bidi="fa-IR"/>
              </w:rPr>
              <w:t>‏</w:t>
            </w:r>
            <w:r>
              <w:rPr>
                <w:rFonts w:cs="B Nazanin" w:hint="cs"/>
                <w:szCs w:val="24"/>
                <w:rtl/>
                <w:lang w:bidi="fa-IR"/>
              </w:rPr>
              <w:t>بهداشت، سازمان</w:t>
            </w:r>
            <w:r w:rsidR="00F80783">
              <w:rPr>
                <w:rFonts w:cs="B Nazanin" w:hint="cs"/>
                <w:szCs w:val="24"/>
                <w:rtl/>
                <w:lang w:bidi="fa-IR"/>
              </w:rPr>
              <w:t>‏</w:t>
            </w:r>
            <w:r>
              <w:rPr>
                <w:rFonts w:cs="B Nazanin" w:hint="cs"/>
                <w:szCs w:val="24"/>
                <w:rtl/>
                <w:lang w:bidi="fa-IR"/>
              </w:rPr>
              <w:t>دامپزشکی و ...</w:t>
            </w:r>
          </w:p>
        </w:tc>
        <w:tc>
          <w:tcPr>
            <w:tcW w:w="2127" w:type="dxa"/>
          </w:tcPr>
          <w:p w14:paraId="55CA9CEE" w14:textId="332779BC" w:rsidR="001A15A7" w:rsidRDefault="007C78C0" w:rsidP="00F80783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  <w:r w:rsidRPr="007C78C0">
              <w:rPr>
                <w:rFonts w:cs="B Nazanin"/>
                <w:szCs w:val="24"/>
              </w:rPr>
              <w:t>d.ivo.ir</w:t>
            </w:r>
            <w:r w:rsidR="00F80783">
              <w:rPr>
                <w:rFonts w:cs="B Nazanin" w:hint="cs"/>
                <w:szCs w:val="24"/>
                <w:rtl/>
              </w:rPr>
              <w:t xml:space="preserve"> - </w:t>
            </w:r>
            <w:r w:rsidRPr="007C78C0">
              <w:rPr>
                <w:rFonts w:cs="B Nazanin"/>
                <w:szCs w:val="24"/>
              </w:rPr>
              <w:t>ttac.ir</w:t>
            </w:r>
          </w:p>
        </w:tc>
      </w:tr>
      <w:tr w:rsidR="00F80783" w14:paraId="45CEBCDF" w14:textId="58F34BDF" w:rsidTr="00F80783">
        <w:trPr>
          <w:trHeight w:val="148"/>
          <w:jc w:val="center"/>
        </w:trPr>
        <w:tc>
          <w:tcPr>
            <w:tcW w:w="447" w:type="dxa"/>
          </w:tcPr>
          <w:p w14:paraId="68AC3829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7</w:t>
            </w:r>
          </w:p>
        </w:tc>
        <w:tc>
          <w:tcPr>
            <w:tcW w:w="2122" w:type="dxa"/>
          </w:tcPr>
          <w:p w14:paraId="31F37083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eastAsia"/>
                <w:szCs w:val="24"/>
                <w:rtl/>
                <w:lang w:bidi="fa-IR"/>
              </w:rPr>
              <w:t>تأ</w:t>
            </w:r>
            <w:r>
              <w:rPr>
                <w:rFonts w:cs="B Nazanin" w:hint="cs"/>
                <w:szCs w:val="24"/>
                <w:rtl/>
                <w:lang w:bidi="fa-IR"/>
              </w:rPr>
              <w:t>یی</w:t>
            </w:r>
            <w:r>
              <w:rPr>
                <w:rFonts w:cs="B Nazanin" w:hint="eastAsia"/>
                <w:szCs w:val="24"/>
                <w:rtl/>
                <w:lang w:bidi="fa-IR"/>
              </w:rPr>
              <w:t>د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Cs w:val="24"/>
                <w:rtl/>
                <w:lang w:bidi="fa-IR"/>
              </w:rPr>
              <w:t>ه</w:t>
            </w:r>
            <w:r w:rsidRPr="001A2620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Cs w:val="24"/>
                <w:rtl/>
                <w:lang w:bidi="fa-IR"/>
              </w:rPr>
              <w:t>ز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Cs w:val="24"/>
                <w:rtl/>
                <w:lang w:bidi="fa-IR"/>
              </w:rPr>
              <w:t>ست‌مح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Cs w:val="24"/>
                <w:rtl/>
                <w:lang w:bidi="fa-IR"/>
              </w:rPr>
              <w:t>ط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5023" w:type="dxa"/>
          </w:tcPr>
          <w:p w14:paraId="63300F7B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سازمان </w:t>
            </w:r>
            <w:r>
              <w:rPr>
                <w:rFonts w:cs="B Nazanin" w:hint="eastAsia"/>
                <w:szCs w:val="24"/>
                <w:rtl/>
                <w:lang w:bidi="fa-IR"/>
              </w:rPr>
              <w:t>مح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Cs w:val="24"/>
                <w:rtl/>
                <w:lang w:bidi="fa-IR"/>
              </w:rPr>
              <w:t>ط‌ز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Cs w:val="24"/>
                <w:rtl/>
                <w:lang w:bidi="fa-IR"/>
              </w:rPr>
              <w:t>ست</w:t>
            </w:r>
          </w:p>
        </w:tc>
        <w:tc>
          <w:tcPr>
            <w:tcW w:w="2127" w:type="dxa"/>
          </w:tcPr>
          <w:p w14:paraId="08B29C0E" w14:textId="22EF1720" w:rsidR="001A15A7" w:rsidRDefault="0083746D" w:rsidP="007C78C0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t>www.doe.ir/Portal</w:t>
            </w:r>
          </w:p>
        </w:tc>
      </w:tr>
      <w:tr w:rsidR="00F80783" w14:paraId="069D75BE" w14:textId="47198A18" w:rsidTr="00F80783">
        <w:trPr>
          <w:trHeight w:val="148"/>
          <w:jc w:val="center"/>
        </w:trPr>
        <w:tc>
          <w:tcPr>
            <w:tcW w:w="447" w:type="dxa"/>
          </w:tcPr>
          <w:p w14:paraId="27309307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8</w:t>
            </w:r>
          </w:p>
        </w:tc>
        <w:tc>
          <w:tcPr>
            <w:tcW w:w="2122" w:type="dxa"/>
          </w:tcPr>
          <w:p w14:paraId="0D85291F" w14:textId="77777777" w:rsidR="001A15A7" w:rsidRPr="001A2620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کد اقتصادی و شناسه ملی</w:t>
            </w:r>
          </w:p>
        </w:tc>
        <w:tc>
          <w:tcPr>
            <w:tcW w:w="5023" w:type="dxa"/>
          </w:tcPr>
          <w:p w14:paraId="488738DE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سازمان امور مالیاتی</w:t>
            </w:r>
          </w:p>
        </w:tc>
        <w:tc>
          <w:tcPr>
            <w:tcW w:w="2127" w:type="dxa"/>
          </w:tcPr>
          <w:p w14:paraId="39D39FB9" w14:textId="107FD9A7" w:rsidR="007C78C0" w:rsidRDefault="007C78C0" w:rsidP="007C78C0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t>e3.tax.gov.ir</w:t>
            </w:r>
          </w:p>
        </w:tc>
      </w:tr>
      <w:tr w:rsidR="00F80783" w14:paraId="6565EC0F" w14:textId="06A3505B" w:rsidTr="00F80783">
        <w:trPr>
          <w:trHeight w:val="148"/>
          <w:jc w:val="center"/>
        </w:trPr>
        <w:tc>
          <w:tcPr>
            <w:tcW w:w="447" w:type="dxa"/>
          </w:tcPr>
          <w:p w14:paraId="61BAAC60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9</w:t>
            </w:r>
          </w:p>
        </w:tc>
        <w:tc>
          <w:tcPr>
            <w:tcW w:w="2122" w:type="dxa"/>
          </w:tcPr>
          <w:p w14:paraId="5173BB1C" w14:textId="77777777" w:rsidR="001A15A7" w:rsidRPr="001A2620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eastAsia"/>
                <w:szCs w:val="24"/>
                <w:rtl/>
                <w:lang w:bidi="fa-IR"/>
              </w:rPr>
              <w:t>تأ</w:t>
            </w:r>
            <w:r>
              <w:rPr>
                <w:rFonts w:cs="B Nazanin" w:hint="cs"/>
                <w:szCs w:val="24"/>
                <w:rtl/>
                <w:lang w:bidi="fa-IR"/>
              </w:rPr>
              <w:t>یی</w:t>
            </w:r>
            <w:r>
              <w:rPr>
                <w:rFonts w:cs="B Nazanin" w:hint="eastAsia"/>
                <w:szCs w:val="24"/>
                <w:rtl/>
                <w:lang w:bidi="fa-IR"/>
              </w:rPr>
              <w:t>د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Cs w:val="24"/>
                <w:rtl/>
                <w:lang w:bidi="fa-IR"/>
              </w:rPr>
              <w:t>ه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Cs w:val="24"/>
                <w:rtl/>
                <w:lang w:bidi="fa-IR"/>
              </w:rPr>
              <w:t>دانش‌بن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Cs w:val="24"/>
                <w:rtl/>
                <w:lang w:bidi="fa-IR"/>
              </w:rPr>
              <w:t>ان</w:t>
            </w:r>
          </w:p>
        </w:tc>
        <w:tc>
          <w:tcPr>
            <w:tcW w:w="5023" w:type="dxa"/>
          </w:tcPr>
          <w:p w14:paraId="5FDE1203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کارگروه ارزیابی و تشخیص صلاحیت </w:t>
            </w:r>
            <w:r>
              <w:rPr>
                <w:rFonts w:cs="B Nazanin" w:hint="eastAsia"/>
                <w:szCs w:val="24"/>
                <w:rtl/>
                <w:lang w:bidi="fa-IR"/>
              </w:rPr>
              <w:t>شرکت‌ها</w:t>
            </w:r>
            <w:r>
              <w:rPr>
                <w:rFonts w:cs="B Nazanin" w:hint="cs"/>
                <w:szCs w:val="24"/>
                <w:rtl/>
                <w:lang w:bidi="fa-IR"/>
              </w:rPr>
              <w:t>ی دانش‏بنیان</w:t>
            </w:r>
          </w:p>
        </w:tc>
        <w:tc>
          <w:tcPr>
            <w:tcW w:w="2127" w:type="dxa"/>
          </w:tcPr>
          <w:p w14:paraId="424E65DC" w14:textId="54F955B0" w:rsidR="001A15A7" w:rsidRDefault="007C78C0" w:rsidP="007C78C0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  <w:r w:rsidRPr="007C78C0">
              <w:rPr>
                <w:rFonts w:cs="B Nazanin"/>
                <w:szCs w:val="24"/>
              </w:rPr>
              <w:t>Daneshbonyan.ir</w:t>
            </w:r>
          </w:p>
        </w:tc>
      </w:tr>
      <w:tr w:rsidR="00F80783" w14:paraId="53DFC70F" w14:textId="54A6889B" w:rsidTr="00F80783">
        <w:trPr>
          <w:trHeight w:val="326"/>
          <w:jc w:val="center"/>
        </w:trPr>
        <w:tc>
          <w:tcPr>
            <w:tcW w:w="447" w:type="dxa"/>
          </w:tcPr>
          <w:p w14:paraId="121DD5AA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10</w:t>
            </w:r>
          </w:p>
        </w:tc>
        <w:tc>
          <w:tcPr>
            <w:tcW w:w="2122" w:type="dxa"/>
          </w:tcPr>
          <w:p w14:paraId="1D9AA8E9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...</w:t>
            </w:r>
          </w:p>
        </w:tc>
        <w:tc>
          <w:tcPr>
            <w:tcW w:w="5023" w:type="dxa"/>
          </w:tcPr>
          <w:p w14:paraId="514EB76E" w14:textId="77777777" w:rsidR="001A15A7" w:rsidRDefault="001A15A7" w:rsidP="00687871">
            <w:pPr>
              <w:spacing w:beforeAutospacing="1" w:after="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14:paraId="13D37A6D" w14:textId="77777777" w:rsidR="001A15A7" w:rsidRDefault="001A15A7" w:rsidP="007C78C0">
            <w:pPr>
              <w:bidi w:val="0"/>
              <w:spacing w:beforeAutospacing="1" w:after="0"/>
              <w:rPr>
                <w:rFonts w:cs="B Nazanin"/>
                <w:szCs w:val="24"/>
                <w:rtl/>
              </w:rPr>
            </w:pPr>
          </w:p>
        </w:tc>
      </w:tr>
    </w:tbl>
    <w:p w14:paraId="4AE46AF5" w14:textId="7BECBF59" w:rsidR="00E91CC6" w:rsidRPr="00DC735B" w:rsidRDefault="00E91CC6" w:rsidP="005F1437">
      <w:pPr>
        <w:pStyle w:val="Heading1"/>
      </w:pPr>
      <w:r>
        <w:rPr>
          <w:rFonts w:hint="cs"/>
          <w:rtl/>
        </w:rPr>
        <w:t xml:space="preserve">برخی مشکلات و </w:t>
      </w:r>
      <w:r w:rsidR="00410447">
        <w:rPr>
          <w:rFonts w:hint="eastAsia"/>
          <w:rtl/>
        </w:rPr>
        <w:t>نارسا</w:t>
      </w:r>
      <w:r w:rsidR="00410447">
        <w:rPr>
          <w:rFonts w:hint="cs"/>
          <w:rtl/>
        </w:rPr>
        <w:t>یی‌</w:t>
      </w:r>
      <w:r w:rsidR="00410447">
        <w:rPr>
          <w:rFonts w:hint="eastAsia"/>
          <w:rtl/>
        </w:rPr>
        <w:t>ها</w:t>
      </w:r>
      <w:r w:rsidR="00F80783">
        <w:rPr>
          <w:rFonts w:hint="cs"/>
          <w:rtl/>
        </w:rPr>
        <w:t xml:space="preserve"> </w:t>
      </w:r>
    </w:p>
    <w:p w14:paraId="37E8110C" w14:textId="77777777" w:rsidR="008E62E8" w:rsidRDefault="008E62E8" w:rsidP="008E62E8">
      <w:pPr>
        <w:pStyle w:val="ListParagraph"/>
        <w:numPr>
          <w:ilvl w:val="0"/>
          <w:numId w:val="22"/>
        </w:numPr>
        <w:spacing w:before="0"/>
        <w:ind w:left="804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پراکندگی و </w:t>
      </w:r>
      <w:r w:rsidR="0014272E" w:rsidRPr="0014272E">
        <w:rPr>
          <w:rFonts w:cs="B Nazanin" w:hint="cs"/>
          <w:szCs w:val="24"/>
          <w:rtl/>
        </w:rPr>
        <w:t>تعدد سامانه‏ها</w:t>
      </w:r>
      <w:r>
        <w:rPr>
          <w:rFonts w:cs="B Nazanin" w:hint="cs"/>
          <w:szCs w:val="24"/>
          <w:rtl/>
        </w:rPr>
        <w:t xml:space="preserve"> و مراجع اخذ مجوز</w:t>
      </w:r>
    </w:p>
    <w:p w14:paraId="5CE2BD3E" w14:textId="77777777" w:rsidR="0014272E" w:rsidRDefault="0014272E" w:rsidP="008E62E8">
      <w:pPr>
        <w:pStyle w:val="ListParagraph"/>
        <w:numPr>
          <w:ilvl w:val="0"/>
          <w:numId w:val="22"/>
        </w:numPr>
        <w:spacing w:before="0"/>
        <w:ind w:left="804"/>
        <w:rPr>
          <w:rFonts w:cs="B Nazanin"/>
          <w:szCs w:val="24"/>
        </w:rPr>
      </w:pPr>
      <w:r w:rsidRPr="0014272E">
        <w:rPr>
          <w:rFonts w:cs="B Nazanin" w:hint="cs"/>
          <w:szCs w:val="24"/>
          <w:rtl/>
        </w:rPr>
        <w:t xml:space="preserve"> وجود فرایند تکراری و طاقت فرسای ورود اطلاعات و بارگذاری مدارک متقاضی </w:t>
      </w:r>
    </w:p>
    <w:p w14:paraId="0182E319" w14:textId="77777777" w:rsidR="00E91CC6" w:rsidRPr="0014272E" w:rsidRDefault="00E91CC6" w:rsidP="00DE489E">
      <w:pPr>
        <w:pStyle w:val="ListParagraph"/>
        <w:numPr>
          <w:ilvl w:val="0"/>
          <w:numId w:val="22"/>
        </w:numPr>
        <w:spacing w:before="0"/>
        <w:ind w:left="804"/>
        <w:rPr>
          <w:rFonts w:cs="B Nazanin"/>
          <w:szCs w:val="24"/>
        </w:rPr>
      </w:pPr>
      <w:r w:rsidRPr="0014272E">
        <w:rPr>
          <w:rFonts w:cs="B Nazanin" w:hint="cs"/>
          <w:szCs w:val="24"/>
          <w:rtl/>
        </w:rPr>
        <w:t xml:space="preserve">طولانی بودن و باز بودن سقف زمانی فرایند اخذ </w:t>
      </w:r>
      <w:r w:rsidR="00410447" w:rsidRPr="0014272E">
        <w:rPr>
          <w:rFonts w:cs="B Nazanin" w:hint="eastAsia"/>
          <w:szCs w:val="24"/>
          <w:rtl/>
        </w:rPr>
        <w:t>تأ</w:t>
      </w:r>
      <w:r w:rsidR="00410447" w:rsidRPr="0014272E">
        <w:rPr>
          <w:rFonts w:cs="B Nazanin" w:hint="cs"/>
          <w:szCs w:val="24"/>
          <w:rtl/>
        </w:rPr>
        <w:t>یی</w:t>
      </w:r>
      <w:r w:rsidR="00410447" w:rsidRPr="0014272E">
        <w:rPr>
          <w:rFonts w:cs="B Nazanin" w:hint="eastAsia"/>
          <w:szCs w:val="24"/>
          <w:rtl/>
        </w:rPr>
        <w:t>د</w:t>
      </w:r>
      <w:r w:rsidR="00410447" w:rsidRPr="0014272E">
        <w:rPr>
          <w:rFonts w:cs="B Nazanin" w:hint="cs"/>
          <w:szCs w:val="24"/>
          <w:rtl/>
        </w:rPr>
        <w:t>ی</w:t>
      </w:r>
      <w:r w:rsidR="00410447" w:rsidRPr="0014272E">
        <w:rPr>
          <w:rFonts w:cs="B Nazanin" w:hint="eastAsia"/>
          <w:szCs w:val="24"/>
          <w:rtl/>
        </w:rPr>
        <w:t>ه‌ها</w:t>
      </w:r>
    </w:p>
    <w:p w14:paraId="154ED4F5" w14:textId="77777777" w:rsidR="00E91CC6" w:rsidRPr="00354B5B" w:rsidRDefault="00E91CC6" w:rsidP="00DE489E">
      <w:pPr>
        <w:pStyle w:val="ListParagraph"/>
        <w:numPr>
          <w:ilvl w:val="0"/>
          <w:numId w:val="22"/>
        </w:numPr>
        <w:spacing w:before="0"/>
        <w:ind w:left="804"/>
        <w:rPr>
          <w:rFonts w:cs="B Nazanin"/>
          <w:szCs w:val="24"/>
        </w:rPr>
      </w:pPr>
      <w:r w:rsidRPr="00354B5B">
        <w:rPr>
          <w:rFonts w:cs="B Nazanin" w:hint="cs"/>
          <w:szCs w:val="24"/>
          <w:rtl/>
        </w:rPr>
        <w:t xml:space="preserve">شفاف نبودن نحوه و </w:t>
      </w:r>
      <w:r w:rsidR="00410447">
        <w:rPr>
          <w:rFonts w:cs="B Nazanin" w:hint="eastAsia"/>
          <w:szCs w:val="24"/>
          <w:rtl/>
        </w:rPr>
        <w:t>شاخص‌ها</w:t>
      </w:r>
      <w:r w:rsidR="00410447">
        <w:rPr>
          <w:rFonts w:cs="B Nazanin" w:hint="cs"/>
          <w:szCs w:val="24"/>
          <w:rtl/>
        </w:rPr>
        <w:t>ی</w:t>
      </w:r>
      <w:r w:rsidRPr="00354B5B">
        <w:rPr>
          <w:rFonts w:cs="B Nazanin" w:hint="cs"/>
          <w:szCs w:val="24"/>
          <w:rtl/>
        </w:rPr>
        <w:t xml:space="preserve"> ارزیابی محصولات</w:t>
      </w:r>
    </w:p>
    <w:p w14:paraId="0C4C6831" w14:textId="77777777" w:rsidR="00E91CC6" w:rsidRPr="00354B5B" w:rsidRDefault="00E91CC6" w:rsidP="00DE489E">
      <w:pPr>
        <w:pStyle w:val="ListParagraph"/>
        <w:numPr>
          <w:ilvl w:val="0"/>
          <w:numId w:val="22"/>
        </w:numPr>
        <w:spacing w:before="0"/>
        <w:ind w:left="804"/>
        <w:rPr>
          <w:rFonts w:cs="B Nazanin"/>
          <w:szCs w:val="24"/>
        </w:rPr>
      </w:pPr>
      <w:r w:rsidRPr="00354B5B">
        <w:rPr>
          <w:rFonts w:cs="B Nazanin" w:hint="cs"/>
          <w:szCs w:val="24"/>
          <w:rtl/>
        </w:rPr>
        <w:t>عدم ارائه بازخورد مستند، دقیق و فنی از سوی مرجع ارزیابی</w:t>
      </w:r>
    </w:p>
    <w:p w14:paraId="6A45CCB8" w14:textId="77777777" w:rsidR="00E91CC6" w:rsidRPr="00354B5B" w:rsidRDefault="00E91CC6" w:rsidP="00DE489E">
      <w:pPr>
        <w:pStyle w:val="ListParagraph"/>
        <w:numPr>
          <w:ilvl w:val="0"/>
          <w:numId w:val="22"/>
        </w:numPr>
        <w:spacing w:before="0"/>
        <w:ind w:left="804"/>
        <w:rPr>
          <w:rFonts w:cs="B Nazanin"/>
          <w:szCs w:val="24"/>
        </w:rPr>
      </w:pPr>
      <w:r w:rsidRPr="00354B5B">
        <w:rPr>
          <w:rFonts w:cs="B Nazanin" w:hint="cs"/>
          <w:szCs w:val="24"/>
          <w:rtl/>
        </w:rPr>
        <w:t>مشخص نبودن مرجع حل اختلاف تخصصی</w:t>
      </w:r>
      <w:r w:rsidR="00687871">
        <w:rPr>
          <w:rFonts w:cs="B Nazanin" w:hint="cs"/>
          <w:szCs w:val="24"/>
          <w:rtl/>
        </w:rPr>
        <w:t xml:space="preserve"> بین بخش خصوصی و مرجع دولتی</w:t>
      </w:r>
    </w:p>
    <w:p w14:paraId="12CB97C9" w14:textId="77777777" w:rsidR="00E91CC6" w:rsidRPr="00354B5B" w:rsidRDefault="00E91CC6" w:rsidP="00DE489E">
      <w:pPr>
        <w:pStyle w:val="ListParagraph"/>
        <w:numPr>
          <w:ilvl w:val="0"/>
          <w:numId w:val="22"/>
        </w:numPr>
        <w:spacing w:before="0"/>
        <w:ind w:left="804"/>
        <w:rPr>
          <w:rFonts w:cs="B Nazanin"/>
          <w:szCs w:val="24"/>
        </w:rPr>
      </w:pPr>
      <w:r w:rsidRPr="00354B5B">
        <w:rPr>
          <w:rFonts w:cs="B Nazanin" w:hint="cs"/>
          <w:szCs w:val="24"/>
          <w:rtl/>
        </w:rPr>
        <w:t xml:space="preserve">وجود تداخلات ساختاری و </w:t>
      </w:r>
      <w:r w:rsidR="00410447">
        <w:rPr>
          <w:rFonts w:cs="B Nazanin" w:hint="eastAsia"/>
          <w:szCs w:val="24"/>
          <w:rtl/>
        </w:rPr>
        <w:t>وظ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فه‌ا</w:t>
      </w:r>
      <w:r w:rsidR="00410447">
        <w:rPr>
          <w:rFonts w:cs="B Nazanin" w:hint="cs"/>
          <w:szCs w:val="24"/>
          <w:rtl/>
        </w:rPr>
        <w:t>ی</w:t>
      </w:r>
      <w:r w:rsidRPr="00354B5B">
        <w:rPr>
          <w:rFonts w:cs="B Nazanin" w:hint="cs"/>
          <w:szCs w:val="24"/>
          <w:rtl/>
        </w:rPr>
        <w:t xml:space="preserve"> در </w:t>
      </w:r>
      <w:r w:rsidR="00410447">
        <w:rPr>
          <w:rFonts w:cs="B Nazanin" w:hint="eastAsia"/>
          <w:szCs w:val="24"/>
          <w:rtl/>
        </w:rPr>
        <w:t>سازمان‌ها</w:t>
      </w:r>
      <w:r w:rsidRPr="00354B5B">
        <w:rPr>
          <w:rFonts w:cs="B Nazanin" w:hint="cs"/>
          <w:szCs w:val="24"/>
          <w:rtl/>
        </w:rPr>
        <w:t xml:space="preserve"> و </w:t>
      </w:r>
      <w:r w:rsidR="00410447">
        <w:rPr>
          <w:rFonts w:cs="B Nazanin" w:hint="eastAsia"/>
          <w:szCs w:val="24"/>
          <w:rtl/>
        </w:rPr>
        <w:t>مؤسسات</w:t>
      </w:r>
      <w:r w:rsidRPr="00354B5B">
        <w:rPr>
          <w:rFonts w:cs="B Nazanin" w:hint="cs"/>
          <w:szCs w:val="24"/>
          <w:rtl/>
        </w:rPr>
        <w:t xml:space="preserve"> که در برخی موارد موجب تضاد منافع، رقابت و تنش شده و به </w:t>
      </w:r>
      <w:r w:rsidR="00410447">
        <w:rPr>
          <w:rFonts w:cs="B Nazanin" w:hint="eastAsia"/>
          <w:szCs w:val="24"/>
          <w:rtl/>
        </w:rPr>
        <w:t>تول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دکننده</w:t>
      </w:r>
      <w:r w:rsidRPr="00354B5B">
        <w:rPr>
          <w:rFonts w:cs="B Nazanin" w:hint="cs"/>
          <w:szCs w:val="24"/>
          <w:rtl/>
        </w:rPr>
        <w:t xml:space="preserve"> آسیب </w:t>
      </w:r>
      <w:r w:rsidR="00410447">
        <w:rPr>
          <w:rFonts w:cs="B Nazanin" w:hint="eastAsia"/>
          <w:szCs w:val="24"/>
          <w:rtl/>
        </w:rPr>
        <w:t>م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زند</w:t>
      </w:r>
      <w:r w:rsidRPr="00354B5B">
        <w:rPr>
          <w:rFonts w:cs="B Nazanin" w:hint="cs"/>
          <w:szCs w:val="24"/>
          <w:rtl/>
        </w:rPr>
        <w:t>.</w:t>
      </w:r>
    </w:p>
    <w:p w14:paraId="278AA93A" w14:textId="77777777" w:rsidR="00E91CC6" w:rsidRPr="008E62E8" w:rsidRDefault="00E91CC6" w:rsidP="008E62E8">
      <w:pPr>
        <w:pStyle w:val="ListParagraph"/>
        <w:numPr>
          <w:ilvl w:val="0"/>
          <w:numId w:val="22"/>
        </w:numPr>
        <w:spacing w:before="0"/>
        <w:ind w:left="804"/>
        <w:rPr>
          <w:rFonts w:cs="B Nazanin"/>
          <w:szCs w:val="24"/>
        </w:rPr>
      </w:pPr>
      <w:r w:rsidRPr="00354B5B">
        <w:rPr>
          <w:rFonts w:cs="B Nazanin" w:hint="cs"/>
          <w:szCs w:val="24"/>
          <w:rtl/>
        </w:rPr>
        <w:t xml:space="preserve">یکی بودن مرجع مجوزدهی، </w:t>
      </w:r>
      <w:r w:rsidR="00410447">
        <w:rPr>
          <w:rFonts w:cs="B Nazanin" w:hint="eastAsia"/>
          <w:szCs w:val="24"/>
          <w:rtl/>
        </w:rPr>
        <w:t>مصرف‌کننده</w:t>
      </w:r>
      <w:r w:rsidRPr="00354B5B">
        <w:rPr>
          <w:rFonts w:cs="B Nazanin" w:hint="cs"/>
          <w:szCs w:val="24"/>
          <w:rtl/>
        </w:rPr>
        <w:t xml:space="preserve"> و در برخ</w:t>
      </w:r>
      <w:r w:rsidR="008E62E8">
        <w:rPr>
          <w:rFonts w:cs="B Nazanin" w:hint="cs"/>
          <w:szCs w:val="24"/>
          <w:rtl/>
        </w:rPr>
        <w:t>ی موارد مدعی تولید در یک سازمان</w:t>
      </w:r>
      <w:r w:rsidRPr="00354B5B">
        <w:rPr>
          <w:rFonts w:cs="B Nazanin" w:hint="cs"/>
          <w:szCs w:val="24"/>
          <w:rtl/>
        </w:rPr>
        <w:t xml:space="preserve"> که مشکلاتی </w:t>
      </w:r>
      <w:r w:rsidR="008E62E8">
        <w:rPr>
          <w:rFonts w:cs="B Nazanin" w:hint="cs"/>
          <w:szCs w:val="24"/>
          <w:rtl/>
        </w:rPr>
        <w:t xml:space="preserve">را </w:t>
      </w:r>
      <w:r w:rsidRPr="00354B5B">
        <w:rPr>
          <w:rFonts w:cs="B Nazanin" w:hint="cs"/>
          <w:szCs w:val="24"/>
          <w:rtl/>
        </w:rPr>
        <w:t xml:space="preserve">از قبیل </w:t>
      </w:r>
      <w:r w:rsidR="008E62E8">
        <w:rPr>
          <w:rFonts w:cs="B Nazanin" w:hint="cs"/>
          <w:szCs w:val="24"/>
          <w:rtl/>
        </w:rPr>
        <w:t>رقابت نابرابر بخش خصوصی با دولت</w:t>
      </w:r>
      <w:r w:rsidRPr="00354B5B">
        <w:rPr>
          <w:rFonts w:cs="B Nazanin" w:hint="cs"/>
          <w:szCs w:val="24"/>
          <w:rtl/>
        </w:rPr>
        <w:t xml:space="preserve"> </w:t>
      </w:r>
      <w:r w:rsidR="008E62E8">
        <w:rPr>
          <w:rFonts w:cs="B Nazanin" w:hint="cs"/>
          <w:szCs w:val="24"/>
          <w:rtl/>
        </w:rPr>
        <w:t xml:space="preserve">و همچنین تعارض منافع </w:t>
      </w:r>
      <w:r w:rsidRPr="00354B5B">
        <w:rPr>
          <w:rFonts w:cs="B Nazanin" w:hint="cs"/>
          <w:szCs w:val="24"/>
          <w:rtl/>
        </w:rPr>
        <w:t xml:space="preserve">ایجاد </w:t>
      </w:r>
      <w:r w:rsidR="00410447">
        <w:rPr>
          <w:rFonts w:cs="B Nazanin" w:hint="eastAsia"/>
          <w:szCs w:val="24"/>
          <w:rtl/>
        </w:rPr>
        <w:t>م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کند</w:t>
      </w:r>
      <w:r w:rsidRPr="00354B5B">
        <w:rPr>
          <w:rFonts w:cs="B Nazanin" w:hint="cs"/>
          <w:szCs w:val="24"/>
          <w:rtl/>
        </w:rPr>
        <w:t>.</w:t>
      </w:r>
    </w:p>
    <w:p w14:paraId="0D8ADA2F" w14:textId="77777777" w:rsidR="00E91CC6" w:rsidRPr="00B87046" w:rsidRDefault="00E91CC6" w:rsidP="00E91CC6">
      <w:pPr>
        <w:pStyle w:val="Heading1"/>
      </w:pPr>
      <w:r>
        <w:rPr>
          <w:rFonts w:hint="cs"/>
          <w:rtl/>
        </w:rPr>
        <w:lastRenderedPageBreak/>
        <w:t>برخی قوانین مرتبط:</w:t>
      </w:r>
    </w:p>
    <w:p w14:paraId="22E0F4D3" w14:textId="5223BB91" w:rsidR="00E91CC6" w:rsidRDefault="00E91CC6" w:rsidP="00717599">
      <w:pPr>
        <w:pStyle w:val="ListParagraph"/>
        <w:numPr>
          <w:ilvl w:val="0"/>
          <w:numId w:val="23"/>
        </w:numPr>
        <w:spacing w:before="0"/>
        <w:ind w:left="662"/>
        <w:rPr>
          <w:rFonts w:cs="B Nazanin"/>
          <w:szCs w:val="24"/>
        </w:rPr>
      </w:pPr>
      <w:r w:rsidRPr="00874B97">
        <w:rPr>
          <w:rFonts w:cs="B Nazanin" w:hint="cs"/>
          <w:szCs w:val="24"/>
          <w:rtl/>
        </w:rPr>
        <w:t>بند</w:t>
      </w:r>
      <w:r w:rsidRPr="00874B97">
        <w:rPr>
          <w:rFonts w:cs="B Nazanin"/>
          <w:szCs w:val="24"/>
          <w:rtl/>
        </w:rPr>
        <w:t xml:space="preserve"> 18 </w:t>
      </w:r>
      <w:hyperlink r:id="rId14" w:history="1">
        <w:r w:rsidRPr="0083746D">
          <w:rPr>
            <w:rStyle w:val="Hyperlink"/>
            <w:rFonts w:cs="B Nazanin" w:hint="cs"/>
            <w:b/>
            <w:bCs/>
            <w:szCs w:val="24"/>
            <w:rtl/>
          </w:rPr>
          <w:t>سیاست‌های</w:t>
        </w:r>
        <w:r w:rsidRPr="0083746D">
          <w:rPr>
            <w:rStyle w:val="Hyperlink"/>
            <w:rFonts w:cs="B Nazanin"/>
            <w:b/>
            <w:bCs/>
            <w:szCs w:val="24"/>
            <w:rtl/>
          </w:rPr>
          <w:t xml:space="preserve"> </w:t>
        </w:r>
        <w:r w:rsidRPr="0083746D">
          <w:rPr>
            <w:rStyle w:val="Hyperlink"/>
            <w:rFonts w:cs="B Nazanin" w:hint="cs"/>
            <w:b/>
            <w:bCs/>
            <w:szCs w:val="24"/>
            <w:rtl/>
          </w:rPr>
          <w:t>کلی</w:t>
        </w:r>
        <w:r w:rsidRPr="0083746D">
          <w:rPr>
            <w:rStyle w:val="Hyperlink"/>
            <w:rFonts w:cs="B Nazanin"/>
            <w:b/>
            <w:bCs/>
            <w:szCs w:val="24"/>
            <w:rtl/>
          </w:rPr>
          <w:t xml:space="preserve"> </w:t>
        </w:r>
        <w:r w:rsidRPr="0083746D">
          <w:rPr>
            <w:rStyle w:val="Hyperlink"/>
            <w:rFonts w:cs="B Nazanin" w:hint="cs"/>
            <w:b/>
            <w:bCs/>
            <w:szCs w:val="24"/>
            <w:rtl/>
          </w:rPr>
          <w:t>نظام</w:t>
        </w:r>
        <w:r w:rsidRPr="0083746D">
          <w:rPr>
            <w:rStyle w:val="Hyperlink"/>
            <w:rFonts w:cs="B Nazanin"/>
            <w:b/>
            <w:bCs/>
            <w:szCs w:val="24"/>
            <w:rtl/>
          </w:rPr>
          <w:t xml:space="preserve"> </w:t>
        </w:r>
        <w:r w:rsidRPr="0083746D">
          <w:rPr>
            <w:rStyle w:val="Hyperlink"/>
            <w:rFonts w:cs="B Nazanin" w:hint="cs"/>
            <w:b/>
            <w:bCs/>
            <w:szCs w:val="24"/>
            <w:rtl/>
          </w:rPr>
          <w:t>اداری</w:t>
        </w:r>
      </w:hyperlink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عبارت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است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از</w:t>
      </w:r>
      <w:r w:rsidRPr="00874B97">
        <w:rPr>
          <w:rFonts w:cs="B Nazanin"/>
          <w:szCs w:val="24"/>
          <w:rtl/>
        </w:rPr>
        <w:t>: «</w:t>
      </w:r>
      <w:r w:rsidRPr="00687871">
        <w:rPr>
          <w:rFonts w:cs="B Nazanin" w:hint="cs"/>
          <w:szCs w:val="24"/>
          <w:u w:val="single"/>
          <w:rtl/>
        </w:rPr>
        <w:t>شفاف‌سازی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آگاهی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بخشی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نسبت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به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حقوق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تکالیف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متقابل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مردم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نظام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اداری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با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تأکید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بر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دسترسی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آسان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ضابطه‌مند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مردم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به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اطلاعات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صحیح</w:t>
      </w:r>
      <w:r w:rsidRPr="00874B97">
        <w:rPr>
          <w:rFonts w:cs="B Nazanin" w:hint="eastAsia"/>
          <w:szCs w:val="24"/>
          <w:rtl/>
        </w:rPr>
        <w:t>»</w:t>
      </w:r>
      <w:r w:rsidRPr="00874B97">
        <w:rPr>
          <w:rFonts w:cs="B Nazanin"/>
          <w:szCs w:val="24"/>
          <w:rtl/>
        </w:rPr>
        <w:t xml:space="preserve">. </w:t>
      </w:r>
      <w:r w:rsidRPr="00874B97">
        <w:rPr>
          <w:rFonts w:cs="B Nazanin" w:hint="cs"/>
          <w:szCs w:val="24"/>
          <w:rtl/>
        </w:rPr>
        <w:t>شفاف‌سازی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آگاهی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بخشی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نسبت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حقوق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تکالیف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مردم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نظام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اداری،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عنوان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یک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مقوله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مهم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نظام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اداری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محسوب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می‌شود</w:t>
      </w:r>
      <w:r w:rsidRPr="00874B97">
        <w:rPr>
          <w:rFonts w:cs="B Nazanin"/>
          <w:szCs w:val="24"/>
          <w:rtl/>
        </w:rPr>
        <w:t xml:space="preserve">. </w:t>
      </w:r>
      <w:r w:rsidRPr="00874B97">
        <w:rPr>
          <w:rFonts w:cs="B Nazanin" w:hint="cs"/>
          <w:szCs w:val="24"/>
          <w:rtl/>
        </w:rPr>
        <w:t>شفافیت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می‌تواند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فساد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را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کاهش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داده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زمینه‌های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شکل‌گیری</w:t>
      </w:r>
      <w:r w:rsidRPr="00874B97">
        <w:rPr>
          <w:rFonts w:cs="B Nazanin"/>
          <w:szCs w:val="24"/>
          <w:rtl/>
        </w:rPr>
        <w:t xml:space="preserve"> </w:t>
      </w:r>
      <w:r w:rsidR="00717599">
        <w:rPr>
          <w:rFonts w:cs="B Nazanin" w:hint="cs"/>
          <w:szCs w:val="24"/>
          <w:rtl/>
        </w:rPr>
        <w:t>آن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را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محدود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کند،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کارایی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کارآمدی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نظام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اداری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را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فزونی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بخشد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درنها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کارآمدی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سیستم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حکومتی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کشور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را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ارتقاء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دهد</w:t>
      </w:r>
      <w:r w:rsidRPr="00874B97">
        <w:rPr>
          <w:rFonts w:cs="B Nazanin"/>
          <w:szCs w:val="24"/>
          <w:rtl/>
        </w:rPr>
        <w:t>.</w:t>
      </w:r>
    </w:p>
    <w:p w14:paraId="2B1CFB86" w14:textId="19D1294D" w:rsidR="00393EEF" w:rsidRPr="00393EEF" w:rsidRDefault="00393EEF" w:rsidP="00393EEF">
      <w:pPr>
        <w:pStyle w:val="ListParagraph"/>
        <w:numPr>
          <w:ilvl w:val="0"/>
          <w:numId w:val="23"/>
        </w:numPr>
        <w:spacing w:before="0"/>
        <w:ind w:left="662"/>
        <w:rPr>
          <w:rFonts w:cs="B Nazanin"/>
          <w:szCs w:val="24"/>
        </w:rPr>
      </w:pPr>
      <w:r w:rsidRPr="00393EEF">
        <w:rPr>
          <w:rFonts w:cs="B Nazanin" w:hint="cs"/>
          <w:szCs w:val="24"/>
          <w:rtl/>
        </w:rPr>
        <w:t>مطابق</w:t>
      </w:r>
      <w:r>
        <w:rPr>
          <w:rFonts w:cs="B Nazanin" w:hint="cs"/>
          <w:b/>
          <w:bCs/>
          <w:szCs w:val="24"/>
          <w:rtl/>
        </w:rPr>
        <w:t xml:space="preserve"> </w:t>
      </w:r>
      <w:hyperlink r:id="rId15" w:history="1">
        <w:r w:rsidRPr="00F46A86">
          <w:rPr>
            <w:rStyle w:val="Hyperlink"/>
            <w:rFonts w:cs="B Nazanin" w:hint="cs"/>
            <w:b/>
            <w:bCs/>
            <w:szCs w:val="24"/>
            <w:rtl/>
          </w:rPr>
          <w:t xml:space="preserve">ماده 7 </w:t>
        </w:r>
        <w:r w:rsidRPr="00F46A86">
          <w:rPr>
            <w:rStyle w:val="Hyperlink"/>
            <w:rFonts w:cs="B Nazanin"/>
            <w:b/>
            <w:bCs/>
            <w:szCs w:val="24"/>
            <w:rtl/>
          </w:rPr>
          <w:t>قانون</w:t>
        </w:r>
        <w:r w:rsidRPr="00F46A86">
          <w:rPr>
            <w:rStyle w:val="Hyperlink"/>
            <w:rFonts w:cs="B Nazanin"/>
            <w:b/>
            <w:bCs/>
            <w:szCs w:val="24"/>
          </w:rPr>
          <w:t>  </w:t>
        </w:r>
        <w:r w:rsidRPr="00F46A86">
          <w:rPr>
            <w:rStyle w:val="Hyperlink"/>
            <w:rFonts w:cs="B Nazanin"/>
            <w:b/>
            <w:bCs/>
            <w:szCs w:val="24"/>
            <w:rtl/>
          </w:rPr>
          <w:t xml:space="preserve">اجرای </w:t>
        </w:r>
        <w:r w:rsidR="00410447" w:rsidRPr="00F46A86">
          <w:rPr>
            <w:rStyle w:val="Hyperlink"/>
            <w:rFonts w:cs="B Nazanin" w:hint="eastAsia"/>
            <w:b/>
            <w:bCs/>
            <w:szCs w:val="24"/>
            <w:rtl/>
          </w:rPr>
          <w:t>س</w:t>
        </w:r>
        <w:r w:rsidR="00410447" w:rsidRPr="00F46A86">
          <w:rPr>
            <w:rStyle w:val="Hyperlink"/>
            <w:rFonts w:cs="B Nazanin" w:hint="cs"/>
            <w:b/>
            <w:bCs/>
            <w:szCs w:val="24"/>
            <w:rtl/>
          </w:rPr>
          <w:t>ی</w:t>
        </w:r>
        <w:r w:rsidR="00410447" w:rsidRPr="00F46A86">
          <w:rPr>
            <w:rStyle w:val="Hyperlink"/>
            <w:rFonts w:cs="B Nazanin" w:hint="eastAsia"/>
            <w:b/>
            <w:bCs/>
            <w:szCs w:val="24"/>
            <w:rtl/>
          </w:rPr>
          <w:t>است‌ها</w:t>
        </w:r>
        <w:r w:rsidR="00410447" w:rsidRPr="00F46A86">
          <w:rPr>
            <w:rStyle w:val="Hyperlink"/>
            <w:rFonts w:cs="B Nazanin" w:hint="cs"/>
            <w:b/>
            <w:bCs/>
            <w:szCs w:val="24"/>
            <w:rtl/>
          </w:rPr>
          <w:t>ی</w:t>
        </w:r>
        <w:r w:rsidRPr="00F46A86">
          <w:rPr>
            <w:rStyle w:val="Hyperlink"/>
            <w:rFonts w:cs="B Nazanin"/>
            <w:b/>
            <w:bCs/>
            <w:szCs w:val="24"/>
            <w:rtl/>
          </w:rPr>
          <w:t xml:space="preserve"> کلی اصل چهل و چهارم </w:t>
        </w:r>
        <w:r w:rsidRPr="00F46A86">
          <w:rPr>
            <w:rStyle w:val="Hyperlink"/>
            <w:rFonts w:cs="B Nazanin" w:hint="cs"/>
            <w:b/>
            <w:bCs/>
            <w:szCs w:val="24"/>
            <w:rtl/>
          </w:rPr>
          <w:t>قانون اساسی</w:t>
        </w:r>
      </w:hyperlink>
      <w:r>
        <w:rPr>
          <w:rFonts w:cs="B Nazanin" w:hint="cs"/>
          <w:b/>
          <w:bCs/>
          <w:szCs w:val="24"/>
          <w:rtl/>
        </w:rPr>
        <w:t xml:space="preserve">، </w:t>
      </w:r>
      <w:r w:rsidR="00410447">
        <w:rPr>
          <w:rFonts w:cs="B Nazanin" w:hint="eastAsia"/>
          <w:szCs w:val="24"/>
          <w:rtl/>
          <w:lang w:bidi="ar-SA"/>
        </w:rPr>
        <w:t>به‌منظور</w:t>
      </w:r>
      <w:r w:rsidRPr="00393EEF">
        <w:rPr>
          <w:rFonts w:cs="B Nazanin"/>
          <w:szCs w:val="24"/>
          <w:rtl/>
          <w:lang w:bidi="ar-SA"/>
        </w:rPr>
        <w:t xml:space="preserve"> تسهیل و تسریع در امر سرمایه‌گذاری و صدور مجوز </w:t>
      </w:r>
      <w:r w:rsidR="00410447">
        <w:rPr>
          <w:rFonts w:cs="B Nazanin" w:hint="eastAsia"/>
          <w:szCs w:val="24"/>
          <w:rtl/>
          <w:lang w:bidi="ar-SA"/>
        </w:rPr>
        <w:t>فعال</w:t>
      </w:r>
      <w:r w:rsidR="00410447">
        <w:rPr>
          <w:rFonts w:cs="B Nazanin" w:hint="cs"/>
          <w:szCs w:val="24"/>
          <w:rtl/>
          <w:lang w:bidi="ar-SA"/>
        </w:rPr>
        <w:t>ی</w:t>
      </w:r>
      <w:r w:rsidR="00410447">
        <w:rPr>
          <w:rFonts w:cs="B Nazanin" w:hint="eastAsia"/>
          <w:szCs w:val="24"/>
          <w:rtl/>
          <w:lang w:bidi="ar-SA"/>
        </w:rPr>
        <w:t>ت‌ها</w:t>
      </w:r>
      <w:r w:rsidR="00410447">
        <w:rPr>
          <w:rFonts w:cs="B Nazanin" w:hint="cs"/>
          <w:szCs w:val="24"/>
          <w:rtl/>
          <w:lang w:bidi="ar-SA"/>
        </w:rPr>
        <w:t>ی</w:t>
      </w:r>
      <w:r w:rsidRPr="00393EEF">
        <w:rPr>
          <w:rFonts w:cs="B Nazanin"/>
          <w:szCs w:val="24"/>
          <w:rtl/>
          <w:lang w:bidi="ar-SA"/>
        </w:rPr>
        <w:t xml:space="preserve"> اقتصادی برای بخش‌های غیردولتی در قلمروهای مجاز، </w:t>
      </w:r>
      <w:r w:rsidR="00410447">
        <w:rPr>
          <w:rFonts w:cs="B Nazanin" w:hint="eastAsia"/>
          <w:szCs w:val="24"/>
          <w:rtl/>
          <w:lang w:bidi="ar-SA"/>
        </w:rPr>
        <w:t>دستگاه‌ها</w:t>
      </w:r>
      <w:r w:rsidR="00410447">
        <w:rPr>
          <w:rFonts w:cs="B Nazanin" w:hint="cs"/>
          <w:szCs w:val="24"/>
          <w:rtl/>
          <w:lang w:bidi="ar-SA"/>
        </w:rPr>
        <w:t>ی</w:t>
      </w:r>
      <w:r w:rsidRPr="00393EEF">
        <w:rPr>
          <w:rFonts w:cs="B Nazanin"/>
          <w:szCs w:val="24"/>
          <w:rtl/>
          <w:lang w:bidi="ar-SA"/>
        </w:rPr>
        <w:t xml:space="preserve"> دولتی موضوع ماده(86) این قانون، شوراهای </w:t>
      </w:r>
      <w:r w:rsidR="00410447">
        <w:rPr>
          <w:rFonts w:cs="B Nazanin" w:hint="eastAsia"/>
          <w:szCs w:val="24"/>
          <w:rtl/>
          <w:lang w:bidi="ar-SA"/>
        </w:rPr>
        <w:t>اسلام</w:t>
      </w:r>
      <w:r w:rsidR="00410447">
        <w:rPr>
          <w:rFonts w:cs="B Nazanin" w:hint="cs"/>
          <w:szCs w:val="24"/>
          <w:rtl/>
          <w:lang w:bidi="ar-SA"/>
        </w:rPr>
        <w:t>ی</w:t>
      </w:r>
      <w:r w:rsidR="00410447">
        <w:rPr>
          <w:rFonts w:cs="B Nazanin"/>
          <w:szCs w:val="24"/>
          <w:rtl/>
          <w:lang w:bidi="ar-SA"/>
        </w:rPr>
        <w:t xml:space="preserve"> </w:t>
      </w:r>
      <w:r w:rsidR="00410447">
        <w:rPr>
          <w:rFonts w:cs="B Nazanin" w:hint="eastAsia"/>
          <w:szCs w:val="24"/>
          <w:rtl/>
          <w:lang w:bidi="ar-SA"/>
        </w:rPr>
        <w:t>شهر</w:t>
      </w:r>
      <w:r w:rsidRPr="00393EEF">
        <w:rPr>
          <w:rFonts w:cs="B Nazanin"/>
          <w:szCs w:val="24"/>
          <w:rtl/>
          <w:lang w:bidi="ar-SA"/>
        </w:rPr>
        <w:t xml:space="preserve">، </w:t>
      </w:r>
      <w:r w:rsidR="00410447">
        <w:rPr>
          <w:rFonts w:cs="B Nazanin" w:hint="eastAsia"/>
          <w:szCs w:val="24"/>
          <w:rtl/>
          <w:lang w:bidi="ar-SA"/>
        </w:rPr>
        <w:t>شهردار</w:t>
      </w:r>
      <w:r w:rsidR="00410447">
        <w:rPr>
          <w:rFonts w:cs="B Nazanin" w:hint="cs"/>
          <w:szCs w:val="24"/>
          <w:rtl/>
          <w:lang w:bidi="ar-SA"/>
        </w:rPr>
        <w:t>ی‌</w:t>
      </w:r>
      <w:r w:rsidR="00410447">
        <w:rPr>
          <w:rFonts w:cs="B Nazanin" w:hint="eastAsia"/>
          <w:szCs w:val="24"/>
          <w:rtl/>
          <w:lang w:bidi="ar-SA"/>
        </w:rPr>
        <w:t>ها</w:t>
      </w:r>
      <w:r w:rsidRPr="00393EEF">
        <w:rPr>
          <w:rFonts w:cs="B Nazanin"/>
          <w:szCs w:val="24"/>
          <w:rtl/>
          <w:lang w:bidi="ar-SA"/>
        </w:rPr>
        <w:t xml:space="preserve"> و مجامع و اتحادیه‌های صنفی </w:t>
      </w:r>
      <w:r w:rsidR="00410447">
        <w:rPr>
          <w:rFonts w:cs="B Nazanin" w:hint="eastAsia"/>
          <w:szCs w:val="24"/>
          <w:rtl/>
          <w:lang w:bidi="ar-SA"/>
        </w:rPr>
        <w:t>موظف‌اند</w:t>
      </w:r>
      <w:r w:rsidRPr="00393EEF">
        <w:rPr>
          <w:rFonts w:cs="B Nazanin"/>
          <w:szCs w:val="24"/>
          <w:rtl/>
          <w:lang w:bidi="ar-SA"/>
        </w:rPr>
        <w:t xml:space="preserve"> ترتیبی اتخاذ نمایند تا </w:t>
      </w:r>
      <w:r w:rsidRPr="00393EEF">
        <w:rPr>
          <w:rFonts w:cs="B Nazanin"/>
          <w:szCs w:val="24"/>
          <w:u w:val="single"/>
          <w:rtl/>
          <w:lang w:bidi="ar-SA"/>
        </w:rPr>
        <w:t xml:space="preserve">کلیه مقررات ناظر بر صدور پروانه‌ها و مجوزهای سرمایه‌گذاری و </w:t>
      </w:r>
      <w:r w:rsidR="00410447">
        <w:rPr>
          <w:rFonts w:cs="B Nazanin" w:hint="eastAsia"/>
          <w:szCs w:val="24"/>
          <w:u w:val="single"/>
          <w:rtl/>
          <w:lang w:bidi="ar-SA"/>
        </w:rPr>
        <w:t>کسب‌وکار</w:t>
      </w:r>
      <w:r w:rsidRPr="00393EEF">
        <w:rPr>
          <w:rFonts w:cs="B Nazanin"/>
          <w:szCs w:val="24"/>
          <w:u w:val="single"/>
          <w:rtl/>
          <w:lang w:bidi="ar-SA"/>
        </w:rPr>
        <w:t xml:space="preserve"> با رویکرد حذف مجوزهای غیرضروری، تسهیل شرایط دریافت مجوزها و شفاف‌سازی </w:t>
      </w:r>
      <w:r w:rsidR="00410447">
        <w:rPr>
          <w:rFonts w:cs="B Nazanin" w:hint="eastAsia"/>
          <w:szCs w:val="24"/>
          <w:u w:val="single"/>
          <w:rtl/>
          <w:lang w:bidi="ar-SA"/>
        </w:rPr>
        <w:t>فعال</w:t>
      </w:r>
      <w:r w:rsidR="00410447">
        <w:rPr>
          <w:rFonts w:cs="B Nazanin" w:hint="cs"/>
          <w:szCs w:val="24"/>
          <w:u w:val="single"/>
          <w:rtl/>
          <w:lang w:bidi="ar-SA"/>
        </w:rPr>
        <w:t>ی</w:t>
      </w:r>
      <w:r w:rsidR="00410447">
        <w:rPr>
          <w:rFonts w:cs="B Nazanin" w:hint="eastAsia"/>
          <w:szCs w:val="24"/>
          <w:u w:val="single"/>
          <w:rtl/>
          <w:lang w:bidi="ar-SA"/>
        </w:rPr>
        <w:t>ت‌ها</w:t>
      </w:r>
      <w:r w:rsidR="00410447">
        <w:rPr>
          <w:rFonts w:cs="B Nazanin" w:hint="cs"/>
          <w:szCs w:val="24"/>
          <w:u w:val="single"/>
          <w:rtl/>
          <w:lang w:bidi="ar-SA"/>
        </w:rPr>
        <w:t>ی</w:t>
      </w:r>
      <w:r w:rsidRPr="00393EEF">
        <w:rPr>
          <w:rFonts w:cs="B Nazanin"/>
          <w:szCs w:val="24"/>
          <w:u w:val="single"/>
          <w:rtl/>
          <w:lang w:bidi="ar-SA"/>
        </w:rPr>
        <w:t xml:space="preserve"> اقتصادی حداکثر ظرف شش ماه پس از تصویب این قانون </w:t>
      </w:r>
      <w:r w:rsidR="00410447">
        <w:rPr>
          <w:rFonts w:cs="B Nazanin" w:hint="eastAsia"/>
          <w:szCs w:val="24"/>
          <w:u w:val="single"/>
          <w:rtl/>
          <w:lang w:bidi="ar-SA"/>
        </w:rPr>
        <w:t>به‌گونه‌ا</w:t>
      </w:r>
      <w:r w:rsidR="00410447">
        <w:rPr>
          <w:rFonts w:cs="B Nazanin" w:hint="cs"/>
          <w:szCs w:val="24"/>
          <w:u w:val="single"/>
          <w:rtl/>
          <w:lang w:bidi="ar-SA"/>
        </w:rPr>
        <w:t>ی</w:t>
      </w:r>
      <w:r w:rsidRPr="00393EEF">
        <w:rPr>
          <w:rFonts w:cs="B Nazanin"/>
          <w:szCs w:val="24"/>
          <w:u w:val="single"/>
          <w:rtl/>
          <w:lang w:bidi="ar-SA"/>
        </w:rPr>
        <w:t xml:space="preserve"> اصلاح، تهیه و تدوین شود که پاسخ متقاضی حداکثر ظرف ده روز از تاریخ ثبت درخواست توسط مرجع ذی‌ربط کتباً داده شود.</w:t>
      </w:r>
      <w:r w:rsidRPr="00393EEF">
        <w:rPr>
          <w:rFonts w:cs="B Nazanin"/>
          <w:szCs w:val="24"/>
          <w:rtl/>
          <w:lang w:bidi="ar-SA"/>
        </w:rPr>
        <w:t xml:space="preserve"> در صورت مثبت بودن پاسخ، مرجع ذی‌ربط موظف است فهرست مدارک </w:t>
      </w:r>
      <w:r w:rsidR="00410447">
        <w:rPr>
          <w:rFonts w:cs="B Nazanin" w:hint="eastAsia"/>
          <w:szCs w:val="24"/>
          <w:rtl/>
          <w:lang w:bidi="ar-SA"/>
        </w:rPr>
        <w:t>موردن</w:t>
      </w:r>
      <w:r w:rsidR="00410447">
        <w:rPr>
          <w:rFonts w:cs="B Nazanin" w:hint="cs"/>
          <w:szCs w:val="24"/>
          <w:rtl/>
          <w:lang w:bidi="ar-SA"/>
        </w:rPr>
        <w:t>ی</w:t>
      </w:r>
      <w:r w:rsidR="00410447">
        <w:rPr>
          <w:rFonts w:cs="B Nazanin" w:hint="eastAsia"/>
          <w:szCs w:val="24"/>
          <w:rtl/>
          <w:lang w:bidi="ar-SA"/>
        </w:rPr>
        <w:t>از</w:t>
      </w:r>
      <w:r w:rsidRPr="00393EEF">
        <w:rPr>
          <w:rFonts w:cs="B Nazanin"/>
          <w:szCs w:val="24"/>
          <w:rtl/>
          <w:lang w:bidi="ar-SA"/>
        </w:rPr>
        <w:t xml:space="preserve"> و عنداللزوم صورت </w:t>
      </w:r>
      <w:r w:rsidR="00410447">
        <w:rPr>
          <w:rFonts w:cs="B Nazanin" w:hint="eastAsia"/>
          <w:szCs w:val="24"/>
          <w:rtl/>
          <w:lang w:bidi="ar-SA"/>
        </w:rPr>
        <w:t>هز</w:t>
      </w:r>
      <w:r w:rsidR="00410447">
        <w:rPr>
          <w:rFonts w:cs="B Nazanin" w:hint="cs"/>
          <w:szCs w:val="24"/>
          <w:rtl/>
          <w:lang w:bidi="ar-SA"/>
        </w:rPr>
        <w:t>ی</w:t>
      </w:r>
      <w:r w:rsidR="00410447">
        <w:rPr>
          <w:rFonts w:cs="B Nazanin" w:hint="eastAsia"/>
          <w:szCs w:val="24"/>
          <w:rtl/>
          <w:lang w:bidi="ar-SA"/>
        </w:rPr>
        <w:t>نه‌ها</w:t>
      </w:r>
      <w:r w:rsidR="00410447">
        <w:rPr>
          <w:rFonts w:cs="B Nazanin" w:hint="cs"/>
          <w:szCs w:val="24"/>
          <w:rtl/>
          <w:lang w:bidi="ar-SA"/>
        </w:rPr>
        <w:t>ی</w:t>
      </w:r>
      <w:r w:rsidRPr="00393EEF">
        <w:rPr>
          <w:rFonts w:cs="B Nazanin"/>
          <w:szCs w:val="24"/>
          <w:rtl/>
          <w:lang w:bidi="ar-SA"/>
        </w:rPr>
        <w:t xml:space="preserve"> قانونی را کتباً به متقاضی اعلام و پس از دریافت مدارک کامل و اسناد واریز وجوه </w:t>
      </w:r>
      <w:r w:rsidR="00410447">
        <w:rPr>
          <w:rFonts w:cs="B Nazanin" w:hint="eastAsia"/>
          <w:szCs w:val="24"/>
          <w:rtl/>
          <w:lang w:bidi="ar-SA"/>
        </w:rPr>
        <w:t>موردن</w:t>
      </w:r>
      <w:r w:rsidR="00410447">
        <w:rPr>
          <w:rFonts w:cs="B Nazanin" w:hint="cs"/>
          <w:szCs w:val="24"/>
          <w:rtl/>
          <w:lang w:bidi="ar-SA"/>
        </w:rPr>
        <w:t>ی</w:t>
      </w:r>
      <w:r w:rsidR="00410447">
        <w:rPr>
          <w:rFonts w:cs="B Nazanin" w:hint="eastAsia"/>
          <w:szCs w:val="24"/>
          <w:rtl/>
          <w:lang w:bidi="ar-SA"/>
        </w:rPr>
        <w:t>از</w:t>
      </w:r>
      <w:r w:rsidRPr="00393EEF">
        <w:rPr>
          <w:rFonts w:cs="B Nazanin"/>
          <w:szCs w:val="24"/>
          <w:rtl/>
          <w:lang w:bidi="ar-SA"/>
        </w:rPr>
        <w:t xml:space="preserve"> به </w:t>
      </w:r>
      <w:r w:rsidR="00410447">
        <w:rPr>
          <w:rFonts w:cs="B Nazanin" w:hint="eastAsia"/>
          <w:szCs w:val="24"/>
          <w:rtl/>
          <w:lang w:bidi="ar-SA"/>
        </w:rPr>
        <w:t>حساب‌ها</w:t>
      </w:r>
      <w:r w:rsidR="00410447">
        <w:rPr>
          <w:rFonts w:cs="B Nazanin" w:hint="cs"/>
          <w:szCs w:val="24"/>
          <w:rtl/>
          <w:lang w:bidi="ar-SA"/>
        </w:rPr>
        <w:t>ی</w:t>
      </w:r>
      <w:r w:rsidRPr="00393EEF">
        <w:rPr>
          <w:rFonts w:cs="B Nazanin"/>
          <w:szCs w:val="24"/>
          <w:rtl/>
          <w:lang w:bidi="ar-SA"/>
        </w:rPr>
        <w:t xml:space="preserve"> </w:t>
      </w:r>
      <w:r w:rsidR="00410447">
        <w:rPr>
          <w:rFonts w:cs="B Nazanin" w:hint="eastAsia"/>
          <w:szCs w:val="24"/>
          <w:rtl/>
          <w:lang w:bidi="ar-SA"/>
        </w:rPr>
        <w:t>اعلام‌شده</w:t>
      </w:r>
      <w:r w:rsidRPr="00393EEF">
        <w:rPr>
          <w:rFonts w:cs="B Nazanin"/>
          <w:szCs w:val="24"/>
          <w:rtl/>
          <w:lang w:bidi="ar-SA"/>
        </w:rPr>
        <w:t xml:space="preserve">، حداکثر ظرف </w:t>
      </w:r>
      <w:r w:rsidR="00410447">
        <w:rPr>
          <w:rFonts w:cs="B Nazanin" w:hint="cs"/>
          <w:szCs w:val="24"/>
          <w:rtl/>
          <w:lang w:bidi="ar-SA"/>
        </w:rPr>
        <w:t>ی</w:t>
      </w:r>
      <w:r w:rsidR="00410447">
        <w:rPr>
          <w:rFonts w:cs="B Nazanin" w:hint="eastAsia"/>
          <w:szCs w:val="24"/>
          <w:rtl/>
          <w:lang w:bidi="ar-SA"/>
        </w:rPr>
        <w:t>ک</w:t>
      </w:r>
      <w:r w:rsidR="00410447">
        <w:rPr>
          <w:rFonts w:cs="B Nazanin"/>
          <w:szCs w:val="24"/>
          <w:rtl/>
          <w:lang w:bidi="ar-SA"/>
        </w:rPr>
        <w:t xml:space="preserve"> </w:t>
      </w:r>
      <w:r w:rsidR="00410447">
        <w:rPr>
          <w:rFonts w:cs="B Nazanin" w:hint="eastAsia"/>
          <w:szCs w:val="24"/>
          <w:rtl/>
          <w:lang w:bidi="ar-SA"/>
        </w:rPr>
        <w:t>ماه</w:t>
      </w:r>
      <w:r w:rsidRPr="00393EEF">
        <w:rPr>
          <w:rFonts w:cs="B Nazanin"/>
          <w:szCs w:val="24"/>
          <w:rtl/>
          <w:lang w:bidi="ar-SA"/>
        </w:rPr>
        <w:t xml:space="preserve"> نسبت به انجام کار، صدور پروانه، مجوز یا عقد قرارداد با متقاضی، اقدام نماید. چنانچه هریک از مراجع </w:t>
      </w:r>
      <w:r w:rsidR="00410447">
        <w:rPr>
          <w:rFonts w:cs="B Nazanin" w:hint="eastAsia"/>
          <w:szCs w:val="24"/>
          <w:rtl/>
          <w:lang w:bidi="ar-SA"/>
        </w:rPr>
        <w:t>مسئول</w:t>
      </w:r>
      <w:r w:rsidRPr="00393EEF">
        <w:rPr>
          <w:rFonts w:cs="B Nazanin"/>
          <w:szCs w:val="24"/>
          <w:rtl/>
          <w:lang w:bidi="ar-SA"/>
        </w:rPr>
        <w:t xml:space="preserve"> صدور پروانه یا مجوز طی </w:t>
      </w:r>
      <w:r w:rsidR="00410447">
        <w:rPr>
          <w:rFonts w:cs="B Nazanin" w:hint="cs"/>
          <w:szCs w:val="24"/>
          <w:rtl/>
          <w:lang w:bidi="ar-SA"/>
        </w:rPr>
        <w:t>ی</w:t>
      </w:r>
      <w:r w:rsidR="00410447">
        <w:rPr>
          <w:rFonts w:cs="B Nazanin" w:hint="eastAsia"/>
          <w:szCs w:val="24"/>
          <w:rtl/>
          <w:lang w:bidi="ar-SA"/>
        </w:rPr>
        <w:t>ک</w:t>
      </w:r>
      <w:r w:rsidR="00410447">
        <w:rPr>
          <w:rFonts w:cs="B Nazanin"/>
          <w:szCs w:val="24"/>
          <w:rtl/>
          <w:lang w:bidi="ar-SA"/>
        </w:rPr>
        <w:t xml:space="preserve"> </w:t>
      </w:r>
      <w:r w:rsidR="00410447">
        <w:rPr>
          <w:rFonts w:cs="B Nazanin" w:hint="eastAsia"/>
          <w:szCs w:val="24"/>
          <w:rtl/>
          <w:lang w:bidi="ar-SA"/>
        </w:rPr>
        <w:t>ماه</w:t>
      </w:r>
      <w:r w:rsidRPr="00393EEF">
        <w:rPr>
          <w:rFonts w:cs="B Nazanin"/>
          <w:szCs w:val="24"/>
          <w:rtl/>
          <w:lang w:bidi="ar-SA"/>
        </w:rPr>
        <w:t xml:space="preserve"> فوق‌الذکر قادر به انجام تعهد خود نباشد، با موافقت ستاد سرمایه‌گذاری استان برای یک‌بار و حداکثر </w:t>
      </w:r>
      <w:r w:rsidR="00410447">
        <w:rPr>
          <w:rFonts w:cs="B Nazanin" w:hint="cs"/>
          <w:szCs w:val="24"/>
          <w:rtl/>
          <w:lang w:bidi="ar-SA"/>
        </w:rPr>
        <w:t>ی</w:t>
      </w:r>
      <w:r w:rsidR="00410447">
        <w:rPr>
          <w:rFonts w:cs="B Nazanin" w:hint="eastAsia"/>
          <w:szCs w:val="24"/>
          <w:rtl/>
          <w:lang w:bidi="ar-SA"/>
        </w:rPr>
        <w:t>ک</w:t>
      </w:r>
      <w:r w:rsidR="00410447">
        <w:rPr>
          <w:rFonts w:cs="B Nazanin"/>
          <w:szCs w:val="24"/>
          <w:rtl/>
          <w:lang w:bidi="ar-SA"/>
        </w:rPr>
        <w:t xml:space="preserve"> </w:t>
      </w:r>
      <w:r w:rsidR="00410447">
        <w:rPr>
          <w:rFonts w:cs="B Nazanin" w:hint="eastAsia"/>
          <w:szCs w:val="24"/>
          <w:rtl/>
          <w:lang w:bidi="ar-SA"/>
        </w:rPr>
        <w:t>ماه</w:t>
      </w:r>
      <w:r w:rsidRPr="00393EEF">
        <w:rPr>
          <w:rFonts w:cs="B Nazanin"/>
          <w:szCs w:val="24"/>
          <w:rtl/>
          <w:lang w:bidi="ar-SA"/>
        </w:rPr>
        <w:t xml:space="preserve"> دیگر فرصت خواهد یافت.</w:t>
      </w:r>
    </w:p>
    <w:p w14:paraId="11EA185A" w14:textId="77777777" w:rsidR="00393EEF" w:rsidRPr="00393EEF" w:rsidRDefault="00393EEF" w:rsidP="00393EEF">
      <w:pPr>
        <w:spacing w:before="0"/>
        <w:ind w:left="302"/>
        <w:rPr>
          <w:rFonts w:cs="B Nazanin"/>
          <w:szCs w:val="24"/>
          <w:rtl/>
          <w:lang w:bidi="ar-SA"/>
        </w:rPr>
      </w:pPr>
      <w:r w:rsidRPr="00393EEF">
        <w:rPr>
          <w:rFonts w:ascii="Times New Roman" w:hAnsi="Times New Roman" w:cs="Times New Roman" w:hint="cs"/>
          <w:szCs w:val="24"/>
          <w:rtl/>
          <w:lang w:bidi="ar-SA"/>
        </w:rPr>
        <w:t>      </w:t>
      </w:r>
      <w:r w:rsidRPr="00393EEF">
        <w:rPr>
          <w:rFonts w:cs="B Nazanin"/>
          <w:szCs w:val="24"/>
          <w:rtl/>
          <w:lang w:bidi="ar-SA"/>
        </w:rPr>
        <w:t>تبصره1ـ</w:t>
      </w:r>
      <w:r w:rsidRPr="00393EEF">
        <w:rPr>
          <w:rFonts w:ascii="Times New Roman" w:hAnsi="Times New Roman" w:cs="Times New Roman" w:hint="cs"/>
          <w:szCs w:val="24"/>
          <w:rtl/>
          <w:lang w:bidi="ar-SA"/>
        </w:rPr>
        <w:t> </w:t>
      </w:r>
      <w:r w:rsidRPr="00393EEF">
        <w:rPr>
          <w:rFonts w:cs="B Nazanin"/>
          <w:szCs w:val="24"/>
          <w:rtl/>
          <w:lang w:bidi="ar-SA"/>
        </w:rPr>
        <w:t xml:space="preserve">در صورت منفی بودن پاسخ، مرجع ذی‌ربط </w:t>
      </w:r>
      <w:r w:rsidRPr="00393EEF">
        <w:rPr>
          <w:rFonts w:cs="B Nazanin"/>
          <w:szCs w:val="24"/>
          <w:u w:val="single"/>
          <w:rtl/>
          <w:lang w:bidi="ar-SA"/>
        </w:rPr>
        <w:t xml:space="preserve">موظف است علت را </w:t>
      </w:r>
      <w:r w:rsidR="00410447">
        <w:rPr>
          <w:rFonts w:cs="B Nazanin" w:hint="eastAsia"/>
          <w:szCs w:val="24"/>
          <w:u w:val="single"/>
          <w:rtl/>
          <w:lang w:bidi="ar-SA"/>
        </w:rPr>
        <w:t>به‌صورت</w:t>
      </w:r>
      <w:r w:rsidRPr="00393EEF">
        <w:rPr>
          <w:rFonts w:cs="B Nazanin"/>
          <w:szCs w:val="24"/>
          <w:u w:val="single"/>
          <w:rtl/>
          <w:lang w:bidi="ar-SA"/>
        </w:rPr>
        <w:t xml:space="preserve"> مستند و مکتوب به متقاضی</w:t>
      </w:r>
      <w:r w:rsidRPr="00393EEF">
        <w:rPr>
          <w:rFonts w:cs="B Nazanin"/>
          <w:szCs w:val="24"/>
          <w:rtl/>
          <w:lang w:bidi="ar-SA"/>
        </w:rPr>
        <w:t xml:space="preserve"> اعلام نماید.</w:t>
      </w:r>
    </w:p>
    <w:p w14:paraId="5CB4F1E9" w14:textId="77777777" w:rsidR="00393EEF" w:rsidRPr="00393EEF" w:rsidRDefault="00393EEF" w:rsidP="00393EEF">
      <w:pPr>
        <w:spacing w:before="0"/>
        <w:ind w:left="302"/>
        <w:rPr>
          <w:rFonts w:cs="B Nazanin"/>
          <w:szCs w:val="24"/>
          <w:rtl/>
          <w:lang w:bidi="ar-SA"/>
        </w:rPr>
      </w:pPr>
      <w:r w:rsidRPr="00393EEF">
        <w:rPr>
          <w:rFonts w:ascii="Times New Roman" w:hAnsi="Times New Roman" w:cs="Times New Roman" w:hint="cs"/>
          <w:szCs w:val="24"/>
          <w:rtl/>
          <w:lang w:bidi="ar-SA"/>
        </w:rPr>
        <w:t>        </w:t>
      </w:r>
      <w:r w:rsidRPr="00393EEF">
        <w:rPr>
          <w:rFonts w:cs="B Nazanin"/>
          <w:szCs w:val="24"/>
          <w:rtl/>
          <w:lang w:bidi="ar-SA"/>
        </w:rPr>
        <w:t>تبصره2ـ</w:t>
      </w:r>
      <w:r w:rsidRPr="00393EEF">
        <w:rPr>
          <w:rFonts w:ascii="Times New Roman" w:hAnsi="Times New Roman" w:cs="Times New Roman" w:hint="cs"/>
          <w:szCs w:val="24"/>
          <w:rtl/>
          <w:lang w:bidi="ar-SA"/>
        </w:rPr>
        <w:t> </w:t>
      </w:r>
      <w:r w:rsidRPr="00393EEF">
        <w:rPr>
          <w:rFonts w:cs="B Nazanin"/>
          <w:szCs w:val="24"/>
          <w:rtl/>
          <w:lang w:bidi="ar-SA"/>
        </w:rPr>
        <w:t xml:space="preserve">در صورت مثبت بودن پاسخ، چنانچه مرجع ذی‌ربط در پایان مدت </w:t>
      </w:r>
      <w:r w:rsidR="00410447">
        <w:rPr>
          <w:rFonts w:cs="B Nazanin" w:hint="eastAsia"/>
          <w:szCs w:val="24"/>
          <w:rtl/>
          <w:lang w:bidi="ar-SA"/>
        </w:rPr>
        <w:t>اعلام‌شده</w:t>
      </w:r>
      <w:r w:rsidRPr="00393EEF">
        <w:rPr>
          <w:rFonts w:cs="B Nazanin"/>
          <w:szCs w:val="24"/>
          <w:rtl/>
          <w:lang w:bidi="ar-SA"/>
        </w:rPr>
        <w:t xml:space="preserve"> به تعهد خود عمل ننماید و یا در</w:t>
      </w:r>
      <w:r w:rsidRPr="00393EEF">
        <w:rPr>
          <w:rFonts w:ascii="Times New Roman" w:hAnsi="Times New Roman" w:cs="Times New Roman" w:hint="cs"/>
          <w:szCs w:val="24"/>
          <w:rtl/>
          <w:lang w:bidi="ar-SA"/>
        </w:rPr>
        <w:t> </w:t>
      </w:r>
      <w:r w:rsidRPr="00393EEF">
        <w:rPr>
          <w:rFonts w:cs="B Nazanin"/>
          <w:szCs w:val="24"/>
          <w:rtl/>
          <w:lang w:bidi="ar-SA"/>
        </w:rPr>
        <w:t xml:space="preserve"> صورت منفی بودن پاسخ، </w:t>
      </w:r>
      <w:r w:rsidRPr="00393EEF">
        <w:rPr>
          <w:rFonts w:cs="B Nazanin"/>
          <w:szCs w:val="24"/>
          <w:u w:val="single"/>
          <w:rtl/>
          <w:lang w:bidi="ar-SA"/>
        </w:rPr>
        <w:t xml:space="preserve">چنانچه متقاضی از پاسخ دریافتی قانع نشود اعتراض متقاضی در ستاد سرمایه‌گذاری استان </w:t>
      </w:r>
      <w:r w:rsidR="00410447">
        <w:rPr>
          <w:rFonts w:cs="B Nazanin" w:hint="eastAsia"/>
          <w:szCs w:val="24"/>
          <w:u w:val="single"/>
          <w:rtl/>
          <w:lang w:bidi="ar-SA"/>
        </w:rPr>
        <w:t>قابل‌طرح</w:t>
      </w:r>
      <w:r w:rsidRPr="00393EEF">
        <w:rPr>
          <w:rFonts w:cs="B Nazanin"/>
          <w:szCs w:val="24"/>
          <w:u w:val="single"/>
          <w:rtl/>
          <w:lang w:bidi="ar-SA"/>
        </w:rPr>
        <w:t xml:space="preserve"> است.</w:t>
      </w:r>
      <w:r w:rsidRPr="00393EEF">
        <w:rPr>
          <w:rFonts w:ascii="Times New Roman" w:hAnsi="Times New Roman" w:cs="Times New Roman" w:hint="cs"/>
          <w:szCs w:val="24"/>
          <w:rtl/>
          <w:lang w:bidi="ar-SA"/>
        </w:rPr>
        <w:t> </w:t>
      </w:r>
    </w:p>
    <w:p w14:paraId="24B160D9" w14:textId="222D94BA" w:rsidR="00E91CC6" w:rsidRPr="00874B97" w:rsidRDefault="00E91CC6" w:rsidP="00DE489E">
      <w:pPr>
        <w:pStyle w:val="ListParagraph"/>
        <w:numPr>
          <w:ilvl w:val="0"/>
          <w:numId w:val="23"/>
        </w:numPr>
        <w:spacing w:before="0"/>
        <w:ind w:left="662"/>
        <w:rPr>
          <w:rFonts w:cs="B Nazanin"/>
          <w:szCs w:val="24"/>
          <w:rtl/>
        </w:rPr>
      </w:pPr>
      <w:r w:rsidRPr="00874B97">
        <w:rPr>
          <w:rFonts w:cs="B Nazanin" w:hint="cs"/>
          <w:szCs w:val="24"/>
          <w:rtl/>
        </w:rPr>
        <w:t xml:space="preserve">مطابق </w:t>
      </w:r>
      <w:r w:rsidR="00F46A86">
        <w:rPr>
          <w:rFonts w:cs="B Nazanin"/>
          <w:b/>
          <w:bCs/>
          <w:szCs w:val="24"/>
          <w:rtl/>
        </w:rPr>
        <w:fldChar w:fldCharType="begin"/>
      </w:r>
      <w:r w:rsidR="00F46A86">
        <w:rPr>
          <w:rFonts w:cs="B Nazanin"/>
          <w:b/>
          <w:bCs/>
          <w:szCs w:val="24"/>
          <w:rtl/>
        </w:rPr>
        <w:instrText xml:space="preserve"> </w:instrText>
      </w:r>
      <w:r w:rsidR="00F46A86">
        <w:rPr>
          <w:rFonts w:cs="B Nazanin"/>
          <w:b/>
          <w:bCs/>
          <w:szCs w:val="24"/>
        </w:rPr>
        <w:instrText>HYPERLINK</w:instrText>
      </w:r>
      <w:r w:rsidR="00F46A86">
        <w:rPr>
          <w:rFonts w:cs="B Nazanin"/>
          <w:b/>
          <w:bCs/>
          <w:szCs w:val="24"/>
          <w:rtl/>
        </w:rPr>
        <w:instrText xml:space="preserve"> "</w:instrText>
      </w:r>
      <w:r w:rsidR="00F46A86">
        <w:rPr>
          <w:rFonts w:cs="B Nazanin"/>
          <w:b/>
          <w:bCs/>
          <w:szCs w:val="24"/>
        </w:rPr>
        <w:instrText>http://rc.majlis.ir/fa/law/show/929088</w:instrText>
      </w:r>
      <w:r w:rsidR="00F46A86">
        <w:rPr>
          <w:rFonts w:cs="B Nazanin"/>
          <w:b/>
          <w:bCs/>
          <w:szCs w:val="24"/>
          <w:rtl/>
        </w:rPr>
        <w:instrText xml:space="preserve">" </w:instrText>
      </w:r>
      <w:r w:rsidR="00F46A86">
        <w:rPr>
          <w:rFonts w:cs="B Nazanin"/>
          <w:b/>
          <w:bCs/>
          <w:szCs w:val="24"/>
          <w:rtl/>
        </w:rPr>
        <w:fldChar w:fldCharType="separate"/>
      </w:r>
      <w:r w:rsidRPr="00F46A86">
        <w:rPr>
          <w:rStyle w:val="Hyperlink"/>
          <w:rFonts w:cs="B Nazanin" w:hint="cs"/>
          <w:b/>
          <w:bCs/>
          <w:szCs w:val="24"/>
          <w:rtl/>
        </w:rPr>
        <w:t>ماده 57</w:t>
      </w:r>
      <w:r w:rsidRPr="00F46A86">
        <w:rPr>
          <w:rStyle w:val="Hyperlink"/>
          <w:rFonts w:cs="B Nazanin" w:hint="cs"/>
          <w:szCs w:val="24"/>
          <w:rtl/>
        </w:rPr>
        <w:t xml:space="preserve"> </w:t>
      </w:r>
      <w:r w:rsidRPr="00F46A86">
        <w:rPr>
          <w:rStyle w:val="Hyperlink"/>
          <w:rFonts w:cs="B Nazanin" w:hint="cs"/>
          <w:b/>
          <w:bCs/>
          <w:szCs w:val="24"/>
          <w:rtl/>
        </w:rPr>
        <w:t xml:space="preserve">قانون رفع موانع تولید </w:t>
      </w:r>
      <w:r w:rsidR="00410447" w:rsidRPr="00F46A86">
        <w:rPr>
          <w:rStyle w:val="Hyperlink"/>
          <w:rFonts w:cs="B Nazanin" w:hint="eastAsia"/>
          <w:b/>
          <w:bCs/>
          <w:szCs w:val="24"/>
          <w:rtl/>
        </w:rPr>
        <w:t>رقابت‌پذ</w:t>
      </w:r>
      <w:r w:rsidR="00410447" w:rsidRPr="00F46A86">
        <w:rPr>
          <w:rStyle w:val="Hyperlink"/>
          <w:rFonts w:cs="B Nazanin" w:hint="cs"/>
          <w:b/>
          <w:bCs/>
          <w:szCs w:val="24"/>
          <w:rtl/>
        </w:rPr>
        <w:t>ی</w:t>
      </w:r>
      <w:r w:rsidR="00410447" w:rsidRPr="00F46A86">
        <w:rPr>
          <w:rStyle w:val="Hyperlink"/>
          <w:rFonts w:cs="B Nazanin" w:hint="eastAsia"/>
          <w:b/>
          <w:bCs/>
          <w:szCs w:val="24"/>
          <w:rtl/>
        </w:rPr>
        <w:t>ر</w:t>
      </w:r>
      <w:r w:rsidRPr="00F46A86">
        <w:rPr>
          <w:rStyle w:val="Hyperlink"/>
          <w:rFonts w:cs="B Nazanin" w:hint="cs"/>
          <w:b/>
          <w:bCs/>
          <w:szCs w:val="24"/>
          <w:rtl/>
        </w:rPr>
        <w:t xml:space="preserve"> و ارتقای نظام مالی کشور</w:t>
      </w:r>
      <w:r w:rsidR="00F46A86">
        <w:rPr>
          <w:rFonts w:cs="B Nazanin"/>
          <w:b/>
          <w:bCs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>،</w:t>
      </w:r>
      <w:r w:rsidRPr="00874B97">
        <w:rPr>
          <w:rFonts w:cs="B Nazanin" w:hint="cs"/>
          <w:szCs w:val="24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کلیه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مراجعی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که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مجوز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کسب‌وکار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صادر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می‌کنند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موظف‌اند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نوع،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شرایط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فرآیند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صدور،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تمدید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لغو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مجوزهایی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که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صادر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می‌کنند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را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به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همراه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مبانی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قانونی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مربوطه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ظرف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cs"/>
          <w:szCs w:val="24"/>
          <w:u w:val="single"/>
          <w:rtl/>
        </w:rPr>
        <w:t>ی</w:t>
      </w:r>
      <w:r w:rsidR="00410447">
        <w:rPr>
          <w:rFonts w:cs="B Nazanin" w:hint="eastAsia"/>
          <w:szCs w:val="24"/>
          <w:u w:val="single"/>
          <w:rtl/>
        </w:rPr>
        <w:t>ک</w:t>
      </w:r>
      <w:r w:rsidR="00410447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ماه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پس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ابلاغ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این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قانون،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تهیه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به</w:t>
      </w:r>
      <w:r w:rsidRPr="00874B97">
        <w:rPr>
          <w:rFonts w:cs="B Nazanin"/>
          <w:szCs w:val="24"/>
          <w:rtl/>
        </w:rPr>
        <w:t xml:space="preserve"> «</w:t>
      </w:r>
      <w:r w:rsidR="00410447">
        <w:rPr>
          <w:rFonts w:cs="B Nazanin" w:hint="eastAsia"/>
          <w:szCs w:val="24"/>
          <w:rtl/>
        </w:rPr>
        <w:t>ه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ئت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مقررات</w:t>
      </w:r>
      <w:r w:rsidR="0041044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زدا</w:t>
      </w:r>
      <w:r w:rsidR="00410447">
        <w:rPr>
          <w:rFonts w:cs="B Nazanin" w:hint="cs"/>
          <w:szCs w:val="24"/>
          <w:rtl/>
        </w:rPr>
        <w:t>یی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تسهیل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صدور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مجوزهای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کسب‌وکار</w:t>
      </w:r>
      <w:r w:rsidRPr="00874B97">
        <w:rPr>
          <w:rFonts w:cs="B Nazanin" w:hint="eastAsia"/>
          <w:szCs w:val="24"/>
          <w:rtl/>
        </w:rPr>
        <w:t>»</w:t>
      </w:r>
      <w:r w:rsidRPr="00874B97">
        <w:rPr>
          <w:rFonts w:cs="B Nazanin" w:hint="cs"/>
          <w:szCs w:val="24"/>
          <w:rtl/>
        </w:rPr>
        <w:t>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مستقر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وزارت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امور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اقتصادی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دارایی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به‌صورت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الکترونیکی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پس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از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تأیید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نماینده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تام‌الاختیار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یا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بالاترین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مقام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دستگاه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اجرائی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ارسال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کنند</w:t>
      </w:r>
      <w:r w:rsidRPr="00874B97">
        <w:rPr>
          <w:rFonts w:cs="B Nazanin"/>
          <w:szCs w:val="24"/>
          <w:rtl/>
        </w:rPr>
        <w:t>.</w:t>
      </w:r>
      <w:r w:rsidRPr="00874B97">
        <w:rPr>
          <w:rFonts w:cs="B Nazanin" w:hint="cs"/>
          <w:szCs w:val="24"/>
          <w:rtl/>
        </w:rPr>
        <w:t xml:space="preserve"> این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هیئت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موظف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است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حداکثر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تا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سه</w:t>
      </w:r>
      <w:r w:rsidR="0041044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ماه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پس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از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ابلاغ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این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قانون،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شرایط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مراحل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صدور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مجوزهای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کسب‌وکار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مقررات،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بخشنامه‌ها،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آیین‌نامه‌ها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مانند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ا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ن‌ها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را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به</w:t>
      </w:r>
      <w:r w:rsidR="0041044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نحو</w:t>
      </w:r>
      <w:r w:rsidR="00410447">
        <w:rPr>
          <w:rFonts w:cs="B Nazanin" w:hint="cs"/>
          <w:szCs w:val="24"/>
          <w:rtl/>
        </w:rPr>
        <w:t>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تسهیل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تسریع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نماید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هزینه‌های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آن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را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نحوی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تقلیل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دهد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صدور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مجوز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کسب‌وکار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کشور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حداقل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هزینه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مراحل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آن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ترجیحاً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به‌صورت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آنی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غیرحضوری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راه‌اندازی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آن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کسب‌وکار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کمترین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زمان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ممکن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صورت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پذیرد</w:t>
      </w:r>
      <w:r w:rsidRPr="00874B97">
        <w:rPr>
          <w:rFonts w:cs="B Nazanin"/>
          <w:szCs w:val="24"/>
          <w:rtl/>
        </w:rPr>
        <w:t>.</w:t>
      </w:r>
    </w:p>
    <w:p w14:paraId="43DD1935" w14:textId="46C37F67" w:rsidR="00E91CC6" w:rsidRDefault="00E91CC6" w:rsidP="00DE489E">
      <w:pPr>
        <w:pStyle w:val="ListParagraph"/>
        <w:numPr>
          <w:ilvl w:val="0"/>
          <w:numId w:val="23"/>
        </w:numPr>
        <w:spacing w:before="0"/>
        <w:ind w:left="662"/>
        <w:rPr>
          <w:rFonts w:cs="B Nazanin"/>
          <w:szCs w:val="24"/>
        </w:rPr>
      </w:pPr>
      <w:r w:rsidRPr="00874B97">
        <w:rPr>
          <w:rFonts w:cs="B Nazanin" w:hint="cs"/>
          <w:szCs w:val="24"/>
          <w:rtl/>
        </w:rPr>
        <w:lastRenderedPageBreak/>
        <w:t xml:space="preserve">همچنین </w:t>
      </w:r>
      <w:r w:rsidR="00410447">
        <w:rPr>
          <w:rFonts w:cs="B Nazanin" w:hint="eastAsia"/>
          <w:szCs w:val="24"/>
          <w:rtl/>
        </w:rPr>
        <w:t>به‌موجب</w:t>
      </w:r>
      <w:r w:rsidRPr="00874B97">
        <w:rPr>
          <w:rFonts w:cs="B Nazanin"/>
          <w:szCs w:val="24"/>
          <w:rtl/>
        </w:rPr>
        <w:t xml:space="preserve"> </w:t>
      </w:r>
      <w:hyperlink r:id="rId16" w:history="1">
        <w:r w:rsidRPr="00F46A86">
          <w:rPr>
            <w:rStyle w:val="Hyperlink"/>
            <w:rFonts w:cs="B Nazanin" w:hint="cs"/>
            <w:b/>
            <w:bCs/>
            <w:szCs w:val="24"/>
            <w:rtl/>
          </w:rPr>
          <w:t>تبصره</w:t>
        </w:r>
        <w:r w:rsidRPr="00F46A86">
          <w:rPr>
            <w:rStyle w:val="Hyperlink"/>
            <w:rFonts w:cs="B Nazanin"/>
            <w:b/>
            <w:bCs/>
            <w:szCs w:val="24"/>
            <w:rtl/>
          </w:rPr>
          <w:t xml:space="preserve"> ۶ </w:t>
        </w:r>
        <w:r w:rsidRPr="00F46A86">
          <w:rPr>
            <w:rStyle w:val="Hyperlink"/>
            <w:rFonts w:cs="B Nazanin" w:hint="cs"/>
            <w:b/>
            <w:bCs/>
            <w:szCs w:val="24"/>
            <w:rtl/>
          </w:rPr>
          <w:t>این</w:t>
        </w:r>
        <w:r w:rsidRPr="00F46A86">
          <w:rPr>
            <w:rStyle w:val="Hyperlink"/>
            <w:rFonts w:cs="B Nazanin"/>
            <w:b/>
            <w:bCs/>
            <w:szCs w:val="24"/>
            <w:rtl/>
          </w:rPr>
          <w:t xml:space="preserve"> </w:t>
        </w:r>
        <w:r w:rsidRPr="00F46A86">
          <w:rPr>
            <w:rStyle w:val="Hyperlink"/>
            <w:rFonts w:cs="B Nazanin" w:hint="cs"/>
            <w:b/>
            <w:bCs/>
            <w:szCs w:val="24"/>
            <w:rtl/>
          </w:rPr>
          <w:t>ماده</w:t>
        </w:r>
        <w:r w:rsidRPr="00F46A86">
          <w:rPr>
            <w:rStyle w:val="Hyperlink"/>
            <w:rFonts w:cs="B Nazanin"/>
            <w:b/>
            <w:bCs/>
            <w:szCs w:val="24"/>
            <w:rtl/>
          </w:rPr>
          <w:t xml:space="preserve"> </w:t>
        </w:r>
        <w:r w:rsidRPr="00F46A86">
          <w:rPr>
            <w:rStyle w:val="Hyperlink"/>
            <w:rFonts w:cs="B Nazanin" w:hint="cs"/>
            <w:b/>
            <w:bCs/>
            <w:szCs w:val="24"/>
            <w:rtl/>
          </w:rPr>
          <w:t>الحاقی</w:t>
        </w:r>
      </w:hyperlink>
      <w:r w:rsidRPr="00874B97">
        <w:rPr>
          <w:rFonts w:cs="B Nazanin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>(</w:t>
      </w:r>
      <w:r w:rsidRPr="005D6CBA">
        <w:rPr>
          <w:rFonts w:cs="B Nazanin" w:hint="cs"/>
          <w:szCs w:val="24"/>
          <w:rtl/>
        </w:rPr>
        <w:t xml:space="preserve">ماده 57 قانون رفع موانع تولید </w:t>
      </w:r>
      <w:r w:rsidR="00410447">
        <w:rPr>
          <w:rFonts w:cs="B Nazanin" w:hint="eastAsia"/>
          <w:szCs w:val="24"/>
          <w:rtl/>
        </w:rPr>
        <w:t>رقابت‌پذ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ر</w:t>
      </w:r>
      <w:r w:rsidRPr="005D6CBA">
        <w:rPr>
          <w:rFonts w:cs="B Nazanin" w:hint="cs"/>
          <w:szCs w:val="24"/>
          <w:rtl/>
        </w:rPr>
        <w:t xml:space="preserve"> و ارتقای نظام مالی کشور) مقرر</w:t>
      </w:r>
      <w:r w:rsidRPr="005D6CBA">
        <w:rPr>
          <w:rFonts w:cs="B Nazanin"/>
          <w:szCs w:val="24"/>
          <w:rtl/>
        </w:rPr>
        <w:t xml:space="preserve"> </w:t>
      </w:r>
      <w:r w:rsidRPr="005D6CBA">
        <w:rPr>
          <w:rFonts w:cs="B Nazanin" w:hint="cs"/>
          <w:szCs w:val="24"/>
          <w:rtl/>
        </w:rPr>
        <w:t>شد</w:t>
      </w:r>
      <w:r w:rsidRPr="005D6CBA">
        <w:rPr>
          <w:rFonts w:cs="B Nazanin"/>
          <w:szCs w:val="24"/>
          <w:rtl/>
        </w:rPr>
        <w:t xml:space="preserve"> </w:t>
      </w:r>
      <w:r w:rsidRPr="005D6CBA">
        <w:rPr>
          <w:rFonts w:cs="B Nazanin" w:hint="cs"/>
          <w:szCs w:val="24"/>
          <w:rtl/>
        </w:rPr>
        <w:t>در</w:t>
      </w:r>
      <w:r w:rsidRPr="005D6CBA">
        <w:rPr>
          <w:rFonts w:cs="B Nazanin"/>
          <w:szCs w:val="24"/>
          <w:rtl/>
        </w:rPr>
        <w:t xml:space="preserve"> </w:t>
      </w:r>
      <w:r w:rsidRPr="005D6CBA">
        <w:rPr>
          <w:rFonts w:cs="B Nazanin" w:hint="cs"/>
          <w:szCs w:val="24"/>
          <w:rtl/>
        </w:rPr>
        <w:t>مورد</w:t>
      </w:r>
      <w:r w:rsidRPr="00874B97">
        <w:rPr>
          <w:rFonts w:cs="B Nazanin"/>
          <w:szCs w:val="24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آن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دسته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فعالیت‌های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اقتصادی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که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نیازمند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اخذ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مجوز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دستگاه‌ها</w:t>
      </w:r>
      <w:r w:rsidR="00410447">
        <w:rPr>
          <w:rFonts w:cs="B Nazanin" w:hint="cs"/>
          <w:szCs w:val="24"/>
          <w:u w:val="single"/>
          <w:rtl/>
        </w:rPr>
        <w:t>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متعدد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می‌باشند،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دستگاه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اصلی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موضوع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فعالیت،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وظیفه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مدیریت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یکپارچه،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هماهنگی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اداره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امور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اخذ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تکمیل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صدور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مجوز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را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بر</w:t>
      </w:r>
      <w:r w:rsidR="00410447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عهده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خواهد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داشت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طریق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ایجاد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پنجره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واحد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به‌صورت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حقیقی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یا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در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فضای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مجازی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با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مشارکت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سایر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دستگاه‌ها</w:t>
      </w:r>
      <w:r w:rsidR="00410447">
        <w:rPr>
          <w:rFonts w:cs="B Nazanin" w:hint="cs"/>
          <w:szCs w:val="24"/>
          <w:u w:val="single"/>
          <w:rtl/>
        </w:rPr>
        <w:t>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مرتبط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به‌گونه‌ای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اقدام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می‌نماید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که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ضمن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رعایت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اصل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هم‌زمان</w:t>
      </w:r>
      <w:r w:rsidR="00410447">
        <w:rPr>
          <w:rFonts w:cs="B Nazanin" w:hint="cs"/>
          <w:szCs w:val="24"/>
          <w:u w:val="single"/>
          <w:rtl/>
        </w:rPr>
        <w:t>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صدور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مجوزها،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سقف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زمانی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موردنظر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برای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صدور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مجوز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از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زمان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پیش‌بینی‌شده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توسط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ه</w:t>
      </w:r>
      <w:r w:rsidR="00410447">
        <w:rPr>
          <w:rFonts w:cs="B Nazanin" w:hint="cs"/>
          <w:szCs w:val="24"/>
          <w:u w:val="single"/>
          <w:rtl/>
        </w:rPr>
        <w:t>ی</w:t>
      </w:r>
      <w:r w:rsidR="00410447">
        <w:rPr>
          <w:rFonts w:cs="B Nazanin" w:hint="eastAsia"/>
          <w:szCs w:val="24"/>
          <w:u w:val="single"/>
          <w:rtl/>
        </w:rPr>
        <w:t>ئت</w:t>
      </w:r>
      <w:r w:rsidRPr="00687871">
        <w:rPr>
          <w:rFonts w:cs="B Nazanin"/>
          <w:szCs w:val="24"/>
          <w:u w:val="single"/>
          <w:rtl/>
        </w:rPr>
        <w:t xml:space="preserve"> «</w:t>
      </w:r>
      <w:r w:rsidR="00410447">
        <w:rPr>
          <w:rFonts w:cs="B Nazanin" w:hint="eastAsia"/>
          <w:szCs w:val="24"/>
          <w:u w:val="single"/>
          <w:rtl/>
        </w:rPr>
        <w:t>مقررات</w:t>
      </w:r>
      <w:r w:rsidR="00410447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زدا</w:t>
      </w:r>
      <w:r w:rsidR="00410447">
        <w:rPr>
          <w:rFonts w:cs="B Nazanin" w:hint="cs"/>
          <w:szCs w:val="24"/>
          <w:u w:val="single"/>
          <w:rtl/>
        </w:rPr>
        <w:t>یی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و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تسهیل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صدور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مجوزهای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="00410447">
        <w:rPr>
          <w:rFonts w:cs="B Nazanin" w:hint="eastAsia"/>
          <w:szCs w:val="24"/>
          <w:u w:val="single"/>
          <w:rtl/>
        </w:rPr>
        <w:t>کسب‌وکار</w:t>
      </w:r>
      <w:r w:rsidRPr="00687871">
        <w:rPr>
          <w:rFonts w:cs="B Nazanin" w:hint="eastAsia"/>
          <w:szCs w:val="24"/>
          <w:u w:val="single"/>
          <w:rtl/>
        </w:rPr>
        <w:t>»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تجاوز</w:t>
      </w:r>
      <w:r w:rsidRPr="00687871">
        <w:rPr>
          <w:rFonts w:cs="B Nazanin"/>
          <w:szCs w:val="24"/>
          <w:u w:val="single"/>
          <w:rtl/>
        </w:rPr>
        <w:t xml:space="preserve"> </w:t>
      </w:r>
      <w:r w:rsidRPr="00687871">
        <w:rPr>
          <w:rFonts w:cs="B Nazanin" w:hint="cs"/>
          <w:szCs w:val="24"/>
          <w:u w:val="single"/>
          <w:rtl/>
        </w:rPr>
        <w:t>ننماید</w:t>
      </w:r>
      <w:r w:rsidRPr="00687871">
        <w:rPr>
          <w:rFonts w:cs="B Nazanin"/>
          <w:szCs w:val="24"/>
          <w:u w:val="single"/>
        </w:rPr>
        <w:t>.</w:t>
      </w:r>
      <w:r w:rsidRPr="00874B97">
        <w:rPr>
          <w:rFonts w:cs="B Nazanin" w:hint="cs"/>
          <w:szCs w:val="24"/>
          <w:rtl/>
        </w:rPr>
        <w:t xml:space="preserve"> در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ایجاد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فرآیند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پنجره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واحد،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دستگاه‌ها</w:t>
      </w:r>
      <w:r w:rsidR="00410447">
        <w:rPr>
          <w:rFonts w:cs="B Nazanin" w:hint="cs"/>
          <w:szCs w:val="24"/>
          <w:rtl/>
        </w:rPr>
        <w:t>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فرعی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صدور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مجوز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موظف‌اند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نسبت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ارائه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خدمات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از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طریق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استقرار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نماینده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تام‌الاختیار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محل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پنجره‌های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واحد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یا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در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فضای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مجازی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اقدام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و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همکاری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لازم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را</w:t>
      </w:r>
      <w:r w:rsidRPr="00874B97">
        <w:rPr>
          <w:rFonts w:cs="B Nazanin"/>
          <w:szCs w:val="24"/>
          <w:rtl/>
        </w:rPr>
        <w:t xml:space="preserve"> </w:t>
      </w:r>
      <w:r w:rsidRPr="00874B97">
        <w:rPr>
          <w:rFonts w:cs="B Nazanin" w:hint="cs"/>
          <w:szCs w:val="24"/>
          <w:rtl/>
        </w:rPr>
        <w:t>به</w:t>
      </w:r>
      <w:r w:rsidRPr="00874B9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عمل‌آورند</w:t>
      </w:r>
      <w:r w:rsidRPr="00874B97">
        <w:rPr>
          <w:rFonts w:cs="B Nazanin"/>
          <w:szCs w:val="24"/>
          <w:rtl/>
        </w:rPr>
        <w:t>.</w:t>
      </w:r>
    </w:p>
    <w:p w14:paraId="141CDED2" w14:textId="32744805" w:rsidR="00B157D4" w:rsidRPr="004A19CE" w:rsidRDefault="00410447" w:rsidP="004A19CE">
      <w:pPr>
        <w:pStyle w:val="ListParagraph"/>
        <w:numPr>
          <w:ilvl w:val="0"/>
          <w:numId w:val="23"/>
        </w:numPr>
        <w:spacing w:before="0"/>
        <w:ind w:left="662"/>
        <w:rPr>
          <w:rFonts w:cs="B Nazanin"/>
          <w:szCs w:val="24"/>
          <w:rtl/>
        </w:rPr>
      </w:pPr>
      <w:r>
        <w:rPr>
          <w:rFonts w:cs="B Nazanin" w:hint="eastAsia"/>
          <w:szCs w:val="24"/>
          <w:rtl/>
        </w:rPr>
        <w:t>به‌موجب</w:t>
      </w:r>
      <w:r w:rsidR="00E91CC6" w:rsidRPr="005D6CBA">
        <w:rPr>
          <w:rFonts w:cs="B Nazanin" w:hint="cs"/>
          <w:szCs w:val="24"/>
          <w:rtl/>
        </w:rPr>
        <w:t xml:space="preserve"> </w:t>
      </w:r>
      <w:hyperlink r:id="rId17" w:history="1">
        <w:r w:rsidR="00E91CC6" w:rsidRPr="00F46A86">
          <w:rPr>
            <w:rStyle w:val="Hyperlink"/>
            <w:rFonts w:cs="B Nazanin" w:hint="cs"/>
            <w:b/>
            <w:bCs/>
            <w:szCs w:val="24"/>
            <w:rtl/>
          </w:rPr>
          <w:t>ماده</w:t>
        </w:r>
        <w:r w:rsidR="00E91CC6" w:rsidRPr="00F46A86">
          <w:rPr>
            <w:rStyle w:val="Hyperlink"/>
            <w:rFonts w:cs="B Nazanin"/>
            <w:b/>
            <w:bCs/>
            <w:szCs w:val="24"/>
            <w:rtl/>
          </w:rPr>
          <w:t>29</w:t>
        </w:r>
        <w:r w:rsidR="00E91CC6" w:rsidRPr="00F46A86">
          <w:rPr>
            <w:rStyle w:val="Hyperlink"/>
            <w:rFonts w:cs="B Nazanin" w:hint="cs"/>
            <w:b/>
            <w:bCs/>
            <w:szCs w:val="24"/>
            <w:rtl/>
          </w:rPr>
          <w:t xml:space="preserve"> قانون</w:t>
        </w:r>
        <w:r w:rsidR="00E91CC6" w:rsidRPr="00F46A86">
          <w:rPr>
            <w:rStyle w:val="Hyperlink"/>
            <w:rFonts w:cs="B Nazanin"/>
            <w:b/>
            <w:bCs/>
            <w:szCs w:val="24"/>
            <w:rtl/>
          </w:rPr>
          <w:t xml:space="preserve"> </w:t>
        </w:r>
        <w:r w:rsidR="00E91CC6" w:rsidRPr="00F46A86">
          <w:rPr>
            <w:rStyle w:val="Hyperlink"/>
            <w:rFonts w:cs="B Nazanin" w:hint="cs"/>
            <w:b/>
            <w:bCs/>
            <w:szCs w:val="24"/>
            <w:rtl/>
          </w:rPr>
          <w:t>بهبود</w:t>
        </w:r>
        <w:r w:rsidR="00E91CC6" w:rsidRPr="00F46A86">
          <w:rPr>
            <w:rStyle w:val="Hyperlink"/>
            <w:rFonts w:cs="B Nazanin"/>
            <w:b/>
            <w:bCs/>
            <w:szCs w:val="24"/>
            <w:rtl/>
          </w:rPr>
          <w:t xml:space="preserve"> </w:t>
        </w:r>
        <w:r w:rsidR="00E91CC6" w:rsidRPr="00F46A86">
          <w:rPr>
            <w:rStyle w:val="Hyperlink"/>
            <w:rFonts w:cs="B Nazanin" w:hint="cs"/>
            <w:b/>
            <w:bCs/>
            <w:szCs w:val="24"/>
            <w:rtl/>
          </w:rPr>
          <w:t>مستمر</w:t>
        </w:r>
        <w:r w:rsidR="00E91CC6" w:rsidRPr="00F46A86">
          <w:rPr>
            <w:rStyle w:val="Hyperlink"/>
            <w:rFonts w:cs="B Nazanin"/>
            <w:b/>
            <w:bCs/>
            <w:szCs w:val="24"/>
            <w:rtl/>
          </w:rPr>
          <w:t xml:space="preserve"> </w:t>
        </w:r>
        <w:r w:rsidR="00E91CC6" w:rsidRPr="00F46A86">
          <w:rPr>
            <w:rStyle w:val="Hyperlink"/>
            <w:rFonts w:cs="B Nazanin" w:hint="cs"/>
            <w:b/>
            <w:bCs/>
            <w:szCs w:val="24"/>
            <w:rtl/>
          </w:rPr>
          <w:t>محيط</w:t>
        </w:r>
        <w:r w:rsidR="00E91CC6" w:rsidRPr="00F46A86">
          <w:rPr>
            <w:rStyle w:val="Hyperlink"/>
            <w:rFonts w:cs="B Nazanin"/>
            <w:b/>
            <w:bCs/>
            <w:szCs w:val="24"/>
            <w:rtl/>
          </w:rPr>
          <w:t xml:space="preserve"> </w:t>
        </w:r>
        <w:r w:rsidRPr="00F46A86">
          <w:rPr>
            <w:rStyle w:val="Hyperlink"/>
            <w:rFonts w:cs="B Nazanin" w:hint="eastAsia"/>
            <w:b/>
            <w:bCs/>
            <w:szCs w:val="24"/>
            <w:rtl/>
          </w:rPr>
          <w:t>کسب‌وکار</w:t>
        </w:r>
      </w:hyperlink>
      <w:r w:rsidR="00E91CC6" w:rsidRPr="005D6CBA">
        <w:rPr>
          <w:rFonts w:cs="B Nazanin" w:hint="cs"/>
          <w:szCs w:val="24"/>
          <w:rtl/>
        </w:rPr>
        <w:t>، قوه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قضائيه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و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دولت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اقدامات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قانوني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لازم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را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براي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تنظيم</w:t>
      </w:r>
      <w:r w:rsidR="00E91CC6" w:rsidRPr="005D6CBA"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آ</w:t>
      </w:r>
      <w:r>
        <w:rPr>
          <w:rFonts w:cs="B Nazanin" w:hint="cs"/>
          <w:szCs w:val="24"/>
          <w:rtl/>
        </w:rPr>
        <w:t>یی</w:t>
      </w:r>
      <w:r>
        <w:rPr>
          <w:rFonts w:cs="B Nazanin" w:hint="eastAsia"/>
          <w:szCs w:val="24"/>
          <w:rtl/>
        </w:rPr>
        <w:t>ن</w:t>
      </w:r>
      <w:r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دادرس</w:t>
      </w:r>
      <w:r>
        <w:rPr>
          <w:rFonts w:cs="B Nazanin" w:hint="cs"/>
          <w:szCs w:val="24"/>
          <w:rtl/>
        </w:rPr>
        <w:t>ی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تجاري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و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تشكيل</w:t>
      </w:r>
      <w:r w:rsidR="00E91CC6" w:rsidRPr="005D6CBA"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دادگاه‌ها</w:t>
      </w:r>
      <w:r>
        <w:rPr>
          <w:rFonts w:cs="B Nazanin" w:hint="cs"/>
          <w:szCs w:val="24"/>
          <w:rtl/>
        </w:rPr>
        <w:t>ی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تجاري</w:t>
      </w:r>
      <w:r w:rsidR="00E91CC6" w:rsidRPr="005D6CBA"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به</w:t>
      </w:r>
      <w:r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عمل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مي‌آورند</w:t>
      </w:r>
      <w:r w:rsidR="00E91CC6" w:rsidRPr="005D6CBA">
        <w:rPr>
          <w:rFonts w:cs="B Nazanin"/>
          <w:szCs w:val="24"/>
        </w:rPr>
        <w:t>.</w:t>
      </w:r>
      <w:r w:rsidR="00E91CC6" w:rsidRPr="005D6CBA">
        <w:rPr>
          <w:rFonts w:cs="B Nazanin" w:hint="cs"/>
          <w:szCs w:val="24"/>
          <w:rtl/>
        </w:rPr>
        <w:t xml:space="preserve"> </w:t>
      </w:r>
      <w:r w:rsidR="00E91CC6">
        <w:rPr>
          <w:rFonts w:cs="B Nazanin" w:hint="cs"/>
          <w:szCs w:val="24"/>
          <w:rtl/>
        </w:rPr>
        <w:t xml:space="preserve">مطابق </w:t>
      </w:r>
      <w:r w:rsidR="00E91CC6" w:rsidRPr="005D6CBA">
        <w:rPr>
          <w:rFonts w:cs="B Nazanin" w:hint="cs"/>
          <w:szCs w:val="24"/>
          <w:rtl/>
        </w:rPr>
        <w:t>تبصره</w:t>
      </w:r>
      <w:r w:rsidR="00E91CC6" w:rsidRPr="005D6CBA">
        <w:rPr>
          <w:rFonts w:cs="B Nazanin"/>
          <w:szCs w:val="24"/>
          <w:rtl/>
        </w:rPr>
        <w:t xml:space="preserve"> </w:t>
      </w:r>
      <w:r w:rsidR="00E91CC6">
        <w:rPr>
          <w:rFonts w:cs="B Nazanin" w:hint="cs"/>
          <w:szCs w:val="24"/>
          <w:rtl/>
        </w:rPr>
        <w:t>این ماده،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تا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زمان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تأسيس</w:t>
      </w:r>
      <w:r w:rsidR="00E91CC6" w:rsidRPr="005D6CBA"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دادگاه‌ها</w:t>
      </w:r>
      <w:r>
        <w:rPr>
          <w:rFonts w:cs="B Nazanin" w:hint="cs"/>
          <w:szCs w:val="24"/>
          <w:rtl/>
        </w:rPr>
        <w:t>ی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تجاري،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جرائم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مرتبط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با</w:t>
      </w:r>
      <w:r w:rsidR="00E91CC6" w:rsidRPr="005D6CBA"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فعال</w:t>
      </w:r>
      <w:r>
        <w:rPr>
          <w:rFonts w:cs="B Nazanin" w:hint="cs"/>
          <w:szCs w:val="24"/>
          <w:rtl/>
        </w:rPr>
        <w:t>ی</w:t>
      </w:r>
      <w:r>
        <w:rPr>
          <w:rFonts w:cs="B Nazanin" w:hint="eastAsia"/>
          <w:szCs w:val="24"/>
          <w:rtl/>
        </w:rPr>
        <w:t>ت‌ها</w:t>
      </w:r>
      <w:r>
        <w:rPr>
          <w:rFonts w:cs="B Nazanin" w:hint="cs"/>
          <w:szCs w:val="24"/>
          <w:rtl/>
        </w:rPr>
        <w:t>ی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تجاري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5D6CBA">
        <w:rPr>
          <w:rFonts w:cs="B Nazanin" w:hint="cs"/>
          <w:szCs w:val="24"/>
          <w:rtl/>
        </w:rPr>
        <w:t>و</w:t>
      </w:r>
      <w:r w:rsidR="00E91CC6" w:rsidRPr="005D6CBA">
        <w:rPr>
          <w:rFonts w:cs="B Nazanin"/>
          <w:szCs w:val="24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اختلافات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بين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بخش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خصوصي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و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>
        <w:rPr>
          <w:rFonts w:cs="B Nazanin" w:hint="eastAsia"/>
          <w:szCs w:val="24"/>
          <w:u w:val="single"/>
          <w:rtl/>
        </w:rPr>
        <w:t>دستگاه‌ها</w:t>
      </w:r>
      <w:r>
        <w:rPr>
          <w:rFonts w:cs="B Nazanin" w:hint="cs"/>
          <w:szCs w:val="24"/>
          <w:u w:val="single"/>
          <w:rtl/>
        </w:rPr>
        <w:t>ی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اجرائي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حسب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مورد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در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شوراهاي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>
        <w:rPr>
          <w:rFonts w:cs="B Nazanin" w:hint="eastAsia"/>
          <w:szCs w:val="24"/>
          <w:u w:val="single"/>
          <w:rtl/>
        </w:rPr>
        <w:t>حل</w:t>
      </w:r>
      <w:r>
        <w:rPr>
          <w:rFonts w:cs="B Nazanin"/>
          <w:szCs w:val="24"/>
          <w:u w:val="single"/>
          <w:rtl/>
        </w:rPr>
        <w:t xml:space="preserve"> </w:t>
      </w:r>
      <w:r>
        <w:rPr>
          <w:rFonts w:cs="B Nazanin" w:hint="eastAsia"/>
          <w:szCs w:val="24"/>
          <w:u w:val="single"/>
          <w:rtl/>
        </w:rPr>
        <w:t>اختلاف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يا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شعب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خاصي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كه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رؤساي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دادگستري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>
        <w:rPr>
          <w:rFonts w:cs="B Nazanin" w:hint="eastAsia"/>
          <w:szCs w:val="24"/>
          <w:u w:val="single"/>
          <w:rtl/>
        </w:rPr>
        <w:t>استان‌ها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با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رعايت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صلاحيت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محلي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در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حوزه‌هاي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قضائي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تعيين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مي‌نمايند،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رسيدگي</w:t>
      </w:r>
      <w:r w:rsidR="00E91CC6" w:rsidRPr="00687871">
        <w:rPr>
          <w:rFonts w:cs="B Nazanin"/>
          <w:szCs w:val="24"/>
          <w:u w:val="single"/>
          <w:rtl/>
        </w:rPr>
        <w:t xml:space="preserve"> </w:t>
      </w:r>
      <w:r w:rsidR="00E91CC6" w:rsidRPr="00687871">
        <w:rPr>
          <w:rFonts w:cs="B Nazanin" w:hint="cs"/>
          <w:szCs w:val="24"/>
          <w:u w:val="single"/>
          <w:rtl/>
        </w:rPr>
        <w:t>مي‌شود</w:t>
      </w:r>
    </w:p>
    <w:p w14:paraId="329CEC97" w14:textId="77777777" w:rsidR="00E91CC6" w:rsidRPr="00B87046" w:rsidRDefault="00E91CC6" w:rsidP="00E91CC6">
      <w:pPr>
        <w:pStyle w:val="Heading1"/>
        <w:rPr>
          <w:rtl/>
        </w:rPr>
      </w:pPr>
      <w:r w:rsidRPr="00B87046">
        <w:rPr>
          <w:rFonts w:hint="cs"/>
          <w:rtl/>
        </w:rPr>
        <w:t>برخی اقدامات</w:t>
      </w:r>
      <w:r>
        <w:rPr>
          <w:rFonts w:hint="cs"/>
          <w:rtl/>
        </w:rPr>
        <w:t xml:space="preserve"> اصلاحی</w:t>
      </w:r>
      <w:r w:rsidRPr="00B87046">
        <w:rPr>
          <w:rFonts w:hint="cs"/>
          <w:rtl/>
        </w:rPr>
        <w:t xml:space="preserve"> لازم:</w:t>
      </w:r>
    </w:p>
    <w:p w14:paraId="492D2F93" w14:textId="77777777" w:rsidR="00E91CC6" w:rsidRPr="001F6967" w:rsidRDefault="00E91CC6" w:rsidP="00932443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</w:rPr>
      </w:pPr>
      <w:r w:rsidRPr="001F6967">
        <w:rPr>
          <w:rFonts w:cs="B Nazanin" w:hint="cs"/>
          <w:szCs w:val="24"/>
          <w:rtl/>
        </w:rPr>
        <w:t xml:space="preserve">سقف زمانی برای انجام </w:t>
      </w:r>
      <w:r w:rsidR="00410447">
        <w:rPr>
          <w:rFonts w:cs="B Nazanin" w:hint="eastAsia"/>
          <w:szCs w:val="24"/>
          <w:rtl/>
        </w:rPr>
        <w:t>آزمون‌ها</w:t>
      </w:r>
      <w:r w:rsidR="00410447">
        <w:rPr>
          <w:rFonts w:cs="B Nazanin" w:hint="cs"/>
          <w:szCs w:val="24"/>
          <w:rtl/>
        </w:rPr>
        <w:t>ی</w:t>
      </w:r>
      <w:r w:rsidRPr="001F6967">
        <w:rPr>
          <w:rFonts w:cs="B Nazanin" w:hint="cs"/>
          <w:szCs w:val="24"/>
          <w:rtl/>
        </w:rPr>
        <w:t xml:space="preserve"> تأییدی محصول و فرایند اخذ مجوز باید مشخص گردد و همچنین </w:t>
      </w:r>
      <w:r w:rsidR="00410447">
        <w:rPr>
          <w:rFonts w:cs="B Nazanin" w:hint="eastAsia"/>
          <w:szCs w:val="24"/>
          <w:rtl/>
        </w:rPr>
        <w:t>سازوکار</w:t>
      </w:r>
      <w:r w:rsidRPr="001F6967">
        <w:rPr>
          <w:rFonts w:cs="B Nazanin" w:hint="cs"/>
          <w:szCs w:val="24"/>
          <w:rtl/>
        </w:rPr>
        <w:t xml:space="preserve"> پیگیری در صورت تأخیر </w:t>
      </w:r>
      <w:r w:rsidR="00410447">
        <w:rPr>
          <w:rFonts w:cs="B Nazanin" w:hint="eastAsia"/>
          <w:szCs w:val="24"/>
          <w:rtl/>
        </w:rPr>
        <w:t>م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با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ست</w:t>
      </w:r>
      <w:r w:rsidRPr="001F6967">
        <w:rPr>
          <w:rFonts w:cs="B Nazanin" w:hint="cs"/>
          <w:szCs w:val="24"/>
          <w:rtl/>
        </w:rPr>
        <w:t xml:space="preserve"> تعیین گردد.</w:t>
      </w:r>
    </w:p>
    <w:p w14:paraId="6587089F" w14:textId="77777777" w:rsidR="00E91CC6" w:rsidRPr="001F6967" w:rsidRDefault="00DE489E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شاخص‏ها، مراحل</w:t>
      </w:r>
      <w:r w:rsidR="00E91CC6" w:rsidRPr="001F6967">
        <w:rPr>
          <w:rFonts w:cs="B Nazanin" w:hint="cs"/>
          <w:szCs w:val="24"/>
          <w:rtl/>
        </w:rPr>
        <w:t xml:space="preserve">، </w:t>
      </w:r>
      <w:r w:rsidR="00410447">
        <w:rPr>
          <w:rFonts w:cs="B Nazanin" w:hint="eastAsia"/>
          <w:szCs w:val="24"/>
          <w:rtl/>
        </w:rPr>
        <w:t>روش‌ها</w:t>
      </w:r>
      <w:r w:rsidR="00410447">
        <w:rPr>
          <w:rFonts w:cs="B Nazanin" w:hint="cs"/>
          <w:szCs w:val="24"/>
          <w:rtl/>
        </w:rPr>
        <w:t>ی</w:t>
      </w:r>
      <w:r w:rsidRPr="00DE489E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>ارزیابی</w:t>
      </w:r>
      <w:r w:rsidR="00E91CC6" w:rsidRPr="001F6967">
        <w:rPr>
          <w:rFonts w:cs="B Nazanin" w:hint="cs"/>
          <w:szCs w:val="24"/>
          <w:rtl/>
        </w:rPr>
        <w:t xml:space="preserve"> و امت</w:t>
      </w:r>
      <w:r w:rsidR="00E91CC6">
        <w:rPr>
          <w:rFonts w:cs="B Nazanin" w:hint="cs"/>
          <w:szCs w:val="24"/>
          <w:rtl/>
        </w:rPr>
        <w:t xml:space="preserve">یازات </w:t>
      </w:r>
      <w:r w:rsidR="00410447">
        <w:rPr>
          <w:rFonts w:cs="B Nazanin" w:hint="eastAsia"/>
          <w:szCs w:val="24"/>
          <w:rtl/>
        </w:rPr>
        <w:t>موردن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از</w:t>
      </w:r>
      <w:r w:rsidR="00E91CC6">
        <w:rPr>
          <w:rFonts w:cs="B Nazanin" w:hint="cs"/>
          <w:szCs w:val="24"/>
          <w:rtl/>
        </w:rPr>
        <w:t xml:space="preserve"> جهت اخذ مجوز، می‏</w:t>
      </w:r>
      <w:r>
        <w:rPr>
          <w:rFonts w:cs="B Nazanin" w:hint="cs"/>
          <w:szCs w:val="24"/>
          <w:rtl/>
        </w:rPr>
        <w:t xml:space="preserve">بایست </w:t>
      </w:r>
      <w:r w:rsidR="00E91CC6" w:rsidRPr="001F6967">
        <w:rPr>
          <w:rFonts w:cs="B Nazanin" w:hint="cs"/>
          <w:szCs w:val="24"/>
          <w:rtl/>
        </w:rPr>
        <w:t xml:space="preserve">در دسترس عموم قرار گیرد. </w:t>
      </w:r>
    </w:p>
    <w:p w14:paraId="08629D06" w14:textId="77777777" w:rsidR="00E91CC6" w:rsidRPr="001F6967" w:rsidRDefault="00E91CC6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 w:rsidRPr="001F6967">
        <w:rPr>
          <w:rFonts w:cs="B Nazanin" w:hint="cs"/>
          <w:szCs w:val="24"/>
          <w:rtl/>
        </w:rPr>
        <w:t xml:space="preserve">گزارش ارزیابی </w:t>
      </w:r>
      <w:r w:rsidR="00410447">
        <w:rPr>
          <w:rFonts w:cs="B Nazanin" w:hint="eastAsia"/>
          <w:szCs w:val="24"/>
          <w:rtl/>
        </w:rPr>
        <w:t>به‌صورت</w:t>
      </w:r>
      <w:r w:rsidRPr="001F6967">
        <w:rPr>
          <w:rFonts w:cs="B Nazanin" w:hint="cs"/>
          <w:szCs w:val="24"/>
          <w:rtl/>
        </w:rPr>
        <w:t xml:space="preserve"> علمی و مستند و در صورت رد محصول دلایل آن </w:t>
      </w:r>
      <w:r w:rsidR="00410447">
        <w:rPr>
          <w:rFonts w:cs="B Nazanin" w:hint="eastAsia"/>
          <w:szCs w:val="24"/>
          <w:rtl/>
        </w:rPr>
        <w:t>م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با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ست</w:t>
      </w:r>
      <w:r w:rsidRPr="001F6967">
        <w:rPr>
          <w:rFonts w:cs="B Nazanin" w:hint="cs"/>
          <w:szCs w:val="24"/>
          <w:rtl/>
        </w:rPr>
        <w:t xml:space="preserve"> به متقاضی ارائه گردد.  </w:t>
      </w:r>
    </w:p>
    <w:p w14:paraId="4A2E99D0" w14:textId="77777777" w:rsidR="00E91CC6" w:rsidRPr="001F6967" w:rsidRDefault="00E91CC6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 w:rsidRPr="001F6967">
        <w:rPr>
          <w:rFonts w:cs="B Nazanin" w:hint="cs"/>
          <w:szCs w:val="24"/>
          <w:rtl/>
        </w:rPr>
        <w:t xml:space="preserve">با توجه به اینکه طبق قانون، مراکز دولتی مرجع قانونی تأیید یا رد محصولات هستند، در صورت </w:t>
      </w:r>
      <w:r w:rsidR="00410447">
        <w:rPr>
          <w:rFonts w:cs="B Nazanin" w:hint="eastAsia"/>
          <w:szCs w:val="24"/>
          <w:rtl/>
        </w:rPr>
        <w:t>اختلاف‌نظر</w:t>
      </w:r>
      <w:r w:rsidRPr="001F6967">
        <w:rPr>
          <w:rFonts w:cs="B Nazanin" w:hint="cs"/>
          <w:szCs w:val="24"/>
          <w:rtl/>
        </w:rPr>
        <w:t>، مرجعی برای اعتراض و یا داوری تعیین گردد.</w:t>
      </w:r>
    </w:p>
    <w:p w14:paraId="78CFA7F6" w14:textId="77777777" w:rsidR="00E91CC6" w:rsidRPr="001F6967" w:rsidRDefault="00DC4565" w:rsidP="008E62E8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بازنگری، </w:t>
      </w:r>
      <w:r w:rsidR="00687871">
        <w:rPr>
          <w:rFonts w:cs="B Nazanin" w:hint="cs"/>
          <w:szCs w:val="24"/>
          <w:rtl/>
        </w:rPr>
        <w:t>ش</w:t>
      </w:r>
      <w:r>
        <w:rPr>
          <w:rFonts w:cs="B Nazanin" w:hint="cs"/>
          <w:szCs w:val="24"/>
          <w:rtl/>
        </w:rPr>
        <w:t>فاف‏</w:t>
      </w:r>
      <w:r w:rsidR="00687871">
        <w:rPr>
          <w:rFonts w:cs="B Nazanin" w:hint="cs"/>
          <w:szCs w:val="24"/>
          <w:rtl/>
        </w:rPr>
        <w:t xml:space="preserve">سازی و </w:t>
      </w:r>
      <w:r>
        <w:rPr>
          <w:rFonts w:cs="B Nazanin" w:hint="cs"/>
          <w:szCs w:val="24"/>
          <w:rtl/>
        </w:rPr>
        <w:t xml:space="preserve">یا </w:t>
      </w:r>
      <w:r w:rsidR="00687871">
        <w:rPr>
          <w:rFonts w:cs="B Nazanin" w:hint="cs"/>
          <w:szCs w:val="24"/>
          <w:rtl/>
        </w:rPr>
        <w:t xml:space="preserve">تدقیق شرح وظایف </w:t>
      </w:r>
      <w:r w:rsidR="00410447">
        <w:rPr>
          <w:rFonts w:cs="B Nazanin" w:hint="eastAsia"/>
          <w:szCs w:val="24"/>
          <w:rtl/>
        </w:rPr>
        <w:t>سازمان‌ها</w:t>
      </w:r>
      <w:r w:rsidR="00410447">
        <w:rPr>
          <w:rFonts w:cs="B Nazanin" w:hint="cs"/>
          <w:szCs w:val="24"/>
          <w:rtl/>
        </w:rPr>
        <w:t>ی</w:t>
      </w:r>
      <w:r w:rsidR="00687871">
        <w:rPr>
          <w:rFonts w:cs="B Nazanin" w:hint="cs"/>
          <w:szCs w:val="24"/>
          <w:rtl/>
        </w:rPr>
        <w:t xml:space="preserve"> دولتی</w:t>
      </w:r>
      <w:r>
        <w:rPr>
          <w:rFonts w:cs="B Nazanin" w:hint="cs"/>
          <w:szCs w:val="24"/>
          <w:rtl/>
        </w:rPr>
        <w:t xml:space="preserve"> در مواردی الزامی است.</w:t>
      </w:r>
      <w:r w:rsidR="00687871">
        <w:rPr>
          <w:rFonts w:cs="B Nazanin" w:hint="cs"/>
          <w:szCs w:val="24"/>
          <w:rtl/>
        </w:rPr>
        <w:t xml:space="preserve"> </w:t>
      </w:r>
      <w:r w:rsidR="00932443">
        <w:rPr>
          <w:rFonts w:cs="B Nazanin" w:hint="cs"/>
          <w:szCs w:val="24"/>
          <w:rtl/>
        </w:rPr>
        <w:t xml:space="preserve">در مواردی مرجع قانونی صدور مجوز نامعلوم است. </w:t>
      </w:r>
      <w:r w:rsidR="00E91CC6" w:rsidRPr="001F6967">
        <w:rPr>
          <w:rFonts w:cs="B Nazanin" w:hint="cs"/>
          <w:szCs w:val="24"/>
          <w:rtl/>
        </w:rPr>
        <w:t xml:space="preserve">بین نهادهای اجرایی </w:t>
      </w:r>
      <w:r w:rsidR="00410447">
        <w:rPr>
          <w:rFonts w:cs="B Nazanin" w:hint="eastAsia"/>
          <w:szCs w:val="24"/>
          <w:rtl/>
        </w:rPr>
        <w:t>بعضاً</w:t>
      </w:r>
      <w:r w:rsidR="00E91CC6" w:rsidRPr="001F6967">
        <w:rPr>
          <w:rFonts w:cs="B Nazanin" w:hint="cs"/>
          <w:szCs w:val="24"/>
          <w:rtl/>
        </w:rPr>
        <w:t xml:space="preserve"> تداخلات وظایف</w:t>
      </w:r>
      <w:r w:rsidR="00E91CC6">
        <w:rPr>
          <w:rFonts w:cs="B Nazanin" w:hint="cs"/>
          <w:szCs w:val="24"/>
          <w:rtl/>
        </w:rPr>
        <w:t>، تعارض</w:t>
      </w:r>
      <w:r w:rsidR="00E91CC6" w:rsidRPr="001F6967">
        <w:rPr>
          <w:rFonts w:cs="B Nazanin" w:hint="cs"/>
          <w:szCs w:val="24"/>
          <w:rtl/>
        </w:rPr>
        <w:t xml:space="preserve"> منافع و در مواقعی رقابت وجود دارد و این </w:t>
      </w:r>
      <w:r w:rsidR="00410447">
        <w:rPr>
          <w:rFonts w:cs="B Nazanin" w:hint="eastAsia"/>
          <w:szCs w:val="24"/>
          <w:rtl/>
        </w:rPr>
        <w:t>م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تواند</w:t>
      </w:r>
      <w:r w:rsidR="00E91CC6" w:rsidRPr="001F6967">
        <w:rPr>
          <w:rFonts w:cs="B Nazanin" w:hint="cs"/>
          <w:szCs w:val="24"/>
          <w:rtl/>
        </w:rPr>
        <w:t xml:space="preserve"> در کار </w:t>
      </w:r>
      <w:r w:rsidR="00E91CC6">
        <w:rPr>
          <w:rFonts w:cs="B Nazanin" w:hint="cs"/>
          <w:szCs w:val="24"/>
          <w:rtl/>
        </w:rPr>
        <w:t>فعال اقتصادی</w:t>
      </w:r>
      <w:r w:rsidR="00932443">
        <w:rPr>
          <w:rFonts w:cs="B Nazanin" w:hint="cs"/>
          <w:szCs w:val="24"/>
          <w:rtl/>
        </w:rPr>
        <w:t xml:space="preserve"> اختلال ایجاد کند.</w:t>
      </w:r>
    </w:p>
    <w:p w14:paraId="516B7BAE" w14:textId="77777777" w:rsidR="00E91CC6" w:rsidRDefault="00410447" w:rsidP="008E62E8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</w:rPr>
      </w:pPr>
      <w:r>
        <w:rPr>
          <w:rFonts w:cs="B Nazanin" w:hint="eastAsia"/>
          <w:szCs w:val="24"/>
          <w:rtl/>
        </w:rPr>
        <w:t>عل</w:t>
      </w:r>
      <w:r>
        <w:rPr>
          <w:rFonts w:cs="B Nazanin" w:hint="cs"/>
          <w:szCs w:val="24"/>
          <w:rtl/>
        </w:rPr>
        <w:t>ی‌</w:t>
      </w:r>
      <w:r>
        <w:rPr>
          <w:rFonts w:cs="B Nazanin" w:hint="eastAsia"/>
          <w:szCs w:val="24"/>
          <w:rtl/>
        </w:rPr>
        <w:t>رغم</w:t>
      </w:r>
      <w:r w:rsidR="00E91CC6" w:rsidRPr="001F6967">
        <w:rPr>
          <w:rFonts w:cs="B Nazanin" w:hint="cs"/>
          <w:szCs w:val="24"/>
          <w:rtl/>
        </w:rPr>
        <w:t xml:space="preserve"> اینکه مراکز دولتی </w:t>
      </w:r>
      <w:r>
        <w:rPr>
          <w:rFonts w:cs="B Nazanin" w:hint="eastAsia"/>
          <w:szCs w:val="24"/>
          <w:rtl/>
        </w:rPr>
        <w:t>مخصوصاً</w:t>
      </w:r>
      <w:r w:rsidR="00E91CC6">
        <w:rPr>
          <w:rFonts w:cs="B Nazanin" w:hint="cs"/>
          <w:szCs w:val="24"/>
          <w:rtl/>
        </w:rPr>
        <w:t xml:space="preserve"> نهادهای</w:t>
      </w:r>
      <w:r w:rsidR="00E91CC6" w:rsidRPr="001F6967">
        <w:rPr>
          <w:rFonts w:cs="B Nazanin" w:hint="cs"/>
          <w:szCs w:val="24"/>
          <w:rtl/>
        </w:rPr>
        <w:t xml:space="preserve"> اجرایی </w:t>
      </w:r>
      <w:r>
        <w:rPr>
          <w:rFonts w:cs="B Nazanin" w:hint="eastAsia"/>
          <w:szCs w:val="24"/>
          <w:rtl/>
        </w:rPr>
        <w:t>به‌طور</w:t>
      </w:r>
      <w:r w:rsidR="00E91CC6" w:rsidRPr="001F6967">
        <w:rPr>
          <w:rFonts w:cs="B Nazanin" w:hint="cs"/>
          <w:szCs w:val="24"/>
          <w:rtl/>
        </w:rPr>
        <w:t xml:space="preserve"> مستقیم حق تولید محصولات تجاری ندارند، ولی به دلیل </w:t>
      </w:r>
      <w:r w:rsidR="00E91CC6">
        <w:rPr>
          <w:rFonts w:cs="B Nazanin" w:hint="cs"/>
          <w:szCs w:val="24"/>
          <w:rtl/>
        </w:rPr>
        <w:t>برخورداری از</w:t>
      </w:r>
      <w:r w:rsidR="00E91CC6" w:rsidRPr="001F6967">
        <w:rPr>
          <w:rFonts w:cs="B Nazanin" w:hint="cs"/>
          <w:szCs w:val="24"/>
          <w:rtl/>
        </w:rPr>
        <w:t xml:space="preserve"> افراد متخصص، </w:t>
      </w:r>
      <w:r>
        <w:rPr>
          <w:rFonts w:cs="B Nazanin" w:hint="eastAsia"/>
          <w:szCs w:val="24"/>
          <w:rtl/>
        </w:rPr>
        <w:t>باتجربه</w:t>
      </w:r>
      <w:r w:rsidR="00E91CC6" w:rsidRPr="001F6967">
        <w:rPr>
          <w:rFonts w:cs="B Nazanin" w:hint="cs"/>
          <w:szCs w:val="24"/>
          <w:rtl/>
        </w:rPr>
        <w:t xml:space="preserve"> و مرتبط با موضوع در این </w:t>
      </w:r>
      <w:r>
        <w:rPr>
          <w:rFonts w:cs="B Nazanin" w:hint="eastAsia"/>
          <w:szCs w:val="24"/>
          <w:rtl/>
        </w:rPr>
        <w:t>سازمان‌ها</w:t>
      </w:r>
      <w:r w:rsidR="00E91CC6" w:rsidRPr="001F6967">
        <w:rPr>
          <w:rFonts w:cs="B Nazanin" w:hint="cs"/>
          <w:szCs w:val="24"/>
          <w:rtl/>
        </w:rPr>
        <w:t xml:space="preserve"> و از طرفی دسترسی آسان و </w:t>
      </w:r>
      <w:r w:rsidR="00E91CC6">
        <w:rPr>
          <w:rFonts w:cs="B Nazanin" w:hint="cs"/>
          <w:szCs w:val="24"/>
          <w:rtl/>
        </w:rPr>
        <w:t>رایگان</w:t>
      </w:r>
      <w:r w:rsidR="00E91CC6" w:rsidRPr="001F6967">
        <w:rPr>
          <w:rFonts w:cs="B Nazanin" w:hint="cs"/>
          <w:szCs w:val="24"/>
          <w:rtl/>
        </w:rPr>
        <w:t xml:space="preserve"> به </w:t>
      </w:r>
      <w:r w:rsidR="00E91CC6">
        <w:rPr>
          <w:rFonts w:cs="B Nazanin" w:hint="cs"/>
          <w:szCs w:val="24"/>
          <w:rtl/>
        </w:rPr>
        <w:t>اطلاعات</w:t>
      </w:r>
      <w:r w:rsidR="00E91CC6" w:rsidRPr="001F6967">
        <w:rPr>
          <w:rFonts w:cs="B Nazanin" w:hint="cs"/>
          <w:szCs w:val="24"/>
          <w:rtl/>
        </w:rPr>
        <w:t>، دستگاه</w:t>
      </w:r>
      <w:r w:rsidR="00E91CC6">
        <w:rPr>
          <w:rFonts w:cs="B Nazanin" w:hint="cs"/>
          <w:szCs w:val="24"/>
          <w:rtl/>
        </w:rPr>
        <w:t>‏</w:t>
      </w:r>
      <w:r w:rsidR="00E91CC6" w:rsidRPr="001F6967">
        <w:rPr>
          <w:rFonts w:cs="B Nazanin" w:hint="cs"/>
          <w:szCs w:val="24"/>
          <w:rtl/>
        </w:rPr>
        <w:t>ها و تجهیزات</w:t>
      </w:r>
      <w:r w:rsidR="00E91CC6">
        <w:rPr>
          <w:rFonts w:cs="B Nazanin" w:hint="cs"/>
          <w:szCs w:val="24"/>
          <w:rtl/>
        </w:rPr>
        <w:t>،</w:t>
      </w:r>
      <w:r w:rsidR="00E91CC6" w:rsidRPr="001F6967">
        <w:rPr>
          <w:rFonts w:cs="B Nazanin" w:hint="cs"/>
          <w:szCs w:val="24"/>
          <w:rtl/>
        </w:rPr>
        <w:t xml:space="preserve"> </w:t>
      </w:r>
      <w:r w:rsidR="00E91CC6">
        <w:rPr>
          <w:rFonts w:cs="B Nazanin" w:hint="cs"/>
          <w:szCs w:val="24"/>
          <w:rtl/>
        </w:rPr>
        <w:t xml:space="preserve">این مراکز </w:t>
      </w:r>
      <w:r>
        <w:rPr>
          <w:rFonts w:cs="B Nazanin" w:hint="eastAsia"/>
          <w:szCs w:val="24"/>
          <w:rtl/>
        </w:rPr>
        <w:t>تلاش‌ها</w:t>
      </w:r>
      <w:r>
        <w:rPr>
          <w:rFonts w:cs="B Nazanin" w:hint="cs"/>
          <w:szCs w:val="24"/>
          <w:rtl/>
        </w:rPr>
        <w:t>یی</w:t>
      </w:r>
      <w:r w:rsidR="00E91CC6" w:rsidRPr="001F6967">
        <w:rPr>
          <w:rFonts w:cs="B Nazanin" w:hint="cs"/>
          <w:szCs w:val="24"/>
          <w:rtl/>
        </w:rPr>
        <w:t xml:space="preserve"> برای تولید</w:t>
      </w:r>
      <w:r w:rsidR="008E62E8">
        <w:rPr>
          <w:rFonts w:cs="B Nazanin" w:hint="cs"/>
          <w:szCs w:val="24"/>
          <w:rtl/>
        </w:rPr>
        <w:t xml:space="preserve"> برخی</w:t>
      </w:r>
      <w:r w:rsidR="00E91CC6" w:rsidRPr="001F6967">
        <w:rPr>
          <w:rFonts w:cs="B Nazanin" w:hint="cs"/>
          <w:szCs w:val="24"/>
          <w:rtl/>
        </w:rPr>
        <w:t xml:space="preserve"> محصولات </w:t>
      </w:r>
      <w:r w:rsidR="00E91CC6">
        <w:rPr>
          <w:rFonts w:cs="B Nazanin" w:hint="cs"/>
          <w:szCs w:val="24"/>
          <w:rtl/>
        </w:rPr>
        <w:t>انجام</w:t>
      </w:r>
      <w:r w:rsidR="00E91CC6" w:rsidRPr="001F6967">
        <w:rPr>
          <w:rFonts w:cs="B Nazanin" w:hint="cs"/>
          <w:szCs w:val="24"/>
          <w:rtl/>
        </w:rPr>
        <w:t xml:space="preserve"> </w:t>
      </w:r>
      <w:r w:rsidR="00E91CC6">
        <w:rPr>
          <w:rFonts w:cs="B Nazanin" w:hint="cs"/>
          <w:szCs w:val="24"/>
          <w:rtl/>
        </w:rPr>
        <w:t>می‏دهند</w:t>
      </w:r>
      <w:r w:rsidR="00E91CC6" w:rsidRPr="001F6967">
        <w:rPr>
          <w:rFonts w:cs="B Nazanin" w:hint="cs"/>
          <w:szCs w:val="24"/>
          <w:rtl/>
        </w:rPr>
        <w:t xml:space="preserve"> که </w:t>
      </w:r>
      <w:r>
        <w:rPr>
          <w:rFonts w:cs="B Nazanin" w:hint="eastAsia"/>
          <w:szCs w:val="24"/>
          <w:rtl/>
        </w:rPr>
        <w:t>متأسفانه</w:t>
      </w:r>
      <w:r w:rsidR="00E91CC6" w:rsidRPr="001F6967">
        <w:rPr>
          <w:rFonts w:cs="B Nazanin" w:hint="cs"/>
          <w:szCs w:val="24"/>
          <w:rtl/>
        </w:rPr>
        <w:t xml:space="preserve"> به دلیل </w:t>
      </w:r>
      <w:r w:rsidR="00E91CC6">
        <w:rPr>
          <w:rFonts w:cs="B Nazanin" w:hint="cs"/>
          <w:szCs w:val="24"/>
          <w:rtl/>
        </w:rPr>
        <w:t xml:space="preserve">پایین بودن بازدهی </w:t>
      </w:r>
      <w:r w:rsidR="008E62E8">
        <w:rPr>
          <w:rFonts w:cs="B Nazanin" w:hint="cs"/>
          <w:szCs w:val="24"/>
          <w:rtl/>
        </w:rPr>
        <w:t>بخش</w:t>
      </w:r>
      <w:r w:rsidR="00E91CC6">
        <w:rPr>
          <w:rFonts w:cs="B Nazanin" w:hint="cs"/>
          <w:szCs w:val="24"/>
          <w:rtl/>
        </w:rPr>
        <w:t xml:space="preserve"> دولتی، </w:t>
      </w:r>
      <w:r>
        <w:rPr>
          <w:rFonts w:cs="B Nazanin" w:hint="eastAsia"/>
          <w:szCs w:val="24"/>
          <w:rtl/>
        </w:rPr>
        <w:t>اکثراً</w:t>
      </w:r>
      <w:r w:rsidR="00E91CC6">
        <w:rPr>
          <w:rFonts w:cs="B Nazanin" w:hint="cs"/>
          <w:szCs w:val="24"/>
          <w:rtl/>
        </w:rPr>
        <w:t xml:space="preserve"> به نتیجه لازم و تولید</w:t>
      </w:r>
      <w:r w:rsidR="00E91CC6" w:rsidRPr="001F6967">
        <w:rPr>
          <w:rFonts w:cs="B Nazanin" w:hint="cs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نم</w:t>
      </w:r>
      <w:r>
        <w:rPr>
          <w:rFonts w:cs="B Nazanin" w:hint="cs"/>
          <w:szCs w:val="24"/>
          <w:rtl/>
        </w:rPr>
        <w:t>ی‌</w:t>
      </w:r>
      <w:r>
        <w:rPr>
          <w:rFonts w:cs="B Nazanin" w:hint="eastAsia"/>
          <w:szCs w:val="24"/>
          <w:rtl/>
        </w:rPr>
        <w:t>رسند</w:t>
      </w:r>
      <w:r w:rsidR="00E91CC6" w:rsidRPr="001F6967">
        <w:rPr>
          <w:rFonts w:cs="B Nazanin" w:hint="cs"/>
          <w:szCs w:val="24"/>
          <w:rtl/>
        </w:rPr>
        <w:t xml:space="preserve">. از طرفی همین مراکز </w:t>
      </w:r>
      <w:r>
        <w:rPr>
          <w:rFonts w:cs="B Nazanin" w:hint="eastAsia"/>
          <w:szCs w:val="24"/>
          <w:rtl/>
        </w:rPr>
        <w:t>عمدتاً</w:t>
      </w:r>
      <w:r w:rsidR="00DC4565">
        <w:rPr>
          <w:rFonts w:cs="B Nazanin" w:hint="cs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مصرف‌کننده</w:t>
      </w:r>
      <w:r w:rsidR="00E91CC6" w:rsidRPr="001F6967">
        <w:rPr>
          <w:rFonts w:cs="B Nazanin" w:hint="cs"/>
          <w:szCs w:val="24"/>
          <w:rtl/>
        </w:rPr>
        <w:t xml:space="preserve"> </w:t>
      </w:r>
      <w:r w:rsidR="00E91CC6">
        <w:rPr>
          <w:rFonts w:cs="B Nazanin" w:hint="cs"/>
          <w:szCs w:val="24"/>
          <w:rtl/>
        </w:rPr>
        <w:t>محصولات</w:t>
      </w:r>
      <w:r w:rsidR="00E91CC6" w:rsidRPr="001F6967">
        <w:rPr>
          <w:rFonts w:cs="B Nazanin" w:hint="cs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موردنظر</w:t>
      </w:r>
      <w:r w:rsidR="00DC4565">
        <w:rPr>
          <w:rFonts w:cs="B Nazanin" w:hint="cs"/>
          <w:szCs w:val="24"/>
          <w:rtl/>
        </w:rPr>
        <w:t xml:space="preserve"> نیز</w:t>
      </w:r>
      <w:r w:rsidR="00E91CC6" w:rsidRPr="001F6967">
        <w:rPr>
          <w:rFonts w:cs="B Nazanin" w:hint="cs"/>
          <w:szCs w:val="24"/>
          <w:rtl/>
        </w:rPr>
        <w:t xml:space="preserve"> هستند و </w:t>
      </w:r>
      <w:r>
        <w:rPr>
          <w:rFonts w:cs="B Nazanin" w:hint="eastAsia"/>
          <w:szCs w:val="24"/>
          <w:rtl/>
        </w:rPr>
        <w:t>هم‌زمان</w:t>
      </w:r>
      <w:r>
        <w:rPr>
          <w:rFonts w:cs="B Nazanin" w:hint="cs"/>
          <w:szCs w:val="24"/>
          <w:rtl/>
        </w:rPr>
        <w:t xml:space="preserve"> مرجع مجوز</w:t>
      </w:r>
      <w:r w:rsidR="00E91CC6" w:rsidRPr="001F6967">
        <w:rPr>
          <w:rFonts w:cs="B Nazanin" w:hint="cs"/>
          <w:szCs w:val="24"/>
          <w:rtl/>
        </w:rPr>
        <w:t xml:space="preserve">دهی و یا لغو مجوز </w:t>
      </w:r>
      <w:r w:rsidR="00E91CC6">
        <w:rPr>
          <w:rFonts w:cs="B Nazanin" w:hint="cs"/>
          <w:szCs w:val="24"/>
          <w:rtl/>
        </w:rPr>
        <w:t>محصول</w:t>
      </w:r>
      <w:r w:rsidR="00E91CC6" w:rsidRPr="001F6967">
        <w:rPr>
          <w:rFonts w:cs="B Nazanin" w:hint="cs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ارائه‌شده</w:t>
      </w:r>
      <w:r w:rsidR="00E91CC6" w:rsidRPr="001F6967">
        <w:rPr>
          <w:rFonts w:cs="B Nazanin" w:hint="cs"/>
          <w:szCs w:val="24"/>
          <w:rtl/>
        </w:rPr>
        <w:t xml:space="preserve"> از سوی بخش خصوصی هم هستند. لذا رقابت نابرابر بین بخش دولتی با بخش خصوصی ایجاد </w:t>
      </w:r>
      <w:r>
        <w:rPr>
          <w:rFonts w:cs="B Nazanin" w:hint="eastAsia"/>
          <w:szCs w:val="24"/>
          <w:rtl/>
        </w:rPr>
        <w:t>م</w:t>
      </w:r>
      <w:r>
        <w:rPr>
          <w:rFonts w:cs="B Nazanin" w:hint="cs"/>
          <w:szCs w:val="24"/>
          <w:rtl/>
        </w:rPr>
        <w:t>ی‌</w:t>
      </w:r>
      <w:r>
        <w:rPr>
          <w:rFonts w:cs="B Nazanin" w:hint="eastAsia"/>
          <w:szCs w:val="24"/>
          <w:rtl/>
        </w:rPr>
        <w:t>شود</w:t>
      </w:r>
      <w:r w:rsidR="00E91CC6" w:rsidRPr="001F6967">
        <w:rPr>
          <w:rFonts w:cs="B Nazanin" w:hint="cs"/>
          <w:szCs w:val="24"/>
          <w:rtl/>
        </w:rPr>
        <w:t>.</w:t>
      </w:r>
      <w:r w:rsidR="00DC4565">
        <w:rPr>
          <w:rFonts w:cs="B Nazanin" w:hint="cs"/>
          <w:szCs w:val="24"/>
          <w:rtl/>
        </w:rPr>
        <w:t xml:space="preserve"> این تعارض </w:t>
      </w:r>
      <w:r w:rsidR="008E62E8">
        <w:rPr>
          <w:rFonts w:cs="B Nazanin" w:hint="cs"/>
          <w:szCs w:val="24"/>
          <w:rtl/>
        </w:rPr>
        <w:t xml:space="preserve">منافع </w:t>
      </w:r>
      <w:r>
        <w:rPr>
          <w:rFonts w:cs="B Nazanin" w:hint="eastAsia"/>
          <w:szCs w:val="24"/>
          <w:rtl/>
        </w:rPr>
        <w:t>م</w:t>
      </w:r>
      <w:r>
        <w:rPr>
          <w:rFonts w:cs="B Nazanin" w:hint="cs"/>
          <w:szCs w:val="24"/>
          <w:rtl/>
        </w:rPr>
        <w:t>ی‌</w:t>
      </w:r>
      <w:r>
        <w:rPr>
          <w:rFonts w:cs="B Nazanin" w:hint="eastAsia"/>
          <w:szCs w:val="24"/>
          <w:rtl/>
        </w:rPr>
        <w:t>با</w:t>
      </w:r>
      <w:r>
        <w:rPr>
          <w:rFonts w:cs="B Nazanin" w:hint="cs"/>
          <w:szCs w:val="24"/>
          <w:rtl/>
        </w:rPr>
        <w:t>ی</w:t>
      </w:r>
      <w:r>
        <w:rPr>
          <w:rFonts w:cs="B Nazanin" w:hint="eastAsia"/>
          <w:szCs w:val="24"/>
          <w:rtl/>
        </w:rPr>
        <w:t>ست</w:t>
      </w:r>
      <w:r w:rsidR="00DC4565">
        <w:rPr>
          <w:rFonts w:cs="B Nazanin" w:hint="cs"/>
          <w:szCs w:val="24"/>
          <w:rtl/>
        </w:rPr>
        <w:t xml:space="preserve"> به نحو مقتضی رفع گردد.</w:t>
      </w:r>
    </w:p>
    <w:p w14:paraId="2374B108" w14:textId="77777777" w:rsidR="00DC4565" w:rsidRDefault="00E91CC6" w:rsidP="008E62E8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</w:rPr>
      </w:pPr>
      <w:r w:rsidRPr="00DC4565">
        <w:rPr>
          <w:rFonts w:cs="B Nazanin" w:hint="cs"/>
          <w:szCs w:val="24"/>
          <w:rtl/>
        </w:rPr>
        <w:t xml:space="preserve">ایجاد پرتال واحد </w:t>
      </w:r>
      <w:r w:rsidR="008E62E8">
        <w:rPr>
          <w:rFonts w:cs="B Nazanin" w:hint="cs"/>
          <w:szCs w:val="24"/>
          <w:rtl/>
        </w:rPr>
        <w:t xml:space="preserve">ملی </w:t>
      </w:r>
      <w:r w:rsidRPr="00DC4565">
        <w:rPr>
          <w:rFonts w:cs="B Nazanin" w:hint="cs"/>
          <w:szCs w:val="24"/>
          <w:rtl/>
        </w:rPr>
        <w:t xml:space="preserve">جهت مراجعه </w:t>
      </w:r>
      <w:r w:rsidR="008E62E8">
        <w:rPr>
          <w:rFonts w:cs="B Nazanin" w:hint="cs"/>
          <w:szCs w:val="24"/>
          <w:rtl/>
        </w:rPr>
        <w:t>غیرحضوری</w:t>
      </w:r>
      <w:r w:rsidRPr="00DC4565">
        <w:rPr>
          <w:rFonts w:cs="B Nazanin" w:hint="cs"/>
          <w:szCs w:val="24"/>
          <w:rtl/>
        </w:rPr>
        <w:t xml:space="preserve"> متقاضیان و ارائه کلیه </w:t>
      </w:r>
      <w:r w:rsidR="00410447">
        <w:rPr>
          <w:rFonts w:cs="B Nazanin" w:hint="eastAsia"/>
          <w:szCs w:val="24"/>
          <w:rtl/>
        </w:rPr>
        <w:t>درخواست‌ها</w:t>
      </w:r>
      <w:r w:rsidRPr="00DC4565">
        <w:rPr>
          <w:rFonts w:cs="B Nazanin" w:hint="cs"/>
          <w:szCs w:val="24"/>
          <w:rtl/>
        </w:rPr>
        <w:t xml:space="preserve"> و </w:t>
      </w:r>
      <w:r w:rsidR="00410447">
        <w:rPr>
          <w:rFonts w:cs="B Nazanin" w:hint="eastAsia"/>
          <w:szCs w:val="24"/>
          <w:rtl/>
        </w:rPr>
        <w:t>پ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گ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ر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ها</w:t>
      </w:r>
      <w:r w:rsidRPr="00DC4565">
        <w:rPr>
          <w:rFonts w:cs="B Nazanin" w:hint="cs"/>
          <w:szCs w:val="24"/>
          <w:rtl/>
        </w:rPr>
        <w:t xml:space="preserve"> از طریق آن</w:t>
      </w:r>
      <w:r w:rsidR="00DC4565" w:rsidRPr="00DC4565">
        <w:rPr>
          <w:rFonts w:cs="B Nazanin" w:hint="cs"/>
          <w:szCs w:val="24"/>
          <w:rtl/>
        </w:rPr>
        <w:t xml:space="preserve"> ضروری است. صرف وجود </w:t>
      </w:r>
      <w:r w:rsidR="00410447">
        <w:rPr>
          <w:rFonts w:cs="B Nazanin" w:hint="eastAsia"/>
          <w:szCs w:val="24"/>
          <w:rtl/>
        </w:rPr>
        <w:t>سامانه‌ها</w:t>
      </w:r>
      <w:r w:rsidR="00410447">
        <w:rPr>
          <w:rFonts w:cs="B Nazanin" w:hint="cs"/>
          <w:szCs w:val="24"/>
          <w:rtl/>
        </w:rPr>
        <w:t>ی</w:t>
      </w:r>
      <w:r w:rsidR="00DC4565">
        <w:rPr>
          <w:rFonts w:cs="B Nazanin" w:hint="cs"/>
          <w:szCs w:val="24"/>
          <w:rtl/>
        </w:rPr>
        <w:t xml:space="preserve"> سازمانی کفایت </w:t>
      </w:r>
      <w:r w:rsidR="00410447">
        <w:rPr>
          <w:rFonts w:cs="B Nazanin" w:hint="eastAsia"/>
          <w:szCs w:val="24"/>
          <w:rtl/>
        </w:rPr>
        <w:t>نم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کند</w:t>
      </w:r>
      <w:r w:rsidR="00DC4565">
        <w:rPr>
          <w:rFonts w:cs="B Nazanin" w:hint="cs"/>
          <w:szCs w:val="24"/>
          <w:rtl/>
        </w:rPr>
        <w:t xml:space="preserve">. هدف از ایجاد این سامانه‏ها تسهیل در ارائه خدمات به </w:t>
      </w:r>
      <w:r w:rsidR="00DC4565">
        <w:rPr>
          <w:rFonts w:cs="B Nazanin" w:hint="cs"/>
          <w:szCs w:val="24"/>
          <w:rtl/>
        </w:rPr>
        <w:lastRenderedPageBreak/>
        <w:t xml:space="preserve">متقاضیان و همچنین </w:t>
      </w:r>
      <w:r w:rsidR="00410447">
        <w:rPr>
          <w:rFonts w:cs="B Nazanin" w:hint="eastAsia"/>
          <w:szCs w:val="24"/>
          <w:rtl/>
        </w:rPr>
        <w:t>بالا</w:t>
      </w:r>
      <w:r w:rsidR="00410447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بردن</w:t>
      </w:r>
      <w:r w:rsidR="00DC4565">
        <w:rPr>
          <w:rFonts w:cs="B Nazanin" w:hint="cs"/>
          <w:szCs w:val="24"/>
          <w:rtl/>
        </w:rPr>
        <w:t xml:space="preserve"> کارآمدی و اثربخشی خدمات دولتی است. </w:t>
      </w:r>
      <w:r w:rsidR="00DE489E">
        <w:rPr>
          <w:rFonts w:cs="B Nazanin" w:hint="cs"/>
          <w:szCs w:val="24"/>
          <w:rtl/>
        </w:rPr>
        <w:t xml:space="preserve">برخی الزامات مربوط به </w:t>
      </w:r>
      <w:r w:rsidR="00410447">
        <w:rPr>
          <w:rFonts w:cs="B Nazanin" w:hint="eastAsia"/>
          <w:szCs w:val="24"/>
          <w:rtl/>
        </w:rPr>
        <w:t>سامانه‌ها</w:t>
      </w:r>
      <w:r w:rsidR="00410447">
        <w:rPr>
          <w:rFonts w:cs="B Nazanin" w:hint="cs"/>
          <w:szCs w:val="24"/>
          <w:rtl/>
        </w:rPr>
        <w:t>ی</w:t>
      </w:r>
      <w:r w:rsidR="00DC4565">
        <w:rPr>
          <w:rFonts w:cs="B Nazanin" w:hint="cs"/>
          <w:szCs w:val="24"/>
          <w:rtl/>
        </w:rPr>
        <w:t xml:space="preserve"> </w:t>
      </w:r>
      <w:r w:rsidR="00DE489E">
        <w:rPr>
          <w:rFonts w:cs="B Nazanin" w:hint="cs"/>
          <w:szCs w:val="24"/>
          <w:rtl/>
        </w:rPr>
        <w:t xml:space="preserve">فرایند اخذ </w:t>
      </w:r>
      <w:r w:rsidR="00410447">
        <w:rPr>
          <w:rFonts w:cs="B Nazanin" w:hint="eastAsia"/>
          <w:szCs w:val="24"/>
          <w:rtl/>
        </w:rPr>
        <w:t>مجوزها</w:t>
      </w:r>
      <w:r w:rsidR="00410447">
        <w:rPr>
          <w:rFonts w:cs="B Nazanin" w:hint="cs"/>
          <w:szCs w:val="24"/>
          <w:rtl/>
        </w:rPr>
        <w:t>ی</w:t>
      </w:r>
      <w:r w:rsidR="00DE489E">
        <w:rPr>
          <w:rFonts w:cs="B Nazanin" w:hint="cs"/>
          <w:szCs w:val="24"/>
          <w:rtl/>
        </w:rPr>
        <w:t xml:space="preserve"> قانونی </w:t>
      </w:r>
      <w:r w:rsidR="00410447">
        <w:rPr>
          <w:rFonts w:cs="B Nazanin" w:hint="eastAsia"/>
          <w:szCs w:val="24"/>
          <w:rtl/>
        </w:rPr>
        <w:t>عبارت‌اند</w:t>
      </w:r>
      <w:r w:rsidR="00DE489E">
        <w:rPr>
          <w:rFonts w:cs="B Nazanin" w:hint="cs"/>
          <w:szCs w:val="24"/>
          <w:rtl/>
        </w:rPr>
        <w:t xml:space="preserve"> از:</w:t>
      </w:r>
    </w:p>
    <w:p w14:paraId="4EB84C2F" w14:textId="77777777" w:rsidR="00DC4565" w:rsidRPr="00DE489E" w:rsidRDefault="00DC4565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 w:rsidRPr="00DE489E">
        <w:rPr>
          <w:rFonts w:cs="B Nazanin" w:hint="cs"/>
          <w:szCs w:val="24"/>
          <w:rtl/>
        </w:rPr>
        <w:t xml:space="preserve">وجود سامانه جامع </w:t>
      </w:r>
      <w:r w:rsidR="00410447">
        <w:rPr>
          <w:rFonts w:cs="B Nazanin" w:hint="eastAsia"/>
          <w:szCs w:val="24"/>
          <w:rtl/>
        </w:rPr>
        <w:t>اطلاع‌رسان</w:t>
      </w:r>
      <w:r w:rsidR="00410447">
        <w:rPr>
          <w:rFonts w:cs="B Nazanin" w:hint="cs"/>
          <w:szCs w:val="24"/>
          <w:rtl/>
        </w:rPr>
        <w:t>ی</w:t>
      </w:r>
      <w:r w:rsidRPr="00DE489E">
        <w:rPr>
          <w:rFonts w:cs="B Nazanin" w:hint="cs"/>
          <w:szCs w:val="24"/>
          <w:rtl/>
        </w:rPr>
        <w:t xml:space="preserve"> و </w:t>
      </w:r>
      <w:r w:rsidR="00410447">
        <w:rPr>
          <w:rFonts w:cs="B Nazanin" w:hint="eastAsia"/>
          <w:szCs w:val="24"/>
          <w:rtl/>
        </w:rPr>
        <w:t>خدمات‌رسان</w:t>
      </w:r>
      <w:r w:rsidR="00410447">
        <w:rPr>
          <w:rFonts w:cs="B Nazanin" w:hint="cs"/>
          <w:szCs w:val="24"/>
          <w:rtl/>
        </w:rPr>
        <w:t>ی</w:t>
      </w:r>
    </w:p>
    <w:p w14:paraId="0F4F7D78" w14:textId="77777777" w:rsidR="00DC4565" w:rsidRPr="007878EE" w:rsidRDefault="00410447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>
        <w:rPr>
          <w:rFonts w:cs="B Nazanin" w:hint="eastAsia"/>
          <w:szCs w:val="24"/>
          <w:rtl/>
        </w:rPr>
        <w:t>اطلاع‌رسان</w:t>
      </w:r>
      <w:r>
        <w:rPr>
          <w:rFonts w:cs="B Nazanin" w:hint="cs"/>
          <w:szCs w:val="24"/>
          <w:rtl/>
        </w:rPr>
        <w:t>ی</w:t>
      </w:r>
      <w:r w:rsidR="00DC4565" w:rsidRPr="007878EE">
        <w:rPr>
          <w:rFonts w:cs="B Nazanin" w:hint="cs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به‌موقع</w:t>
      </w:r>
      <w:r w:rsidR="00DC4565" w:rsidRPr="007878EE">
        <w:rPr>
          <w:rFonts w:cs="B Nazanin" w:hint="cs"/>
          <w:szCs w:val="24"/>
          <w:rtl/>
        </w:rPr>
        <w:t xml:space="preserve"> و سریع و دقیق</w:t>
      </w:r>
    </w:p>
    <w:p w14:paraId="778D28A0" w14:textId="77777777" w:rsidR="00DC4565" w:rsidRPr="007878EE" w:rsidRDefault="00DC4565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 w:rsidRPr="007878EE">
        <w:rPr>
          <w:rFonts w:cs="B Nazanin" w:hint="cs"/>
          <w:szCs w:val="24"/>
          <w:rtl/>
        </w:rPr>
        <w:t xml:space="preserve">ارائه خدمات </w:t>
      </w:r>
      <w:r w:rsidR="00410447">
        <w:rPr>
          <w:rFonts w:cs="B Nazanin" w:hint="eastAsia"/>
          <w:szCs w:val="24"/>
          <w:rtl/>
        </w:rPr>
        <w:t>به‌صورت</w:t>
      </w:r>
      <w:r w:rsidRPr="007878EE">
        <w:rPr>
          <w:rFonts w:cs="B Nazanin" w:hint="cs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غ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رحضور</w:t>
      </w:r>
      <w:r w:rsidR="00410447">
        <w:rPr>
          <w:rFonts w:cs="B Nazanin" w:hint="cs"/>
          <w:szCs w:val="24"/>
          <w:rtl/>
        </w:rPr>
        <w:t>ی</w:t>
      </w:r>
      <w:r w:rsidRPr="007878EE">
        <w:rPr>
          <w:rFonts w:cs="B Nazanin" w:hint="cs"/>
          <w:szCs w:val="24"/>
          <w:rtl/>
        </w:rPr>
        <w:t xml:space="preserve"> (آنلاین)</w:t>
      </w:r>
    </w:p>
    <w:p w14:paraId="7D5C7FA0" w14:textId="77777777" w:rsidR="00DC4565" w:rsidRPr="007878EE" w:rsidRDefault="00DC4565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 w:rsidRPr="007878EE">
        <w:rPr>
          <w:rFonts w:cs="B Nazanin" w:hint="cs"/>
          <w:szCs w:val="24"/>
          <w:rtl/>
        </w:rPr>
        <w:t xml:space="preserve">پاسخگویی و مشاوره آنلاین </w:t>
      </w:r>
    </w:p>
    <w:p w14:paraId="609926EB" w14:textId="77777777" w:rsidR="00DC4565" w:rsidRDefault="00DC4565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</w:rPr>
      </w:pPr>
      <w:r w:rsidRPr="007878EE">
        <w:rPr>
          <w:rFonts w:cs="B Nazanin" w:hint="cs"/>
          <w:szCs w:val="24"/>
          <w:rtl/>
        </w:rPr>
        <w:t>شفافیت فرایند ارزیابی</w:t>
      </w:r>
    </w:p>
    <w:p w14:paraId="6E76E0B5" w14:textId="77777777" w:rsidR="00FD429E" w:rsidRDefault="00FD429E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مشخص بودن واحد سازمانی متصدی</w:t>
      </w:r>
    </w:p>
    <w:p w14:paraId="619769B3" w14:textId="77777777" w:rsidR="000C17FD" w:rsidRPr="007878EE" w:rsidRDefault="00AD76F7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ارائه </w:t>
      </w:r>
      <w:r w:rsidR="000C17FD">
        <w:rPr>
          <w:rFonts w:cs="B Nazanin" w:hint="cs"/>
          <w:szCs w:val="24"/>
          <w:rtl/>
        </w:rPr>
        <w:t>لیست مدارک مورد نیاز و هزینه های احتمالی</w:t>
      </w:r>
    </w:p>
    <w:p w14:paraId="08BEF23D" w14:textId="77777777" w:rsidR="00DC4565" w:rsidRPr="007878EE" w:rsidRDefault="00410447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>
        <w:rPr>
          <w:rFonts w:cs="B Nazanin" w:hint="eastAsia"/>
          <w:szCs w:val="24"/>
          <w:rtl/>
        </w:rPr>
        <w:t>زمان‌بند</w:t>
      </w:r>
      <w:r>
        <w:rPr>
          <w:rFonts w:cs="B Nazanin" w:hint="cs"/>
          <w:szCs w:val="24"/>
          <w:rtl/>
        </w:rPr>
        <w:t>ی</w:t>
      </w:r>
      <w:r w:rsidR="00DC4565" w:rsidRPr="007878EE">
        <w:rPr>
          <w:rFonts w:cs="B Nazanin" w:hint="cs"/>
          <w:szCs w:val="24"/>
          <w:rtl/>
        </w:rPr>
        <w:t xml:space="preserve"> ارزیابی</w:t>
      </w:r>
    </w:p>
    <w:p w14:paraId="205FCB74" w14:textId="77777777" w:rsidR="00DC4565" w:rsidRPr="007878EE" w:rsidRDefault="00DC4565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 w:rsidRPr="007878EE">
        <w:rPr>
          <w:rFonts w:cs="B Nazanin" w:hint="cs"/>
          <w:szCs w:val="24"/>
          <w:rtl/>
        </w:rPr>
        <w:t xml:space="preserve">ارائه </w:t>
      </w:r>
      <w:r w:rsidR="00410447">
        <w:rPr>
          <w:rFonts w:cs="B Nazanin" w:hint="eastAsia"/>
          <w:szCs w:val="24"/>
          <w:rtl/>
        </w:rPr>
        <w:t>شاخص‌ها</w:t>
      </w:r>
      <w:r w:rsidR="00410447">
        <w:rPr>
          <w:rFonts w:cs="B Nazanin" w:hint="cs"/>
          <w:szCs w:val="24"/>
          <w:rtl/>
        </w:rPr>
        <w:t>ی</w:t>
      </w:r>
      <w:r w:rsidRPr="007878EE">
        <w:rPr>
          <w:rFonts w:cs="B Nazanin" w:hint="cs"/>
          <w:szCs w:val="24"/>
          <w:rtl/>
        </w:rPr>
        <w:t xml:space="preserve"> ارزیابی</w:t>
      </w:r>
    </w:p>
    <w:p w14:paraId="160CEAF3" w14:textId="77777777" w:rsidR="00DC4565" w:rsidRPr="007878EE" w:rsidRDefault="00DC4565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  <w:rtl/>
        </w:rPr>
      </w:pPr>
      <w:r w:rsidRPr="007878EE">
        <w:rPr>
          <w:rFonts w:cs="B Nazanin" w:hint="cs"/>
          <w:szCs w:val="24"/>
          <w:rtl/>
        </w:rPr>
        <w:t>ارائه نتایج ارزیابی</w:t>
      </w:r>
    </w:p>
    <w:p w14:paraId="089E1C89" w14:textId="77777777" w:rsidR="00DC4565" w:rsidRDefault="00DC4565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</w:rPr>
      </w:pPr>
      <w:r w:rsidRPr="007878EE">
        <w:rPr>
          <w:rFonts w:cs="B Nazanin" w:hint="cs"/>
          <w:szCs w:val="24"/>
          <w:rtl/>
        </w:rPr>
        <w:t>امکان اعتراض به نتایج ارزیابی</w:t>
      </w:r>
    </w:p>
    <w:p w14:paraId="34B96659" w14:textId="77777777" w:rsidR="00DE489E" w:rsidRDefault="00DE489E" w:rsidP="00DE489E">
      <w:pPr>
        <w:pStyle w:val="ListParagraph"/>
        <w:numPr>
          <w:ilvl w:val="0"/>
          <w:numId w:val="24"/>
        </w:numPr>
        <w:spacing w:before="0"/>
        <w:ind w:left="521" w:hanging="284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و ...</w:t>
      </w:r>
    </w:p>
    <w:p w14:paraId="47982F1C" w14:textId="77777777" w:rsidR="005679AC" w:rsidRDefault="005679AC" w:rsidP="005679AC">
      <w:pPr>
        <w:pStyle w:val="Heading1"/>
        <w:rPr>
          <w:rtl/>
        </w:rPr>
      </w:pPr>
      <w:r>
        <w:rPr>
          <w:rFonts w:hint="cs"/>
          <w:rtl/>
        </w:rPr>
        <w:t xml:space="preserve">وضعیت فعلی </w:t>
      </w:r>
    </w:p>
    <w:p w14:paraId="345429A7" w14:textId="77777777" w:rsidR="005679AC" w:rsidRDefault="007964B8" w:rsidP="00993997">
      <w:pPr>
        <w:spacing w:before="0"/>
        <w:rPr>
          <w:rFonts w:cs="B Nazanin"/>
          <w:szCs w:val="24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 wp14:anchorId="0F1931C9" wp14:editId="5497A99C">
            <wp:simplePos x="0" y="0"/>
            <wp:positionH relativeFrom="column">
              <wp:posOffset>-389255</wp:posOffset>
            </wp:positionH>
            <wp:positionV relativeFrom="paragraph">
              <wp:posOffset>1887220</wp:posOffset>
            </wp:positionV>
            <wp:extent cx="3049905" cy="18986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2" t="15837" r="15057" b="5729"/>
                    <a:stretch/>
                  </pic:blipFill>
                  <pic:spPr bwMode="auto">
                    <a:xfrm>
                      <a:off x="0" y="0"/>
                      <a:ext cx="3049905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 wp14:anchorId="5952AB59" wp14:editId="538461D4">
            <wp:simplePos x="0" y="0"/>
            <wp:positionH relativeFrom="column">
              <wp:posOffset>2742565</wp:posOffset>
            </wp:positionH>
            <wp:positionV relativeFrom="paragraph">
              <wp:posOffset>1883410</wp:posOffset>
            </wp:positionV>
            <wp:extent cx="3103245" cy="18840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3" t="12543" r="13241" b="6785"/>
                    <a:stretch/>
                  </pic:blipFill>
                  <pic:spPr bwMode="auto">
                    <a:xfrm>
                      <a:off x="0" y="0"/>
                      <a:ext cx="3103245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AC">
        <w:rPr>
          <w:rFonts w:cs="B Nazanin" w:hint="cs"/>
          <w:szCs w:val="24"/>
          <w:rtl/>
        </w:rPr>
        <w:t xml:space="preserve">وضعیت فعلی فرایند صدور مجوزهای قانونی در </w:t>
      </w:r>
      <w:r w:rsidR="00410447">
        <w:rPr>
          <w:rFonts w:cs="B Nazanin" w:hint="eastAsia"/>
          <w:szCs w:val="24"/>
          <w:rtl/>
        </w:rPr>
        <w:t>سازمان‌ها</w:t>
      </w:r>
      <w:r w:rsidR="005679AC">
        <w:rPr>
          <w:rFonts w:cs="B Nazanin" w:hint="cs"/>
          <w:szCs w:val="24"/>
          <w:rtl/>
        </w:rPr>
        <w:t xml:space="preserve"> و مراجع مختلف </w:t>
      </w:r>
      <w:r w:rsidR="00AD76F7">
        <w:rPr>
          <w:rFonts w:cs="B Nazanin" w:hint="cs"/>
          <w:szCs w:val="24"/>
          <w:rtl/>
        </w:rPr>
        <w:t xml:space="preserve">کشور </w:t>
      </w:r>
      <w:r w:rsidR="005679AC">
        <w:rPr>
          <w:rFonts w:cs="B Nazanin" w:hint="cs"/>
          <w:szCs w:val="24"/>
          <w:rtl/>
        </w:rPr>
        <w:t xml:space="preserve">متفاوت </w:t>
      </w:r>
      <w:r w:rsidR="00410447">
        <w:rPr>
          <w:rFonts w:cs="B Nazanin" w:hint="eastAsia"/>
          <w:szCs w:val="24"/>
          <w:rtl/>
        </w:rPr>
        <w:t>است</w:t>
      </w:r>
      <w:r w:rsidR="005679AC">
        <w:rPr>
          <w:rFonts w:cs="B Nazanin" w:hint="cs"/>
          <w:szCs w:val="24"/>
          <w:rtl/>
        </w:rPr>
        <w:t xml:space="preserve">. </w:t>
      </w:r>
      <w:r w:rsidR="005679AC" w:rsidRPr="00E91CC6">
        <w:rPr>
          <w:rFonts w:cs="B Nazanin" w:hint="eastAsia"/>
          <w:szCs w:val="24"/>
          <w:rtl/>
        </w:rPr>
        <w:t>در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برخ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حوزه‌ها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مانند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صنعت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و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معدن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و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تجارت،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تلاش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شده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با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جاد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پنجره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واحد</w:t>
      </w:r>
      <w:r w:rsidR="005679AC" w:rsidRPr="00E91CC6">
        <w:rPr>
          <w:rFonts w:cs="B Nazanin"/>
          <w:szCs w:val="24"/>
          <w:rtl/>
        </w:rPr>
        <w:t xml:space="preserve"> (</w:t>
      </w:r>
      <w:r w:rsidR="005679AC" w:rsidRPr="00E91CC6">
        <w:rPr>
          <w:rFonts w:cs="B Nazanin" w:hint="eastAsia"/>
          <w:szCs w:val="24"/>
          <w:rtl/>
        </w:rPr>
        <w:t>مانند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سامانه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به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ن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اب</w:t>
      </w:r>
      <w:r w:rsidR="005679AC" w:rsidRPr="00E91CC6">
        <w:rPr>
          <w:rFonts w:cs="B Nazanin"/>
          <w:szCs w:val="24"/>
          <w:rtl/>
        </w:rPr>
        <w:t xml:space="preserve">) </w:t>
      </w:r>
      <w:r w:rsidR="005679AC" w:rsidRPr="00E91CC6">
        <w:rPr>
          <w:rFonts w:cs="B Nazanin" w:hint="eastAsia"/>
          <w:szCs w:val="24"/>
          <w:rtl/>
        </w:rPr>
        <w:t>تا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حدود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تمرکز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جاد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شود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ول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برخ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حوزه‌ها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مانند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حوزه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کشاورز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و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دامپزشک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ن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ازمند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اقدامات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جد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تر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است</w:t>
      </w:r>
      <w:r w:rsidR="005679AC" w:rsidRPr="00E91CC6">
        <w:rPr>
          <w:rFonts w:cs="B Nazanin"/>
          <w:szCs w:val="24"/>
          <w:rtl/>
        </w:rPr>
        <w:t xml:space="preserve">. </w:t>
      </w:r>
      <w:r w:rsidR="00410447">
        <w:rPr>
          <w:rFonts w:cs="B Nazanin" w:hint="eastAsia"/>
          <w:szCs w:val="24"/>
          <w:rtl/>
        </w:rPr>
        <w:t>باا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نکه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اکثر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مراجع</w:t>
      </w:r>
      <w:r w:rsidR="005679AC" w:rsidRPr="00E91CC6">
        <w:rPr>
          <w:rFonts w:cs="B Nazanin"/>
          <w:szCs w:val="24"/>
          <w:rtl/>
        </w:rPr>
        <w:t xml:space="preserve"> </w:t>
      </w:r>
      <w:r w:rsidR="00DB727C">
        <w:rPr>
          <w:rFonts w:cs="B Nazanin" w:hint="cs"/>
          <w:szCs w:val="24"/>
          <w:rtl/>
        </w:rPr>
        <w:t>دولتی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دارا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سا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ت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نترنت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 </w:t>
      </w:r>
      <w:r w:rsidR="005679AC" w:rsidRPr="00E91CC6">
        <w:rPr>
          <w:rFonts w:cs="B Nazanin" w:hint="eastAsia"/>
          <w:szCs w:val="24"/>
          <w:rtl/>
        </w:rPr>
        <w:t>هستند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ول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خدمات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ارائه‌شده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در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ن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سا</w:t>
      </w:r>
      <w:r w:rsidR="00410447">
        <w:rPr>
          <w:rFonts w:cs="B Nazanin" w:hint="cs"/>
          <w:szCs w:val="24"/>
          <w:rtl/>
        </w:rPr>
        <w:t>ی</w:t>
      </w:r>
      <w:r w:rsidR="00410447">
        <w:rPr>
          <w:rFonts w:cs="B Nazanin" w:hint="eastAsia"/>
          <w:szCs w:val="24"/>
          <w:rtl/>
        </w:rPr>
        <w:t>ت‌ها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عمدتاً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محدود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به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اطلاع‌رسان</w:t>
      </w:r>
      <w:r w:rsidR="00410447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است</w:t>
      </w:r>
      <w:r w:rsidR="005679AC" w:rsidRPr="00E91CC6">
        <w:rPr>
          <w:rFonts w:cs="B Nazanin"/>
          <w:szCs w:val="24"/>
          <w:rtl/>
        </w:rPr>
        <w:t xml:space="preserve">. </w:t>
      </w:r>
      <w:r w:rsidR="005679AC" w:rsidRPr="00E91CC6">
        <w:rPr>
          <w:rFonts w:cs="B Nazanin" w:hint="eastAsia"/>
          <w:szCs w:val="24"/>
          <w:rtl/>
        </w:rPr>
        <w:t>نارسا</w:t>
      </w:r>
      <w:r w:rsidR="005679AC" w:rsidRPr="00E91CC6">
        <w:rPr>
          <w:rFonts w:cs="B Nazanin" w:hint="cs"/>
          <w:szCs w:val="24"/>
          <w:rtl/>
        </w:rPr>
        <w:t>یی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و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عدم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شفاف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ت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در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مورد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مجوزها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تخصص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صادره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از</w:t>
      </w:r>
      <w:r w:rsidR="005679AC" w:rsidRPr="00E91CC6">
        <w:rPr>
          <w:rFonts w:cs="B Nazanin"/>
          <w:szCs w:val="24"/>
          <w:rtl/>
        </w:rPr>
        <w:t xml:space="preserve"> </w:t>
      </w:r>
      <w:r w:rsidR="005679AC">
        <w:rPr>
          <w:rFonts w:cs="B Nazanin" w:hint="cs"/>
          <w:szCs w:val="24"/>
          <w:rtl/>
        </w:rPr>
        <w:t xml:space="preserve">برخی </w:t>
      </w:r>
      <w:r w:rsidR="005679AC" w:rsidRPr="00E91CC6">
        <w:rPr>
          <w:rFonts w:cs="B Nazanin" w:hint="eastAsia"/>
          <w:szCs w:val="24"/>
          <w:rtl/>
        </w:rPr>
        <w:t>مراجع</w:t>
      </w:r>
      <w:r w:rsidR="005679AC" w:rsidRPr="00E91CC6">
        <w:rPr>
          <w:rFonts w:cs="B Nazanin"/>
          <w:szCs w:val="24"/>
          <w:rtl/>
        </w:rPr>
        <w:t xml:space="preserve"> </w:t>
      </w:r>
      <w:r w:rsidR="00993997">
        <w:rPr>
          <w:rFonts w:cs="B Nazanin" w:hint="cs"/>
          <w:szCs w:val="24"/>
          <w:rtl/>
        </w:rPr>
        <w:t xml:space="preserve">مخصوصا مراجع تخصصی </w:t>
      </w:r>
      <w:r w:rsidR="005679AC" w:rsidRPr="00E91CC6">
        <w:rPr>
          <w:rFonts w:cs="B Nazanin" w:hint="eastAsia"/>
          <w:szCs w:val="24"/>
          <w:rtl/>
        </w:rPr>
        <w:t>ب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شتر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به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چشم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م</w:t>
      </w:r>
      <w:r w:rsidR="00410447">
        <w:rPr>
          <w:rFonts w:cs="B Nazanin" w:hint="cs"/>
          <w:szCs w:val="24"/>
          <w:rtl/>
        </w:rPr>
        <w:t>ی‌</w:t>
      </w:r>
      <w:r w:rsidR="00410447">
        <w:rPr>
          <w:rFonts w:cs="B Nazanin" w:hint="eastAsia"/>
          <w:szCs w:val="24"/>
          <w:rtl/>
        </w:rPr>
        <w:t>خورد</w:t>
      </w:r>
      <w:r w:rsidR="005679AC" w:rsidRPr="00E91CC6">
        <w:rPr>
          <w:rFonts w:cs="B Nazanin"/>
          <w:szCs w:val="24"/>
          <w:rtl/>
        </w:rPr>
        <w:t>.</w:t>
      </w:r>
      <w:r w:rsidR="005679AC">
        <w:rPr>
          <w:rFonts w:cs="B Nazanin" w:hint="cs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در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سال‌ها</w:t>
      </w:r>
      <w:r w:rsidR="00410447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اخ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ر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تلاش‌ها</w:t>
      </w:r>
      <w:r w:rsidR="00410447">
        <w:rPr>
          <w:rFonts w:cs="B Nazanin" w:hint="cs"/>
          <w:szCs w:val="24"/>
          <w:rtl/>
        </w:rPr>
        <w:t>یی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جهت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سامانده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ن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فرا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ندها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صورت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گرفته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و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در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برخ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موارد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ن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ز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نتا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 w:hint="eastAsia"/>
          <w:szCs w:val="24"/>
          <w:rtl/>
        </w:rPr>
        <w:t>ج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خوب</w:t>
      </w:r>
      <w:r w:rsidR="005679AC" w:rsidRPr="00E91CC6">
        <w:rPr>
          <w:rFonts w:cs="B Nazanin" w:hint="cs"/>
          <w:szCs w:val="24"/>
          <w:rtl/>
        </w:rPr>
        <w:t>ی</w:t>
      </w:r>
      <w:r w:rsidR="005679AC" w:rsidRPr="00E91CC6">
        <w:rPr>
          <w:rFonts w:cs="B Nazanin"/>
          <w:szCs w:val="24"/>
          <w:rtl/>
        </w:rPr>
        <w:t xml:space="preserve"> </w:t>
      </w:r>
      <w:r w:rsidR="00410447">
        <w:rPr>
          <w:rFonts w:cs="B Nazanin" w:hint="eastAsia"/>
          <w:szCs w:val="24"/>
          <w:rtl/>
        </w:rPr>
        <w:t>حاصل‌شده</w:t>
      </w:r>
      <w:r w:rsidR="005679AC" w:rsidRPr="00E91CC6">
        <w:rPr>
          <w:rFonts w:cs="B Nazanin"/>
          <w:szCs w:val="24"/>
          <w:rtl/>
        </w:rPr>
        <w:t xml:space="preserve"> </w:t>
      </w:r>
      <w:r w:rsidR="005679AC" w:rsidRPr="00E91CC6">
        <w:rPr>
          <w:rFonts w:cs="B Nazanin" w:hint="eastAsia"/>
          <w:szCs w:val="24"/>
          <w:rtl/>
        </w:rPr>
        <w:t>است</w:t>
      </w:r>
      <w:r w:rsidR="00DB727C">
        <w:rPr>
          <w:rFonts w:cs="B Nazanin" w:hint="cs"/>
          <w:szCs w:val="24"/>
          <w:rtl/>
        </w:rPr>
        <w:t xml:space="preserve"> ولی لزوم ایجاد درگاه واحد ملی برای ارائه کلیه خدمات مورد نیاز </w:t>
      </w:r>
      <w:r w:rsidR="00993997">
        <w:rPr>
          <w:rFonts w:cs="B Nazanin" w:hint="cs"/>
          <w:szCs w:val="24"/>
          <w:rtl/>
        </w:rPr>
        <w:t xml:space="preserve">متقاضیان به  طور متمرکز و جامع </w:t>
      </w:r>
      <w:r w:rsidR="00DB727C">
        <w:rPr>
          <w:rFonts w:cs="B Nazanin" w:hint="cs"/>
          <w:szCs w:val="24"/>
          <w:rtl/>
        </w:rPr>
        <w:t>شدیدا احساس می شود.</w:t>
      </w:r>
    </w:p>
    <w:p w14:paraId="29ACC546" w14:textId="77777777" w:rsidR="00615806" w:rsidRPr="00E91CC6" w:rsidRDefault="00615806" w:rsidP="00993997">
      <w:pPr>
        <w:spacing w:before="0"/>
        <w:rPr>
          <w:rFonts w:cs="B Nazanin"/>
          <w:szCs w:val="24"/>
          <w:rtl/>
        </w:rPr>
      </w:pPr>
    </w:p>
    <w:p w14:paraId="1BCEB566" w14:textId="77777777" w:rsidR="005679AC" w:rsidRDefault="005679AC" w:rsidP="007964B8">
      <w:pPr>
        <w:spacing w:before="0"/>
        <w:rPr>
          <w:noProof/>
          <w:rtl/>
        </w:rPr>
      </w:pPr>
    </w:p>
    <w:p w14:paraId="6411D9B4" w14:textId="77777777" w:rsidR="005679AC" w:rsidRPr="00E91CC6" w:rsidRDefault="005679AC" w:rsidP="005679AC">
      <w:pPr>
        <w:spacing w:before="0"/>
        <w:rPr>
          <w:rFonts w:cs="B Nazanin"/>
          <w:szCs w:val="24"/>
          <w:rtl/>
        </w:rPr>
      </w:pPr>
    </w:p>
    <w:p w14:paraId="1BD9AB74" w14:textId="77777777" w:rsidR="005679AC" w:rsidRPr="00E91CC6" w:rsidRDefault="005679AC" w:rsidP="005679AC">
      <w:pPr>
        <w:spacing w:before="0"/>
        <w:rPr>
          <w:rFonts w:cs="B Nazanin"/>
          <w:szCs w:val="24"/>
        </w:rPr>
      </w:pPr>
    </w:p>
    <w:p w14:paraId="08934B8C" w14:textId="77777777" w:rsidR="005679AC" w:rsidRDefault="005679AC" w:rsidP="005679AC">
      <w:pPr>
        <w:rPr>
          <w:rtl/>
        </w:rPr>
      </w:pPr>
    </w:p>
    <w:p w14:paraId="15C5FB80" w14:textId="77777777" w:rsidR="005679AC" w:rsidRDefault="005679AC" w:rsidP="005679AC">
      <w:pPr>
        <w:rPr>
          <w:rtl/>
        </w:rPr>
      </w:pPr>
    </w:p>
    <w:p w14:paraId="674E1578" w14:textId="77777777" w:rsidR="00DC4565" w:rsidRDefault="00556006" w:rsidP="000A4E6A">
      <w:pPr>
        <w:pStyle w:val="Heading1"/>
      </w:pPr>
      <w:r>
        <w:rPr>
          <w:rFonts w:hint="cs"/>
          <w:rtl/>
        </w:rPr>
        <w:lastRenderedPageBreak/>
        <w:t xml:space="preserve">تجربه </w:t>
      </w:r>
      <w:r w:rsidR="000A4E6A">
        <w:rPr>
          <w:rFonts w:hint="cs"/>
          <w:rtl/>
        </w:rPr>
        <w:t xml:space="preserve">انگلستان- </w:t>
      </w:r>
      <w:r w:rsidR="000A4E6A" w:rsidRPr="000A4E6A">
        <w:t>gov.uk/</w:t>
      </w:r>
      <w:proofErr w:type="spellStart"/>
      <w:r w:rsidR="000A4E6A" w:rsidRPr="000A4E6A">
        <w:t>licence</w:t>
      </w:r>
      <w:proofErr w:type="spellEnd"/>
      <w:r w:rsidR="000A4E6A" w:rsidRPr="000A4E6A">
        <w:t>-finde</w:t>
      </w:r>
      <w:r w:rsidR="000A4E6A">
        <w:t>r</w:t>
      </w:r>
    </w:p>
    <w:p w14:paraId="399A90BC" w14:textId="77777777" w:rsidR="00DE489E" w:rsidRPr="00C46EFB" w:rsidRDefault="004305DE" w:rsidP="00AD76F7">
      <w:pPr>
        <w:rPr>
          <w:rFonts w:cs="B Nazanin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81792" behindDoc="0" locked="0" layoutInCell="1" allowOverlap="1" wp14:anchorId="18A9DC75" wp14:editId="477B3132">
            <wp:simplePos x="0" y="0"/>
            <wp:positionH relativeFrom="column">
              <wp:posOffset>931594</wp:posOffset>
            </wp:positionH>
            <wp:positionV relativeFrom="paragraph">
              <wp:posOffset>2021889</wp:posOffset>
            </wp:positionV>
            <wp:extent cx="4009292" cy="235862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3" t="10656" r="13671" b="12009"/>
                    <a:stretch/>
                  </pic:blipFill>
                  <pic:spPr bwMode="auto">
                    <a:xfrm>
                      <a:off x="0" y="0"/>
                      <a:ext cx="4009292" cy="23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E6A">
        <w:rPr>
          <w:rFonts w:cs="B Nazanin" w:hint="cs"/>
          <w:szCs w:val="24"/>
          <w:rtl/>
        </w:rPr>
        <w:t xml:space="preserve">یکی از </w:t>
      </w:r>
      <w:r w:rsidR="00B857BF">
        <w:rPr>
          <w:rFonts w:cs="B Nazanin" w:hint="eastAsia"/>
          <w:szCs w:val="24"/>
          <w:rtl/>
        </w:rPr>
        <w:t>نمونه‌ها</w:t>
      </w:r>
      <w:r w:rsidR="00B857BF">
        <w:rPr>
          <w:rFonts w:cs="B Nazanin" w:hint="cs"/>
          <w:szCs w:val="24"/>
          <w:rtl/>
        </w:rPr>
        <w:t>ی</w:t>
      </w:r>
      <w:r w:rsidR="000A4E6A">
        <w:rPr>
          <w:rFonts w:cs="B Nazanin" w:hint="cs"/>
          <w:szCs w:val="24"/>
          <w:rtl/>
        </w:rPr>
        <w:t xml:space="preserve"> بسیار موفق سامانه‏های دولتی، </w:t>
      </w:r>
      <w:r w:rsidR="000A4E6A" w:rsidRPr="000A4E6A">
        <w:rPr>
          <w:rFonts w:cs="B Nazanin" w:hint="eastAsia"/>
          <w:szCs w:val="24"/>
          <w:rtl/>
        </w:rPr>
        <w:t>سا</w:t>
      </w:r>
      <w:r w:rsidR="000A4E6A" w:rsidRPr="000A4E6A">
        <w:rPr>
          <w:rFonts w:cs="B Nazanin" w:hint="cs"/>
          <w:szCs w:val="24"/>
          <w:rtl/>
        </w:rPr>
        <w:t>ی</w:t>
      </w:r>
      <w:r w:rsidR="000A4E6A" w:rsidRPr="000A4E6A">
        <w:rPr>
          <w:rFonts w:cs="B Nazanin" w:hint="eastAsia"/>
          <w:szCs w:val="24"/>
          <w:rtl/>
        </w:rPr>
        <w:t>ت</w:t>
      </w:r>
      <w:r w:rsidR="000A4E6A" w:rsidRPr="000A4E6A">
        <w:rPr>
          <w:rFonts w:cs="B Nazanin"/>
          <w:szCs w:val="24"/>
          <w:rtl/>
        </w:rPr>
        <w:t xml:space="preserve"> </w:t>
      </w:r>
      <w:r w:rsidR="000A4E6A" w:rsidRPr="000A4E6A">
        <w:rPr>
          <w:rFonts w:cs="B Nazanin" w:hint="eastAsia"/>
          <w:szCs w:val="24"/>
          <w:rtl/>
        </w:rPr>
        <w:t>رسم</w:t>
      </w:r>
      <w:r w:rsidR="000A4E6A" w:rsidRPr="000A4E6A">
        <w:rPr>
          <w:rFonts w:cs="B Nazanin" w:hint="cs"/>
          <w:szCs w:val="24"/>
          <w:rtl/>
        </w:rPr>
        <w:t>ی</w:t>
      </w:r>
      <w:r w:rsidR="000A4E6A" w:rsidRPr="000A4E6A">
        <w:rPr>
          <w:rFonts w:cs="B Nazanin"/>
          <w:szCs w:val="24"/>
          <w:rtl/>
        </w:rPr>
        <w:t xml:space="preserve"> </w:t>
      </w:r>
      <w:r w:rsidR="000A4E6A" w:rsidRPr="000A4E6A">
        <w:rPr>
          <w:rFonts w:cs="B Nazanin" w:hint="eastAsia"/>
          <w:szCs w:val="24"/>
          <w:rtl/>
        </w:rPr>
        <w:t>دولت</w:t>
      </w:r>
      <w:r w:rsidR="000A4E6A" w:rsidRPr="000A4E6A">
        <w:rPr>
          <w:rFonts w:cs="B Nazanin"/>
          <w:szCs w:val="24"/>
          <w:rtl/>
        </w:rPr>
        <w:t xml:space="preserve"> </w:t>
      </w:r>
      <w:r w:rsidR="000A4E6A" w:rsidRPr="000A4E6A">
        <w:rPr>
          <w:rFonts w:cs="B Nazanin" w:hint="eastAsia"/>
          <w:szCs w:val="24"/>
          <w:rtl/>
        </w:rPr>
        <w:t>انگلستان</w:t>
      </w:r>
      <w:r w:rsidR="000A4E6A" w:rsidRPr="000A4E6A">
        <w:rPr>
          <w:rFonts w:cs="B Nazanin"/>
          <w:szCs w:val="24"/>
          <w:rtl/>
        </w:rPr>
        <w:t xml:space="preserve"> (</w:t>
      </w:r>
      <w:r w:rsidR="000A4E6A" w:rsidRPr="000A4E6A">
        <w:rPr>
          <w:rFonts w:cs="B Nazanin"/>
          <w:szCs w:val="24"/>
        </w:rPr>
        <w:t>www.gov.uk</w:t>
      </w:r>
      <w:r w:rsidR="000A4E6A" w:rsidRPr="000A4E6A">
        <w:rPr>
          <w:rFonts w:cs="B Nazanin"/>
          <w:szCs w:val="24"/>
          <w:rtl/>
        </w:rPr>
        <w:t xml:space="preserve">) </w:t>
      </w:r>
      <w:r w:rsidR="000A4E6A">
        <w:rPr>
          <w:rFonts w:cs="B Nazanin" w:hint="cs"/>
          <w:szCs w:val="24"/>
          <w:rtl/>
        </w:rPr>
        <w:t xml:space="preserve">است. این سایت </w:t>
      </w:r>
      <w:r w:rsidR="000A4E6A" w:rsidRPr="000A4E6A">
        <w:rPr>
          <w:rFonts w:cs="B Nazanin" w:hint="cs"/>
          <w:szCs w:val="24"/>
          <w:rtl/>
        </w:rPr>
        <w:t>ی</w:t>
      </w:r>
      <w:r w:rsidR="000A4E6A" w:rsidRPr="000A4E6A">
        <w:rPr>
          <w:rFonts w:cs="B Nazanin" w:hint="eastAsia"/>
          <w:szCs w:val="24"/>
          <w:rtl/>
        </w:rPr>
        <w:t>ک</w:t>
      </w:r>
      <w:r w:rsidR="000A4E6A" w:rsidRPr="000A4E6A">
        <w:rPr>
          <w:rFonts w:cs="B Nazanin" w:hint="cs"/>
          <w:szCs w:val="24"/>
          <w:rtl/>
        </w:rPr>
        <w:t>ی</w:t>
      </w:r>
      <w:r w:rsidR="000A4E6A" w:rsidRPr="000A4E6A">
        <w:rPr>
          <w:rFonts w:cs="B Nazanin"/>
          <w:szCs w:val="24"/>
          <w:rtl/>
        </w:rPr>
        <w:t xml:space="preserve"> </w:t>
      </w:r>
      <w:r w:rsidR="000A4E6A" w:rsidRPr="000A4E6A">
        <w:rPr>
          <w:rFonts w:cs="B Nazanin" w:hint="eastAsia"/>
          <w:szCs w:val="24"/>
          <w:rtl/>
        </w:rPr>
        <w:t>از</w:t>
      </w:r>
      <w:r w:rsidR="000A4E6A" w:rsidRPr="000A4E6A">
        <w:rPr>
          <w:rFonts w:cs="B Nazanin"/>
          <w:szCs w:val="24"/>
          <w:rtl/>
        </w:rPr>
        <w:t xml:space="preserve"> </w:t>
      </w:r>
      <w:r w:rsidR="000A4E6A" w:rsidRPr="000A4E6A">
        <w:rPr>
          <w:rFonts w:cs="B Nazanin" w:hint="eastAsia"/>
          <w:szCs w:val="24"/>
          <w:rtl/>
        </w:rPr>
        <w:t>سا</w:t>
      </w:r>
      <w:r w:rsidR="000A4E6A" w:rsidRPr="000A4E6A">
        <w:rPr>
          <w:rFonts w:cs="B Nazanin" w:hint="cs"/>
          <w:szCs w:val="24"/>
          <w:rtl/>
        </w:rPr>
        <w:t>ی</w:t>
      </w:r>
      <w:r w:rsidR="000A4E6A" w:rsidRPr="000A4E6A">
        <w:rPr>
          <w:rFonts w:cs="B Nazanin" w:hint="eastAsia"/>
          <w:szCs w:val="24"/>
          <w:rtl/>
        </w:rPr>
        <w:t>ت‌ها</w:t>
      </w:r>
      <w:r w:rsidR="000A4E6A" w:rsidRPr="000A4E6A">
        <w:rPr>
          <w:rFonts w:cs="B Nazanin" w:hint="cs"/>
          <w:szCs w:val="24"/>
          <w:rtl/>
        </w:rPr>
        <w:t>ی</w:t>
      </w:r>
      <w:r w:rsidR="000A4E6A" w:rsidRPr="000A4E6A">
        <w:rPr>
          <w:rFonts w:cs="B Nazanin"/>
          <w:szCs w:val="24"/>
          <w:rtl/>
        </w:rPr>
        <w:t xml:space="preserve"> </w:t>
      </w:r>
      <w:r w:rsidR="000A4E6A" w:rsidRPr="000A4E6A">
        <w:rPr>
          <w:rFonts w:cs="B Nazanin" w:hint="eastAsia"/>
          <w:szCs w:val="24"/>
          <w:rtl/>
        </w:rPr>
        <w:t>حکومت</w:t>
      </w:r>
      <w:r w:rsidR="000A4E6A" w:rsidRPr="000A4E6A">
        <w:rPr>
          <w:rFonts w:cs="B Nazanin" w:hint="cs"/>
          <w:szCs w:val="24"/>
          <w:rtl/>
        </w:rPr>
        <w:t>ی</w:t>
      </w:r>
      <w:r w:rsidR="000A4E6A" w:rsidRPr="000A4E6A">
        <w:rPr>
          <w:rFonts w:cs="B Nazanin"/>
          <w:szCs w:val="24"/>
          <w:rtl/>
        </w:rPr>
        <w:t xml:space="preserve"> </w:t>
      </w:r>
      <w:r w:rsidR="000A4E6A" w:rsidRPr="000A4E6A">
        <w:rPr>
          <w:rFonts w:cs="B Nazanin" w:hint="eastAsia"/>
          <w:szCs w:val="24"/>
          <w:rtl/>
        </w:rPr>
        <w:t>معتبر</w:t>
      </w:r>
      <w:r w:rsidR="000A4E6A" w:rsidRPr="000A4E6A">
        <w:rPr>
          <w:rFonts w:cs="B Nazanin"/>
          <w:szCs w:val="24"/>
          <w:rtl/>
        </w:rPr>
        <w:t xml:space="preserve"> </w:t>
      </w:r>
      <w:r w:rsidR="000A4E6A" w:rsidRPr="000A4E6A">
        <w:rPr>
          <w:rFonts w:cs="B Nazanin" w:hint="eastAsia"/>
          <w:szCs w:val="24"/>
          <w:rtl/>
        </w:rPr>
        <w:t>است</w:t>
      </w:r>
      <w:r w:rsidR="000A4E6A" w:rsidRPr="000A4E6A">
        <w:rPr>
          <w:rFonts w:cs="B Nazanin"/>
          <w:szCs w:val="24"/>
          <w:rtl/>
        </w:rPr>
        <w:t xml:space="preserve"> </w:t>
      </w:r>
      <w:r w:rsidR="000A4E6A" w:rsidRPr="000A4E6A">
        <w:rPr>
          <w:rFonts w:cs="B Nazanin" w:hint="eastAsia"/>
          <w:szCs w:val="24"/>
          <w:rtl/>
        </w:rPr>
        <w:t>که</w:t>
      </w:r>
      <w:r w:rsidR="000A4E6A" w:rsidRPr="000A4E6A">
        <w:rPr>
          <w:rFonts w:cs="B Nazanin"/>
          <w:szCs w:val="24"/>
          <w:rtl/>
        </w:rPr>
        <w:t xml:space="preserve"> </w:t>
      </w:r>
      <w:r w:rsidR="000A4E6A">
        <w:rPr>
          <w:rFonts w:cs="B Nazanin" w:hint="cs"/>
          <w:szCs w:val="24"/>
          <w:rtl/>
        </w:rPr>
        <w:t xml:space="preserve">وظایف متعددی </w:t>
      </w:r>
      <w:r w:rsidR="00B857BF">
        <w:rPr>
          <w:rFonts w:cs="B Nazanin" w:hint="eastAsia"/>
          <w:szCs w:val="24"/>
          <w:rtl/>
        </w:rPr>
        <w:t>ازجمله</w:t>
      </w:r>
      <w:r w:rsidR="000A4E6A">
        <w:rPr>
          <w:rFonts w:cs="B Nazanin" w:hint="cs"/>
          <w:szCs w:val="24"/>
          <w:rtl/>
        </w:rPr>
        <w:t xml:space="preserve"> ارائه اطلاعات دولتی </w:t>
      </w:r>
      <w:r w:rsidR="00B857BF">
        <w:rPr>
          <w:rFonts w:cs="B Nazanin" w:hint="eastAsia"/>
          <w:szCs w:val="24"/>
          <w:rtl/>
        </w:rPr>
        <w:t>به‌طور</w:t>
      </w:r>
      <w:r w:rsidR="000A4E6A">
        <w:rPr>
          <w:rFonts w:cs="B Nazanin" w:hint="cs"/>
          <w:szCs w:val="24"/>
          <w:rtl/>
        </w:rPr>
        <w:t xml:space="preserve"> استاندارد، مشارکت گیری مردم در </w:t>
      </w:r>
      <w:r w:rsidR="00993997">
        <w:rPr>
          <w:rFonts w:cs="B Nazanin" w:hint="cs"/>
          <w:szCs w:val="24"/>
          <w:rtl/>
        </w:rPr>
        <w:t xml:space="preserve">امور مختلف </w:t>
      </w:r>
      <w:r w:rsidR="000A4E6A">
        <w:rPr>
          <w:rFonts w:cs="B Nazanin" w:hint="cs"/>
          <w:szCs w:val="24"/>
          <w:rtl/>
        </w:rPr>
        <w:t xml:space="preserve">عمومی، پنجره واحد خدمات دولتی و ... </w:t>
      </w:r>
      <w:r w:rsidR="00AD76F7">
        <w:rPr>
          <w:rFonts w:cs="B Nazanin" w:hint="cs"/>
          <w:szCs w:val="24"/>
          <w:rtl/>
        </w:rPr>
        <w:t>دارد</w:t>
      </w:r>
      <w:r w:rsidR="000A4E6A">
        <w:rPr>
          <w:rFonts w:cs="B Nazanin" w:hint="cs"/>
          <w:szCs w:val="24"/>
          <w:rtl/>
        </w:rPr>
        <w:t xml:space="preserve">. در این سایت </w:t>
      </w:r>
      <w:r w:rsidR="00993997">
        <w:rPr>
          <w:rFonts w:cs="B Nazanin" w:hint="cs"/>
          <w:szCs w:val="24"/>
          <w:rtl/>
        </w:rPr>
        <w:t>بخشی</w:t>
      </w:r>
      <w:r w:rsidR="000A4E6A">
        <w:rPr>
          <w:rFonts w:cs="B Nazanin" w:hint="cs"/>
          <w:szCs w:val="24"/>
          <w:rtl/>
        </w:rPr>
        <w:t xml:space="preserve"> وجود دارد با عنوان مجوزیاب (</w:t>
      </w:r>
      <w:hyperlink r:id="rId21" w:history="1">
        <w:r w:rsidR="000A4E6A" w:rsidRPr="00896E5E">
          <w:rPr>
            <w:rStyle w:val="Hyperlink"/>
            <w:rFonts w:cs="B Nazanin"/>
            <w:szCs w:val="24"/>
          </w:rPr>
          <w:t>https://www.gov.uk/licence-finder</w:t>
        </w:r>
      </w:hyperlink>
      <w:r w:rsidR="000A4E6A">
        <w:rPr>
          <w:rFonts w:cs="B Nazanin" w:hint="cs"/>
          <w:szCs w:val="24"/>
          <w:rtl/>
        </w:rPr>
        <w:t xml:space="preserve">). فعالان اقتصادی تمام اطلاعات </w:t>
      </w:r>
      <w:r w:rsidR="00B857BF">
        <w:rPr>
          <w:rFonts w:cs="B Nazanin" w:hint="eastAsia"/>
          <w:szCs w:val="24"/>
          <w:rtl/>
        </w:rPr>
        <w:t>موردن</w:t>
      </w:r>
      <w:r w:rsidR="00B857BF">
        <w:rPr>
          <w:rFonts w:cs="B Nazanin" w:hint="cs"/>
          <w:szCs w:val="24"/>
          <w:rtl/>
        </w:rPr>
        <w:t>ی</w:t>
      </w:r>
      <w:r w:rsidR="00B857BF">
        <w:rPr>
          <w:rFonts w:cs="B Nazanin" w:hint="eastAsia"/>
          <w:szCs w:val="24"/>
          <w:rtl/>
        </w:rPr>
        <w:t>از</w:t>
      </w:r>
      <w:r w:rsidR="000A4E6A">
        <w:rPr>
          <w:rFonts w:cs="B Nazanin" w:hint="cs"/>
          <w:szCs w:val="24"/>
          <w:rtl/>
        </w:rPr>
        <w:t xml:space="preserve"> در خصوص مجوزهای </w:t>
      </w:r>
      <w:r w:rsidR="00B857BF">
        <w:rPr>
          <w:rFonts w:cs="B Nazanin" w:hint="eastAsia"/>
          <w:szCs w:val="24"/>
          <w:rtl/>
        </w:rPr>
        <w:t>موردن</w:t>
      </w:r>
      <w:r w:rsidR="00B857BF">
        <w:rPr>
          <w:rFonts w:cs="B Nazanin" w:hint="cs"/>
          <w:szCs w:val="24"/>
          <w:rtl/>
        </w:rPr>
        <w:t>ی</w:t>
      </w:r>
      <w:r w:rsidR="00B857BF">
        <w:rPr>
          <w:rFonts w:cs="B Nazanin" w:hint="eastAsia"/>
          <w:szCs w:val="24"/>
          <w:rtl/>
        </w:rPr>
        <w:t>از</w:t>
      </w:r>
      <w:r w:rsidR="000A4E6A">
        <w:rPr>
          <w:rFonts w:cs="B Nazanin" w:hint="cs"/>
          <w:szCs w:val="24"/>
          <w:rtl/>
        </w:rPr>
        <w:t xml:space="preserve"> </w:t>
      </w:r>
      <w:r w:rsidR="00B857BF">
        <w:rPr>
          <w:rFonts w:cs="B Nazanin" w:hint="eastAsia"/>
          <w:szCs w:val="24"/>
          <w:rtl/>
        </w:rPr>
        <w:t>کسب‌وکار</w:t>
      </w:r>
      <w:r w:rsidR="000A4E6A">
        <w:rPr>
          <w:rFonts w:cs="B Nazanin" w:hint="cs"/>
          <w:szCs w:val="24"/>
          <w:rtl/>
        </w:rPr>
        <w:t xml:space="preserve"> </w:t>
      </w:r>
      <w:r w:rsidR="00B857BF">
        <w:rPr>
          <w:rFonts w:cs="B Nazanin" w:hint="eastAsia"/>
          <w:szCs w:val="24"/>
          <w:rtl/>
        </w:rPr>
        <w:t>موردنظر</w:t>
      </w:r>
      <w:r w:rsidR="000A4E6A">
        <w:rPr>
          <w:rFonts w:cs="B Nazanin" w:hint="cs"/>
          <w:szCs w:val="24"/>
          <w:rtl/>
        </w:rPr>
        <w:t xml:space="preserve"> خود و همچنین فرایندهای اخذ مجوز را در </w:t>
      </w:r>
      <w:r w:rsidR="00993997">
        <w:rPr>
          <w:rFonts w:cs="B Nazanin" w:hint="cs"/>
          <w:szCs w:val="24"/>
          <w:rtl/>
        </w:rPr>
        <w:t xml:space="preserve">این بخش </w:t>
      </w:r>
      <w:r w:rsidR="00487C5C">
        <w:rPr>
          <w:rFonts w:cs="B Nazanin" w:hint="eastAsia"/>
          <w:szCs w:val="24"/>
          <w:rtl/>
        </w:rPr>
        <w:t>م</w:t>
      </w:r>
      <w:r w:rsidR="00487C5C">
        <w:rPr>
          <w:rFonts w:cs="B Nazanin" w:hint="cs"/>
          <w:szCs w:val="24"/>
          <w:rtl/>
        </w:rPr>
        <w:t>ی‌ی</w:t>
      </w:r>
      <w:r w:rsidR="00487C5C">
        <w:rPr>
          <w:rFonts w:cs="B Nazanin" w:hint="eastAsia"/>
          <w:szCs w:val="24"/>
          <w:rtl/>
        </w:rPr>
        <w:t>ابند</w:t>
      </w:r>
      <w:r w:rsidR="000A4E6A">
        <w:rPr>
          <w:rFonts w:cs="B Nazanin" w:hint="cs"/>
          <w:szCs w:val="24"/>
          <w:rtl/>
        </w:rPr>
        <w:t xml:space="preserve">. متقاضی در سه مرحله نوع </w:t>
      </w:r>
      <w:r w:rsidR="00B857BF">
        <w:rPr>
          <w:rFonts w:cs="B Nazanin" w:hint="eastAsia"/>
          <w:szCs w:val="24"/>
          <w:rtl/>
        </w:rPr>
        <w:t>کسب‌وکار</w:t>
      </w:r>
      <w:r w:rsidR="000A4E6A">
        <w:rPr>
          <w:rFonts w:cs="B Nazanin" w:hint="cs"/>
          <w:szCs w:val="24"/>
          <w:rtl/>
        </w:rPr>
        <w:t xml:space="preserve">، </w:t>
      </w:r>
      <w:r w:rsidR="000C17FD">
        <w:rPr>
          <w:rFonts w:cs="B Nazanin" w:hint="cs"/>
          <w:szCs w:val="24"/>
          <w:rtl/>
        </w:rPr>
        <w:t xml:space="preserve">فعالیت </w:t>
      </w:r>
      <w:r w:rsidR="00B857BF">
        <w:rPr>
          <w:rFonts w:cs="B Nazanin" w:hint="eastAsia"/>
          <w:szCs w:val="24"/>
          <w:rtl/>
        </w:rPr>
        <w:t>مدنظر</w:t>
      </w:r>
      <w:r w:rsidR="000C17FD">
        <w:rPr>
          <w:rFonts w:cs="B Nazanin" w:hint="cs"/>
          <w:szCs w:val="24"/>
          <w:rtl/>
        </w:rPr>
        <w:t xml:space="preserve"> و همچنین محل انجام آن را وارد نموده و </w:t>
      </w:r>
      <w:r w:rsidR="00487C5C">
        <w:rPr>
          <w:rFonts w:cs="B Nazanin" w:hint="eastAsia"/>
          <w:szCs w:val="24"/>
          <w:rtl/>
        </w:rPr>
        <w:t>فهرست</w:t>
      </w:r>
      <w:r w:rsidR="00487C5C">
        <w:rPr>
          <w:rFonts w:cs="B Nazanin" w:hint="cs"/>
          <w:szCs w:val="24"/>
          <w:rtl/>
        </w:rPr>
        <w:t>ی</w:t>
      </w:r>
      <w:r w:rsidR="000C17FD">
        <w:rPr>
          <w:rFonts w:cs="B Nazanin" w:hint="cs"/>
          <w:szCs w:val="24"/>
          <w:rtl/>
        </w:rPr>
        <w:t xml:space="preserve"> از مجوزهای </w:t>
      </w:r>
      <w:r w:rsidR="00B857BF">
        <w:rPr>
          <w:rFonts w:cs="B Nazanin" w:hint="eastAsia"/>
          <w:szCs w:val="24"/>
          <w:rtl/>
        </w:rPr>
        <w:t>موردن</w:t>
      </w:r>
      <w:r w:rsidR="00B857BF">
        <w:rPr>
          <w:rFonts w:cs="B Nazanin" w:hint="cs"/>
          <w:szCs w:val="24"/>
          <w:rtl/>
        </w:rPr>
        <w:t>ی</w:t>
      </w:r>
      <w:r w:rsidR="00B857BF">
        <w:rPr>
          <w:rFonts w:cs="B Nazanin" w:hint="eastAsia"/>
          <w:szCs w:val="24"/>
          <w:rtl/>
        </w:rPr>
        <w:t>از</w:t>
      </w:r>
      <w:r w:rsidR="000C17FD">
        <w:rPr>
          <w:rFonts w:cs="B Nazanin" w:hint="cs"/>
          <w:szCs w:val="24"/>
          <w:rtl/>
        </w:rPr>
        <w:t xml:space="preserve"> را در این سایت دریافت </w:t>
      </w:r>
      <w:r w:rsidR="00B857BF">
        <w:rPr>
          <w:rFonts w:cs="B Nazanin" w:hint="eastAsia"/>
          <w:szCs w:val="24"/>
          <w:rtl/>
        </w:rPr>
        <w:t>م</w:t>
      </w:r>
      <w:r w:rsidR="00B857BF">
        <w:rPr>
          <w:rFonts w:cs="B Nazanin" w:hint="cs"/>
          <w:szCs w:val="24"/>
          <w:rtl/>
        </w:rPr>
        <w:t>ی‌</w:t>
      </w:r>
      <w:r w:rsidR="00B857BF">
        <w:rPr>
          <w:rFonts w:cs="B Nazanin" w:hint="eastAsia"/>
          <w:szCs w:val="24"/>
          <w:rtl/>
        </w:rPr>
        <w:t>نما</w:t>
      </w:r>
      <w:r w:rsidR="00B857BF">
        <w:rPr>
          <w:rFonts w:cs="B Nazanin" w:hint="cs"/>
          <w:szCs w:val="24"/>
          <w:rtl/>
        </w:rPr>
        <w:t>ی</w:t>
      </w:r>
      <w:r w:rsidR="00B857BF">
        <w:rPr>
          <w:rFonts w:cs="B Nazanin" w:hint="eastAsia"/>
          <w:szCs w:val="24"/>
          <w:rtl/>
        </w:rPr>
        <w:t>د</w:t>
      </w:r>
      <w:r w:rsidR="000C17FD">
        <w:rPr>
          <w:rFonts w:cs="B Nazanin" w:hint="cs"/>
          <w:szCs w:val="24"/>
          <w:rtl/>
        </w:rPr>
        <w:t xml:space="preserve">. سپس از طریق </w:t>
      </w:r>
      <w:r w:rsidR="00B857BF">
        <w:rPr>
          <w:rFonts w:cs="B Nazanin" w:hint="eastAsia"/>
          <w:szCs w:val="24"/>
          <w:rtl/>
        </w:rPr>
        <w:t>ل</w:t>
      </w:r>
      <w:r w:rsidR="00B857BF">
        <w:rPr>
          <w:rFonts w:cs="B Nazanin" w:hint="cs"/>
          <w:szCs w:val="24"/>
          <w:rtl/>
        </w:rPr>
        <w:t>ی</w:t>
      </w:r>
      <w:r w:rsidR="00B857BF">
        <w:rPr>
          <w:rFonts w:cs="B Nazanin" w:hint="eastAsia"/>
          <w:szCs w:val="24"/>
          <w:rtl/>
        </w:rPr>
        <w:t>نک‌ها</w:t>
      </w:r>
      <w:r w:rsidR="00B857BF">
        <w:rPr>
          <w:rFonts w:cs="B Nazanin" w:hint="cs"/>
          <w:szCs w:val="24"/>
          <w:rtl/>
        </w:rPr>
        <w:t>ی</w:t>
      </w:r>
      <w:r w:rsidR="000C17FD">
        <w:rPr>
          <w:rFonts w:cs="B Nazanin" w:hint="cs"/>
          <w:szCs w:val="24"/>
          <w:rtl/>
        </w:rPr>
        <w:t xml:space="preserve"> </w:t>
      </w:r>
      <w:r w:rsidR="00B857BF">
        <w:rPr>
          <w:rFonts w:cs="B Nazanin" w:hint="eastAsia"/>
          <w:szCs w:val="24"/>
          <w:rtl/>
        </w:rPr>
        <w:t>معرف</w:t>
      </w:r>
      <w:r w:rsidR="00B857BF">
        <w:rPr>
          <w:rFonts w:cs="B Nazanin" w:hint="cs"/>
          <w:szCs w:val="24"/>
          <w:rtl/>
        </w:rPr>
        <w:t>ی‌</w:t>
      </w:r>
      <w:r w:rsidR="00B857BF">
        <w:rPr>
          <w:rFonts w:cs="B Nazanin" w:hint="eastAsia"/>
          <w:szCs w:val="24"/>
          <w:rtl/>
        </w:rPr>
        <w:t>شده</w:t>
      </w:r>
      <w:r w:rsidR="000C17FD">
        <w:rPr>
          <w:rFonts w:cs="B Nazanin" w:hint="cs"/>
          <w:szCs w:val="24"/>
          <w:rtl/>
        </w:rPr>
        <w:t xml:space="preserve"> فرایند ورود اطلاعات جهت اخذ مجوز و همچنین </w:t>
      </w:r>
      <w:r w:rsidR="00B857BF">
        <w:rPr>
          <w:rFonts w:cs="B Nazanin" w:hint="eastAsia"/>
          <w:szCs w:val="24"/>
          <w:rtl/>
        </w:rPr>
        <w:t>پ</w:t>
      </w:r>
      <w:r w:rsidR="00B857BF">
        <w:rPr>
          <w:rFonts w:cs="B Nazanin" w:hint="cs"/>
          <w:szCs w:val="24"/>
          <w:rtl/>
        </w:rPr>
        <w:t>ی</w:t>
      </w:r>
      <w:r w:rsidR="00B857BF">
        <w:rPr>
          <w:rFonts w:cs="B Nazanin" w:hint="eastAsia"/>
          <w:szCs w:val="24"/>
          <w:rtl/>
        </w:rPr>
        <w:t>گ</w:t>
      </w:r>
      <w:r w:rsidR="00B857BF">
        <w:rPr>
          <w:rFonts w:cs="B Nazanin" w:hint="cs"/>
          <w:szCs w:val="24"/>
          <w:rtl/>
        </w:rPr>
        <w:t>ی</w:t>
      </w:r>
      <w:r w:rsidR="00B857BF">
        <w:rPr>
          <w:rFonts w:cs="B Nazanin" w:hint="eastAsia"/>
          <w:szCs w:val="24"/>
          <w:rtl/>
        </w:rPr>
        <w:t>ر</w:t>
      </w:r>
      <w:r w:rsidR="00B857BF">
        <w:rPr>
          <w:rFonts w:cs="B Nazanin" w:hint="cs"/>
          <w:szCs w:val="24"/>
          <w:rtl/>
        </w:rPr>
        <w:t>ی‌</w:t>
      </w:r>
      <w:r w:rsidR="00B857BF">
        <w:rPr>
          <w:rFonts w:cs="B Nazanin" w:hint="eastAsia"/>
          <w:szCs w:val="24"/>
          <w:rtl/>
        </w:rPr>
        <w:t>ها</w:t>
      </w:r>
      <w:r w:rsidR="00B857BF">
        <w:rPr>
          <w:rFonts w:cs="B Nazanin" w:hint="cs"/>
          <w:szCs w:val="24"/>
          <w:rtl/>
        </w:rPr>
        <w:t>ی</w:t>
      </w:r>
      <w:r w:rsidR="000C17FD">
        <w:rPr>
          <w:rFonts w:cs="B Nazanin" w:hint="cs"/>
          <w:szCs w:val="24"/>
          <w:rtl/>
        </w:rPr>
        <w:t xml:space="preserve"> بعدی را طی </w:t>
      </w:r>
      <w:r w:rsidR="00B857BF">
        <w:rPr>
          <w:rFonts w:cs="B Nazanin" w:hint="eastAsia"/>
          <w:szCs w:val="24"/>
          <w:rtl/>
        </w:rPr>
        <w:t>م</w:t>
      </w:r>
      <w:r w:rsidR="00B857BF">
        <w:rPr>
          <w:rFonts w:cs="B Nazanin" w:hint="cs"/>
          <w:szCs w:val="24"/>
          <w:rtl/>
        </w:rPr>
        <w:t>ی‌</w:t>
      </w:r>
      <w:r w:rsidR="00B857BF">
        <w:rPr>
          <w:rFonts w:cs="B Nazanin" w:hint="eastAsia"/>
          <w:szCs w:val="24"/>
          <w:rtl/>
        </w:rPr>
        <w:t>نما</w:t>
      </w:r>
      <w:r w:rsidR="00B857BF">
        <w:rPr>
          <w:rFonts w:cs="B Nazanin" w:hint="cs"/>
          <w:szCs w:val="24"/>
          <w:rtl/>
        </w:rPr>
        <w:t>ی</w:t>
      </w:r>
      <w:r w:rsidR="00B857BF">
        <w:rPr>
          <w:rFonts w:cs="B Nazanin" w:hint="eastAsia"/>
          <w:szCs w:val="24"/>
          <w:rtl/>
        </w:rPr>
        <w:t>د</w:t>
      </w:r>
      <w:r w:rsidR="000C17FD">
        <w:rPr>
          <w:rFonts w:cs="B Nazanin" w:hint="cs"/>
          <w:szCs w:val="24"/>
          <w:rtl/>
        </w:rPr>
        <w:t>.</w:t>
      </w:r>
    </w:p>
    <w:p w14:paraId="79AF4499" w14:textId="77777777" w:rsidR="00DE489E" w:rsidRPr="00C46EFB" w:rsidRDefault="00DE489E" w:rsidP="00DE489E">
      <w:pPr>
        <w:rPr>
          <w:rFonts w:cs="B Nazanin"/>
          <w:szCs w:val="24"/>
        </w:rPr>
      </w:pPr>
    </w:p>
    <w:p w14:paraId="53E7ACA6" w14:textId="77777777" w:rsidR="00DE489E" w:rsidRDefault="00DE489E" w:rsidP="00DE489E">
      <w:pPr>
        <w:rPr>
          <w:sz w:val="18"/>
          <w:szCs w:val="18"/>
          <w:rtl/>
        </w:rPr>
      </w:pPr>
    </w:p>
    <w:p w14:paraId="79D73AF0" w14:textId="77777777" w:rsidR="00DE489E" w:rsidRDefault="00DE489E" w:rsidP="00DE489E">
      <w:pPr>
        <w:rPr>
          <w:sz w:val="18"/>
          <w:szCs w:val="18"/>
          <w:rtl/>
        </w:rPr>
      </w:pPr>
    </w:p>
    <w:p w14:paraId="50FCF2D6" w14:textId="77777777" w:rsidR="00DE489E" w:rsidRDefault="00DE489E" w:rsidP="00DE489E">
      <w:pPr>
        <w:rPr>
          <w:sz w:val="18"/>
          <w:szCs w:val="18"/>
          <w:rtl/>
        </w:rPr>
      </w:pPr>
    </w:p>
    <w:p w14:paraId="12FCDA14" w14:textId="77777777" w:rsidR="00DE489E" w:rsidRDefault="00DE489E" w:rsidP="00DE489E">
      <w:pPr>
        <w:rPr>
          <w:sz w:val="18"/>
          <w:szCs w:val="18"/>
          <w:rtl/>
        </w:rPr>
      </w:pPr>
    </w:p>
    <w:p w14:paraId="0946FF0B" w14:textId="77777777" w:rsidR="00E91CC6" w:rsidRDefault="00E91CC6" w:rsidP="00E91CC6">
      <w:pPr>
        <w:rPr>
          <w:rtl/>
        </w:rPr>
      </w:pPr>
    </w:p>
    <w:p w14:paraId="03B3114E" w14:textId="77777777" w:rsidR="004A19CE" w:rsidRDefault="004A19CE" w:rsidP="00E91CC6">
      <w:pPr>
        <w:rPr>
          <w:rtl/>
        </w:rPr>
      </w:pPr>
    </w:p>
    <w:p w14:paraId="07AB9BAE" w14:textId="77777777" w:rsidR="004A19CE" w:rsidRDefault="004A19CE" w:rsidP="00E91CC6">
      <w:pPr>
        <w:rPr>
          <w:rtl/>
        </w:rPr>
      </w:pPr>
    </w:p>
    <w:sectPr w:rsidR="004A19CE" w:rsidSect="00E03910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40" w:right="1440" w:bottom="1440" w:left="1440" w:header="709" w:footer="340" w:gutter="0"/>
      <w:pgNumType w:start="0"/>
      <w:cols w:space="708"/>
      <w:titlePg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F7E5D" w15:done="0"/>
  <w15:commentEx w15:paraId="20AEDC9E" w15:done="0"/>
  <w15:commentEx w15:paraId="44F14CD0" w15:done="0"/>
  <w15:commentEx w15:paraId="781C9B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B50DD" w14:textId="77777777" w:rsidR="00F76216" w:rsidRDefault="00F76216" w:rsidP="00B46C07">
      <w:pPr>
        <w:spacing w:before="0" w:after="0" w:line="240" w:lineRule="auto"/>
      </w:pPr>
      <w:r>
        <w:separator/>
      </w:r>
    </w:p>
  </w:endnote>
  <w:endnote w:type="continuationSeparator" w:id="0">
    <w:p w14:paraId="4744C5BE" w14:textId="77777777" w:rsidR="00F76216" w:rsidRDefault="00F76216" w:rsidP="00B46C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242"/>
    </w:tblGrid>
    <w:tr w:rsidR="000101E6" w14:paraId="6F34EB56" w14:textId="77777777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</w:tcPr>
        <w:p w14:paraId="157CC8ED" w14:textId="77777777" w:rsidR="000101E6" w:rsidRPr="00254467" w:rsidRDefault="000101E6" w:rsidP="00BC455D">
          <w:pPr>
            <w:pStyle w:val="Header"/>
            <w:tabs>
              <w:tab w:val="right" w:pos="10467"/>
            </w:tabs>
            <w:jc w:val="center"/>
            <w:rPr>
              <w:color w:val="FFFFFF" w:themeColor="background1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3A787CD9" wp14:editId="3B5A60C8">
                <wp:extent cx="3343961" cy="248538"/>
                <wp:effectExtent l="0" t="0" r="0" b="0"/>
                <wp:docPr id="8" name="Picture 8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3527C5" w14:textId="77777777" w:rsidR="00BC455D" w:rsidRDefault="00BC4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242"/>
    </w:tblGrid>
    <w:tr w:rsidR="000101E6" w14:paraId="333D79AF" w14:textId="77777777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14:paraId="00D9812E" w14:textId="77777777" w:rsidR="000101E6" w:rsidRPr="00254467" w:rsidRDefault="000101E6" w:rsidP="00E03910">
          <w:pPr>
            <w:pStyle w:val="Header"/>
            <w:tabs>
              <w:tab w:val="right" w:pos="10467"/>
            </w:tabs>
            <w:jc w:val="center"/>
            <w:rPr>
              <w:rtl/>
              <w:lang w:bidi="fa-IR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53FAB3B" wp14:editId="4698B05A">
                <wp:extent cx="3343961" cy="248538"/>
                <wp:effectExtent l="0" t="0" r="0" b="0"/>
                <wp:docPr id="9" name="Picture 9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71FC5A" w14:textId="77777777" w:rsidR="00E03910" w:rsidRDefault="00E03910" w:rsidP="00E0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6DCD" w14:textId="77777777" w:rsidR="00F76216" w:rsidRDefault="00F76216" w:rsidP="00B46C07">
      <w:pPr>
        <w:spacing w:before="0" w:after="0" w:line="240" w:lineRule="auto"/>
      </w:pPr>
      <w:r>
        <w:separator/>
      </w:r>
    </w:p>
  </w:footnote>
  <w:footnote w:type="continuationSeparator" w:id="0">
    <w:p w14:paraId="35B52E74" w14:textId="77777777" w:rsidR="00F76216" w:rsidRDefault="00F76216" w:rsidP="00B46C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4686" w:type="pct"/>
      <w:tblLook w:val="04A0" w:firstRow="1" w:lastRow="0" w:firstColumn="1" w:lastColumn="0" w:noHBand="0" w:noVBand="1"/>
    </w:tblPr>
    <w:tblGrid>
      <w:gridCol w:w="532"/>
      <w:gridCol w:w="8130"/>
    </w:tblGrid>
    <w:tr w:rsidR="00000360" w14:paraId="62CE1874" w14:textId="77777777" w:rsidTr="00000360">
      <w:tc>
        <w:tcPr>
          <w:tcW w:w="307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rtl/>
            </w:rPr>
            <w:id w:val="564226955"/>
            <w:docPartObj>
              <w:docPartGallery w:val="Page Numbers (Bottom of Page)"/>
              <w:docPartUnique/>
            </w:docPartObj>
          </w:sdtPr>
          <w:sdtEndPr/>
          <w:sdtContent>
            <w:p w14:paraId="7F7BEB1B" w14:textId="77777777" w:rsidR="00000360" w:rsidRPr="00000360" w:rsidRDefault="00000360" w:rsidP="00000360">
              <w:pPr>
                <w:pStyle w:val="Footer"/>
                <w:jc w:val="center"/>
                <w:rPr>
                  <w:rtl/>
                  <w:lang w:bidi="fa-IR"/>
                </w:rPr>
              </w:pPr>
              <w:r w:rsidRPr="00000360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00360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00360">
                <w:rPr>
                  <w:b/>
                  <w:bCs/>
                  <w:color w:val="FFFFFF" w:themeColor="background1"/>
                  <w:lang w:bidi="fa-IR"/>
                </w:rPr>
                <w:fldChar w:fldCharType="separate"/>
              </w:r>
              <w:r w:rsidR="00DD545C">
                <w:rPr>
                  <w:b/>
                  <w:bCs/>
                  <w:noProof/>
                  <w:color w:val="FFFFFF" w:themeColor="background1"/>
                  <w:rtl/>
                </w:rPr>
                <w:t>4</w:t>
              </w:r>
              <w:r w:rsidRPr="00000360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  <w:tc>
        <w:tcPr>
          <w:tcW w:w="4693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14:paraId="4FF7719B" w14:textId="77777777" w:rsidR="00000360" w:rsidRPr="00254467" w:rsidRDefault="00F76216" w:rsidP="00000360">
          <w:pPr>
            <w:pStyle w:val="Header"/>
            <w:tabs>
              <w:tab w:val="right" w:pos="10467"/>
            </w:tabs>
            <w:jc w:val="right"/>
            <w:rPr>
              <w:color w:val="FFFFFF" w:themeColor="background1"/>
              <w:rtl/>
            </w:rPr>
          </w:pPr>
          <w:sdt>
            <w:sdtPr>
              <w:rPr>
                <w:rtl/>
              </w:rPr>
              <w:alias w:val="Title"/>
              <w:tag w:val=""/>
              <w:id w:val="52467081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6006">
                <w:rPr>
                  <w:rFonts w:hint="cs"/>
                  <w:rtl/>
                  <w:lang w:bidi="fa-IR"/>
                </w:rPr>
                <w:t>شفافیت در فرایند اخذ مجوزهای قانونی</w:t>
              </w:r>
            </w:sdtContent>
          </w:sdt>
          <w:r w:rsidR="00000360">
            <w:rPr>
              <w:rFonts w:hint="cs"/>
              <w:rtl/>
              <w:lang w:bidi="fa-IR"/>
            </w:rPr>
            <w:t xml:space="preserve">       </w:t>
          </w:r>
        </w:p>
      </w:tc>
    </w:tr>
  </w:tbl>
  <w:p w14:paraId="178D0F7B" w14:textId="77777777" w:rsidR="00433FF3" w:rsidRDefault="00000360">
    <w:pPr>
      <w:pStyle w:val="Header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1A93B32E" wp14:editId="2F4DACFA">
          <wp:simplePos x="0" y="0"/>
          <wp:positionH relativeFrom="column">
            <wp:posOffset>-44557</wp:posOffset>
          </wp:positionH>
          <wp:positionV relativeFrom="paragraph">
            <wp:posOffset>-298450</wp:posOffset>
          </wp:positionV>
          <wp:extent cx="351488" cy="35148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488" cy="3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4712" w:type="pct"/>
      <w:tblInd w:w="520" w:type="dxa"/>
      <w:tblLook w:val="04A0" w:firstRow="1" w:lastRow="0" w:firstColumn="1" w:lastColumn="0" w:noHBand="0" w:noVBand="1"/>
    </w:tblPr>
    <w:tblGrid>
      <w:gridCol w:w="8142"/>
      <w:gridCol w:w="568"/>
    </w:tblGrid>
    <w:tr w:rsidR="00AC0714" w14:paraId="16063C0A" w14:textId="77777777" w:rsidTr="00AC0714">
      <w:tc>
        <w:tcPr>
          <w:tcW w:w="4674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14:paraId="69D739D2" w14:textId="77777777" w:rsidR="000101E6" w:rsidRPr="00254467" w:rsidRDefault="00F76216" w:rsidP="000101E6">
          <w:pPr>
            <w:pStyle w:val="Header"/>
            <w:tabs>
              <w:tab w:val="right" w:pos="10467"/>
            </w:tabs>
            <w:jc w:val="left"/>
            <w:rPr>
              <w:rtl/>
              <w:lang w:bidi="fa-IR"/>
            </w:rPr>
          </w:pPr>
          <w:sdt>
            <w:sdtPr>
              <w:rPr>
                <w:rtl/>
              </w:rPr>
              <w:alias w:val="Title"/>
              <w:tag w:val=""/>
              <w:id w:val="59075280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6006">
                <w:rPr>
                  <w:rFonts w:hint="cs"/>
                  <w:rtl/>
                  <w:lang w:bidi="fa-IR"/>
                </w:rPr>
                <w:t>شفافیت در فرایند اخذ مجوزهای قانونی</w:t>
              </w:r>
            </w:sdtContent>
          </w:sdt>
          <w:r w:rsidR="000101E6">
            <w:rPr>
              <w:rFonts w:hint="cs"/>
              <w:rtl/>
              <w:lang w:bidi="fa-IR"/>
            </w:rPr>
            <w:t xml:space="preserve">  </w:t>
          </w:r>
        </w:p>
      </w:tc>
      <w:tc>
        <w:tcPr>
          <w:tcW w:w="326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b/>
              <w:bCs/>
              <w:rtl/>
            </w:rPr>
            <w:id w:val="1145787843"/>
            <w:docPartObj>
              <w:docPartGallery w:val="Page Numbers (Bottom of Page)"/>
              <w:docPartUnique/>
            </w:docPartObj>
          </w:sdtPr>
          <w:sdtEndPr/>
          <w:sdtContent>
            <w:p w14:paraId="00D211EC" w14:textId="77777777" w:rsidR="000101E6" w:rsidRPr="00E1408F" w:rsidRDefault="000101E6" w:rsidP="00BC455D">
              <w:pPr>
                <w:pStyle w:val="Footer"/>
                <w:jc w:val="center"/>
                <w:rPr>
                  <w:b/>
                  <w:bCs/>
                  <w:rtl/>
                </w:rPr>
              </w:pPr>
              <w:r w:rsidRPr="000101E6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101E6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101E6">
                <w:rPr>
                  <w:b/>
                  <w:bCs/>
                  <w:color w:val="FFFFFF" w:themeColor="background1"/>
                  <w:lang w:bidi="fa-IR"/>
                </w:rPr>
                <w:fldChar w:fldCharType="separate"/>
              </w:r>
              <w:r w:rsidR="00DD545C">
                <w:rPr>
                  <w:b/>
                  <w:bCs/>
                  <w:noProof/>
                  <w:color w:val="FFFFFF" w:themeColor="background1"/>
                  <w:rtl/>
                </w:rPr>
                <w:t>1</w:t>
              </w:r>
              <w:r w:rsidRPr="000101E6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083A130B" w14:textId="77777777" w:rsidR="00B46C07" w:rsidRDefault="00AC0714">
    <w:pPr>
      <w:pStyle w:val="Header"/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51F1AE50" wp14:editId="3FB91572">
          <wp:simplePos x="0" y="0"/>
          <wp:positionH relativeFrom="column">
            <wp:posOffset>5433060</wp:posOffset>
          </wp:positionH>
          <wp:positionV relativeFrom="paragraph">
            <wp:posOffset>-295409</wp:posOffset>
          </wp:positionV>
          <wp:extent cx="346710" cy="3467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CE9"/>
    <w:multiLevelType w:val="hybridMultilevel"/>
    <w:tmpl w:val="3E5EFCE6"/>
    <w:lvl w:ilvl="0" w:tplc="05FCF20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EA3"/>
    <w:multiLevelType w:val="multilevel"/>
    <w:tmpl w:val="6C4AC3AA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DE30CA4"/>
    <w:multiLevelType w:val="hybridMultilevel"/>
    <w:tmpl w:val="2F1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068E"/>
    <w:multiLevelType w:val="hybridMultilevel"/>
    <w:tmpl w:val="D780DBA0"/>
    <w:lvl w:ilvl="0" w:tplc="05FCF20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E04C61"/>
    <w:multiLevelType w:val="multilevel"/>
    <w:tmpl w:val="63C6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13284D"/>
    <w:multiLevelType w:val="multilevel"/>
    <w:tmpl w:val="D960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1AD59E3"/>
    <w:multiLevelType w:val="hybridMultilevel"/>
    <w:tmpl w:val="772C6ED8"/>
    <w:lvl w:ilvl="0" w:tplc="05FCF20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42D9B"/>
    <w:multiLevelType w:val="hybridMultilevel"/>
    <w:tmpl w:val="7B8AB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6"/>
  </w:num>
  <w:num w:numId="24">
    <w:abstractNumId w:val="3"/>
  </w:num>
  <w:num w:numId="25">
    <w:abstractNumId w:val="2"/>
  </w:num>
  <w:num w:numId="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hammdHossein Khani">
    <w15:presenceInfo w15:providerId="None" w15:userId="MohammdHossein Kh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6"/>
    <w:rsid w:val="00000360"/>
    <w:rsid w:val="000010F3"/>
    <w:rsid w:val="000101E6"/>
    <w:rsid w:val="0001350D"/>
    <w:rsid w:val="00027860"/>
    <w:rsid w:val="00042128"/>
    <w:rsid w:val="00045D5C"/>
    <w:rsid w:val="00067BB8"/>
    <w:rsid w:val="000963A4"/>
    <w:rsid w:val="000A4E6A"/>
    <w:rsid w:val="000B3EA3"/>
    <w:rsid w:val="000B58C0"/>
    <w:rsid w:val="000B6E0F"/>
    <w:rsid w:val="000C0FC1"/>
    <w:rsid w:val="000C17FD"/>
    <w:rsid w:val="000C4EBC"/>
    <w:rsid w:val="000C531D"/>
    <w:rsid w:val="000D3CCA"/>
    <w:rsid w:val="0011114D"/>
    <w:rsid w:val="00117CE9"/>
    <w:rsid w:val="00125194"/>
    <w:rsid w:val="00125D6E"/>
    <w:rsid w:val="00127F9C"/>
    <w:rsid w:val="0014272E"/>
    <w:rsid w:val="001917A7"/>
    <w:rsid w:val="00196B69"/>
    <w:rsid w:val="001A15A7"/>
    <w:rsid w:val="001A1C94"/>
    <w:rsid w:val="001C01CD"/>
    <w:rsid w:val="001C3F37"/>
    <w:rsid w:val="001C6405"/>
    <w:rsid w:val="001F1058"/>
    <w:rsid w:val="0021128F"/>
    <w:rsid w:val="0021539E"/>
    <w:rsid w:val="00221F1A"/>
    <w:rsid w:val="00236C51"/>
    <w:rsid w:val="00297949"/>
    <w:rsid w:val="002A3D79"/>
    <w:rsid w:val="002B2034"/>
    <w:rsid w:val="002E4A14"/>
    <w:rsid w:val="002F6F35"/>
    <w:rsid w:val="003108DC"/>
    <w:rsid w:val="0032205E"/>
    <w:rsid w:val="0034242E"/>
    <w:rsid w:val="0035117F"/>
    <w:rsid w:val="0036642F"/>
    <w:rsid w:val="00383EBE"/>
    <w:rsid w:val="00393EEF"/>
    <w:rsid w:val="003B1200"/>
    <w:rsid w:val="003C1C30"/>
    <w:rsid w:val="003D37C6"/>
    <w:rsid w:val="003D62C6"/>
    <w:rsid w:val="003F7CA6"/>
    <w:rsid w:val="004001B5"/>
    <w:rsid w:val="00410447"/>
    <w:rsid w:val="004305DE"/>
    <w:rsid w:val="004336AD"/>
    <w:rsid w:val="00433FF3"/>
    <w:rsid w:val="00471C9F"/>
    <w:rsid w:val="00482DF0"/>
    <w:rsid w:val="00487C5C"/>
    <w:rsid w:val="004A1248"/>
    <w:rsid w:val="004A19CE"/>
    <w:rsid w:val="004C422A"/>
    <w:rsid w:val="004F6A54"/>
    <w:rsid w:val="00526564"/>
    <w:rsid w:val="005406DD"/>
    <w:rsid w:val="00556006"/>
    <w:rsid w:val="00556EF8"/>
    <w:rsid w:val="005638A4"/>
    <w:rsid w:val="005679AC"/>
    <w:rsid w:val="0058153A"/>
    <w:rsid w:val="005B66E5"/>
    <w:rsid w:val="005C03F6"/>
    <w:rsid w:val="005C05A3"/>
    <w:rsid w:val="005C6793"/>
    <w:rsid w:val="005D17D8"/>
    <w:rsid w:val="005D2736"/>
    <w:rsid w:val="005E0780"/>
    <w:rsid w:val="005F1437"/>
    <w:rsid w:val="00612FD5"/>
    <w:rsid w:val="00614CFB"/>
    <w:rsid w:val="00615806"/>
    <w:rsid w:val="00623A01"/>
    <w:rsid w:val="00630B52"/>
    <w:rsid w:val="006560AA"/>
    <w:rsid w:val="006649F9"/>
    <w:rsid w:val="00670A0A"/>
    <w:rsid w:val="00672B76"/>
    <w:rsid w:val="006841B0"/>
    <w:rsid w:val="00684E8B"/>
    <w:rsid w:val="00687871"/>
    <w:rsid w:val="006B3D0A"/>
    <w:rsid w:val="006E5A8E"/>
    <w:rsid w:val="006F2190"/>
    <w:rsid w:val="007053B9"/>
    <w:rsid w:val="00717599"/>
    <w:rsid w:val="007338D9"/>
    <w:rsid w:val="00754996"/>
    <w:rsid w:val="00771524"/>
    <w:rsid w:val="007964B8"/>
    <w:rsid w:val="007A18D4"/>
    <w:rsid w:val="007B00CD"/>
    <w:rsid w:val="007B54AF"/>
    <w:rsid w:val="007C14F6"/>
    <w:rsid w:val="007C78C0"/>
    <w:rsid w:val="007F1780"/>
    <w:rsid w:val="0081528D"/>
    <w:rsid w:val="0083746D"/>
    <w:rsid w:val="00842260"/>
    <w:rsid w:val="0085543B"/>
    <w:rsid w:val="00871A10"/>
    <w:rsid w:val="008A38C0"/>
    <w:rsid w:val="008C1BBB"/>
    <w:rsid w:val="008E3CCA"/>
    <w:rsid w:val="008E62E8"/>
    <w:rsid w:val="009014AB"/>
    <w:rsid w:val="00932443"/>
    <w:rsid w:val="00933A16"/>
    <w:rsid w:val="00956EFB"/>
    <w:rsid w:val="0096172A"/>
    <w:rsid w:val="00962D92"/>
    <w:rsid w:val="00971C57"/>
    <w:rsid w:val="00972476"/>
    <w:rsid w:val="00974645"/>
    <w:rsid w:val="009937D8"/>
    <w:rsid w:val="00993997"/>
    <w:rsid w:val="009944D2"/>
    <w:rsid w:val="009D2135"/>
    <w:rsid w:val="009D2FA1"/>
    <w:rsid w:val="009E17F0"/>
    <w:rsid w:val="00A06CFE"/>
    <w:rsid w:val="00A22C4D"/>
    <w:rsid w:val="00A57CB2"/>
    <w:rsid w:val="00A73AE5"/>
    <w:rsid w:val="00A85BEF"/>
    <w:rsid w:val="00AA253E"/>
    <w:rsid w:val="00AA34C8"/>
    <w:rsid w:val="00AB7445"/>
    <w:rsid w:val="00AC0714"/>
    <w:rsid w:val="00AC55B5"/>
    <w:rsid w:val="00AD6D0A"/>
    <w:rsid w:val="00AD76F7"/>
    <w:rsid w:val="00AE184F"/>
    <w:rsid w:val="00AE2516"/>
    <w:rsid w:val="00AE7C51"/>
    <w:rsid w:val="00B157D4"/>
    <w:rsid w:val="00B4625C"/>
    <w:rsid w:val="00B46C07"/>
    <w:rsid w:val="00B5266E"/>
    <w:rsid w:val="00B53929"/>
    <w:rsid w:val="00B552CF"/>
    <w:rsid w:val="00B63AA2"/>
    <w:rsid w:val="00B67080"/>
    <w:rsid w:val="00B80D11"/>
    <w:rsid w:val="00B857BF"/>
    <w:rsid w:val="00B95187"/>
    <w:rsid w:val="00BB16E2"/>
    <w:rsid w:val="00BC2762"/>
    <w:rsid w:val="00BC2B03"/>
    <w:rsid w:val="00BC455D"/>
    <w:rsid w:val="00BF6C37"/>
    <w:rsid w:val="00C021F7"/>
    <w:rsid w:val="00C04E5E"/>
    <w:rsid w:val="00C17BA9"/>
    <w:rsid w:val="00C17D51"/>
    <w:rsid w:val="00C3406D"/>
    <w:rsid w:val="00C36E94"/>
    <w:rsid w:val="00C406D8"/>
    <w:rsid w:val="00C7635D"/>
    <w:rsid w:val="00C87174"/>
    <w:rsid w:val="00C9044C"/>
    <w:rsid w:val="00C9576F"/>
    <w:rsid w:val="00CA5B47"/>
    <w:rsid w:val="00CB46AA"/>
    <w:rsid w:val="00CE6FB4"/>
    <w:rsid w:val="00CF2360"/>
    <w:rsid w:val="00D24F4F"/>
    <w:rsid w:val="00D35718"/>
    <w:rsid w:val="00D71D1C"/>
    <w:rsid w:val="00D9246F"/>
    <w:rsid w:val="00DA6C21"/>
    <w:rsid w:val="00DB2682"/>
    <w:rsid w:val="00DB5E97"/>
    <w:rsid w:val="00DB727C"/>
    <w:rsid w:val="00DC0D2B"/>
    <w:rsid w:val="00DC4565"/>
    <w:rsid w:val="00DD516D"/>
    <w:rsid w:val="00DD545C"/>
    <w:rsid w:val="00DE489E"/>
    <w:rsid w:val="00E03910"/>
    <w:rsid w:val="00E27F9F"/>
    <w:rsid w:val="00E330E7"/>
    <w:rsid w:val="00E34DAC"/>
    <w:rsid w:val="00E417E6"/>
    <w:rsid w:val="00E44F32"/>
    <w:rsid w:val="00E55ADA"/>
    <w:rsid w:val="00E620A1"/>
    <w:rsid w:val="00E77F0D"/>
    <w:rsid w:val="00E917F5"/>
    <w:rsid w:val="00E91CC6"/>
    <w:rsid w:val="00EC016D"/>
    <w:rsid w:val="00ED40B6"/>
    <w:rsid w:val="00ED766F"/>
    <w:rsid w:val="00EE66BA"/>
    <w:rsid w:val="00F04AEC"/>
    <w:rsid w:val="00F25A6C"/>
    <w:rsid w:val="00F26661"/>
    <w:rsid w:val="00F37F8F"/>
    <w:rsid w:val="00F46A86"/>
    <w:rsid w:val="00F57BA4"/>
    <w:rsid w:val="00F76216"/>
    <w:rsid w:val="00F80783"/>
    <w:rsid w:val="00F9266B"/>
    <w:rsid w:val="00F96E15"/>
    <w:rsid w:val="00FA0D64"/>
    <w:rsid w:val="00FA7939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FFE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2F"/>
    <w:pPr>
      <w:bidi/>
      <w:spacing w:before="100" w:after="200" w:line="276" w:lineRule="auto"/>
      <w:jc w:val="both"/>
    </w:pPr>
    <w:rPr>
      <w:rFonts w:eastAsiaTheme="minorEastAsia" w:cs="B Mitra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3B9"/>
    <w:pPr>
      <w:numPr>
        <w:numId w:val="2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240"/>
      <w:outlineLvl w:val="0"/>
    </w:pPr>
    <w:rPr>
      <w:b/>
      <w:bCs/>
      <w:color w:val="FFFFFF" w:themeColor="background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3B9"/>
    <w:pPr>
      <w:numPr>
        <w:ilvl w:val="1"/>
        <w:numId w:val="19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60" w:after="120" w:line="240" w:lineRule="auto"/>
      <w:ind w:left="578" w:hanging="578"/>
      <w:outlineLvl w:val="1"/>
    </w:pPr>
    <w:rPr>
      <w:rFonts w:eastAsiaTheme="minorHAnsi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3B9"/>
    <w:pPr>
      <w:numPr>
        <w:ilvl w:val="2"/>
        <w:numId w:val="21"/>
      </w:numPr>
      <w:pBdr>
        <w:top w:val="single" w:sz="6" w:space="2" w:color="5B9BD5" w:themeColor="accent1"/>
      </w:pBdr>
      <w:spacing w:before="120" w:after="0"/>
      <w:outlineLvl w:val="2"/>
    </w:pPr>
    <w:rPr>
      <w:rFonts w:eastAsiaTheme="minorHAnsi"/>
      <w:color w:val="1F4D78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3B9"/>
    <w:pPr>
      <w:numPr>
        <w:ilvl w:val="3"/>
        <w:numId w:val="21"/>
      </w:numPr>
      <w:pBdr>
        <w:top w:val="dotted" w:sz="6" w:space="2" w:color="5B9BD5" w:themeColor="accent1"/>
      </w:pBdr>
      <w:bidi w:val="0"/>
      <w:spacing w:before="200" w:after="0"/>
      <w:outlineLvl w:val="3"/>
    </w:pPr>
    <w:rPr>
      <w:rFonts w:eastAsiaTheme="minorHAnsi" w:cstheme="minorBidi"/>
      <w:color w:val="2E74B5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06D"/>
    <w:rPr>
      <w:rFonts w:eastAsiaTheme="minorEastAsia" w:cs="B Mitra"/>
      <w:b/>
      <w:bCs/>
      <w:color w:val="FFFFFF" w:themeColor="background1"/>
      <w:sz w:val="26"/>
      <w:szCs w:val="26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53B9"/>
    <w:rPr>
      <w:rFonts w:cs="B Mitra"/>
      <w:sz w:val="26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D9246F"/>
    <w:pPr>
      <w:spacing w:before="0" w:after="0"/>
    </w:pPr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46F"/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56EF8"/>
    <w:rPr>
      <w:rFonts w:cs="B Mitra"/>
      <w:color w:val="1F4D78" w:themeColor="accent1" w:themeShade="7F"/>
      <w:sz w:val="2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27860"/>
    <w:pPr>
      <w:spacing w:before="0" w:line="240" w:lineRule="auto"/>
    </w:pPr>
    <w:rPr>
      <w:color w:val="44546A" w:themeColor="text2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56EF8"/>
    <w:rPr>
      <w:color w:val="2E74B5" w:themeColor="accent1" w:themeShade="BF"/>
      <w:spacing w:val="10"/>
    </w:rPr>
  </w:style>
  <w:style w:type="paragraph" w:styleId="NoSpacing">
    <w:name w:val="No Spacing"/>
    <w:link w:val="NoSpacingChar"/>
    <w:uiPriority w:val="1"/>
    <w:qFormat/>
    <w:rsid w:val="00AE7C51"/>
    <w:pPr>
      <w:spacing w:before="100"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E7C51"/>
    <w:rPr>
      <w:rFonts w:eastAsiaTheme="minorEastAsia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AE7C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07"/>
    <w:rPr>
      <w:rFonts w:eastAsiaTheme="minorEastAsia" w:cs="B Mitra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07"/>
    <w:rPr>
      <w:rFonts w:eastAsiaTheme="minorEastAsia" w:cs="B Mitra"/>
      <w:sz w:val="24"/>
      <w:szCs w:val="26"/>
    </w:rPr>
  </w:style>
  <w:style w:type="table" w:styleId="TableGrid">
    <w:name w:val="Table Grid"/>
    <w:basedOn w:val="TableNormal"/>
    <w:uiPriority w:val="59"/>
    <w:rsid w:val="00B46C07"/>
    <w:pPr>
      <w:spacing w:before="100" w:after="0" w:line="240" w:lineRule="auto"/>
    </w:pPr>
    <w:rPr>
      <w:rFonts w:eastAsiaTheme="minorEastAsia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C55B5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 w:val="0"/>
      <w:spacing w:before="240" w:after="0" w:line="259" w:lineRule="auto"/>
      <w:jc w:val="center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C55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55B5"/>
    <w:pPr>
      <w:tabs>
        <w:tab w:val="right" w:leader="dot" w:pos="9016"/>
      </w:tabs>
      <w:spacing w:after="100"/>
      <w:ind w:left="2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55B5"/>
    <w:rPr>
      <w:rFonts w:cs="B Mitra"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C55B5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AC55B5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2F6F35"/>
    <w:pPr>
      <w:spacing w:before="100"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2F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">
    <w:name w:val="شناسه سند"/>
    <w:basedOn w:val="TableNormal"/>
    <w:uiPriority w:val="99"/>
    <w:rsid w:val="00125D6E"/>
    <w:pPr>
      <w:spacing w:after="0" w:line="240" w:lineRule="auto"/>
      <w:jc w:val="center"/>
    </w:pPr>
    <w:rPr>
      <w:rFonts w:cs="B Mitra"/>
      <w:szCs w:val="24"/>
    </w:rPr>
    <w:tblPr>
      <w:tblStyleRowBandSize w:val="1"/>
      <w:tblInd w:w="0" w:type="dxa"/>
      <w:tblBorders>
        <w:bottom w:val="single" w:sz="12" w:space="0" w:color="DEEAF6" w:themeColor="accent1" w:themeTint="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FD"/>
      <w:vAlign w:val="center"/>
    </w:tcPr>
    <w:tblStylePr w:type="firstRow">
      <w:pPr>
        <w:jc w:val="center"/>
      </w:pPr>
      <w:rPr>
        <w:bCs/>
        <w:szCs w:val="24"/>
      </w:rPr>
      <w:tblPr/>
      <w:tcPr>
        <w:tcBorders>
          <w:top w:val="nil"/>
          <w:left w:val="nil"/>
          <w:bottom w:val="single" w:sz="18" w:space="0" w:color="DEEAF6" w:themeColor="accent1" w:themeTint="33"/>
          <w:right w:val="nil"/>
          <w:insideH w:val="nil"/>
          <w:insideV w:val="nil"/>
          <w:tl2br w:val="nil"/>
          <w:tr2bl w:val="nil"/>
        </w:tcBorders>
        <w:shd w:val="clear" w:color="auto" w:fill="F7FAFD"/>
      </w:tcPr>
    </w:tblStylePr>
    <w:tblStylePr w:type="lastRow">
      <w:tblPr/>
      <w:tcPr>
        <w:tcBorders>
          <w:bottom w:val="single" w:sz="4" w:space="0" w:color="DEEAF6" w:themeColor="accent1" w:themeTint="33"/>
        </w:tcBorders>
        <w:shd w:val="clear" w:color="auto" w:fill="F7FAFD"/>
      </w:tcPr>
    </w:tblStylePr>
    <w:tblStylePr w:type="band1Horz">
      <w:pPr>
        <w:jc w:val="left"/>
      </w:pPr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  <w:tblStylePr w:type="band2Horz"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1C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C6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4E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35"/>
    <w:rPr>
      <w:rFonts w:eastAsiaTheme="minorEastAsia" w:cs="B Mit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35"/>
    <w:rPr>
      <w:rFonts w:eastAsiaTheme="minorEastAsia" w:cs="B Mitr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2F"/>
    <w:pPr>
      <w:bidi/>
      <w:spacing w:before="100" w:after="200" w:line="276" w:lineRule="auto"/>
      <w:jc w:val="both"/>
    </w:pPr>
    <w:rPr>
      <w:rFonts w:eastAsiaTheme="minorEastAsia" w:cs="B Mitra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3B9"/>
    <w:pPr>
      <w:numPr>
        <w:numId w:val="2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240"/>
      <w:outlineLvl w:val="0"/>
    </w:pPr>
    <w:rPr>
      <w:b/>
      <w:bCs/>
      <w:color w:val="FFFFFF" w:themeColor="background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3B9"/>
    <w:pPr>
      <w:numPr>
        <w:ilvl w:val="1"/>
        <w:numId w:val="19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60" w:after="120" w:line="240" w:lineRule="auto"/>
      <w:ind w:left="578" w:hanging="578"/>
      <w:outlineLvl w:val="1"/>
    </w:pPr>
    <w:rPr>
      <w:rFonts w:eastAsiaTheme="minorHAnsi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3B9"/>
    <w:pPr>
      <w:numPr>
        <w:ilvl w:val="2"/>
        <w:numId w:val="21"/>
      </w:numPr>
      <w:pBdr>
        <w:top w:val="single" w:sz="6" w:space="2" w:color="5B9BD5" w:themeColor="accent1"/>
      </w:pBdr>
      <w:spacing w:before="120" w:after="0"/>
      <w:outlineLvl w:val="2"/>
    </w:pPr>
    <w:rPr>
      <w:rFonts w:eastAsiaTheme="minorHAnsi"/>
      <w:color w:val="1F4D78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3B9"/>
    <w:pPr>
      <w:numPr>
        <w:ilvl w:val="3"/>
        <w:numId w:val="21"/>
      </w:numPr>
      <w:pBdr>
        <w:top w:val="dotted" w:sz="6" w:space="2" w:color="5B9BD5" w:themeColor="accent1"/>
      </w:pBdr>
      <w:bidi w:val="0"/>
      <w:spacing w:before="200" w:after="0"/>
      <w:outlineLvl w:val="3"/>
    </w:pPr>
    <w:rPr>
      <w:rFonts w:eastAsiaTheme="minorHAnsi" w:cstheme="minorBidi"/>
      <w:color w:val="2E74B5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06D"/>
    <w:rPr>
      <w:rFonts w:eastAsiaTheme="minorEastAsia" w:cs="B Mitra"/>
      <w:b/>
      <w:bCs/>
      <w:color w:val="FFFFFF" w:themeColor="background1"/>
      <w:sz w:val="26"/>
      <w:szCs w:val="26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53B9"/>
    <w:rPr>
      <w:rFonts w:cs="B Mitra"/>
      <w:sz w:val="26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D9246F"/>
    <w:pPr>
      <w:spacing w:before="0" w:after="0"/>
    </w:pPr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46F"/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56EF8"/>
    <w:rPr>
      <w:rFonts w:cs="B Mitra"/>
      <w:color w:val="1F4D78" w:themeColor="accent1" w:themeShade="7F"/>
      <w:sz w:val="2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27860"/>
    <w:pPr>
      <w:spacing w:before="0" w:line="240" w:lineRule="auto"/>
    </w:pPr>
    <w:rPr>
      <w:color w:val="44546A" w:themeColor="text2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56EF8"/>
    <w:rPr>
      <w:color w:val="2E74B5" w:themeColor="accent1" w:themeShade="BF"/>
      <w:spacing w:val="10"/>
    </w:rPr>
  </w:style>
  <w:style w:type="paragraph" w:styleId="NoSpacing">
    <w:name w:val="No Spacing"/>
    <w:link w:val="NoSpacingChar"/>
    <w:uiPriority w:val="1"/>
    <w:qFormat/>
    <w:rsid w:val="00AE7C51"/>
    <w:pPr>
      <w:spacing w:before="100"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E7C51"/>
    <w:rPr>
      <w:rFonts w:eastAsiaTheme="minorEastAsia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AE7C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07"/>
    <w:rPr>
      <w:rFonts w:eastAsiaTheme="minorEastAsia" w:cs="B Mitra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07"/>
    <w:rPr>
      <w:rFonts w:eastAsiaTheme="minorEastAsia" w:cs="B Mitra"/>
      <w:sz w:val="24"/>
      <w:szCs w:val="26"/>
    </w:rPr>
  </w:style>
  <w:style w:type="table" w:styleId="TableGrid">
    <w:name w:val="Table Grid"/>
    <w:basedOn w:val="TableNormal"/>
    <w:uiPriority w:val="59"/>
    <w:rsid w:val="00B46C07"/>
    <w:pPr>
      <w:spacing w:before="100" w:after="0" w:line="240" w:lineRule="auto"/>
    </w:pPr>
    <w:rPr>
      <w:rFonts w:eastAsiaTheme="minorEastAsia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C55B5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 w:val="0"/>
      <w:spacing w:before="240" w:after="0" w:line="259" w:lineRule="auto"/>
      <w:jc w:val="center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C55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55B5"/>
    <w:pPr>
      <w:tabs>
        <w:tab w:val="right" w:leader="dot" w:pos="9016"/>
      </w:tabs>
      <w:spacing w:after="100"/>
      <w:ind w:left="2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55B5"/>
    <w:rPr>
      <w:rFonts w:cs="B Mitra"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C55B5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AC55B5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2F6F35"/>
    <w:pPr>
      <w:spacing w:before="100"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2F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">
    <w:name w:val="شناسه سند"/>
    <w:basedOn w:val="TableNormal"/>
    <w:uiPriority w:val="99"/>
    <w:rsid w:val="00125D6E"/>
    <w:pPr>
      <w:spacing w:after="0" w:line="240" w:lineRule="auto"/>
      <w:jc w:val="center"/>
    </w:pPr>
    <w:rPr>
      <w:rFonts w:cs="B Mitra"/>
      <w:szCs w:val="24"/>
    </w:rPr>
    <w:tblPr>
      <w:tblStyleRowBandSize w:val="1"/>
      <w:tblInd w:w="0" w:type="dxa"/>
      <w:tblBorders>
        <w:bottom w:val="single" w:sz="12" w:space="0" w:color="DEEAF6" w:themeColor="accent1" w:themeTint="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FD"/>
      <w:vAlign w:val="center"/>
    </w:tcPr>
    <w:tblStylePr w:type="firstRow">
      <w:pPr>
        <w:jc w:val="center"/>
      </w:pPr>
      <w:rPr>
        <w:bCs/>
        <w:szCs w:val="24"/>
      </w:rPr>
      <w:tblPr/>
      <w:tcPr>
        <w:tcBorders>
          <w:top w:val="nil"/>
          <w:left w:val="nil"/>
          <w:bottom w:val="single" w:sz="18" w:space="0" w:color="DEEAF6" w:themeColor="accent1" w:themeTint="33"/>
          <w:right w:val="nil"/>
          <w:insideH w:val="nil"/>
          <w:insideV w:val="nil"/>
          <w:tl2br w:val="nil"/>
          <w:tr2bl w:val="nil"/>
        </w:tcBorders>
        <w:shd w:val="clear" w:color="auto" w:fill="F7FAFD"/>
      </w:tcPr>
    </w:tblStylePr>
    <w:tblStylePr w:type="lastRow">
      <w:tblPr/>
      <w:tcPr>
        <w:tcBorders>
          <w:bottom w:val="single" w:sz="4" w:space="0" w:color="DEEAF6" w:themeColor="accent1" w:themeTint="33"/>
        </w:tcBorders>
        <w:shd w:val="clear" w:color="auto" w:fill="F7FAFD"/>
      </w:tcPr>
    </w:tblStylePr>
    <w:tblStylePr w:type="band1Horz">
      <w:pPr>
        <w:jc w:val="left"/>
      </w:pPr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  <w:tblStylePr w:type="band2Horz"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1C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C6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4E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35"/>
    <w:rPr>
      <w:rFonts w:eastAsiaTheme="minorEastAsia" w:cs="B Mit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35"/>
    <w:rPr>
      <w:rFonts w:eastAsiaTheme="minorEastAsia" w:cs="B Mitr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gov.uk/licence-finder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rc.majlis.ir/fa/law/show/810363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rc.majlis.ir/fa/law/show/929088" TargetMode="External"/><Relationship Id="rId20" Type="http://schemas.openxmlformats.org/officeDocument/2006/relationships/image" Target="media/image6.pn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rooznamehrasmi.ir/Laws/ShowLaw.aspx?Code=2032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arsi.khamenei.ir/news-content?id=16992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HD-TU\doroos\term3\&#1587;&#1605;&#1740;&#1606;&#1575;&#1585;\&#1588;&#1601;&#1575;&#1601;&#1740;&#1578;-Transparency\&#1588;&#1601;&#1575;&#1601;&#1740;&#1578;%20&#1576;&#1585;&#1575;&#1740;%20&#1575;&#1740;&#1585;&#1575;&#1606;\protocol\950326%20-%20TP4.i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‏25 / 10 / 1395</PublishDate>
  <Abstract>لزوم ایجاد شفافیت در فرایند اخذ مجوزهای قانونی موردنیاز فعالان اقتصادی از طریق ایجاد سامانه واحد جهت ارائه درخواست، پیگیری و اخذ نتایج ارزیابی مراجع قانونی</Abstract>
  <CompanyAddress>TP4.ir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A412D4-E1E6-47F1-BBB3-BFEABB85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950326 - TP4.ir Template</Template>
  <TotalTime>0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شفافیت در فرایند اخذ مجوزهای قانونی</vt:lpstr>
    </vt:vector>
  </TitlesOfParts>
  <Company>پویش ملّی «شفّافیت داوطلبانه» نامزدهای نمایندگی مجلس شورای اسلامی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شفافیت در فرایند اخذ مجوزهای قانونی</dc:title>
  <dc:creator>مهدی یخچالی</dc:creator>
  <cp:lastModifiedBy>Najm</cp:lastModifiedBy>
  <cp:revision>2</cp:revision>
  <dcterms:created xsi:type="dcterms:W3CDTF">2017-01-26T07:47:00Z</dcterms:created>
  <dcterms:modified xsi:type="dcterms:W3CDTF">2017-01-26T07:47:00Z</dcterms:modified>
</cp:coreProperties>
</file>