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111C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 xml:space="preserve">مراجعه 48 و چهل روایت بر </w:t>
      </w:r>
      <w:proofErr w:type="spellStart"/>
      <w:r w:rsidR="00B111CF">
        <w:rPr>
          <w:rFonts w:ascii="Traditional Arabic" w:hAnsi="Traditional Arabic" w:cs="Traditional Arabic" w:hint="cs"/>
          <w:sz w:val="28"/>
          <w:szCs w:val="28"/>
          <w:rtl/>
        </w:rPr>
        <w:t>امامت</w:t>
      </w:r>
      <w:proofErr w:type="spellEnd"/>
      <w:r w:rsidR="00B111CF">
        <w:rPr>
          <w:rFonts w:ascii="Traditional Arabic" w:hAnsi="Traditional Arabic" w:cs="Traditional Arabic" w:hint="cs"/>
          <w:sz w:val="28"/>
          <w:szCs w:val="28"/>
          <w:rtl/>
        </w:rPr>
        <w:t xml:space="preserve"> امیرالمومنین (ع)</w:t>
      </w:r>
    </w:p>
    <w:p w:rsidR="005F2074" w:rsidRPr="005F2074" w:rsidRDefault="00B111CF" w:rsidP="00B111CF">
      <w:pPr>
        <w:spacing w:after="160" w:line="259" w:lineRule="auto"/>
        <w:jc w:val="both"/>
        <w:rPr>
          <w:rFonts w:cs="B Mitra"/>
          <w:sz w:val="28"/>
          <w:szCs w:val="28"/>
          <w:rtl/>
          <w:lang w:bidi="fa-IR"/>
        </w:rPr>
      </w:pPr>
      <w:r>
        <w:rPr>
          <w:rFonts w:cs="B Mitra" w:hint="cs"/>
          <w:color w:val="FF0000"/>
          <w:sz w:val="28"/>
          <w:szCs w:val="28"/>
          <w:rtl/>
          <w:lang w:bidi="fa-IR"/>
        </w:rPr>
        <w:t xml:space="preserve">حدیث 15 و </w:t>
      </w:r>
      <w:r w:rsidR="002652D3" w:rsidRPr="00981DD2">
        <w:rPr>
          <w:rFonts w:cs="B Mitra" w:hint="cs"/>
          <w:color w:val="FF0000"/>
          <w:sz w:val="28"/>
          <w:szCs w:val="28"/>
          <w:rtl/>
          <w:lang w:bidi="fa-IR"/>
        </w:rPr>
        <w:t xml:space="preserve">بررسی </w:t>
      </w:r>
      <w:r>
        <w:rPr>
          <w:rFonts w:cs="B Mitra" w:hint="cs"/>
          <w:color w:val="FF0000"/>
          <w:sz w:val="28"/>
          <w:szCs w:val="28"/>
          <w:rtl/>
          <w:lang w:bidi="fa-IR"/>
        </w:rPr>
        <w:t xml:space="preserve">اشکالات </w:t>
      </w:r>
      <w:proofErr w:type="spellStart"/>
      <w:r>
        <w:rPr>
          <w:rFonts w:cs="B Mitra" w:hint="cs"/>
          <w:color w:val="FF0000"/>
          <w:sz w:val="28"/>
          <w:szCs w:val="28"/>
          <w:rtl/>
          <w:lang w:bidi="fa-IR"/>
        </w:rPr>
        <w:t>ابومریم</w:t>
      </w:r>
      <w:proofErr w:type="spellEnd"/>
      <w:r>
        <w:rPr>
          <w:rFonts w:cs="B Mitra" w:hint="cs"/>
          <w:color w:val="FF0000"/>
          <w:sz w:val="28"/>
          <w:szCs w:val="28"/>
          <w:rtl/>
          <w:lang w:bidi="fa-IR"/>
        </w:rPr>
        <w:t xml:space="preserve"> </w:t>
      </w:r>
      <w:proofErr w:type="spellStart"/>
      <w:r>
        <w:rPr>
          <w:rFonts w:cs="B Mitra" w:hint="cs"/>
          <w:color w:val="FF0000"/>
          <w:sz w:val="28"/>
          <w:szCs w:val="28"/>
          <w:rtl/>
          <w:lang w:bidi="fa-IR"/>
        </w:rPr>
        <w:t>اعظمی</w:t>
      </w:r>
      <w:proofErr w:type="spellEnd"/>
      <w:r>
        <w:rPr>
          <w:rFonts w:cs="B Mitra" w:hint="cs"/>
          <w:color w:val="FF0000"/>
          <w:sz w:val="28"/>
          <w:szCs w:val="28"/>
          <w:rtl/>
          <w:lang w:bidi="fa-IR"/>
        </w:rPr>
        <w:t xml:space="preserve"> </w:t>
      </w:r>
    </w:p>
    <w:p w:rsidR="005F2074" w:rsidRDefault="00624D41" w:rsidP="00FF14B2">
      <w:pPr>
        <w:spacing w:after="160" w:line="259" w:lineRule="auto"/>
        <w:jc w:val="both"/>
        <w:rPr>
          <w:rFonts w:cs="B Mitra" w:hint="cs"/>
          <w:sz w:val="28"/>
          <w:szCs w:val="28"/>
          <w:rtl/>
          <w:lang w:bidi="fa-IR"/>
        </w:rPr>
      </w:pPr>
      <w:r>
        <w:rPr>
          <w:rFonts w:cs="B Mitra" w:hint="cs"/>
          <w:sz w:val="28"/>
          <w:szCs w:val="28"/>
          <w:rtl/>
          <w:lang w:bidi="fa-IR"/>
        </w:rPr>
        <w:t xml:space="preserve">سخن درباره حدیث پانزدهم از مراجعه 48 از کتاب </w:t>
      </w:r>
      <w:proofErr w:type="spellStart"/>
      <w:r>
        <w:rPr>
          <w:rFonts w:cs="B Mitra" w:hint="cs"/>
          <w:sz w:val="28"/>
          <w:szCs w:val="28"/>
          <w:rtl/>
          <w:lang w:bidi="fa-IR"/>
        </w:rPr>
        <w:t>المراجعات</w:t>
      </w:r>
      <w:proofErr w:type="spellEnd"/>
      <w:r>
        <w:rPr>
          <w:rFonts w:cs="B Mitra" w:hint="cs"/>
          <w:sz w:val="28"/>
          <w:szCs w:val="28"/>
          <w:rtl/>
          <w:lang w:bidi="fa-IR"/>
        </w:rPr>
        <w:t xml:space="preserve"> بود. در این مراجعه مرحوم امام شرف </w:t>
      </w:r>
      <w:proofErr w:type="spellStart"/>
      <w:r>
        <w:rPr>
          <w:rFonts w:cs="B Mitra" w:hint="cs"/>
          <w:sz w:val="28"/>
          <w:szCs w:val="28"/>
          <w:rtl/>
          <w:lang w:bidi="fa-IR"/>
        </w:rPr>
        <w:t>الدین</w:t>
      </w:r>
      <w:proofErr w:type="spellEnd"/>
      <w:r>
        <w:rPr>
          <w:rFonts w:cs="B Mitra" w:hint="cs"/>
          <w:sz w:val="28"/>
          <w:szCs w:val="28"/>
          <w:rtl/>
          <w:lang w:bidi="fa-IR"/>
        </w:rPr>
        <w:t xml:space="preserve"> به درخواست شیخ سلیم روایاتی که به عنوان </w:t>
      </w:r>
      <w:proofErr w:type="spellStart"/>
      <w:r>
        <w:rPr>
          <w:rFonts w:cs="B Mitra" w:hint="cs"/>
          <w:sz w:val="28"/>
          <w:szCs w:val="28"/>
          <w:rtl/>
          <w:lang w:bidi="fa-IR"/>
        </w:rPr>
        <w:t>مویدات</w:t>
      </w:r>
      <w:proofErr w:type="spellEnd"/>
      <w:r>
        <w:rPr>
          <w:rFonts w:cs="B Mitra" w:hint="cs"/>
          <w:sz w:val="28"/>
          <w:szCs w:val="28"/>
          <w:rtl/>
          <w:lang w:bidi="fa-IR"/>
        </w:rPr>
        <w:t xml:space="preserve"> </w:t>
      </w:r>
      <w:proofErr w:type="spellStart"/>
      <w:r>
        <w:rPr>
          <w:rFonts w:cs="B Mitra" w:hint="cs"/>
          <w:sz w:val="28"/>
          <w:szCs w:val="28"/>
          <w:rtl/>
          <w:lang w:bidi="fa-IR"/>
        </w:rPr>
        <w:t>امامت</w:t>
      </w:r>
      <w:proofErr w:type="spellEnd"/>
      <w:r>
        <w:rPr>
          <w:rFonts w:cs="B Mitra" w:hint="cs"/>
          <w:sz w:val="28"/>
          <w:szCs w:val="28"/>
          <w:rtl/>
          <w:lang w:bidi="fa-IR"/>
        </w:rPr>
        <w:t xml:space="preserve"> امیرالمومنین (ع) </w:t>
      </w:r>
      <w:r w:rsidR="00FF14B2">
        <w:rPr>
          <w:rFonts w:cs="B Mitra" w:hint="cs"/>
          <w:sz w:val="28"/>
          <w:szCs w:val="28"/>
          <w:rtl/>
          <w:lang w:bidi="fa-IR"/>
        </w:rPr>
        <w:t xml:space="preserve">است را </w:t>
      </w:r>
      <w:r>
        <w:rPr>
          <w:rFonts w:cs="B Mitra" w:hint="cs"/>
          <w:sz w:val="28"/>
          <w:szCs w:val="28"/>
          <w:rtl/>
          <w:lang w:bidi="fa-IR"/>
        </w:rPr>
        <w:t xml:space="preserve">بیان می کند. </w:t>
      </w:r>
    </w:p>
    <w:p w:rsidR="00624D41" w:rsidRDefault="00FF14B2" w:rsidP="00FF14B2">
      <w:pPr>
        <w:spacing w:after="160" w:line="259" w:lineRule="auto"/>
        <w:jc w:val="both"/>
        <w:rPr>
          <w:rFonts w:cs="B Mitra" w:hint="cs"/>
          <w:sz w:val="28"/>
          <w:szCs w:val="28"/>
          <w:rtl/>
          <w:lang w:bidi="fa-IR"/>
        </w:rPr>
      </w:pPr>
      <w:r>
        <w:rPr>
          <w:rFonts w:cs="B Mitra" w:hint="cs"/>
          <w:sz w:val="28"/>
          <w:szCs w:val="28"/>
          <w:rtl/>
          <w:lang w:bidi="fa-IR"/>
        </w:rPr>
        <w:t xml:space="preserve">حدیث پانزدهم از </w:t>
      </w:r>
      <w:r w:rsidR="00624D41">
        <w:rPr>
          <w:rFonts w:cs="B Mitra" w:hint="cs"/>
          <w:sz w:val="28"/>
          <w:szCs w:val="28"/>
          <w:rtl/>
          <w:lang w:bidi="fa-IR"/>
        </w:rPr>
        <w:t xml:space="preserve">حبشی بن </w:t>
      </w:r>
      <w:proofErr w:type="spellStart"/>
      <w:r w:rsidR="00624D41">
        <w:rPr>
          <w:rFonts w:cs="B Mitra" w:hint="cs"/>
          <w:sz w:val="28"/>
          <w:szCs w:val="28"/>
          <w:rtl/>
          <w:lang w:bidi="fa-IR"/>
        </w:rPr>
        <w:t>جناده</w:t>
      </w:r>
      <w:proofErr w:type="spellEnd"/>
      <w:r w:rsidR="00624D41">
        <w:rPr>
          <w:rFonts w:cs="B Mitra" w:hint="cs"/>
          <w:sz w:val="28"/>
          <w:szCs w:val="28"/>
          <w:rtl/>
          <w:lang w:bidi="fa-IR"/>
        </w:rPr>
        <w:t xml:space="preserve"> است </w:t>
      </w:r>
      <w:r>
        <w:rPr>
          <w:rFonts w:cs="B Mitra" w:hint="cs"/>
          <w:sz w:val="28"/>
          <w:szCs w:val="28"/>
          <w:rtl/>
          <w:lang w:bidi="fa-IR"/>
        </w:rPr>
        <w:t xml:space="preserve">که </w:t>
      </w:r>
      <w:r w:rsidR="00624D41">
        <w:rPr>
          <w:rFonts w:cs="B Mitra" w:hint="cs"/>
          <w:sz w:val="28"/>
          <w:szCs w:val="28"/>
          <w:rtl/>
          <w:lang w:bidi="fa-IR"/>
        </w:rPr>
        <w:t xml:space="preserve">نقل می کند پیامبر اکرم (ص) فرمود: </w:t>
      </w:r>
      <w:r w:rsidR="00624D41">
        <w:rPr>
          <w:rFonts w:cs="B Mitra" w:hint="cs"/>
          <w:sz w:val="28"/>
          <w:szCs w:val="28"/>
          <w:rtl/>
          <w:lang w:bidi="fa-IR"/>
        </w:rPr>
        <w:t xml:space="preserve">«علی </w:t>
      </w:r>
      <w:proofErr w:type="spellStart"/>
      <w:r w:rsidR="00624D41">
        <w:rPr>
          <w:rFonts w:cs="B Mitra" w:hint="cs"/>
          <w:sz w:val="28"/>
          <w:szCs w:val="28"/>
          <w:rtl/>
          <w:lang w:bidi="fa-IR"/>
        </w:rPr>
        <w:t>من</w:t>
      </w:r>
      <w:r w:rsidR="00624D41">
        <w:rPr>
          <w:rFonts w:cs="B Mitra" w:hint="cs"/>
          <w:sz w:val="28"/>
          <w:szCs w:val="28"/>
          <w:rtl/>
          <w:lang w:bidi="fa-IR"/>
        </w:rPr>
        <w:t>ّ</w:t>
      </w:r>
      <w:r w:rsidR="00624D41">
        <w:rPr>
          <w:rFonts w:cs="B Mitra" w:hint="cs"/>
          <w:sz w:val="28"/>
          <w:szCs w:val="28"/>
          <w:rtl/>
          <w:lang w:bidi="fa-IR"/>
        </w:rPr>
        <w:t>ی</w:t>
      </w:r>
      <w:proofErr w:type="spellEnd"/>
      <w:r w:rsidR="00624D41">
        <w:rPr>
          <w:rFonts w:cs="B Mitra" w:hint="cs"/>
          <w:sz w:val="28"/>
          <w:szCs w:val="28"/>
          <w:rtl/>
          <w:lang w:bidi="fa-IR"/>
        </w:rPr>
        <w:t xml:space="preserve"> و </w:t>
      </w:r>
      <w:proofErr w:type="spellStart"/>
      <w:r w:rsidR="00624D41">
        <w:rPr>
          <w:rFonts w:cs="B Mitra" w:hint="cs"/>
          <w:sz w:val="28"/>
          <w:szCs w:val="28"/>
          <w:rtl/>
          <w:lang w:bidi="fa-IR"/>
        </w:rPr>
        <w:t>أ</w:t>
      </w:r>
      <w:r w:rsidR="00624D41">
        <w:rPr>
          <w:rFonts w:cs="B Mitra" w:hint="cs"/>
          <w:sz w:val="28"/>
          <w:szCs w:val="28"/>
          <w:rtl/>
          <w:lang w:bidi="fa-IR"/>
        </w:rPr>
        <w:t>نا</w:t>
      </w:r>
      <w:proofErr w:type="spellEnd"/>
      <w:r w:rsidR="00624D41">
        <w:rPr>
          <w:rFonts w:cs="B Mitra" w:hint="cs"/>
          <w:sz w:val="28"/>
          <w:szCs w:val="28"/>
          <w:rtl/>
          <w:lang w:bidi="fa-IR"/>
        </w:rPr>
        <w:t xml:space="preserve"> من علی و </w:t>
      </w:r>
      <w:proofErr w:type="spellStart"/>
      <w:r w:rsidR="00624D41">
        <w:rPr>
          <w:rFonts w:cs="B Mitra" w:hint="cs"/>
          <w:sz w:val="28"/>
          <w:szCs w:val="28"/>
          <w:rtl/>
          <w:lang w:bidi="fa-IR"/>
        </w:rPr>
        <w:t>لایؤدی</w:t>
      </w:r>
      <w:proofErr w:type="spellEnd"/>
      <w:r w:rsidR="00624D41">
        <w:rPr>
          <w:rFonts w:cs="B Mitra" w:hint="cs"/>
          <w:sz w:val="28"/>
          <w:szCs w:val="28"/>
          <w:rtl/>
          <w:lang w:bidi="fa-IR"/>
        </w:rPr>
        <w:t xml:space="preserve"> </w:t>
      </w:r>
      <w:proofErr w:type="spellStart"/>
      <w:r w:rsidR="00624D41">
        <w:rPr>
          <w:rFonts w:cs="B Mitra" w:hint="cs"/>
          <w:sz w:val="28"/>
          <w:szCs w:val="28"/>
          <w:rtl/>
          <w:lang w:bidi="fa-IR"/>
        </w:rPr>
        <w:t>عنی</w:t>
      </w:r>
      <w:proofErr w:type="spellEnd"/>
      <w:r w:rsidR="00624D41">
        <w:rPr>
          <w:rFonts w:cs="B Mitra" w:hint="cs"/>
          <w:sz w:val="28"/>
          <w:szCs w:val="28"/>
          <w:rtl/>
          <w:lang w:bidi="fa-IR"/>
        </w:rPr>
        <w:t xml:space="preserve"> الا </w:t>
      </w:r>
      <w:proofErr w:type="spellStart"/>
      <w:r w:rsidR="00624D41">
        <w:rPr>
          <w:rFonts w:cs="B Mitra" w:hint="cs"/>
          <w:sz w:val="28"/>
          <w:szCs w:val="28"/>
          <w:rtl/>
          <w:lang w:bidi="fa-IR"/>
        </w:rPr>
        <w:t>أ</w:t>
      </w:r>
      <w:r w:rsidR="00624D41">
        <w:rPr>
          <w:rFonts w:cs="B Mitra" w:hint="cs"/>
          <w:sz w:val="28"/>
          <w:szCs w:val="28"/>
          <w:rtl/>
          <w:lang w:bidi="fa-IR"/>
        </w:rPr>
        <w:t>نا</w:t>
      </w:r>
      <w:proofErr w:type="spellEnd"/>
      <w:r w:rsidR="00624D41">
        <w:rPr>
          <w:rFonts w:cs="B Mitra" w:hint="cs"/>
          <w:sz w:val="28"/>
          <w:szCs w:val="28"/>
          <w:rtl/>
          <w:lang w:bidi="fa-IR"/>
        </w:rPr>
        <w:t xml:space="preserve"> </w:t>
      </w:r>
      <w:proofErr w:type="spellStart"/>
      <w:r w:rsidR="00624D41">
        <w:rPr>
          <w:rFonts w:cs="B Mitra" w:hint="cs"/>
          <w:sz w:val="28"/>
          <w:szCs w:val="28"/>
          <w:rtl/>
          <w:lang w:bidi="fa-IR"/>
        </w:rPr>
        <w:t>أ</w:t>
      </w:r>
      <w:r w:rsidR="00624D41">
        <w:rPr>
          <w:rFonts w:cs="B Mitra" w:hint="cs"/>
          <w:sz w:val="28"/>
          <w:szCs w:val="28"/>
          <w:rtl/>
          <w:lang w:bidi="fa-IR"/>
        </w:rPr>
        <w:t>و</w:t>
      </w:r>
      <w:proofErr w:type="spellEnd"/>
      <w:r w:rsidR="00624D41">
        <w:rPr>
          <w:rFonts w:cs="B Mitra" w:hint="cs"/>
          <w:sz w:val="28"/>
          <w:szCs w:val="28"/>
          <w:rtl/>
          <w:lang w:bidi="fa-IR"/>
        </w:rPr>
        <w:t xml:space="preserve"> علی».</w:t>
      </w:r>
      <w:r w:rsidR="00624D41">
        <w:rPr>
          <w:rFonts w:cs="B Mitra" w:hint="cs"/>
          <w:sz w:val="28"/>
          <w:szCs w:val="28"/>
          <w:rtl/>
          <w:lang w:bidi="fa-IR"/>
        </w:rPr>
        <w:t xml:space="preserve"> </w:t>
      </w:r>
      <w:proofErr w:type="spellStart"/>
      <w:r w:rsidR="00624D41">
        <w:rPr>
          <w:rFonts w:cs="B Mitra" w:hint="cs"/>
          <w:sz w:val="28"/>
          <w:szCs w:val="28"/>
          <w:rtl/>
          <w:lang w:bidi="fa-IR"/>
        </w:rPr>
        <w:t>ابومریم</w:t>
      </w:r>
      <w:proofErr w:type="spellEnd"/>
      <w:r w:rsidR="00624D41">
        <w:rPr>
          <w:rFonts w:cs="B Mitra" w:hint="cs"/>
          <w:sz w:val="28"/>
          <w:szCs w:val="28"/>
          <w:rtl/>
          <w:lang w:bidi="fa-IR"/>
        </w:rPr>
        <w:t xml:space="preserve"> </w:t>
      </w:r>
      <w:proofErr w:type="spellStart"/>
      <w:r w:rsidR="00624D41">
        <w:rPr>
          <w:rFonts w:cs="B Mitra" w:hint="cs"/>
          <w:sz w:val="28"/>
          <w:szCs w:val="28"/>
          <w:rtl/>
          <w:lang w:bidi="fa-IR"/>
        </w:rPr>
        <w:t>اعظمی</w:t>
      </w:r>
      <w:proofErr w:type="spellEnd"/>
      <w:r w:rsidR="00624D41">
        <w:rPr>
          <w:rFonts w:cs="B Mitra" w:hint="cs"/>
          <w:sz w:val="28"/>
          <w:szCs w:val="28"/>
          <w:rtl/>
          <w:lang w:bidi="fa-IR"/>
        </w:rPr>
        <w:t xml:space="preserve"> از نظر سند </w:t>
      </w:r>
      <w:r>
        <w:rPr>
          <w:rFonts w:cs="B Mitra" w:hint="cs"/>
          <w:sz w:val="28"/>
          <w:szCs w:val="28"/>
          <w:rtl/>
          <w:lang w:bidi="fa-IR"/>
        </w:rPr>
        <w:t xml:space="preserve">این حدیث را مورد </w:t>
      </w:r>
      <w:r w:rsidR="00624D41">
        <w:rPr>
          <w:rFonts w:cs="B Mitra" w:hint="cs"/>
          <w:sz w:val="28"/>
          <w:szCs w:val="28"/>
          <w:rtl/>
          <w:lang w:bidi="fa-IR"/>
        </w:rPr>
        <w:t xml:space="preserve">اشکال </w:t>
      </w:r>
      <w:r>
        <w:rPr>
          <w:rFonts w:cs="B Mitra" w:hint="cs"/>
          <w:sz w:val="28"/>
          <w:szCs w:val="28"/>
          <w:rtl/>
          <w:lang w:bidi="fa-IR"/>
        </w:rPr>
        <w:t xml:space="preserve">قرار داده و گفته است: </w:t>
      </w:r>
      <w:r w:rsidR="00624D41">
        <w:rPr>
          <w:rFonts w:cs="B Mitra" w:hint="cs"/>
          <w:sz w:val="28"/>
          <w:szCs w:val="28"/>
          <w:rtl/>
          <w:lang w:bidi="fa-IR"/>
        </w:rPr>
        <w:t xml:space="preserve">در سند آن شریک قاضی است و او دچار اختلاط ذهنی شده است و </w:t>
      </w:r>
      <w:r>
        <w:rPr>
          <w:rFonts w:cs="B Mitra" w:hint="cs"/>
          <w:sz w:val="28"/>
          <w:szCs w:val="28"/>
          <w:rtl/>
          <w:lang w:bidi="fa-IR"/>
        </w:rPr>
        <w:t xml:space="preserve">لذا </w:t>
      </w:r>
      <w:proofErr w:type="spellStart"/>
      <w:r w:rsidR="00624D41">
        <w:rPr>
          <w:rFonts w:cs="B Mitra" w:hint="cs"/>
          <w:sz w:val="28"/>
          <w:szCs w:val="28"/>
          <w:rtl/>
          <w:lang w:bidi="fa-IR"/>
        </w:rPr>
        <w:t>نمی</w:t>
      </w:r>
      <w:proofErr w:type="spellEnd"/>
      <w:r w:rsidR="00624D41">
        <w:rPr>
          <w:rFonts w:cs="B Mitra" w:hint="cs"/>
          <w:sz w:val="28"/>
          <w:szCs w:val="28"/>
          <w:rtl/>
          <w:lang w:bidi="fa-IR"/>
        </w:rPr>
        <w:t xml:space="preserve"> توان به حدیث او اعتماد کرد. </w:t>
      </w:r>
    </w:p>
    <w:p w:rsidR="00624D41" w:rsidRDefault="00624D41" w:rsidP="00FF14B2">
      <w:pPr>
        <w:spacing w:after="160" w:line="259" w:lineRule="auto"/>
        <w:jc w:val="both"/>
        <w:rPr>
          <w:rFonts w:cs="B Mitra"/>
          <w:sz w:val="28"/>
          <w:szCs w:val="28"/>
          <w:rtl/>
          <w:lang w:bidi="fa-IR"/>
        </w:rPr>
      </w:pPr>
      <w:r>
        <w:rPr>
          <w:rFonts w:cs="B Mitra" w:hint="cs"/>
          <w:sz w:val="28"/>
          <w:szCs w:val="28"/>
          <w:rtl/>
          <w:lang w:bidi="fa-IR"/>
        </w:rPr>
        <w:t xml:space="preserve">در پاسخ گفته شد غیر از مباحثی که درباره شریک قاضی </w:t>
      </w:r>
      <w:r w:rsidR="00FF14B2">
        <w:rPr>
          <w:rFonts w:cs="B Mitra" w:hint="cs"/>
          <w:sz w:val="28"/>
          <w:szCs w:val="28"/>
          <w:rtl/>
          <w:lang w:bidi="fa-IR"/>
        </w:rPr>
        <w:t xml:space="preserve">قبلا </w:t>
      </w:r>
      <w:r>
        <w:rPr>
          <w:rFonts w:cs="B Mitra" w:hint="cs"/>
          <w:sz w:val="28"/>
          <w:szCs w:val="28"/>
          <w:rtl/>
          <w:lang w:bidi="fa-IR"/>
        </w:rPr>
        <w:t xml:space="preserve">بیان شد، </w:t>
      </w:r>
      <w:r w:rsidR="00FF14B2">
        <w:rPr>
          <w:rFonts w:cs="B Mitra" w:hint="cs"/>
          <w:sz w:val="28"/>
          <w:szCs w:val="28"/>
          <w:rtl/>
          <w:lang w:bidi="fa-IR"/>
        </w:rPr>
        <w:t xml:space="preserve">می گوییم: </w:t>
      </w:r>
      <w:r>
        <w:rPr>
          <w:rFonts w:cs="B Mitra" w:hint="cs"/>
          <w:sz w:val="28"/>
          <w:szCs w:val="28"/>
          <w:rtl/>
          <w:lang w:bidi="fa-IR"/>
        </w:rPr>
        <w:t xml:space="preserve">حاکم نیشابوری حدیثی را نقل کرده که راوی آن شریک قاضی است و آن را صحیح دانسته و </w:t>
      </w:r>
      <w:proofErr w:type="spellStart"/>
      <w:r>
        <w:rPr>
          <w:rFonts w:cs="B Mitra" w:hint="cs"/>
          <w:sz w:val="28"/>
          <w:szCs w:val="28"/>
          <w:rtl/>
          <w:lang w:bidi="fa-IR"/>
        </w:rPr>
        <w:t>ذهبی</w:t>
      </w:r>
      <w:proofErr w:type="spellEnd"/>
      <w:r>
        <w:rPr>
          <w:rFonts w:cs="B Mitra" w:hint="cs"/>
          <w:sz w:val="28"/>
          <w:szCs w:val="28"/>
          <w:rtl/>
          <w:lang w:bidi="fa-IR"/>
        </w:rPr>
        <w:t xml:space="preserve"> نیز صحت آن را تایید کرده است.</w:t>
      </w:r>
      <w:r>
        <w:rPr>
          <w:rStyle w:val="FootnoteReference"/>
          <w:rFonts w:cs="B Mitra"/>
          <w:sz w:val="28"/>
          <w:szCs w:val="28"/>
          <w:rtl/>
          <w:lang w:bidi="fa-IR"/>
        </w:rPr>
        <w:footnoteReference w:id="1"/>
      </w:r>
      <w:r>
        <w:rPr>
          <w:rFonts w:cs="B Mitra" w:hint="cs"/>
          <w:sz w:val="28"/>
          <w:szCs w:val="28"/>
          <w:rtl/>
          <w:lang w:bidi="fa-IR"/>
        </w:rPr>
        <w:t xml:space="preserve"> </w:t>
      </w:r>
      <w:proofErr w:type="spellStart"/>
      <w:r>
        <w:rPr>
          <w:rFonts w:cs="B Mitra" w:hint="cs"/>
          <w:sz w:val="28"/>
          <w:szCs w:val="28"/>
          <w:rtl/>
          <w:lang w:bidi="fa-IR"/>
        </w:rPr>
        <w:t>ترمذی</w:t>
      </w:r>
      <w:proofErr w:type="spellEnd"/>
      <w:r>
        <w:rPr>
          <w:rFonts w:cs="B Mitra" w:hint="cs"/>
          <w:sz w:val="28"/>
          <w:szCs w:val="28"/>
          <w:rtl/>
          <w:lang w:bidi="fa-IR"/>
        </w:rPr>
        <w:t xml:space="preserve"> نیز همین حدیث را از حبشی بن </w:t>
      </w:r>
      <w:proofErr w:type="spellStart"/>
      <w:r>
        <w:rPr>
          <w:rFonts w:cs="B Mitra" w:hint="cs"/>
          <w:sz w:val="28"/>
          <w:szCs w:val="28"/>
          <w:rtl/>
          <w:lang w:bidi="fa-IR"/>
        </w:rPr>
        <w:t>جناده</w:t>
      </w:r>
      <w:proofErr w:type="spellEnd"/>
      <w:r>
        <w:rPr>
          <w:rFonts w:cs="B Mitra" w:hint="cs"/>
          <w:sz w:val="28"/>
          <w:szCs w:val="28"/>
          <w:rtl/>
          <w:lang w:bidi="fa-IR"/>
        </w:rPr>
        <w:t xml:space="preserve"> </w:t>
      </w:r>
      <w:r w:rsidR="00FF14B2">
        <w:rPr>
          <w:rFonts w:cs="B Mitra" w:hint="cs"/>
          <w:sz w:val="28"/>
          <w:szCs w:val="28"/>
          <w:rtl/>
          <w:lang w:bidi="fa-IR"/>
        </w:rPr>
        <w:t xml:space="preserve">از </w:t>
      </w:r>
      <w:r>
        <w:rPr>
          <w:rFonts w:cs="B Mitra" w:hint="cs"/>
          <w:sz w:val="28"/>
          <w:szCs w:val="28"/>
          <w:rtl/>
          <w:lang w:bidi="fa-IR"/>
        </w:rPr>
        <w:t xml:space="preserve">شریک قاضی </w:t>
      </w:r>
      <w:r w:rsidR="00FF14B2">
        <w:rPr>
          <w:rFonts w:cs="B Mitra" w:hint="cs"/>
          <w:sz w:val="28"/>
          <w:szCs w:val="28"/>
          <w:rtl/>
          <w:lang w:bidi="fa-IR"/>
        </w:rPr>
        <w:t xml:space="preserve">نقل کرده و </w:t>
      </w:r>
      <w:r>
        <w:rPr>
          <w:rFonts w:cs="B Mitra" w:hint="cs"/>
          <w:sz w:val="28"/>
          <w:szCs w:val="28"/>
          <w:rtl/>
          <w:lang w:bidi="fa-IR"/>
        </w:rPr>
        <w:t xml:space="preserve">آن را حسن صحیح دانسته است. (حسن صحیح یعنی روایتی که برخی از طرق آن صحیح و برخی حسن است و یا به این معنا است که برخی سند آن را صحیح و برخی حسن دانسته </w:t>
      </w:r>
      <w:proofErr w:type="spellStart"/>
      <w:r>
        <w:rPr>
          <w:rFonts w:cs="B Mitra" w:hint="cs"/>
          <w:sz w:val="28"/>
          <w:szCs w:val="28"/>
          <w:rtl/>
          <w:lang w:bidi="fa-IR"/>
        </w:rPr>
        <w:t>اند</w:t>
      </w:r>
      <w:proofErr w:type="spellEnd"/>
      <w:r>
        <w:rPr>
          <w:rFonts w:cs="B Mitra" w:hint="cs"/>
          <w:sz w:val="28"/>
          <w:szCs w:val="28"/>
          <w:rtl/>
          <w:lang w:bidi="fa-IR"/>
        </w:rPr>
        <w:t xml:space="preserve">). </w:t>
      </w:r>
      <w:r w:rsidR="00FF14B2">
        <w:rPr>
          <w:rFonts w:cs="B Mitra" w:hint="cs"/>
          <w:sz w:val="28"/>
          <w:szCs w:val="28"/>
          <w:rtl/>
          <w:lang w:bidi="fa-IR"/>
        </w:rPr>
        <w:t xml:space="preserve">همچنین </w:t>
      </w:r>
      <w:r>
        <w:rPr>
          <w:rFonts w:cs="B Mitra" w:hint="cs"/>
          <w:sz w:val="28"/>
          <w:szCs w:val="28"/>
          <w:rtl/>
          <w:lang w:bidi="fa-IR"/>
        </w:rPr>
        <w:t xml:space="preserve">احمد محمد </w:t>
      </w:r>
      <w:proofErr w:type="spellStart"/>
      <w:r>
        <w:rPr>
          <w:rFonts w:cs="B Mitra" w:hint="cs"/>
          <w:sz w:val="28"/>
          <w:szCs w:val="28"/>
          <w:rtl/>
          <w:lang w:bidi="fa-IR"/>
        </w:rPr>
        <w:t>شاکر</w:t>
      </w:r>
      <w:proofErr w:type="spellEnd"/>
      <w:r w:rsidR="00FF14B2">
        <w:rPr>
          <w:rFonts w:cs="B Mitra" w:hint="cs"/>
          <w:sz w:val="28"/>
          <w:szCs w:val="28"/>
          <w:rtl/>
          <w:lang w:bidi="fa-IR"/>
        </w:rPr>
        <w:t xml:space="preserve"> نیز </w:t>
      </w:r>
      <w:r>
        <w:rPr>
          <w:rFonts w:cs="B Mitra" w:hint="cs"/>
          <w:sz w:val="28"/>
          <w:szCs w:val="28"/>
          <w:rtl/>
          <w:lang w:bidi="fa-IR"/>
        </w:rPr>
        <w:t xml:space="preserve">سند این روایت را که در مسند احمد آمده، </w:t>
      </w:r>
      <w:r w:rsidR="00FF14B2">
        <w:rPr>
          <w:rFonts w:cs="B Mitra" w:hint="cs"/>
          <w:sz w:val="28"/>
          <w:szCs w:val="28"/>
          <w:rtl/>
          <w:lang w:bidi="fa-IR"/>
        </w:rPr>
        <w:t xml:space="preserve">صحیح </w:t>
      </w:r>
      <w:r>
        <w:rPr>
          <w:rFonts w:cs="B Mitra" w:hint="cs"/>
          <w:sz w:val="28"/>
          <w:szCs w:val="28"/>
          <w:rtl/>
          <w:lang w:bidi="fa-IR"/>
        </w:rPr>
        <w:t xml:space="preserve">شمرده است. </w:t>
      </w:r>
    </w:p>
    <w:p w:rsidR="00745413" w:rsidRPr="00745413" w:rsidRDefault="00745413" w:rsidP="00624D41">
      <w:pPr>
        <w:spacing w:after="160" w:line="259" w:lineRule="auto"/>
        <w:jc w:val="both"/>
        <w:rPr>
          <w:rFonts w:cs="B Mitra"/>
          <w:color w:val="FF0000"/>
          <w:sz w:val="28"/>
          <w:szCs w:val="28"/>
          <w:rtl/>
          <w:lang w:bidi="fa-IR"/>
        </w:rPr>
      </w:pPr>
      <w:r w:rsidRPr="00745413">
        <w:rPr>
          <w:rFonts w:cs="B Mitra" w:hint="cs"/>
          <w:color w:val="FF0000"/>
          <w:sz w:val="28"/>
          <w:szCs w:val="28"/>
          <w:rtl/>
          <w:lang w:bidi="fa-IR"/>
        </w:rPr>
        <w:t xml:space="preserve">نکته ای در مورد کتاب مسند و شرح احمد محمد </w:t>
      </w:r>
      <w:proofErr w:type="spellStart"/>
      <w:r w:rsidRPr="00745413">
        <w:rPr>
          <w:rFonts w:cs="B Mitra" w:hint="cs"/>
          <w:color w:val="FF0000"/>
          <w:sz w:val="28"/>
          <w:szCs w:val="28"/>
          <w:rtl/>
          <w:lang w:bidi="fa-IR"/>
        </w:rPr>
        <w:t>شاکر</w:t>
      </w:r>
      <w:proofErr w:type="spellEnd"/>
    </w:p>
    <w:p w:rsidR="00624D41" w:rsidRDefault="00624D41" w:rsidP="00624D41">
      <w:pPr>
        <w:spacing w:after="160" w:line="259" w:lineRule="auto"/>
        <w:jc w:val="both"/>
        <w:rPr>
          <w:rFonts w:cs="B Mitra" w:hint="cs"/>
          <w:sz w:val="28"/>
          <w:szCs w:val="28"/>
          <w:rtl/>
          <w:lang w:bidi="fa-IR"/>
        </w:rPr>
      </w:pPr>
      <w:r>
        <w:rPr>
          <w:rFonts w:cs="B Mitra" w:hint="cs"/>
          <w:sz w:val="28"/>
          <w:szCs w:val="28"/>
          <w:rtl/>
          <w:lang w:bidi="fa-IR"/>
        </w:rPr>
        <w:t xml:space="preserve">مسند امام احمد </w:t>
      </w:r>
      <w:proofErr w:type="spellStart"/>
      <w:r>
        <w:rPr>
          <w:rFonts w:cs="B Mitra" w:hint="cs"/>
          <w:sz w:val="28"/>
          <w:szCs w:val="28"/>
          <w:rtl/>
          <w:lang w:bidi="fa-IR"/>
        </w:rPr>
        <w:t>حنبل</w:t>
      </w:r>
      <w:proofErr w:type="spellEnd"/>
      <w:r>
        <w:rPr>
          <w:rFonts w:cs="B Mitra" w:hint="cs"/>
          <w:sz w:val="28"/>
          <w:szCs w:val="28"/>
          <w:rtl/>
          <w:lang w:bidi="fa-IR"/>
        </w:rPr>
        <w:t xml:space="preserve"> چاپ های مختلفی دارد و چاپ در اختیار بنده 20 جلد دارد که چاپ دارالحدیث قاهره و مربوط به سال 1416 ق است. جلد 19 و 20، فهرست احادیث است. تعداد احادیث این کتاب نیز 27517 حدیث است. </w:t>
      </w:r>
    </w:p>
    <w:p w:rsidR="00C44EBA" w:rsidRDefault="00624D41" w:rsidP="00C44EBA">
      <w:pPr>
        <w:spacing w:after="160" w:line="259" w:lineRule="auto"/>
        <w:jc w:val="both"/>
        <w:rPr>
          <w:rFonts w:cs="B Mitra"/>
          <w:sz w:val="28"/>
          <w:szCs w:val="28"/>
          <w:rtl/>
          <w:lang w:bidi="fa-IR"/>
        </w:rPr>
      </w:pPr>
      <w:r>
        <w:rPr>
          <w:rFonts w:cs="B Mitra" w:hint="cs"/>
          <w:sz w:val="28"/>
          <w:szCs w:val="28"/>
          <w:rtl/>
          <w:lang w:bidi="fa-IR"/>
        </w:rPr>
        <w:t xml:space="preserve">بررسی اسناد احادیث مسند، </w:t>
      </w:r>
      <w:r w:rsidR="0018261E">
        <w:rPr>
          <w:rFonts w:cs="B Mitra" w:hint="cs"/>
          <w:sz w:val="28"/>
          <w:szCs w:val="28"/>
          <w:rtl/>
          <w:lang w:bidi="fa-IR"/>
        </w:rPr>
        <w:t xml:space="preserve">در این چاپ </w:t>
      </w:r>
      <w:r>
        <w:rPr>
          <w:rFonts w:cs="B Mitra" w:hint="cs"/>
          <w:sz w:val="28"/>
          <w:szCs w:val="28"/>
          <w:rtl/>
          <w:lang w:bidi="fa-IR"/>
        </w:rPr>
        <w:t xml:space="preserve">توسط </w:t>
      </w:r>
      <w:r w:rsidR="0018261E">
        <w:rPr>
          <w:rFonts w:cs="B Mitra" w:hint="cs"/>
          <w:sz w:val="28"/>
          <w:szCs w:val="28"/>
          <w:rtl/>
          <w:lang w:bidi="fa-IR"/>
        </w:rPr>
        <w:t xml:space="preserve">دو نفر انجام شده است: </w:t>
      </w:r>
      <w:r>
        <w:rPr>
          <w:rFonts w:cs="B Mitra" w:hint="cs"/>
          <w:sz w:val="28"/>
          <w:szCs w:val="28"/>
          <w:rtl/>
          <w:lang w:bidi="fa-IR"/>
        </w:rPr>
        <w:t xml:space="preserve">احمد محمد </w:t>
      </w:r>
      <w:proofErr w:type="spellStart"/>
      <w:r>
        <w:rPr>
          <w:rFonts w:cs="B Mitra" w:hint="cs"/>
          <w:sz w:val="28"/>
          <w:szCs w:val="28"/>
          <w:rtl/>
          <w:lang w:bidi="fa-IR"/>
        </w:rPr>
        <w:t>شاکر</w:t>
      </w:r>
      <w:proofErr w:type="spellEnd"/>
      <w:r>
        <w:rPr>
          <w:rFonts w:cs="B Mitra" w:hint="cs"/>
          <w:sz w:val="28"/>
          <w:szCs w:val="28"/>
          <w:rtl/>
          <w:lang w:bidi="fa-IR"/>
        </w:rPr>
        <w:t xml:space="preserve"> تا آخر جلد هشتم </w:t>
      </w:r>
      <w:r w:rsidR="0018261E">
        <w:rPr>
          <w:rFonts w:cs="B Mitra" w:hint="cs"/>
          <w:sz w:val="28"/>
          <w:szCs w:val="28"/>
          <w:rtl/>
          <w:lang w:bidi="fa-IR"/>
        </w:rPr>
        <w:t xml:space="preserve">را شرح داده است که </w:t>
      </w:r>
      <w:r>
        <w:rPr>
          <w:rFonts w:cs="B Mitra" w:hint="cs"/>
          <w:sz w:val="28"/>
          <w:szCs w:val="28"/>
          <w:rtl/>
          <w:lang w:bidi="fa-IR"/>
        </w:rPr>
        <w:t>مشتم</w:t>
      </w:r>
      <w:r w:rsidR="002E0F3B">
        <w:rPr>
          <w:rFonts w:cs="B Mitra" w:hint="cs"/>
          <w:sz w:val="28"/>
          <w:szCs w:val="28"/>
          <w:rtl/>
          <w:lang w:bidi="fa-IR"/>
        </w:rPr>
        <w:t xml:space="preserve">ل بر 8782 حدیث است. بقیه </w:t>
      </w:r>
      <w:proofErr w:type="spellStart"/>
      <w:r w:rsidR="002E0F3B">
        <w:rPr>
          <w:rFonts w:cs="B Mitra" w:hint="cs"/>
          <w:sz w:val="28"/>
          <w:szCs w:val="28"/>
          <w:rtl/>
          <w:lang w:bidi="fa-IR"/>
        </w:rPr>
        <w:t>مجلدات</w:t>
      </w:r>
      <w:proofErr w:type="spellEnd"/>
      <w:r w:rsidR="002E0F3B">
        <w:rPr>
          <w:rFonts w:cs="B Mitra" w:hint="cs"/>
          <w:sz w:val="28"/>
          <w:szCs w:val="28"/>
          <w:rtl/>
          <w:lang w:bidi="fa-IR"/>
        </w:rPr>
        <w:t xml:space="preserve">، </w:t>
      </w:r>
      <w:r w:rsidR="00C44EBA">
        <w:rPr>
          <w:rFonts w:cs="B Mitra" w:hint="cs"/>
          <w:sz w:val="28"/>
          <w:szCs w:val="28"/>
          <w:rtl/>
          <w:lang w:bidi="fa-IR"/>
        </w:rPr>
        <w:t xml:space="preserve">توسط </w:t>
      </w:r>
      <w:r w:rsidR="002E0F3B">
        <w:rPr>
          <w:rFonts w:cs="B Mitra" w:hint="cs"/>
          <w:sz w:val="28"/>
          <w:szCs w:val="28"/>
          <w:rtl/>
          <w:lang w:bidi="fa-IR"/>
        </w:rPr>
        <w:t xml:space="preserve">حمزه محمد </w:t>
      </w:r>
      <w:proofErr w:type="spellStart"/>
      <w:r w:rsidR="002E0F3B">
        <w:rPr>
          <w:rFonts w:cs="B Mitra" w:hint="cs"/>
          <w:sz w:val="28"/>
          <w:szCs w:val="28"/>
          <w:rtl/>
          <w:lang w:bidi="fa-IR"/>
        </w:rPr>
        <w:t>الزین</w:t>
      </w:r>
      <w:proofErr w:type="spellEnd"/>
      <w:r w:rsidR="002E0F3B">
        <w:rPr>
          <w:rFonts w:cs="B Mitra" w:hint="cs"/>
          <w:sz w:val="28"/>
          <w:szCs w:val="28"/>
          <w:rtl/>
          <w:lang w:bidi="fa-IR"/>
        </w:rPr>
        <w:t xml:space="preserve"> انجام </w:t>
      </w:r>
      <w:r w:rsidR="00C44EBA">
        <w:rPr>
          <w:rFonts w:cs="B Mitra" w:hint="cs"/>
          <w:sz w:val="28"/>
          <w:szCs w:val="28"/>
          <w:rtl/>
          <w:lang w:bidi="fa-IR"/>
        </w:rPr>
        <w:t xml:space="preserve">گرفته است . </w:t>
      </w:r>
      <w:r w:rsidR="002E0F3B">
        <w:rPr>
          <w:rFonts w:cs="B Mitra" w:hint="cs"/>
          <w:sz w:val="28"/>
          <w:szCs w:val="28"/>
          <w:rtl/>
          <w:lang w:bidi="fa-IR"/>
        </w:rPr>
        <w:t xml:space="preserve">محمد </w:t>
      </w:r>
      <w:proofErr w:type="spellStart"/>
      <w:r w:rsidR="00EC5E43">
        <w:rPr>
          <w:rFonts w:cs="B Mitra" w:hint="cs"/>
          <w:sz w:val="28"/>
          <w:szCs w:val="28"/>
          <w:rtl/>
          <w:lang w:bidi="fa-IR"/>
        </w:rPr>
        <w:t>الزین</w:t>
      </w:r>
      <w:proofErr w:type="spellEnd"/>
      <w:r w:rsidR="00EC5E43">
        <w:rPr>
          <w:rFonts w:cs="B Mitra" w:hint="cs"/>
          <w:sz w:val="28"/>
          <w:szCs w:val="28"/>
          <w:rtl/>
          <w:lang w:bidi="fa-IR"/>
        </w:rPr>
        <w:t xml:space="preserve"> درباره روش خویش در شرح </w:t>
      </w:r>
      <w:r w:rsidR="00C44EBA">
        <w:rPr>
          <w:rFonts w:cs="B Mitra" w:hint="cs"/>
          <w:sz w:val="28"/>
          <w:szCs w:val="28"/>
          <w:rtl/>
          <w:lang w:bidi="fa-IR"/>
        </w:rPr>
        <w:t xml:space="preserve">این </w:t>
      </w:r>
      <w:r w:rsidR="00EC5E43">
        <w:rPr>
          <w:rFonts w:cs="B Mitra" w:hint="cs"/>
          <w:sz w:val="28"/>
          <w:szCs w:val="28"/>
          <w:rtl/>
          <w:lang w:bidi="fa-IR"/>
        </w:rPr>
        <w:t xml:space="preserve">احادیث گفته است: </w:t>
      </w:r>
      <w:r w:rsidR="002E0F3B">
        <w:rPr>
          <w:rFonts w:cs="B Mitra" w:hint="cs"/>
          <w:sz w:val="28"/>
          <w:szCs w:val="28"/>
          <w:rtl/>
          <w:lang w:bidi="fa-IR"/>
        </w:rPr>
        <w:t>درباره سند</w:t>
      </w:r>
      <w:r w:rsidR="00EC5E43">
        <w:rPr>
          <w:rFonts w:cs="B Mitra" w:hint="cs"/>
          <w:sz w:val="28"/>
          <w:szCs w:val="28"/>
          <w:rtl/>
          <w:lang w:bidi="fa-IR"/>
        </w:rPr>
        <w:t xml:space="preserve"> این روایات به برخی کت</w:t>
      </w:r>
      <w:r w:rsidR="002E0F3B">
        <w:rPr>
          <w:rFonts w:cs="B Mitra" w:hint="cs"/>
          <w:sz w:val="28"/>
          <w:szCs w:val="28"/>
          <w:rtl/>
          <w:lang w:bidi="fa-IR"/>
        </w:rPr>
        <w:t xml:space="preserve">ب رجالی اعتماد کرده ام. شاید کسی که در ابتدای امر از کار من آگاه می شود گمان می برد با ابن حجر </w:t>
      </w:r>
      <w:proofErr w:type="spellStart"/>
      <w:r w:rsidR="002E0F3B">
        <w:rPr>
          <w:rFonts w:cs="B Mitra" w:hint="cs"/>
          <w:sz w:val="28"/>
          <w:szCs w:val="28"/>
          <w:rtl/>
          <w:lang w:bidi="fa-IR"/>
        </w:rPr>
        <w:t>عسقلانی</w:t>
      </w:r>
      <w:proofErr w:type="spellEnd"/>
      <w:r w:rsidR="002E0F3B">
        <w:rPr>
          <w:rFonts w:cs="B Mitra" w:hint="cs"/>
          <w:sz w:val="28"/>
          <w:szCs w:val="28"/>
          <w:rtl/>
          <w:lang w:bidi="fa-IR"/>
        </w:rPr>
        <w:t xml:space="preserve"> در خیلی مورد مخالفت کرده ام</w:t>
      </w:r>
      <w:r w:rsidR="00C44EBA">
        <w:rPr>
          <w:rFonts w:cs="B Mitra" w:hint="cs"/>
          <w:sz w:val="28"/>
          <w:szCs w:val="28"/>
          <w:rtl/>
          <w:lang w:bidi="fa-IR"/>
        </w:rPr>
        <w:t xml:space="preserve">، اما این گونه نیست. </w:t>
      </w:r>
      <w:r w:rsidR="002E0F3B">
        <w:rPr>
          <w:rFonts w:cs="B Mitra" w:hint="cs"/>
          <w:sz w:val="28"/>
          <w:szCs w:val="28"/>
          <w:rtl/>
          <w:lang w:bidi="fa-IR"/>
        </w:rPr>
        <w:t xml:space="preserve">مطلبی که طلاب علم حدیث در درس های علم حدیث </w:t>
      </w:r>
      <w:r w:rsidR="00C44EBA">
        <w:rPr>
          <w:rFonts w:cs="B Mitra" w:hint="cs"/>
          <w:sz w:val="28"/>
          <w:szCs w:val="28"/>
          <w:rtl/>
          <w:lang w:bidi="fa-IR"/>
        </w:rPr>
        <w:t xml:space="preserve">با آن </w:t>
      </w:r>
      <w:r w:rsidR="002E0F3B">
        <w:rPr>
          <w:rFonts w:cs="B Mitra" w:hint="cs"/>
          <w:sz w:val="28"/>
          <w:szCs w:val="28"/>
          <w:rtl/>
          <w:lang w:bidi="fa-IR"/>
        </w:rPr>
        <w:t xml:space="preserve">آشنا می شوند این است که اگر راوی را </w:t>
      </w:r>
      <w:proofErr w:type="spellStart"/>
      <w:r w:rsidR="002E0F3B">
        <w:rPr>
          <w:rFonts w:cs="B Mitra" w:hint="cs"/>
          <w:sz w:val="28"/>
          <w:szCs w:val="28"/>
          <w:rtl/>
          <w:lang w:bidi="fa-IR"/>
        </w:rPr>
        <w:t>صدوق</w:t>
      </w:r>
      <w:proofErr w:type="spellEnd"/>
      <w:r w:rsidR="002E0F3B">
        <w:rPr>
          <w:rFonts w:cs="B Mitra" w:hint="cs"/>
          <w:sz w:val="28"/>
          <w:szCs w:val="28"/>
          <w:rtl/>
          <w:lang w:bidi="fa-IR"/>
        </w:rPr>
        <w:t xml:space="preserve"> بنامند، حدیث وی را حسن می دانند و اگر گفته باشند </w:t>
      </w:r>
      <w:r w:rsidR="00C44EBA">
        <w:rPr>
          <w:rFonts w:cs="B Mitra" w:hint="cs"/>
          <w:sz w:val="28"/>
          <w:szCs w:val="28"/>
          <w:rtl/>
          <w:lang w:bidi="fa-IR"/>
        </w:rPr>
        <w:t>«</w:t>
      </w:r>
      <w:proofErr w:type="spellStart"/>
      <w:r w:rsidR="002E0F3B">
        <w:rPr>
          <w:rFonts w:cs="B Mitra" w:hint="cs"/>
          <w:sz w:val="28"/>
          <w:szCs w:val="28"/>
          <w:rtl/>
          <w:lang w:bidi="fa-IR"/>
        </w:rPr>
        <w:t>صدوق</w:t>
      </w:r>
      <w:proofErr w:type="spellEnd"/>
      <w:r w:rsidR="002E0F3B">
        <w:rPr>
          <w:rFonts w:cs="B Mitra" w:hint="cs"/>
          <w:sz w:val="28"/>
          <w:szCs w:val="28"/>
          <w:rtl/>
          <w:lang w:bidi="fa-IR"/>
        </w:rPr>
        <w:t xml:space="preserve"> </w:t>
      </w:r>
      <w:proofErr w:type="spellStart"/>
      <w:r w:rsidR="002E0F3B">
        <w:rPr>
          <w:rFonts w:cs="B Mitra" w:hint="cs"/>
          <w:sz w:val="28"/>
          <w:szCs w:val="28"/>
          <w:rtl/>
          <w:lang w:bidi="fa-IR"/>
        </w:rPr>
        <w:t>یخطی</w:t>
      </w:r>
      <w:proofErr w:type="spellEnd"/>
      <w:r w:rsidR="00C44EBA">
        <w:rPr>
          <w:rFonts w:cs="B Mitra" w:hint="cs"/>
          <w:sz w:val="28"/>
          <w:szCs w:val="28"/>
          <w:rtl/>
          <w:lang w:bidi="fa-IR"/>
        </w:rPr>
        <w:t>»</w:t>
      </w:r>
      <w:r w:rsidR="002E0F3B">
        <w:rPr>
          <w:rFonts w:cs="B Mitra" w:hint="cs"/>
          <w:sz w:val="28"/>
          <w:szCs w:val="28"/>
          <w:rtl/>
          <w:lang w:bidi="fa-IR"/>
        </w:rPr>
        <w:t xml:space="preserve"> یا </w:t>
      </w:r>
      <w:r w:rsidR="00C44EBA">
        <w:rPr>
          <w:rFonts w:cs="B Mitra" w:hint="cs"/>
          <w:sz w:val="28"/>
          <w:szCs w:val="28"/>
          <w:rtl/>
          <w:lang w:bidi="fa-IR"/>
        </w:rPr>
        <w:t>«</w:t>
      </w:r>
      <w:proofErr w:type="spellStart"/>
      <w:r w:rsidR="002E0F3B">
        <w:rPr>
          <w:rFonts w:cs="B Mitra" w:hint="cs"/>
          <w:sz w:val="28"/>
          <w:szCs w:val="28"/>
          <w:rtl/>
          <w:lang w:bidi="fa-IR"/>
        </w:rPr>
        <w:t>صدوق</w:t>
      </w:r>
      <w:proofErr w:type="spellEnd"/>
      <w:r w:rsidR="002E0F3B">
        <w:rPr>
          <w:rFonts w:cs="B Mitra" w:hint="cs"/>
          <w:sz w:val="28"/>
          <w:szCs w:val="28"/>
          <w:rtl/>
          <w:lang w:bidi="fa-IR"/>
        </w:rPr>
        <w:t xml:space="preserve"> </w:t>
      </w:r>
      <w:proofErr w:type="spellStart"/>
      <w:r w:rsidR="002E0F3B">
        <w:rPr>
          <w:rFonts w:cs="B Mitra" w:hint="cs"/>
          <w:sz w:val="28"/>
          <w:szCs w:val="28"/>
          <w:rtl/>
          <w:lang w:bidi="fa-IR"/>
        </w:rPr>
        <w:t>یهن</w:t>
      </w:r>
      <w:proofErr w:type="spellEnd"/>
      <w:r w:rsidR="00C44EBA">
        <w:rPr>
          <w:rFonts w:cs="B Mitra" w:hint="cs"/>
          <w:sz w:val="28"/>
          <w:szCs w:val="28"/>
          <w:rtl/>
          <w:lang w:bidi="fa-IR"/>
        </w:rPr>
        <w:t>»</w:t>
      </w:r>
      <w:r w:rsidR="002E0F3B">
        <w:rPr>
          <w:rFonts w:cs="B Mitra" w:hint="cs"/>
          <w:sz w:val="28"/>
          <w:szCs w:val="28"/>
          <w:rtl/>
          <w:lang w:bidi="fa-IR"/>
        </w:rPr>
        <w:t>، نشان از ضع</w:t>
      </w:r>
      <w:r w:rsidR="00C44EBA">
        <w:rPr>
          <w:rFonts w:cs="B Mitra" w:hint="cs"/>
          <w:sz w:val="28"/>
          <w:szCs w:val="28"/>
          <w:rtl/>
          <w:lang w:bidi="fa-IR"/>
        </w:rPr>
        <w:t>ی</w:t>
      </w:r>
      <w:r w:rsidR="002E0F3B">
        <w:rPr>
          <w:rFonts w:cs="B Mitra" w:hint="cs"/>
          <w:sz w:val="28"/>
          <w:szCs w:val="28"/>
          <w:rtl/>
          <w:lang w:bidi="fa-IR"/>
        </w:rPr>
        <w:t>ف بودن راوی است</w:t>
      </w:r>
      <w:r w:rsidR="00C44EBA">
        <w:rPr>
          <w:rFonts w:cs="B Mitra" w:hint="cs"/>
          <w:sz w:val="28"/>
          <w:szCs w:val="28"/>
          <w:rtl/>
          <w:lang w:bidi="fa-IR"/>
        </w:rPr>
        <w:t>،</w:t>
      </w:r>
      <w:r w:rsidR="002E0F3B">
        <w:rPr>
          <w:rFonts w:cs="B Mitra" w:hint="cs"/>
          <w:sz w:val="28"/>
          <w:szCs w:val="28"/>
          <w:rtl/>
          <w:lang w:bidi="fa-IR"/>
        </w:rPr>
        <w:t xml:space="preserve"> اما این حرف درست نیست. اگر درباره راوی گفته باشند او </w:t>
      </w:r>
      <w:proofErr w:type="spellStart"/>
      <w:r w:rsidR="002E0F3B">
        <w:rPr>
          <w:rFonts w:cs="B Mitra" w:hint="cs"/>
          <w:sz w:val="28"/>
          <w:szCs w:val="28"/>
          <w:rtl/>
          <w:lang w:bidi="fa-IR"/>
        </w:rPr>
        <w:t>صدوق</w:t>
      </w:r>
      <w:proofErr w:type="spellEnd"/>
      <w:r w:rsidR="002E0F3B">
        <w:rPr>
          <w:rFonts w:cs="B Mitra" w:hint="cs"/>
          <w:sz w:val="28"/>
          <w:szCs w:val="28"/>
          <w:rtl/>
          <w:lang w:bidi="fa-IR"/>
        </w:rPr>
        <w:t xml:space="preserve"> است، </w:t>
      </w:r>
      <w:proofErr w:type="spellStart"/>
      <w:r w:rsidR="002E0F3B">
        <w:rPr>
          <w:rFonts w:cs="B Mitra" w:hint="cs"/>
          <w:sz w:val="28"/>
          <w:szCs w:val="28"/>
          <w:rtl/>
          <w:lang w:bidi="fa-IR"/>
        </w:rPr>
        <w:t>حدیثش</w:t>
      </w:r>
      <w:proofErr w:type="spellEnd"/>
      <w:r w:rsidR="002E0F3B">
        <w:rPr>
          <w:rFonts w:cs="B Mitra" w:hint="cs"/>
          <w:sz w:val="28"/>
          <w:szCs w:val="28"/>
          <w:rtl/>
          <w:lang w:bidi="fa-IR"/>
        </w:rPr>
        <w:t xml:space="preserve"> صحیح شمرده می شود. و اگر گفته شود راوی </w:t>
      </w:r>
      <w:proofErr w:type="spellStart"/>
      <w:r w:rsidR="002E0F3B">
        <w:rPr>
          <w:rFonts w:cs="B Mitra" w:hint="cs"/>
          <w:sz w:val="28"/>
          <w:szCs w:val="28"/>
          <w:rtl/>
          <w:lang w:bidi="fa-IR"/>
        </w:rPr>
        <w:t>صدوق</w:t>
      </w:r>
      <w:proofErr w:type="spellEnd"/>
      <w:r w:rsidR="002E0F3B">
        <w:rPr>
          <w:rFonts w:cs="B Mitra" w:hint="cs"/>
          <w:sz w:val="28"/>
          <w:szCs w:val="28"/>
          <w:rtl/>
          <w:lang w:bidi="fa-IR"/>
        </w:rPr>
        <w:t xml:space="preserve"> </w:t>
      </w:r>
      <w:r w:rsidR="00AA1C26">
        <w:rPr>
          <w:rFonts w:cs="B Mitra" w:hint="cs"/>
          <w:sz w:val="28"/>
          <w:szCs w:val="28"/>
          <w:rtl/>
          <w:lang w:bidi="fa-IR"/>
        </w:rPr>
        <w:t xml:space="preserve">قد </w:t>
      </w:r>
      <w:proofErr w:type="spellStart"/>
      <w:r w:rsidR="002E0F3B">
        <w:rPr>
          <w:rFonts w:cs="B Mitra" w:hint="cs"/>
          <w:sz w:val="28"/>
          <w:szCs w:val="28"/>
          <w:rtl/>
          <w:lang w:bidi="fa-IR"/>
        </w:rPr>
        <w:t>یخطی</w:t>
      </w:r>
      <w:proofErr w:type="spellEnd"/>
      <w:r w:rsidR="002E0F3B">
        <w:rPr>
          <w:rFonts w:cs="B Mitra" w:hint="cs"/>
          <w:sz w:val="28"/>
          <w:szCs w:val="28"/>
          <w:rtl/>
          <w:lang w:bidi="fa-IR"/>
        </w:rPr>
        <w:t xml:space="preserve"> یا </w:t>
      </w:r>
      <w:proofErr w:type="spellStart"/>
      <w:r w:rsidR="002E0F3B">
        <w:rPr>
          <w:rFonts w:cs="B Mitra" w:hint="cs"/>
          <w:sz w:val="28"/>
          <w:szCs w:val="28"/>
          <w:rtl/>
          <w:lang w:bidi="fa-IR"/>
        </w:rPr>
        <w:t>صدوق</w:t>
      </w:r>
      <w:proofErr w:type="spellEnd"/>
      <w:r w:rsidR="002E0F3B">
        <w:rPr>
          <w:rFonts w:cs="B Mitra" w:hint="cs"/>
          <w:sz w:val="28"/>
          <w:szCs w:val="28"/>
          <w:rtl/>
          <w:lang w:bidi="fa-IR"/>
        </w:rPr>
        <w:t xml:space="preserve"> </w:t>
      </w:r>
      <w:r w:rsidR="00AA1C26">
        <w:rPr>
          <w:rFonts w:cs="B Mitra" w:hint="cs"/>
          <w:sz w:val="28"/>
          <w:szCs w:val="28"/>
          <w:rtl/>
          <w:lang w:bidi="fa-IR"/>
        </w:rPr>
        <w:t xml:space="preserve">قد </w:t>
      </w:r>
      <w:proofErr w:type="spellStart"/>
      <w:r w:rsidR="002E0F3B">
        <w:rPr>
          <w:rFonts w:cs="B Mitra" w:hint="cs"/>
          <w:sz w:val="28"/>
          <w:szCs w:val="28"/>
          <w:rtl/>
          <w:lang w:bidi="fa-IR"/>
        </w:rPr>
        <w:t>یهن</w:t>
      </w:r>
      <w:proofErr w:type="spellEnd"/>
      <w:r w:rsidR="002E0F3B">
        <w:rPr>
          <w:rFonts w:cs="B Mitra" w:hint="cs"/>
          <w:sz w:val="28"/>
          <w:szCs w:val="28"/>
          <w:rtl/>
          <w:lang w:bidi="fa-IR"/>
        </w:rPr>
        <w:t xml:space="preserve"> است، </w:t>
      </w:r>
      <w:r w:rsidR="00C44EBA">
        <w:rPr>
          <w:rFonts w:cs="B Mitra" w:hint="cs"/>
          <w:sz w:val="28"/>
          <w:szCs w:val="28"/>
          <w:rtl/>
          <w:lang w:bidi="fa-IR"/>
        </w:rPr>
        <w:t xml:space="preserve">در این صورت </w:t>
      </w:r>
      <w:r w:rsidR="002E0F3B">
        <w:rPr>
          <w:rFonts w:cs="B Mitra" w:hint="cs"/>
          <w:sz w:val="28"/>
          <w:szCs w:val="28"/>
          <w:rtl/>
          <w:lang w:bidi="fa-IR"/>
        </w:rPr>
        <w:t xml:space="preserve">باز </w:t>
      </w:r>
      <w:proofErr w:type="spellStart"/>
      <w:r w:rsidR="002E0F3B">
        <w:rPr>
          <w:rFonts w:cs="B Mitra" w:hint="cs"/>
          <w:sz w:val="28"/>
          <w:szCs w:val="28"/>
          <w:rtl/>
          <w:lang w:bidi="fa-IR"/>
        </w:rPr>
        <w:t>حدیثش</w:t>
      </w:r>
      <w:proofErr w:type="spellEnd"/>
      <w:r w:rsidR="002E0F3B">
        <w:rPr>
          <w:rFonts w:cs="B Mitra" w:hint="cs"/>
          <w:sz w:val="28"/>
          <w:szCs w:val="28"/>
          <w:rtl/>
          <w:lang w:bidi="fa-IR"/>
        </w:rPr>
        <w:t xml:space="preserve"> صح</w:t>
      </w:r>
      <w:r w:rsidR="00AA1C26">
        <w:rPr>
          <w:rFonts w:cs="B Mitra" w:hint="cs"/>
          <w:sz w:val="28"/>
          <w:szCs w:val="28"/>
          <w:rtl/>
          <w:lang w:bidi="fa-IR"/>
        </w:rPr>
        <w:t xml:space="preserve">یح است مگر آن حدیثی که معلوم است خطا کرده است. </w:t>
      </w:r>
    </w:p>
    <w:p w:rsidR="00C44EBA" w:rsidRDefault="00C44EBA" w:rsidP="00C44EBA">
      <w:pPr>
        <w:spacing w:after="160" w:line="259" w:lineRule="auto"/>
        <w:jc w:val="both"/>
        <w:rPr>
          <w:rFonts w:cs="B Mitra"/>
          <w:sz w:val="28"/>
          <w:szCs w:val="28"/>
          <w:rtl/>
          <w:lang w:bidi="fa-IR"/>
        </w:rPr>
      </w:pPr>
      <w:r>
        <w:rPr>
          <w:rFonts w:cs="B Mitra" w:hint="cs"/>
          <w:sz w:val="28"/>
          <w:szCs w:val="28"/>
          <w:rtl/>
          <w:lang w:bidi="fa-IR"/>
        </w:rPr>
        <w:t xml:space="preserve">وی در ادامه گفته است: </w:t>
      </w:r>
      <w:r w:rsidR="00AA1C26">
        <w:rPr>
          <w:rFonts w:cs="B Mitra" w:hint="cs"/>
          <w:sz w:val="28"/>
          <w:szCs w:val="28"/>
          <w:rtl/>
          <w:lang w:bidi="fa-IR"/>
        </w:rPr>
        <w:t xml:space="preserve">اگر راوی </w:t>
      </w:r>
      <w:r>
        <w:rPr>
          <w:rFonts w:cs="B Mitra" w:hint="cs"/>
          <w:sz w:val="28"/>
          <w:szCs w:val="28"/>
          <w:rtl/>
          <w:lang w:bidi="fa-IR"/>
        </w:rPr>
        <w:t xml:space="preserve">حدیث </w:t>
      </w:r>
      <w:r w:rsidR="00AA1C26">
        <w:rPr>
          <w:rFonts w:cs="B Mitra" w:hint="cs"/>
          <w:sz w:val="28"/>
          <w:szCs w:val="28"/>
          <w:rtl/>
          <w:lang w:bidi="fa-IR"/>
        </w:rPr>
        <w:t xml:space="preserve">کسی که زیاد خطا می کند، </w:t>
      </w:r>
      <w:proofErr w:type="spellStart"/>
      <w:r w:rsidR="00AA1C26">
        <w:rPr>
          <w:rFonts w:cs="B Mitra" w:hint="cs"/>
          <w:sz w:val="28"/>
          <w:szCs w:val="28"/>
          <w:rtl/>
          <w:lang w:bidi="fa-IR"/>
        </w:rPr>
        <w:t>حدیثش</w:t>
      </w:r>
      <w:proofErr w:type="spellEnd"/>
      <w:r w:rsidR="00AA1C26">
        <w:rPr>
          <w:rFonts w:cs="B Mitra" w:hint="cs"/>
          <w:sz w:val="28"/>
          <w:szCs w:val="28"/>
          <w:rtl/>
          <w:lang w:bidi="fa-IR"/>
        </w:rPr>
        <w:t xml:space="preserve"> حسن است به شرط آنکه سخن او با ائمه حدیث مخالف نباشد. و اگر به جای </w:t>
      </w:r>
      <w:proofErr w:type="spellStart"/>
      <w:r w:rsidR="00AA1C26">
        <w:rPr>
          <w:rFonts w:cs="B Mitra" w:hint="cs"/>
          <w:sz w:val="28"/>
          <w:szCs w:val="28"/>
          <w:rtl/>
          <w:lang w:bidi="fa-IR"/>
        </w:rPr>
        <w:t>صدوق</w:t>
      </w:r>
      <w:proofErr w:type="spellEnd"/>
      <w:r w:rsidR="00AA1C26">
        <w:rPr>
          <w:rFonts w:cs="B Mitra" w:hint="cs"/>
          <w:sz w:val="28"/>
          <w:szCs w:val="28"/>
          <w:rtl/>
          <w:lang w:bidi="fa-IR"/>
        </w:rPr>
        <w:t xml:space="preserve"> گفته باشند مقبول است، باز همانند راوی </w:t>
      </w:r>
      <w:proofErr w:type="spellStart"/>
      <w:r w:rsidR="00AA1C26">
        <w:rPr>
          <w:rFonts w:cs="B Mitra" w:hint="cs"/>
          <w:sz w:val="28"/>
          <w:szCs w:val="28"/>
          <w:rtl/>
          <w:lang w:bidi="fa-IR"/>
        </w:rPr>
        <w:t>صدوق</w:t>
      </w:r>
      <w:proofErr w:type="spellEnd"/>
      <w:r w:rsidR="00AA1C26">
        <w:rPr>
          <w:rFonts w:cs="B Mitra" w:hint="cs"/>
          <w:sz w:val="28"/>
          <w:szCs w:val="28"/>
          <w:rtl/>
          <w:lang w:bidi="fa-IR"/>
        </w:rPr>
        <w:t xml:space="preserve"> است خصوصا اگر </w:t>
      </w:r>
      <w:r>
        <w:rPr>
          <w:rFonts w:cs="B Mitra" w:hint="cs"/>
          <w:sz w:val="28"/>
          <w:szCs w:val="28"/>
          <w:rtl/>
          <w:lang w:bidi="fa-IR"/>
        </w:rPr>
        <w:t xml:space="preserve">زمان راوی </w:t>
      </w:r>
      <w:r w:rsidR="00AA1C26">
        <w:rPr>
          <w:rFonts w:cs="B Mitra" w:hint="cs"/>
          <w:sz w:val="28"/>
          <w:szCs w:val="28"/>
          <w:rtl/>
          <w:lang w:bidi="fa-IR"/>
        </w:rPr>
        <w:t xml:space="preserve">قریب به زمان </w:t>
      </w:r>
      <w:r w:rsidR="00AA1C26">
        <w:rPr>
          <w:rFonts w:cs="B Mitra" w:hint="cs"/>
          <w:sz w:val="28"/>
          <w:szCs w:val="28"/>
          <w:rtl/>
          <w:lang w:bidi="fa-IR"/>
        </w:rPr>
        <w:lastRenderedPageBreak/>
        <w:t xml:space="preserve">صحابه باشد. این روش همان است که </w:t>
      </w:r>
      <w:proofErr w:type="spellStart"/>
      <w:r w:rsidR="00AA1C26">
        <w:rPr>
          <w:rFonts w:cs="B Mitra" w:hint="cs"/>
          <w:sz w:val="28"/>
          <w:szCs w:val="28"/>
          <w:rtl/>
          <w:lang w:bidi="fa-IR"/>
        </w:rPr>
        <w:t>ترمذی</w:t>
      </w:r>
      <w:proofErr w:type="spellEnd"/>
      <w:r w:rsidR="00AA1C26">
        <w:rPr>
          <w:rFonts w:cs="B Mitra" w:hint="cs"/>
          <w:sz w:val="28"/>
          <w:szCs w:val="28"/>
          <w:rtl/>
          <w:lang w:bidi="fa-IR"/>
        </w:rPr>
        <w:t xml:space="preserve">، </w:t>
      </w:r>
      <w:proofErr w:type="spellStart"/>
      <w:r w:rsidR="00AA1C26">
        <w:rPr>
          <w:rFonts w:cs="B Mitra" w:hint="cs"/>
          <w:sz w:val="28"/>
          <w:szCs w:val="28"/>
          <w:rtl/>
          <w:lang w:bidi="fa-IR"/>
        </w:rPr>
        <w:t>هیثمی</w:t>
      </w:r>
      <w:proofErr w:type="spellEnd"/>
      <w:r w:rsidR="00AA1C26">
        <w:rPr>
          <w:rFonts w:cs="B Mitra" w:hint="cs"/>
          <w:sz w:val="28"/>
          <w:szCs w:val="28"/>
          <w:rtl/>
          <w:lang w:bidi="fa-IR"/>
        </w:rPr>
        <w:t xml:space="preserve">، </w:t>
      </w:r>
      <w:proofErr w:type="spellStart"/>
      <w:r w:rsidR="00AA1C26">
        <w:rPr>
          <w:rFonts w:cs="B Mitra" w:hint="cs"/>
          <w:sz w:val="28"/>
          <w:szCs w:val="28"/>
          <w:rtl/>
          <w:lang w:bidi="fa-IR"/>
        </w:rPr>
        <w:t>ذهبی</w:t>
      </w:r>
      <w:proofErr w:type="spellEnd"/>
      <w:r w:rsidR="00AA1C26">
        <w:rPr>
          <w:rFonts w:cs="B Mitra" w:hint="cs"/>
          <w:sz w:val="28"/>
          <w:szCs w:val="28"/>
          <w:rtl/>
          <w:lang w:bidi="fa-IR"/>
        </w:rPr>
        <w:t xml:space="preserve"> و عراقی از عالمان علم حدیث آن را برگزیده </w:t>
      </w:r>
      <w:proofErr w:type="spellStart"/>
      <w:r w:rsidR="00AA1C26">
        <w:rPr>
          <w:rFonts w:cs="B Mitra" w:hint="cs"/>
          <w:sz w:val="28"/>
          <w:szCs w:val="28"/>
          <w:rtl/>
          <w:lang w:bidi="fa-IR"/>
        </w:rPr>
        <w:t>اند</w:t>
      </w:r>
      <w:proofErr w:type="spellEnd"/>
      <w:r w:rsidR="00AA1C26">
        <w:rPr>
          <w:rFonts w:cs="B Mitra" w:hint="cs"/>
          <w:sz w:val="28"/>
          <w:szCs w:val="28"/>
          <w:rtl/>
          <w:lang w:bidi="fa-IR"/>
        </w:rPr>
        <w:t xml:space="preserve">. </w:t>
      </w:r>
      <w:r>
        <w:rPr>
          <w:rFonts w:cs="B Mitra" w:hint="cs"/>
          <w:sz w:val="28"/>
          <w:szCs w:val="28"/>
          <w:rtl/>
          <w:lang w:bidi="fa-IR"/>
        </w:rPr>
        <w:t xml:space="preserve">حال </w:t>
      </w:r>
      <w:r w:rsidR="00AA1C26">
        <w:rPr>
          <w:rFonts w:cs="B Mitra" w:hint="cs"/>
          <w:sz w:val="28"/>
          <w:szCs w:val="28"/>
          <w:rtl/>
          <w:lang w:bidi="fa-IR"/>
        </w:rPr>
        <w:t xml:space="preserve">اگر روایتی مسکوت </w:t>
      </w:r>
      <w:proofErr w:type="spellStart"/>
      <w:r w:rsidR="00AA1C26">
        <w:rPr>
          <w:rFonts w:cs="B Mitra" w:hint="cs"/>
          <w:sz w:val="28"/>
          <w:szCs w:val="28"/>
          <w:rtl/>
          <w:lang w:bidi="fa-IR"/>
        </w:rPr>
        <w:t>عنه</w:t>
      </w:r>
      <w:proofErr w:type="spellEnd"/>
      <w:r w:rsidR="00AA1C26">
        <w:rPr>
          <w:rFonts w:cs="B Mitra" w:hint="cs"/>
          <w:sz w:val="28"/>
          <w:szCs w:val="28"/>
          <w:rtl/>
          <w:lang w:bidi="fa-IR"/>
        </w:rPr>
        <w:t xml:space="preserve"> باشد، </w:t>
      </w:r>
      <w:r>
        <w:rPr>
          <w:rFonts w:cs="B Mitra" w:hint="cs"/>
          <w:sz w:val="28"/>
          <w:szCs w:val="28"/>
          <w:rtl/>
          <w:lang w:bidi="fa-IR"/>
        </w:rPr>
        <w:t xml:space="preserve">اما </w:t>
      </w:r>
      <w:r w:rsidR="00AA1C26">
        <w:rPr>
          <w:rFonts w:cs="B Mitra" w:hint="cs"/>
          <w:sz w:val="28"/>
          <w:szCs w:val="28"/>
          <w:rtl/>
          <w:lang w:bidi="fa-IR"/>
        </w:rPr>
        <w:t>راوی مشهور</w:t>
      </w:r>
      <w:r>
        <w:rPr>
          <w:rFonts w:cs="B Mitra" w:hint="cs"/>
          <w:sz w:val="28"/>
          <w:szCs w:val="28"/>
          <w:rtl/>
          <w:lang w:bidi="fa-IR"/>
        </w:rPr>
        <w:t xml:space="preserve">ی از وی نقل کرده باشند (دو نفر یا بیشتر از رجال معتبر از وی روایت نقل کرده باشند)، باز آن روایت حسن خواهد بود، </w:t>
      </w:r>
      <w:r w:rsidR="00AA1C26">
        <w:rPr>
          <w:rFonts w:cs="B Mitra" w:hint="cs"/>
          <w:sz w:val="28"/>
          <w:szCs w:val="28"/>
          <w:rtl/>
          <w:lang w:bidi="fa-IR"/>
        </w:rPr>
        <w:t xml:space="preserve">مگر اینکه قول او با قول </w:t>
      </w:r>
      <w:proofErr w:type="spellStart"/>
      <w:r w:rsidR="00AA1C26">
        <w:rPr>
          <w:rFonts w:cs="B Mitra" w:hint="cs"/>
          <w:sz w:val="28"/>
          <w:szCs w:val="28"/>
          <w:rtl/>
          <w:lang w:bidi="fa-IR"/>
        </w:rPr>
        <w:t>روات</w:t>
      </w:r>
      <w:proofErr w:type="spellEnd"/>
      <w:r w:rsidR="00AA1C26">
        <w:rPr>
          <w:rFonts w:cs="B Mitra" w:hint="cs"/>
          <w:sz w:val="28"/>
          <w:szCs w:val="28"/>
          <w:rtl/>
          <w:lang w:bidi="fa-IR"/>
        </w:rPr>
        <w:t xml:space="preserve"> مخالف باشد. مثلا بخاری و </w:t>
      </w:r>
      <w:proofErr w:type="spellStart"/>
      <w:r w:rsidR="00AA1C26">
        <w:rPr>
          <w:rFonts w:cs="B Mitra" w:hint="cs"/>
          <w:sz w:val="28"/>
          <w:szCs w:val="28"/>
          <w:rtl/>
          <w:lang w:bidi="fa-IR"/>
        </w:rPr>
        <w:t>ابوحاتم</w:t>
      </w:r>
      <w:proofErr w:type="spellEnd"/>
      <w:r w:rsidR="00AA1C26">
        <w:rPr>
          <w:rFonts w:cs="B Mitra" w:hint="cs"/>
          <w:sz w:val="28"/>
          <w:szCs w:val="28"/>
          <w:rtl/>
          <w:lang w:bidi="fa-IR"/>
        </w:rPr>
        <w:t xml:space="preserve"> فردی را نقل کرده </w:t>
      </w:r>
      <w:proofErr w:type="spellStart"/>
      <w:r w:rsidR="00AA1C26">
        <w:rPr>
          <w:rFonts w:cs="B Mitra" w:hint="cs"/>
          <w:sz w:val="28"/>
          <w:szCs w:val="28"/>
          <w:rtl/>
          <w:lang w:bidi="fa-IR"/>
        </w:rPr>
        <w:t>اند</w:t>
      </w:r>
      <w:proofErr w:type="spellEnd"/>
      <w:r w:rsidR="00AA1C26">
        <w:rPr>
          <w:rFonts w:cs="B Mitra" w:hint="cs"/>
          <w:sz w:val="28"/>
          <w:szCs w:val="28"/>
          <w:rtl/>
          <w:lang w:bidi="fa-IR"/>
        </w:rPr>
        <w:t xml:space="preserve"> و درباره او سکوت کرده </w:t>
      </w:r>
      <w:proofErr w:type="spellStart"/>
      <w:r w:rsidR="00AA1C26">
        <w:rPr>
          <w:rFonts w:cs="B Mitra" w:hint="cs"/>
          <w:sz w:val="28"/>
          <w:szCs w:val="28"/>
          <w:rtl/>
          <w:lang w:bidi="fa-IR"/>
        </w:rPr>
        <w:t>اند</w:t>
      </w:r>
      <w:proofErr w:type="spellEnd"/>
      <w:r w:rsidR="00AA1C26">
        <w:rPr>
          <w:rFonts w:cs="B Mitra" w:hint="cs"/>
          <w:sz w:val="28"/>
          <w:szCs w:val="28"/>
          <w:rtl/>
          <w:lang w:bidi="fa-IR"/>
        </w:rPr>
        <w:t xml:space="preserve">، ولی ابن </w:t>
      </w:r>
      <w:proofErr w:type="spellStart"/>
      <w:r w:rsidR="00AA1C26">
        <w:rPr>
          <w:rFonts w:cs="B Mitra" w:hint="cs"/>
          <w:sz w:val="28"/>
          <w:szCs w:val="28"/>
          <w:rtl/>
          <w:lang w:bidi="fa-IR"/>
        </w:rPr>
        <w:t>حبان</w:t>
      </w:r>
      <w:proofErr w:type="spellEnd"/>
      <w:r w:rsidR="00AA1C26">
        <w:rPr>
          <w:rFonts w:cs="B Mitra" w:hint="cs"/>
          <w:sz w:val="28"/>
          <w:szCs w:val="28"/>
          <w:rtl/>
          <w:lang w:bidi="fa-IR"/>
        </w:rPr>
        <w:t xml:space="preserve"> او را در کتاب </w:t>
      </w:r>
      <w:proofErr w:type="spellStart"/>
      <w:r w:rsidR="00AA1C26">
        <w:rPr>
          <w:rFonts w:cs="B Mitra" w:hint="cs"/>
          <w:sz w:val="28"/>
          <w:szCs w:val="28"/>
          <w:rtl/>
          <w:lang w:bidi="fa-IR"/>
        </w:rPr>
        <w:t>ثقات</w:t>
      </w:r>
      <w:proofErr w:type="spellEnd"/>
      <w:r w:rsidR="00AA1C26">
        <w:rPr>
          <w:rFonts w:cs="B Mitra" w:hint="cs"/>
          <w:sz w:val="28"/>
          <w:szCs w:val="28"/>
          <w:rtl/>
          <w:lang w:bidi="fa-IR"/>
        </w:rPr>
        <w:t xml:space="preserve"> خود آورده است. این روایت حسن شمرده می شود</w:t>
      </w:r>
      <w:r w:rsidR="00EC5E43">
        <w:rPr>
          <w:rFonts w:cs="B Mitra" w:hint="cs"/>
          <w:sz w:val="28"/>
          <w:szCs w:val="28"/>
          <w:rtl/>
          <w:lang w:bidi="fa-IR"/>
        </w:rPr>
        <w:t>،</w:t>
      </w:r>
      <w:r w:rsidR="00AA1C26">
        <w:rPr>
          <w:rFonts w:cs="B Mitra" w:hint="cs"/>
          <w:sz w:val="28"/>
          <w:szCs w:val="28"/>
          <w:rtl/>
          <w:lang w:bidi="fa-IR"/>
        </w:rPr>
        <w:t xml:space="preserve"> در حالی که خیلی شنیده ایم که چنین راوی را تضعیف می کنند</w:t>
      </w:r>
      <w:r w:rsidR="00EC5E43">
        <w:rPr>
          <w:rFonts w:cs="B Mitra" w:hint="cs"/>
          <w:sz w:val="28"/>
          <w:szCs w:val="28"/>
          <w:rtl/>
          <w:lang w:bidi="fa-IR"/>
        </w:rPr>
        <w:t xml:space="preserve"> اما آنچه حفاظ و </w:t>
      </w:r>
      <w:proofErr w:type="spellStart"/>
      <w:r w:rsidR="00EC5E43">
        <w:rPr>
          <w:rFonts w:cs="B Mitra" w:hint="cs"/>
          <w:sz w:val="28"/>
          <w:szCs w:val="28"/>
          <w:rtl/>
          <w:lang w:bidi="fa-IR"/>
        </w:rPr>
        <w:t>محدثان</w:t>
      </w:r>
      <w:proofErr w:type="spellEnd"/>
      <w:r w:rsidR="00EC5E43">
        <w:rPr>
          <w:rFonts w:cs="B Mitra" w:hint="cs"/>
          <w:sz w:val="28"/>
          <w:szCs w:val="28"/>
          <w:rtl/>
          <w:lang w:bidi="fa-IR"/>
        </w:rPr>
        <w:t xml:space="preserve"> درجه بالا انجام می دهند همان است که آن را حسن می دانند. </w:t>
      </w:r>
    </w:p>
    <w:p w:rsidR="00AA1C26" w:rsidRPr="005F2074" w:rsidRDefault="00C44EBA" w:rsidP="00C44EBA">
      <w:pPr>
        <w:spacing w:after="160" w:line="259" w:lineRule="auto"/>
        <w:jc w:val="both"/>
        <w:rPr>
          <w:rFonts w:cs="B Mitra"/>
          <w:sz w:val="28"/>
          <w:szCs w:val="28"/>
          <w:rtl/>
          <w:lang w:bidi="fa-IR"/>
        </w:rPr>
      </w:pPr>
      <w:r>
        <w:rPr>
          <w:rFonts w:cs="B Mitra" w:hint="cs"/>
          <w:sz w:val="28"/>
          <w:szCs w:val="28"/>
          <w:rtl/>
          <w:lang w:bidi="fa-IR"/>
        </w:rPr>
        <w:t xml:space="preserve">وی در ادامه گفته است: روش </w:t>
      </w:r>
      <w:r w:rsidR="00EC5E43">
        <w:rPr>
          <w:rFonts w:cs="B Mitra" w:hint="cs"/>
          <w:sz w:val="28"/>
          <w:szCs w:val="28"/>
          <w:rtl/>
          <w:lang w:bidi="fa-IR"/>
        </w:rPr>
        <w:t xml:space="preserve">من </w:t>
      </w:r>
      <w:r>
        <w:rPr>
          <w:rFonts w:cs="B Mitra" w:hint="cs"/>
          <w:sz w:val="28"/>
          <w:szCs w:val="28"/>
          <w:rtl/>
          <w:lang w:bidi="fa-IR"/>
        </w:rPr>
        <w:t xml:space="preserve">تبعیت از </w:t>
      </w:r>
      <w:r w:rsidR="00EC5E43">
        <w:rPr>
          <w:rFonts w:cs="B Mitra" w:hint="cs"/>
          <w:sz w:val="28"/>
          <w:szCs w:val="28"/>
          <w:rtl/>
          <w:lang w:bidi="fa-IR"/>
        </w:rPr>
        <w:t xml:space="preserve">عالمان رجال و </w:t>
      </w:r>
      <w:proofErr w:type="spellStart"/>
      <w:r w:rsidR="00EC5E43">
        <w:rPr>
          <w:rFonts w:cs="B Mitra" w:hint="cs"/>
          <w:sz w:val="28"/>
          <w:szCs w:val="28"/>
          <w:rtl/>
          <w:lang w:bidi="fa-IR"/>
        </w:rPr>
        <w:t>درایه</w:t>
      </w:r>
      <w:proofErr w:type="spellEnd"/>
      <w:r w:rsidR="00EC5E43">
        <w:rPr>
          <w:rFonts w:cs="B Mitra" w:hint="cs"/>
          <w:sz w:val="28"/>
          <w:szCs w:val="28"/>
          <w:rtl/>
          <w:lang w:bidi="fa-IR"/>
        </w:rPr>
        <w:t xml:space="preserve"> </w:t>
      </w:r>
      <w:r>
        <w:rPr>
          <w:rFonts w:cs="B Mitra" w:hint="cs"/>
          <w:sz w:val="28"/>
          <w:szCs w:val="28"/>
          <w:rtl/>
          <w:lang w:bidi="fa-IR"/>
        </w:rPr>
        <w:t xml:space="preserve">است </w:t>
      </w:r>
      <w:r w:rsidR="00EC5E43">
        <w:rPr>
          <w:rFonts w:cs="B Mitra" w:hint="cs"/>
          <w:sz w:val="28"/>
          <w:szCs w:val="28"/>
          <w:rtl/>
          <w:lang w:bidi="fa-IR"/>
        </w:rPr>
        <w:t xml:space="preserve">نه اینکه </w:t>
      </w:r>
      <w:r>
        <w:rPr>
          <w:rFonts w:cs="B Mitra" w:hint="cs"/>
          <w:sz w:val="28"/>
          <w:szCs w:val="28"/>
          <w:rtl/>
          <w:lang w:bidi="fa-IR"/>
        </w:rPr>
        <w:t xml:space="preserve">قصد داشته باشم </w:t>
      </w:r>
      <w:r w:rsidR="00EC5E43">
        <w:rPr>
          <w:rFonts w:cs="B Mitra" w:hint="cs"/>
          <w:sz w:val="28"/>
          <w:szCs w:val="28"/>
          <w:rtl/>
          <w:lang w:bidi="fa-IR"/>
        </w:rPr>
        <w:t xml:space="preserve">مباحثی را ابداع کنم. </w:t>
      </w:r>
      <w:r>
        <w:rPr>
          <w:rFonts w:cs="B Mitra" w:hint="cs"/>
          <w:sz w:val="28"/>
          <w:szCs w:val="28"/>
          <w:rtl/>
          <w:lang w:bidi="fa-IR"/>
        </w:rPr>
        <w:t xml:space="preserve">به همین خاطر </w:t>
      </w:r>
      <w:r w:rsidR="00EC5E43">
        <w:rPr>
          <w:rFonts w:cs="B Mitra" w:hint="cs"/>
          <w:sz w:val="28"/>
          <w:szCs w:val="28"/>
          <w:rtl/>
          <w:lang w:bidi="fa-IR"/>
        </w:rPr>
        <w:t xml:space="preserve">آنچه را </w:t>
      </w:r>
      <w:proofErr w:type="spellStart"/>
      <w:r w:rsidR="00EC5E43">
        <w:rPr>
          <w:rFonts w:cs="B Mitra" w:hint="cs"/>
          <w:sz w:val="28"/>
          <w:szCs w:val="28"/>
          <w:rtl/>
          <w:lang w:bidi="fa-IR"/>
        </w:rPr>
        <w:t>ترمذی</w:t>
      </w:r>
      <w:proofErr w:type="spellEnd"/>
      <w:r w:rsidR="00EC5E43">
        <w:rPr>
          <w:rFonts w:cs="B Mitra" w:hint="cs"/>
          <w:sz w:val="28"/>
          <w:szCs w:val="28"/>
          <w:rtl/>
          <w:lang w:bidi="fa-IR"/>
        </w:rPr>
        <w:t xml:space="preserve"> حسن می داند</w:t>
      </w:r>
      <w:r>
        <w:rPr>
          <w:rFonts w:cs="B Mitra" w:hint="cs"/>
          <w:sz w:val="28"/>
          <w:szCs w:val="28"/>
          <w:rtl/>
          <w:lang w:bidi="fa-IR"/>
        </w:rPr>
        <w:t>،</w:t>
      </w:r>
      <w:r w:rsidR="00EC5E43">
        <w:rPr>
          <w:rFonts w:cs="B Mitra" w:hint="cs"/>
          <w:sz w:val="28"/>
          <w:szCs w:val="28"/>
          <w:rtl/>
          <w:lang w:bidi="fa-IR"/>
        </w:rPr>
        <w:t xml:space="preserve"> من نیز حسن می دانم. آنچه حاکم و </w:t>
      </w:r>
      <w:proofErr w:type="spellStart"/>
      <w:r w:rsidR="00EC5E43">
        <w:rPr>
          <w:rFonts w:cs="B Mitra" w:hint="cs"/>
          <w:sz w:val="28"/>
          <w:szCs w:val="28"/>
          <w:rtl/>
          <w:lang w:bidi="fa-IR"/>
        </w:rPr>
        <w:t>ذهبی</w:t>
      </w:r>
      <w:proofErr w:type="spellEnd"/>
      <w:r w:rsidR="00EC5E43">
        <w:rPr>
          <w:rFonts w:cs="B Mitra" w:hint="cs"/>
          <w:sz w:val="28"/>
          <w:szCs w:val="28"/>
          <w:rtl/>
          <w:lang w:bidi="fa-IR"/>
        </w:rPr>
        <w:t xml:space="preserve"> بر آن اتفاق نظر دارند</w:t>
      </w:r>
      <w:r>
        <w:rPr>
          <w:rFonts w:cs="B Mitra" w:hint="cs"/>
          <w:sz w:val="28"/>
          <w:szCs w:val="28"/>
          <w:rtl/>
          <w:lang w:bidi="fa-IR"/>
        </w:rPr>
        <w:t>،</w:t>
      </w:r>
      <w:r w:rsidR="00EC5E43">
        <w:rPr>
          <w:rFonts w:cs="B Mitra" w:hint="cs"/>
          <w:sz w:val="28"/>
          <w:szCs w:val="28"/>
          <w:rtl/>
          <w:lang w:bidi="fa-IR"/>
        </w:rPr>
        <w:t xml:space="preserve"> آن را نیز صحیح دانسته ام. در مورد </w:t>
      </w:r>
      <w:proofErr w:type="spellStart"/>
      <w:r w:rsidR="00EC5E43">
        <w:rPr>
          <w:rFonts w:cs="B Mitra" w:hint="cs"/>
          <w:sz w:val="28"/>
          <w:szCs w:val="28"/>
          <w:rtl/>
          <w:lang w:bidi="fa-IR"/>
        </w:rPr>
        <w:t>هیثمی</w:t>
      </w:r>
      <w:proofErr w:type="spellEnd"/>
      <w:r w:rsidR="00EC5E43">
        <w:rPr>
          <w:rFonts w:cs="B Mitra" w:hint="cs"/>
          <w:sz w:val="28"/>
          <w:szCs w:val="28"/>
          <w:rtl/>
          <w:lang w:bidi="fa-IR"/>
        </w:rPr>
        <w:t xml:space="preserve"> و عراقی نیز موافقت کرده ام و خیلی کم پیش آمده که مخالفت </w:t>
      </w:r>
      <w:r>
        <w:rPr>
          <w:rFonts w:cs="B Mitra" w:hint="cs"/>
          <w:sz w:val="28"/>
          <w:szCs w:val="28"/>
          <w:rtl/>
          <w:lang w:bidi="fa-IR"/>
        </w:rPr>
        <w:t xml:space="preserve">آنها سخنی گفته باشم، </w:t>
      </w:r>
      <w:r w:rsidR="00EC5E43">
        <w:rPr>
          <w:rFonts w:cs="B Mitra" w:hint="cs"/>
          <w:sz w:val="28"/>
          <w:szCs w:val="28"/>
          <w:rtl/>
          <w:lang w:bidi="fa-IR"/>
        </w:rPr>
        <w:t xml:space="preserve">مانند اینکه راوی که آن را مجهول دانسته </w:t>
      </w:r>
      <w:proofErr w:type="spellStart"/>
      <w:r w:rsidR="00EC5E43">
        <w:rPr>
          <w:rFonts w:cs="B Mitra" w:hint="cs"/>
          <w:sz w:val="28"/>
          <w:szCs w:val="28"/>
          <w:rtl/>
          <w:lang w:bidi="fa-IR"/>
        </w:rPr>
        <w:t>اند</w:t>
      </w:r>
      <w:proofErr w:type="spellEnd"/>
      <w:r w:rsidR="00EC5E43">
        <w:rPr>
          <w:rFonts w:cs="B Mitra" w:hint="cs"/>
          <w:sz w:val="28"/>
          <w:szCs w:val="28"/>
          <w:rtl/>
          <w:lang w:bidi="fa-IR"/>
        </w:rPr>
        <w:t xml:space="preserve"> من برایش ترجمه و شرح حال پیدا کرده ام یا راوی را انکار کرده ام اما من برایش تعریفی پیدا کرده ام. </w:t>
      </w:r>
      <w:r>
        <w:rPr>
          <w:rFonts w:cs="B Mitra" w:hint="cs"/>
          <w:sz w:val="28"/>
          <w:szCs w:val="28"/>
          <w:rtl/>
          <w:lang w:bidi="fa-IR"/>
        </w:rPr>
        <w:t xml:space="preserve">همچنین </w:t>
      </w:r>
      <w:r w:rsidR="00EC5E43">
        <w:rPr>
          <w:rFonts w:cs="B Mitra" w:hint="cs"/>
          <w:sz w:val="28"/>
          <w:szCs w:val="28"/>
          <w:rtl/>
          <w:lang w:bidi="fa-IR"/>
        </w:rPr>
        <w:t xml:space="preserve">روش من این است که در کنار سند به متن نیز توجه کرده ام. </w:t>
      </w:r>
      <w:r w:rsidR="00EC5E43">
        <w:rPr>
          <w:rStyle w:val="FootnoteReference"/>
          <w:rFonts w:cs="B Mitra"/>
          <w:sz w:val="28"/>
          <w:szCs w:val="28"/>
          <w:rtl/>
          <w:lang w:bidi="fa-IR"/>
        </w:rPr>
        <w:footnoteReference w:id="2"/>
      </w:r>
      <w:r w:rsidR="00EC5E43">
        <w:rPr>
          <w:rFonts w:cs="B Mitra" w:hint="cs"/>
          <w:sz w:val="28"/>
          <w:szCs w:val="28"/>
          <w:rtl/>
          <w:lang w:bidi="fa-IR"/>
        </w:rPr>
        <w:t xml:space="preserve"> </w:t>
      </w:r>
    </w:p>
    <w:p w:rsidR="00C44EBA" w:rsidRPr="003405CE" w:rsidRDefault="00C44EBA" w:rsidP="002652D3">
      <w:pPr>
        <w:spacing w:after="160" w:line="259" w:lineRule="auto"/>
        <w:jc w:val="both"/>
        <w:rPr>
          <w:rFonts w:cs="B Mitra" w:hint="cs"/>
          <w:color w:val="FF0000"/>
          <w:sz w:val="28"/>
          <w:szCs w:val="28"/>
          <w:rtl/>
          <w:lang w:bidi="fa-IR"/>
        </w:rPr>
      </w:pPr>
      <w:bookmarkStart w:id="0" w:name="_GoBack"/>
      <w:r w:rsidRPr="003405CE">
        <w:rPr>
          <w:rFonts w:cs="B Mitra" w:hint="cs"/>
          <w:color w:val="FF0000"/>
          <w:sz w:val="28"/>
          <w:szCs w:val="28"/>
          <w:rtl/>
          <w:lang w:bidi="fa-IR"/>
        </w:rPr>
        <w:t>سوال و جواب</w:t>
      </w:r>
    </w:p>
    <w:bookmarkEnd w:id="0"/>
    <w:p w:rsidR="00C44EBA" w:rsidRDefault="00C44EBA" w:rsidP="002652D3">
      <w:pPr>
        <w:spacing w:after="160" w:line="259" w:lineRule="auto"/>
        <w:jc w:val="both"/>
        <w:rPr>
          <w:rFonts w:cs="B Mitra"/>
          <w:sz w:val="28"/>
          <w:szCs w:val="28"/>
          <w:rtl/>
          <w:lang w:bidi="fa-IR"/>
        </w:rPr>
      </w:pPr>
      <w:r>
        <w:rPr>
          <w:rFonts w:cs="B Mitra" w:hint="cs"/>
          <w:sz w:val="28"/>
          <w:szCs w:val="28"/>
          <w:rtl/>
          <w:lang w:bidi="fa-IR"/>
        </w:rPr>
        <w:t xml:space="preserve">دیدگاه محمد </w:t>
      </w:r>
      <w:proofErr w:type="spellStart"/>
      <w:r>
        <w:rPr>
          <w:rFonts w:cs="B Mitra" w:hint="cs"/>
          <w:sz w:val="28"/>
          <w:szCs w:val="28"/>
          <w:rtl/>
          <w:lang w:bidi="fa-IR"/>
        </w:rPr>
        <w:t>شاکر</w:t>
      </w:r>
      <w:proofErr w:type="spellEnd"/>
      <w:r>
        <w:rPr>
          <w:rFonts w:cs="B Mitra" w:hint="cs"/>
          <w:sz w:val="28"/>
          <w:szCs w:val="28"/>
          <w:rtl/>
          <w:lang w:bidi="fa-IR"/>
        </w:rPr>
        <w:t xml:space="preserve"> درباره شریک قاضی چیست؟ </w:t>
      </w:r>
    </w:p>
    <w:p w:rsidR="005F2074" w:rsidRPr="005F2074" w:rsidRDefault="00C44EBA" w:rsidP="004B7396">
      <w:pPr>
        <w:spacing w:after="160" w:line="259" w:lineRule="auto"/>
        <w:jc w:val="both"/>
        <w:rPr>
          <w:rFonts w:cs="B Mitra"/>
          <w:sz w:val="28"/>
          <w:szCs w:val="28"/>
          <w:rtl/>
          <w:lang w:bidi="fa-IR"/>
        </w:rPr>
      </w:pPr>
      <w:r>
        <w:rPr>
          <w:rFonts w:cs="B Mitra" w:hint="cs"/>
          <w:sz w:val="28"/>
          <w:szCs w:val="28"/>
          <w:rtl/>
          <w:lang w:bidi="fa-IR"/>
        </w:rPr>
        <w:t xml:space="preserve">محمد </w:t>
      </w:r>
      <w:proofErr w:type="spellStart"/>
      <w:r>
        <w:rPr>
          <w:rFonts w:cs="B Mitra" w:hint="cs"/>
          <w:sz w:val="28"/>
          <w:szCs w:val="28"/>
          <w:rtl/>
          <w:lang w:bidi="fa-IR"/>
        </w:rPr>
        <w:t>شاکر</w:t>
      </w:r>
      <w:proofErr w:type="spellEnd"/>
      <w:r>
        <w:rPr>
          <w:rFonts w:cs="B Mitra" w:hint="cs"/>
          <w:sz w:val="28"/>
          <w:szCs w:val="28"/>
          <w:rtl/>
          <w:lang w:bidi="fa-IR"/>
        </w:rPr>
        <w:t xml:space="preserve"> در آن بخشی از کتاب که به شرح آن پرداخته، حدیثی که در آن شریک قاضی بوده است را صحیح دانسته است. از جمله آنها حدیثی است که از عبدالله بن احمد نقل شده است. (</w:t>
      </w:r>
      <w:r w:rsidR="00E34C5E">
        <w:rPr>
          <w:rFonts w:cs="B Mitra" w:hint="cs"/>
          <w:sz w:val="28"/>
          <w:szCs w:val="28"/>
          <w:rtl/>
          <w:lang w:bidi="fa-IR"/>
        </w:rPr>
        <w:t>عبدالله بن احمد</w:t>
      </w:r>
      <w:r>
        <w:rPr>
          <w:rFonts w:cs="B Mitra" w:hint="cs"/>
          <w:sz w:val="28"/>
          <w:szCs w:val="28"/>
          <w:rtl/>
          <w:lang w:bidi="fa-IR"/>
        </w:rPr>
        <w:t xml:space="preserve"> بن </w:t>
      </w:r>
      <w:proofErr w:type="spellStart"/>
      <w:r>
        <w:rPr>
          <w:rFonts w:cs="B Mitra" w:hint="cs"/>
          <w:sz w:val="28"/>
          <w:szCs w:val="28"/>
          <w:rtl/>
          <w:lang w:bidi="fa-IR"/>
        </w:rPr>
        <w:t>حنبل</w:t>
      </w:r>
      <w:proofErr w:type="spellEnd"/>
      <w:r>
        <w:rPr>
          <w:rFonts w:cs="B Mitra" w:hint="cs"/>
          <w:sz w:val="28"/>
          <w:szCs w:val="28"/>
          <w:rtl/>
          <w:lang w:bidi="fa-IR"/>
        </w:rPr>
        <w:t xml:space="preserve"> </w:t>
      </w:r>
      <w:r w:rsidR="00E34C5E">
        <w:rPr>
          <w:rFonts w:cs="B Mitra" w:hint="cs"/>
          <w:sz w:val="28"/>
          <w:szCs w:val="28"/>
          <w:rtl/>
          <w:lang w:bidi="fa-IR"/>
        </w:rPr>
        <w:t>که کتاب مسند را بررسی کرده است، برخی روایات که در مسند نبوده اما مورد اعتماد وی بوده است را در کتاب  نقل کرده است</w:t>
      </w:r>
      <w:r>
        <w:rPr>
          <w:rFonts w:cs="B Mitra" w:hint="cs"/>
          <w:sz w:val="28"/>
          <w:szCs w:val="28"/>
          <w:rtl/>
          <w:lang w:bidi="fa-IR"/>
        </w:rPr>
        <w:t xml:space="preserve">. اینها را </w:t>
      </w:r>
      <w:proofErr w:type="spellStart"/>
      <w:r>
        <w:rPr>
          <w:rFonts w:cs="B Mitra" w:hint="cs"/>
          <w:sz w:val="28"/>
          <w:szCs w:val="28"/>
          <w:rtl/>
          <w:lang w:bidi="fa-IR"/>
        </w:rPr>
        <w:t>زیادات</w:t>
      </w:r>
      <w:proofErr w:type="spellEnd"/>
      <w:r>
        <w:rPr>
          <w:rFonts w:cs="B Mitra" w:hint="cs"/>
          <w:sz w:val="28"/>
          <w:szCs w:val="28"/>
          <w:rtl/>
          <w:lang w:bidi="fa-IR"/>
        </w:rPr>
        <w:t xml:space="preserve"> </w:t>
      </w:r>
      <w:r w:rsidR="00E34C5E">
        <w:rPr>
          <w:rFonts w:cs="B Mitra" w:hint="cs"/>
          <w:sz w:val="28"/>
          <w:szCs w:val="28"/>
          <w:rtl/>
          <w:lang w:bidi="fa-IR"/>
        </w:rPr>
        <w:t>عبدالله می گویند</w:t>
      </w:r>
      <w:r>
        <w:rPr>
          <w:rFonts w:cs="B Mitra" w:hint="cs"/>
          <w:sz w:val="28"/>
          <w:szCs w:val="28"/>
          <w:rtl/>
          <w:lang w:bidi="fa-IR"/>
        </w:rPr>
        <w:t>)</w:t>
      </w:r>
      <w:r w:rsidR="00E34C5E">
        <w:rPr>
          <w:rFonts w:cs="B Mitra" w:hint="cs"/>
          <w:sz w:val="28"/>
          <w:szCs w:val="28"/>
          <w:rtl/>
          <w:lang w:bidi="fa-IR"/>
        </w:rPr>
        <w:t>. در این روایت آمده است</w:t>
      </w:r>
      <w:r>
        <w:rPr>
          <w:rFonts w:cs="B Mitra" w:hint="cs"/>
          <w:sz w:val="28"/>
          <w:szCs w:val="28"/>
          <w:rtl/>
          <w:lang w:bidi="fa-IR"/>
        </w:rPr>
        <w:t>:</w:t>
      </w:r>
      <w:r w:rsidR="00E34C5E">
        <w:rPr>
          <w:rFonts w:cs="B Mitra" w:hint="cs"/>
          <w:sz w:val="28"/>
          <w:szCs w:val="28"/>
          <w:rtl/>
          <w:lang w:bidi="fa-IR"/>
        </w:rPr>
        <w:t xml:space="preserve"> </w:t>
      </w:r>
      <w:r>
        <w:rPr>
          <w:rFonts w:cs="B Mitra" w:hint="cs"/>
          <w:sz w:val="28"/>
          <w:szCs w:val="28"/>
          <w:rtl/>
          <w:lang w:bidi="fa-IR"/>
        </w:rPr>
        <w:t>«</w:t>
      </w:r>
      <w:proofErr w:type="spellStart"/>
      <w:r w:rsidR="00E34C5E">
        <w:rPr>
          <w:rFonts w:cs="B Mitra" w:hint="cs"/>
          <w:sz w:val="28"/>
          <w:szCs w:val="28"/>
          <w:rtl/>
          <w:lang w:bidi="fa-IR"/>
        </w:rPr>
        <w:t>حدثن</w:t>
      </w:r>
      <w:r>
        <w:rPr>
          <w:rFonts w:cs="B Mitra" w:hint="cs"/>
          <w:sz w:val="28"/>
          <w:szCs w:val="28"/>
          <w:rtl/>
          <w:lang w:bidi="fa-IR"/>
        </w:rPr>
        <w:t>ی</w:t>
      </w:r>
      <w:proofErr w:type="spellEnd"/>
      <w:r w:rsidR="00E34C5E">
        <w:rPr>
          <w:rFonts w:cs="B Mitra" w:hint="cs"/>
          <w:sz w:val="28"/>
          <w:szCs w:val="28"/>
          <w:rtl/>
          <w:lang w:bidi="fa-IR"/>
        </w:rPr>
        <w:t xml:space="preserve"> ابی عون </w:t>
      </w:r>
      <w:proofErr w:type="spellStart"/>
      <w:r w:rsidR="00E34C5E">
        <w:rPr>
          <w:rFonts w:cs="B Mitra" w:hint="cs"/>
          <w:sz w:val="28"/>
          <w:szCs w:val="28"/>
          <w:rtl/>
          <w:lang w:bidi="fa-IR"/>
        </w:rPr>
        <w:t>حدثنی</w:t>
      </w:r>
      <w:proofErr w:type="spellEnd"/>
      <w:r w:rsidR="00E34C5E">
        <w:rPr>
          <w:rFonts w:cs="B Mitra" w:hint="cs"/>
          <w:sz w:val="28"/>
          <w:szCs w:val="28"/>
          <w:rtl/>
          <w:lang w:bidi="fa-IR"/>
        </w:rPr>
        <w:t xml:space="preserve"> شریک عن سماک عن </w:t>
      </w:r>
      <w:proofErr w:type="spellStart"/>
      <w:r w:rsidR="00E34C5E">
        <w:rPr>
          <w:rFonts w:cs="B Mitra" w:hint="cs"/>
          <w:sz w:val="28"/>
          <w:szCs w:val="28"/>
          <w:rtl/>
          <w:lang w:bidi="fa-IR"/>
        </w:rPr>
        <w:t>حنش</w:t>
      </w:r>
      <w:proofErr w:type="spellEnd"/>
      <w:r w:rsidR="00E34C5E">
        <w:rPr>
          <w:rFonts w:cs="B Mitra" w:hint="cs"/>
          <w:sz w:val="28"/>
          <w:szCs w:val="28"/>
          <w:rtl/>
          <w:lang w:bidi="fa-IR"/>
        </w:rPr>
        <w:t xml:space="preserve"> عن علی (ع) قال</w:t>
      </w:r>
      <w:r>
        <w:rPr>
          <w:rFonts w:cs="B Mitra" w:hint="cs"/>
          <w:sz w:val="28"/>
          <w:szCs w:val="28"/>
          <w:rtl/>
          <w:lang w:bidi="fa-IR"/>
        </w:rPr>
        <w:t>:</w:t>
      </w:r>
      <w:r w:rsidR="00E34C5E">
        <w:rPr>
          <w:rFonts w:cs="B Mitra" w:hint="cs"/>
          <w:sz w:val="28"/>
          <w:szCs w:val="28"/>
          <w:rtl/>
          <w:lang w:bidi="fa-IR"/>
        </w:rPr>
        <w:t xml:space="preserve"> </w:t>
      </w:r>
      <w:proofErr w:type="spellStart"/>
      <w:r w:rsidR="00E34C5E">
        <w:rPr>
          <w:rFonts w:cs="B Mitra" w:hint="cs"/>
          <w:sz w:val="28"/>
          <w:szCs w:val="28"/>
          <w:rtl/>
          <w:lang w:bidi="fa-IR"/>
        </w:rPr>
        <w:t>بعثنی</w:t>
      </w:r>
      <w:proofErr w:type="spellEnd"/>
      <w:r w:rsidR="00E34C5E">
        <w:rPr>
          <w:rFonts w:cs="B Mitra" w:hint="cs"/>
          <w:sz w:val="28"/>
          <w:szCs w:val="28"/>
          <w:rtl/>
          <w:lang w:bidi="fa-IR"/>
        </w:rPr>
        <w:t xml:space="preserve"> رسول الله (ص) </w:t>
      </w:r>
      <w:proofErr w:type="spellStart"/>
      <w:r w:rsidR="00E34C5E">
        <w:rPr>
          <w:rFonts w:cs="B Mitra" w:hint="cs"/>
          <w:sz w:val="28"/>
          <w:szCs w:val="28"/>
          <w:rtl/>
          <w:lang w:bidi="fa-IR"/>
        </w:rPr>
        <w:t>قاضیا</w:t>
      </w:r>
      <w:proofErr w:type="spellEnd"/>
      <w:r w:rsidR="00E34C5E">
        <w:rPr>
          <w:rFonts w:cs="B Mitra" w:hint="cs"/>
          <w:sz w:val="28"/>
          <w:szCs w:val="28"/>
          <w:rtl/>
          <w:lang w:bidi="fa-IR"/>
        </w:rPr>
        <w:t xml:space="preserve"> و قال اذا </w:t>
      </w:r>
      <w:proofErr w:type="spellStart"/>
      <w:r w:rsidR="00E34C5E">
        <w:rPr>
          <w:rFonts w:cs="B Mitra" w:hint="cs"/>
          <w:sz w:val="28"/>
          <w:szCs w:val="28"/>
          <w:rtl/>
          <w:lang w:bidi="fa-IR"/>
        </w:rPr>
        <w:t>جائک</w:t>
      </w:r>
      <w:proofErr w:type="spellEnd"/>
      <w:r w:rsidR="00E34C5E">
        <w:rPr>
          <w:rFonts w:cs="B Mitra" w:hint="cs"/>
          <w:sz w:val="28"/>
          <w:szCs w:val="28"/>
          <w:rtl/>
          <w:lang w:bidi="fa-IR"/>
        </w:rPr>
        <w:t xml:space="preserve"> </w:t>
      </w:r>
      <w:proofErr w:type="spellStart"/>
      <w:r w:rsidR="00E34C5E">
        <w:rPr>
          <w:rFonts w:cs="B Mitra" w:hint="cs"/>
          <w:sz w:val="28"/>
          <w:szCs w:val="28"/>
          <w:rtl/>
          <w:lang w:bidi="fa-IR"/>
        </w:rPr>
        <w:t>الخصمان</w:t>
      </w:r>
      <w:proofErr w:type="spellEnd"/>
      <w:r w:rsidR="00E34C5E">
        <w:rPr>
          <w:rFonts w:cs="B Mitra" w:hint="cs"/>
          <w:sz w:val="28"/>
          <w:szCs w:val="28"/>
          <w:rtl/>
          <w:lang w:bidi="fa-IR"/>
        </w:rPr>
        <w:t xml:space="preserve"> </w:t>
      </w:r>
      <w:proofErr w:type="spellStart"/>
      <w:r w:rsidR="00E34C5E">
        <w:rPr>
          <w:rFonts w:cs="B Mitra" w:hint="cs"/>
          <w:sz w:val="28"/>
          <w:szCs w:val="28"/>
          <w:rtl/>
          <w:lang w:bidi="fa-IR"/>
        </w:rPr>
        <w:t>فلاتقض</w:t>
      </w:r>
      <w:proofErr w:type="spellEnd"/>
      <w:r w:rsidR="00E34C5E">
        <w:rPr>
          <w:rFonts w:cs="B Mitra" w:hint="cs"/>
          <w:sz w:val="28"/>
          <w:szCs w:val="28"/>
          <w:rtl/>
          <w:lang w:bidi="fa-IR"/>
        </w:rPr>
        <w:t xml:space="preserve"> علی </w:t>
      </w:r>
      <w:proofErr w:type="spellStart"/>
      <w:r w:rsidR="00E34C5E">
        <w:rPr>
          <w:rFonts w:cs="B Mitra" w:hint="cs"/>
          <w:sz w:val="28"/>
          <w:szCs w:val="28"/>
          <w:rtl/>
          <w:lang w:bidi="fa-IR"/>
        </w:rPr>
        <w:t>احدهما</w:t>
      </w:r>
      <w:proofErr w:type="spellEnd"/>
      <w:r w:rsidR="00E34C5E">
        <w:rPr>
          <w:rFonts w:cs="B Mitra" w:hint="cs"/>
          <w:sz w:val="28"/>
          <w:szCs w:val="28"/>
          <w:rtl/>
          <w:lang w:bidi="fa-IR"/>
        </w:rPr>
        <w:t xml:space="preserve"> حتی </w:t>
      </w:r>
      <w:proofErr w:type="spellStart"/>
      <w:r w:rsidR="00E34C5E">
        <w:rPr>
          <w:rFonts w:cs="B Mitra" w:hint="cs"/>
          <w:sz w:val="28"/>
          <w:szCs w:val="28"/>
          <w:rtl/>
          <w:lang w:bidi="fa-IR"/>
        </w:rPr>
        <w:t>تسمع</w:t>
      </w:r>
      <w:proofErr w:type="spellEnd"/>
      <w:r w:rsidR="00E34C5E">
        <w:rPr>
          <w:rFonts w:cs="B Mitra" w:hint="cs"/>
          <w:sz w:val="28"/>
          <w:szCs w:val="28"/>
          <w:rtl/>
          <w:lang w:bidi="fa-IR"/>
        </w:rPr>
        <w:t xml:space="preserve"> کلام </w:t>
      </w:r>
      <w:proofErr w:type="spellStart"/>
      <w:r w:rsidR="00E34C5E">
        <w:rPr>
          <w:rFonts w:cs="B Mitra" w:hint="cs"/>
          <w:sz w:val="28"/>
          <w:szCs w:val="28"/>
          <w:rtl/>
          <w:lang w:bidi="fa-IR"/>
        </w:rPr>
        <w:t>الاخر</w:t>
      </w:r>
      <w:proofErr w:type="spellEnd"/>
      <w:r w:rsidR="004B7396">
        <w:rPr>
          <w:rFonts w:cs="B Mitra" w:hint="cs"/>
          <w:sz w:val="28"/>
          <w:szCs w:val="28"/>
          <w:rtl/>
          <w:lang w:bidi="fa-IR"/>
        </w:rPr>
        <w:t>»</w:t>
      </w:r>
      <w:r w:rsidR="00E34C5E">
        <w:rPr>
          <w:rFonts w:cs="B Mitra" w:hint="cs"/>
          <w:sz w:val="28"/>
          <w:szCs w:val="28"/>
          <w:rtl/>
          <w:lang w:bidi="fa-IR"/>
        </w:rPr>
        <w:t xml:space="preserve">. </w:t>
      </w:r>
      <w:r w:rsidR="004B7396">
        <w:rPr>
          <w:rFonts w:cs="B Mitra" w:hint="cs"/>
          <w:sz w:val="28"/>
          <w:szCs w:val="28"/>
          <w:rtl/>
          <w:lang w:bidi="fa-IR"/>
        </w:rPr>
        <w:t xml:space="preserve">در این روایت پیامبر خدا (ص) می فرماید اگر تو حرف دو طرف دعوا را بشنوی، </w:t>
      </w:r>
      <w:r w:rsidR="00E34C5E">
        <w:rPr>
          <w:rFonts w:cs="B Mitra" w:hint="cs"/>
          <w:sz w:val="28"/>
          <w:szCs w:val="28"/>
          <w:rtl/>
          <w:lang w:bidi="fa-IR"/>
        </w:rPr>
        <w:t>حکمی که می خواهی بکنی</w:t>
      </w:r>
      <w:r w:rsidR="004B7396">
        <w:rPr>
          <w:rFonts w:cs="B Mitra" w:hint="cs"/>
          <w:sz w:val="28"/>
          <w:szCs w:val="28"/>
          <w:rtl/>
          <w:lang w:bidi="fa-IR"/>
        </w:rPr>
        <w:t>،</w:t>
      </w:r>
      <w:r w:rsidR="00E34C5E">
        <w:rPr>
          <w:rFonts w:cs="B Mitra" w:hint="cs"/>
          <w:sz w:val="28"/>
          <w:szCs w:val="28"/>
          <w:rtl/>
          <w:lang w:bidi="fa-IR"/>
        </w:rPr>
        <w:t xml:space="preserve"> بر تو آشکار می </w:t>
      </w:r>
      <w:r w:rsidR="004B7396">
        <w:rPr>
          <w:rFonts w:cs="B Mitra" w:hint="cs"/>
          <w:sz w:val="28"/>
          <w:szCs w:val="28"/>
          <w:rtl/>
          <w:lang w:bidi="fa-IR"/>
        </w:rPr>
        <w:t>شود.</w:t>
      </w:r>
      <w:r w:rsidR="00E34C5E">
        <w:rPr>
          <w:rStyle w:val="FootnoteReference"/>
          <w:rFonts w:cs="B Mitra"/>
          <w:sz w:val="28"/>
          <w:szCs w:val="28"/>
          <w:rtl/>
          <w:lang w:bidi="fa-IR"/>
        </w:rPr>
        <w:footnoteReference w:id="3"/>
      </w:r>
      <w:r w:rsidR="00E34C5E">
        <w:rPr>
          <w:rFonts w:cs="B Mitra" w:hint="cs"/>
          <w:sz w:val="28"/>
          <w:szCs w:val="28"/>
          <w:rtl/>
          <w:lang w:bidi="fa-IR"/>
        </w:rPr>
        <w:t xml:space="preserve"> در ذیل حدیث، احمد محمد </w:t>
      </w:r>
      <w:proofErr w:type="spellStart"/>
      <w:r w:rsidR="00E34C5E">
        <w:rPr>
          <w:rFonts w:cs="B Mitra" w:hint="cs"/>
          <w:sz w:val="28"/>
          <w:szCs w:val="28"/>
          <w:rtl/>
          <w:lang w:bidi="fa-IR"/>
        </w:rPr>
        <w:t>شاکر</w:t>
      </w:r>
      <w:proofErr w:type="spellEnd"/>
      <w:r w:rsidR="00E34C5E">
        <w:rPr>
          <w:rFonts w:cs="B Mitra" w:hint="cs"/>
          <w:sz w:val="28"/>
          <w:szCs w:val="28"/>
          <w:rtl/>
          <w:lang w:bidi="fa-IR"/>
        </w:rPr>
        <w:t xml:space="preserve"> آن را صحیح دانسته است. </w:t>
      </w:r>
      <w:r w:rsidR="004B7396">
        <w:rPr>
          <w:rFonts w:cs="B Mitra" w:hint="cs"/>
          <w:sz w:val="28"/>
          <w:szCs w:val="28"/>
          <w:rtl/>
          <w:lang w:bidi="fa-IR"/>
        </w:rPr>
        <w:t xml:space="preserve">احمد محمد </w:t>
      </w:r>
      <w:proofErr w:type="spellStart"/>
      <w:r w:rsidR="004B7396">
        <w:rPr>
          <w:rFonts w:cs="B Mitra" w:hint="cs"/>
          <w:sz w:val="28"/>
          <w:szCs w:val="28"/>
          <w:rtl/>
          <w:lang w:bidi="fa-IR"/>
        </w:rPr>
        <w:t>شاکر</w:t>
      </w:r>
      <w:proofErr w:type="spellEnd"/>
      <w:r w:rsidR="004B7396">
        <w:rPr>
          <w:rFonts w:cs="B Mitra" w:hint="cs"/>
          <w:sz w:val="28"/>
          <w:szCs w:val="28"/>
          <w:rtl/>
          <w:lang w:bidi="fa-IR"/>
        </w:rPr>
        <w:t xml:space="preserve"> همچنین درباره شریک قاضی در جای دیگر گفته است «شریک هو </w:t>
      </w:r>
      <w:proofErr w:type="spellStart"/>
      <w:r w:rsidR="004B7396">
        <w:rPr>
          <w:rFonts w:cs="B Mitra" w:hint="cs"/>
          <w:sz w:val="28"/>
          <w:szCs w:val="28"/>
          <w:rtl/>
          <w:lang w:bidi="fa-IR"/>
        </w:rPr>
        <w:t>القاضی</w:t>
      </w:r>
      <w:proofErr w:type="spellEnd"/>
      <w:r w:rsidR="004B7396">
        <w:rPr>
          <w:rFonts w:cs="B Mitra" w:hint="cs"/>
          <w:sz w:val="28"/>
          <w:szCs w:val="28"/>
          <w:rtl/>
          <w:lang w:bidi="fa-IR"/>
        </w:rPr>
        <w:t xml:space="preserve"> بن عبدالله بن ابی شریک </w:t>
      </w:r>
      <w:proofErr w:type="spellStart"/>
      <w:r w:rsidR="004B7396">
        <w:rPr>
          <w:rFonts w:cs="B Mitra" w:hint="cs"/>
          <w:sz w:val="28"/>
          <w:szCs w:val="28"/>
          <w:rtl/>
          <w:lang w:bidi="fa-IR"/>
        </w:rPr>
        <w:t>النخعی</w:t>
      </w:r>
      <w:proofErr w:type="spellEnd"/>
      <w:r w:rsidR="004B7396">
        <w:rPr>
          <w:rFonts w:cs="B Mitra" w:hint="cs"/>
          <w:sz w:val="28"/>
          <w:szCs w:val="28"/>
          <w:rtl/>
          <w:lang w:bidi="fa-IR"/>
        </w:rPr>
        <w:t xml:space="preserve"> و هو </w:t>
      </w:r>
      <w:proofErr w:type="spellStart"/>
      <w:r w:rsidR="004B7396">
        <w:rPr>
          <w:rFonts w:cs="B Mitra" w:hint="cs"/>
          <w:sz w:val="28"/>
          <w:szCs w:val="28"/>
          <w:rtl/>
          <w:lang w:bidi="fa-IR"/>
        </w:rPr>
        <w:t>ثقه</w:t>
      </w:r>
      <w:proofErr w:type="spellEnd"/>
      <w:r w:rsidR="004B7396">
        <w:rPr>
          <w:rFonts w:cs="B Mitra" w:hint="cs"/>
          <w:sz w:val="28"/>
          <w:szCs w:val="28"/>
          <w:rtl/>
          <w:lang w:bidi="fa-IR"/>
        </w:rPr>
        <w:t xml:space="preserve"> </w:t>
      </w:r>
      <w:proofErr w:type="spellStart"/>
      <w:r w:rsidR="004B7396">
        <w:rPr>
          <w:rFonts w:cs="B Mitra" w:hint="cs"/>
          <w:sz w:val="28"/>
          <w:szCs w:val="28"/>
          <w:rtl/>
          <w:lang w:bidi="fa-IR"/>
        </w:rPr>
        <w:t>مامون</w:t>
      </w:r>
      <w:proofErr w:type="spellEnd"/>
      <w:r w:rsidR="004B7396">
        <w:rPr>
          <w:rFonts w:cs="B Mitra" w:hint="cs"/>
          <w:sz w:val="28"/>
          <w:szCs w:val="28"/>
          <w:rtl/>
          <w:lang w:bidi="fa-IR"/>
        </w:rPr>
        <w:t xml:space="preserve"> کثیر </w:t>
      </w:r>
      <w:proofErr w:type="spellStart"/>
      <w:r w:rsidR="004B7396">
        <w:rPr>
          <w:rFonts w:cs="B Mitra" w:hint="cs"/>
          <w:sz w:val="28"/>
          <w:szCs w:val="28"/>
          <w:rtl/>
          <w:lang w:bidi="fa-IR"/>
        </w:rPr>
        <w:t>الحدیث</w:t>
      </w:r>
      <w:proofErr w:type="spellEnd"/>
      <w:r w:rsidR="004B7396">
        <w:rPr>
          <w:rFonts w:cs="B Mitra" w:hint="cs"/>
          <w:sz w:val="28"/>
          <w:szCs w:val="28"/>
          <w:rtl/>
          <w:lang w:bidi="fa-IR"/>
        </w:rPr>
        <w:t xml:space="preserve"> و کان </w:t>
      </w:r>
      <w:proofErr w:type="spellStart"/>
      <w:r w:rsidR="004B7396">
        <w:rPr>
          <w:rFonts w:cs="B Mitra" w:hint="cs"/>
          <w:sz w:val="28"/>
          <w:szCs w:val="28"/>
          <w:rtl/>
          <w:lang w:bidi="fa-IR"/>
        </w:rPr>
        <w:t>یغلط</w:t>
      </w:r>
      <w:proofErr w:type="spellEnd"/>
      <w:r w:rsidR="004B7396">
        <w:rPr>
          <w:rFonts w:cs="B Mitra" w:hint="cs"/>
          <w:sz w:val="28"/>
          <w:szCs w:val="28"/>
          <w:rtl/>
          <w:lang w:bidi="fa-IR"/>
        </w:rPr>
        <w:t xml:space="preserve"> کما قال ابن سعد».</w:t>
      </w:r>
      <w:r w:rsidR="004B7396">
        <w:rPr>
          <w:rStyle w:val="FootnoteReference"/>
          <w:rFonts w:cs="B Mitra"/>
          <w:sz w:val="28"/>
          <w:szCs w:val="28"/>
          <w:rtl/>
          <w:lang w:bidi="fa-IR"/>
        </w:rPr>
        <w:footnoteReference w:id="4"/>
      </w:r>
      <w:r w:rsidR="004B7396">
        <w:rPr>
          <w:rFonts w:cs="B Mitra" w:hint="cs"/>
          <w:sz w:val="28"/>
          <w:szCs w:val="28"/>
          <w:rtl/>
          <w:lang w:bidi="fa-IR"/>
        </w:rPr>
        <w:t xml:space="preserve"> </w:t>
      </w:r>
      <w:r w:rsidR="00745413">
        <w:rPr>
          <w:rFonts w:cs="B Mitra" w:hint="cs"/>
          <w:sz w:val="28"/>
          <w:szCs w:val="28"/>
          <w:rtl/>
          <w:lang w:bidi="fa-IR"/>
        </w:rPr>
        <w:t xml:space="preserve">بنابراین وی حدیث مورد </w:t>
      </w:r>
      <w:r w:rsidR="004B7396">
        <w:rPr>
          <w:rFonts w:cs="B Mitra" w:hint="cs"/>
          <w:sz w:val="28"/>
          <w:szCs w:val="28"/>
          <w:rtl/>
          <w:lang w:bidi="fa-IR"/>
        </w:rPr>
        <w:t xml:space="preserve">یعنی حدیث پانزدهم از مراجعه 48 را صحیح می داند، </w:t>
      </w:r>
      <w:r w:rsidR="00745413">
        <w:rPr>
          <w:rFonts w:cs="B Mitra" w:hint="cs"/>
          <w:sz w:val="28"/>
          <w:szCs w:val="28"/>
          <w:rtl/>
          <w:lang w:bidi="fa-IR"/>
        </w:rPr>
        <w:t xml:space="preserve">در حالی که احمد من </w:t>
      </w:r>
      <w:proofErr w:type="spellStart"/>
      <w:r w:rsidR="00745413">
        <w:rPr>
          <w:rFonts w:cs="B Mitra" w:hint="cs"/>
          <w:sz w:val="28"/>
          <w:szCs w:val="28"/>
          <w:rtl/>
          <w:lang w:bidi="fa-IR"/>
        </w:rPr>
        <w:t>الزین</w:t>
      </w:r>
      <w:proofErr w:type="spellEnd"/>
      <w:r w:rsidR="00745413">
        <w:rPr>
          <w:rFonts w:cs="B Mitra" w:hint="cs"/>
          <w:sz w:val="28"/>
          <w:szCs w:val="28"/>
          <w:rtl/>
          <w:lang w:bidi="fa-IR"/>
        </w:rPr>
        <w:t xml:space="preserve"> آن را حسن شمرده است. </w:t>
      </w:r>
    </w:p>
    <w:p w:rsidR="005F2074" w:rsidRPr="005F2074" w:rsidRDefault="00745413" w:rsidP="002652D3">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بیان می شود. </w:t>
      </w: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1CD" w:rsidRDefault="00CD71CD" w:rsidP="00BC6EBB">
      <w:pPr>
        <w:spacing w:after="0" w:line="240" w:lineRule="auto"/>
      </w:pPr>
      <w:r>
        <w:separator/>
      </w:r>
    </w:p>
  </w:endnote>
  <w:endnote w:type="continuationSeparator" w:id="0">
    <w:p w:rsidR="00CD71CD" w:rsidRDefault="00CD71CD"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1CD" w:rsidRDefault="00CD71CD" w:rsidP="00BC6EBB">
      <w:pPr>
        <w:spacing w:after="0" w:line="240" w:lineRule="auto"/>
      </w:pPr>
      <w:r>
        <w:separator/>
      </w:r>
    </w:p>
  </w:footnote>
  <w:footnote w:type="continuationSeparator" w:id="0">
    <w:p w:rsidR="00CD71CD" w:rsidRDefault="00CD71CD" w:rsidP="00BC6EBB">
      <w:pPr>
        <w:spacing w:after="0" w:line="240" w:lineRule="auto"/>
      </w:pPr>
      <w:r>
        <w:continuationSeparator/>
      </w:r>
    </w:p>
  </w:footnote>
  <w:footnote w:id="1">
    <w:p w:rsidR="00624D41" w:rsidRDefault="00624D41">
      <w:pPr>
        <w:pStyle w:val="FootnoteText"/>
        <w:rPr>
          <w:rFonts w:hint="cs"/>
          <w:lang w:bidi="fa-IR"/>
        </w:rPr>
      </w:pPr>
      <w:r>
        <w:rPr>
          <w:rStyle w:val="FootnoteReference"/>
        </w:rPr>
        <w:footnoteRef/>
      </w:r>
      <w:r>
        <w:rPr>
          <w:rtl/>
        </w:rPr>
        <w:t xml:space="preserve"> </w:t>
      </w:r>
      <w:proofErr w:type="spellStart"/>
      <w:r>
        <w:rPr>
          <w:rFonts w:hint="cs"/>
          <w:rtl/>
          <w:lang w:bidi="fa-IR"/>
        </w:rPr>
        <w:t>المستدرک</w:t>
      </w:r>
      <w:proofErr w:type="spellEnd"/>
      <w:r>
        <w:rPr>
          <w:rFonts w:hint="cs"/>
          <w:rtl/>
          <w:lang w:bidi="fa-IR"/>
        </w:rPr>
        <w:t>، حاکم نیشابوری، ج3، ص 136، ح 4633</w:t>
      </w:r>
    </w:p>
  </w:footnote>
  <w:footnote w:id="2">
    <w:p w:rsidR="00EC5E43" w:rsidRDefault="00EC5E43">
      <w:pPr>
        <w:pStyle w:val="FootnoteText"/>
        <w:rPr>
          <w:rFonts w:hint="cs"/>
          <w:rtl/>
          <w:lang w:bidi="fa-IR"/>
        </w:rPr>
      </w:pPr>
      <w:r>
        <w:rPr>
          <w:rStyle w:val="FootnoteReference"/>
        </w:rPr>
        <w:footnoteRef/>
      </w:r>
      <w:r>
        <w:rPr>
          <w:rtl/>
        </w:rPr>
        <w:t xml:space="preserve"> </w:t>
      </w:r>
      <w:proofErr w:type="spellStart"/>
      <w:r>
        <w:rPr>
          <w:rFonts w:hint="cs"/>
          <w:rtl/>
          <w:lang w:bidi="fa-IR"/>
        </w:rPr>
        <w:t>المسند</w:t>
      </w:r>
      <w:proofErr w:type="spellEnd"/>
      <w:r>
        <w:rPr>
          <w:rFonts w:hint="cs"/>
          <w:rtl/>
          <w:lang w:bidi="fa-IR"/>
        </w:rPr>
        <w:t>، ج9، ص 6، مقدمه</w:t>
      </w:r>
    </w:p>
  </w:footnote>
  <w:footnote w:id="3">
    <w:p w:rsidR="00E34C5E" w:rsidRDefault="00E34C5E">
      <w:pPr>
        <w:pStyle w:val="FootnoteText"/>
        <w:rPr>
          <w:rFonts w:hint="cs"/>
          <w:lang w:bidi="fa-IR"/>
        </w:rPr>
      </w:pPr>
      <w:r>
        <w:rPr>
          <w:rStyle w:val="FootnoteReference"/>
        </w:rPr>
        <w:footnoteRef/>
      </w:r>
      <w:r>
        <w:rPr>
          <w:rtl/>
        </w:rPr>
        <w:t xml:space="preserve"> </w:t>
      </w:r>
      <w:proofErr w:type="spellStart"/>
      <w:r>
        <w:rPr>
          <w:rFonts w:hint="cs"/>
          <w:rtl/>
          <w:lang w:bidi="fa-IR"/>
        </w:rPr>
        <w:t>المسند</w:t>
      </w:r>
      <w:proofErr w:type="spellEnd"/>
      <w:r>
        <w:rPr>
          <w:rFonts w:hint="cs"/>
          <w:rtl/>
          <w:lang w:bidi="fa-IR"/>
        </w:rPr>
        <w:t>، ج2، ص 130، ح1279</w:t>
      </w:r>
    </w:p>
  </w:footnote>
  <w:footnote w:id="4">
    <w:p w:rsidR="004B7396" w:rsidRDefault="004B7396" w:rsidP="004B7396">
      <w:pPr>
        <w:pStyle w:val="FootnoteText"/>
        <w:rPr>
          <w:rFonts w:hint="cs"/>
          <w:lang w:bidi="fa-IR"/>
        </w:rPr>
      </w:pPr>
      <w:r>
        <w:rPr>
          <w:rStyle w:val="FootnoteReference"/>
        </w:rPr>
        <w:footnoteRef/>
      </w:r>
      <w:r>
        <w:rPr>
          <w:rtl/>
        </w:rPr>
        <w:t xml:space="preserve"> </w:t>
      </w:r>
      <w:proofErr w:type="spellStart"/>
      <w:r>
        <w:rPr>
          <w:rFonts w:hint="cs"/>
          <w:rtl/>
          <w:lang w:bidi="fa-IR"/>
        </w:rPr>
        <w:t>المسند</w:t>
      </w:r>
      <w:proofErr w:type="spellEnd"/>
      <w:r>
        <w:rPr>
          <w:rFonts w:hint="cs"/>
          <w:rtl/>
          <w:lang w:bidi="fa-IR"/>
        </w:rPr>
        <w:t>، ج1، ص 455، ح659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r>
      <w:rPr>
        <w:rFonts w:ascii="Tahoma" w:hAnsi="Tahoma" w:cs="Traditional Arabic" w:hint="cs"/>
        <w:color w:val="800000"/>
        <w:sz w:val="28"/>
        <w:szCs w:val="28"/>
        <w:rtl/>
        <w:lang w:bidi="fa-IR"/>
      </w:rPr>
      <w:t>بسم الله الرحمن الرحيم</w:t>
    </w:r>
  </w:p>
  <w:p w:rsidR="00090F00" w:rsidRDefault="00090F00" w:rsidP="00DA14A6">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proofErr w:type="spellStart"/>
    <w:r w:rsidRPr="001576A6">
      <w:rPr>
        <w:rFonts w:ascii="Tahoma" w:hAnsi="Tahoma" w:cs="Traditional Arabic" w:hint="cs"/>
        <w:b/>
        <w:bCs/>
        <w:sz w:val="28"/>
        <w:szCs w:val="28"/>
        <w:rtl/>
        <w:lang w:bidi="fa-IR"/>
      </w:rPr>
      <w:t>امامت</w:t>
    </w:r>
    <w:proofErr w:type="spellEnd"/>
    <w:r w:rsidRPr="001576A6">
      <w:rPr>
        <w:rFonts w:ascii="Tahoma" w:hAnsi="Tahoma" w:cs="Traditional Arabic" w:hint="cs"/>
        <w:b/>
        <w:bCs/>
        <w:sz w:val="28"/>
        <w:szCs w:val="28"/>
        <w:rtl/>
        <w:lang w:bidi="fa-IR"/>
      </w:rPr>
      <w:t xml:space="preserve">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B111CF">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DA14A6">
      <w:rPr>
        <w:rFonts w:ascii="Tahoma" w:hAnsi="Tahoma" w:cs="Traditional Arabic" w:hint="cs"/>
        <w:sz w:val="28"/>
        <w:szCs w:val="28"/>
        <w:rtl/>
        <w:lang w:bidi="fa-IR"/>
      </w:rPr>
      <w:t>11</w:t>
    </w:r>
    <w:r>
      <w:rPr>
        <w:rFonts w:ascii="Tahoma" w:hAnsi="Tahoma" w:cs="Traditional Arabic" w:hint="cs"/>
        <w:sz w:val="28"/>
        <w:szCs w:val="28"/>
        <w:rtl/>
        <w:lang w:bidi="fa-IR"/>
      </w:rPr>
      <w:t>/</w:t>
    </w:r>
    <w:r w:rsidR="005F2074">
      <w:rPr>
        <w:rFonts w:ascii="Tahoma" w:hAnsi="Tahoma" w:cs="Traditional Arabic" w:hint="cs"/>
        <w:sz w:val="28"/>
        <w:szCs w:val="28"/>
        <w:rtl/>
        <w:lang w:bidi="fa-IR"/>
      </w:rPr>
      <w:t>0</w:t>
    </w:r>
    <w:r w:rsidR="007C618E">
      <w:rPr>
        <w:rFonts w:ascii="Tahoma" w:hAnsi="Tahoma" w:cs="Traditional Arabic" w:hint="cs"/>
        <w:sz w:val="28"/>
        <w:szCs w:val="28"/>
        <w:rtl/>
        <w:lang w:bidi="fa-IR"/>
      </w:rPr>
      <w:t>9</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261E"/>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0F3B"/>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5CE"/>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2237"/>
    <w:rsid w:val="003C34EC"/>
    <w:rsid w:val="003C4B9A"/>
    <w:rsid w:val="003C6B57"/>
    <w:rsid w:val="003C79BA"/>
    <w:rsid w:val="003D27D2"/>
    <w:rsid w:val="003D3729"/>
    <w:rsid w:val="003D3E49"/>
    <w:rsid w:val="003D46B8"/>
    <w:rsid w:val="003D57D0"/>
    <w:rsid w:val="003D7D3D"/>
    <w:rsid w:val="003E0384"/>
    <w:rsid w:val="003E3D3A"/>
    <w:rsid w:val="003E606A"/>
    <w:rsid w:val="003F460A"/>
    <w:rsid w:val="003F7BCD"/>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6172"/>
    <w:rsid w:val="00440986"/>
    <w:rsid w:val="00442F3F"/>
    <w:rsid w:val="004444B5"/>
    <w:rsid w:val="00453FAA"/>
    <w:rsid w:val="00457EEF"/>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580A"/>
    <w:rsid w:val="004B6EEB"/>
    <w:rsid w:val="004B7396"/>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8228F"/>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4BF9"/>
    <w:rsid w:val="00624D41"/>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35F3"/>
    <w:rsid w:val="0072520D"/>
    <w:rsid w:val="00731208"/>
    <w:rsid w:val="00731230"/>
    <w:rsid w:val="00734378"/>
    <w:rsid w:val="0073515E"/>
    <w:rsid w:val="00745413"/>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2ADD"/>
    <w:rsid w:val="00955D90"/>
    <w:rsid w:val="00956E8D"/>
    <w:rsid w:val="0096094F"/>
    <w:rsid w:val="009657C5"/>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1C26"/>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44EBA"/>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D71CD"/>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E0C"/>
    <w:rsid w:val="00D912E2"/>
    <w:rsid w:val="00D96151"/>
    <w:rsid w:val="00DA14A6"/>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4C5E"/>
    <w:rsid w:val="00E3594B"/>
    <w:rsid w:val="00E401F0"/>
    <w:rsid w:val="00E42881"/>
    <w:rsid w:val="00E42929"/>
    <w:rsid w:val="00E44EE8"/>
    <w:rsid w:val="00E46B15"/>
    <w:rsid w:val="00E51A3E"/>
    <w:rsid w:val="00E52364"/>
    <w:rsid w:val="00E557A1"/>
    <w:rsid w:val="00E6134C"/>
    <w:rsid w:val="00E65E93"/>
    <w:rsid w:val="00E66AF1"/>
    <w:rsid w:val="00E66C61"/>
    <w:rsid w:val="00E7354B"/>
    <w:rsid w:val="00E73A9D"/>
    <w:rsid w:val="00E742A7"/>
    <w:rsid w:val="00E747B5"/>
    <w:rsid w:val="00E75EA0"/>
    <w:rsid w:val="00E82945"/>
    <w:rsid w:val="00E84260"/>
    <w:rsid w:val="00E844D8"/>
    <w:rsid w:val="00E95611"/>
    <w:rsid w:val="00EA2C89"/>
    <w:rsid w:val="00EA53D7"/>
    <w:rsid w:val="00EA7009"/>
    <w:rsid w:val="00EA7B16"/>
    <w:rsid w:val="00EB15BB"/>
    <w:rsid w:val="00EB2636"/>
    <w:rsid w:val="00EB3FEB"/>
    <w:rsid w:val="00EC1487"/>
    <w:rsid w:val="00EC2927"/>
    <w:rsid w:val="00EC55AD"/>
    <w:rsid w:val="00EC5C0C"/>
    <w:rsid w:val="00EC5D5E"/>
    <w:rsid w:val="00EC5E43"/>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14B2"/>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D24C31F-ED41-4F82-8599-1A083D4C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2020-12-01T16:24:00Z</dcterms:created>
  <dcterms:modified xsi:type="dcterms:W3CDTF">2020-12-01T19:13:00Z</dcterms:modified>
</cp:coreProperties>
</file>