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111C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و چهل روایت بر </w:t>
      </w:r>
      <w:proofErr w:type="spellStart"/>
      <w:r w:rsidR="00B111CF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 امیرالمومنین (ع)</w:t>
      </w:r>
    </w:p>
    <w:p w:rsidR="005F2074" w:rsidRPr="005F2074" w:rsidRDefault="00B111CF" w:rsidP="003B7A3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حدیث </w:t>
      </w:r>
      <w:r w:rsidR="003B7A32">
        <w:rPr>
          <w:rFonts w:cs="B Mitra" w:hint="cs"/>
          <w:color w:val="FF0000"/>
          <w:sz w:val="28"/>
          <w:szCs w:val="28"/>
          <w:rtl/>
          <w:lang w:bidi="fa-IR"/>
        </w:rPr>
        <w:t>20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و </w:t>
      </w:r>
      <w:r w:rsidR="002652D3" w:rsidRPr="00981DD2">
        <w:rPr>
          <w:rFonts w:cs="B Mitra" w:hint="cs"/>
          <w:color w:val="FF0000"/>
          <w:sz w:val="28"/>
          <w:szCs w:val="28"/>
          <w:rtl/>
          <w:lang w:bidi="fa-IR"/>
        </w:rPr>
        <w:t xml:space="preserve">بررسی 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اشکالات </w:t>
      </w:r>
      <w:proofErr w:type="spellStart"/>
      <w:r>
        <w:rPr>
          <w:rFonts w:cs="B Mitra" w:hint="cs"/>
          <w:color w:val="FF0000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color w:val="FF0000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</w:p>
    <w:p w:rsidR="005F2074" w:rsidRPr="005F2074" w:rsidRDefault="005F2074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928B7" w:rsidRDefault="00532D69" w:rsidP="00097B8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موضوع بحث روایت بیستم از مراجعه 48 است. سند این روایت در جلسه قبل مورد بررسی قرار گرفت</w:t>
      </w:r>
      <w:r w:rsidR="00097B8F">
        <w:rPr>
          <w:rFonts w:cs="B Mitra" w:hint="cs"/>
          <w:sz w:val="28"/>
          <w:szCs w:val="28"/>
          <w:rtl/>
          <w:lang w:bidi="fa-IR"/>
        </w:rPr>
        <w:t xml:space="preserve"> و گفته شد</w:t>
      </w:r>
      <w:r>
        <w:rPr>
          <w:rFonts w:cs="B Mitra" w:hint="cs"/>
          <w:sz w:val="28"/>
          <w:szCs w:val="28"/>
          <w:rtl/>
          <w:lang w:bidi="fa-IR"/>
        </w:rPr>
        <w:t xml:space="preserve"> حاکم نیشابوری این روایت را صحیح دانسته و آن را مطابق شرط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شیخین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داند. امام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فرمودند: «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رواه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من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طريق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أبي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الأزهر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عن عبد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الرزاق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 xml:space="preserve">عن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معمر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عن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الزهري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عن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عبيد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بن عبد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عن ابن عباس، و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كل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هؤلاء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حجج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در عین حالی که به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وثاقت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راویان آن اذعان کرده است</w:t>
      </w:r>
      <w:r w:rsidR="005928B7">
        <w:rPr>
          <w:rFonts w:cs="B Mitra" w:hint="cs"/>
          <w:sz w:val="28"/>
          <w:szCs w:val="28"/>
          <w:rtl/>
          <w:lang w:bidi="fa-IR"/>
        </w:rPr>
        <w:t xml:space="preserve"> اما در صحت آن تردید کرده و وجه قابل قبولی ذکر نکرده است، غیر از اینکه گفته عبدالرزاق </w:t>
      </w:r>
      <w:r w:rsidR="00097B8F">
        <w:rPr>
          <w:rFonts w:cs="B Mitra" w:hint="cs"/>
          <w:sz w:val="28"/>
          <w:szCs w:val="28"/>
          <w:rtl/>
          <w:lang w:bidi="fa-IR"/>
        </w:rPr>
        <w:t xml:space="preserve">این روایت را </w:t>
      </w:r>
      <w:r w:rsidR="005928B7">
        <w:rPr>
          <w:rFonts w:cs="B Mitra" w:hint="cs"/>
          <w:sz w:val="28"/>
          <w:szCs w:val="28"/>
          <w:rtl/>
          <w:lang w:bidi="fa-IR"/>
        </w:rPr>
        <w:t xml:space="preserve">برای دیگران نقل نکرده و اولین بار به صورت پنهانی در اختیار </w:t>
      </w:r>
      <w:proofErr w:type="spellStart"/>
      <w:r w:rsidR="005928B7">
        <w:rPr>
          <w:rFonts w:cs="B Mitra" w:hint="cs"/>
          <w:sz w:val="28"/>
          <w:szCs w:val="28"/>
          <w:rtl/>
          <w:lang w:bidi="fa-IR"/>
        </w:rPr>
        <w:t>ابوالازهر</w:t>
      </w:r>
      <w:proofErr w:type="spellEnd"/>
      <w:r w:rsidR="005928B7">
        <w:rPr>
          <w:rFonts w:cs="B Mitra" w:hint="cs"/>
          <w:sz w:val="28"/>
          <w:szCs w:val="28"/>
          <w:rtl/>
          <w:lang w:bidi="fa-IR"/>
        </w:rPr>
        <w:t xml:space="preserve"> گذاشته است. اگر حدیث مشکلی </w:t>
      </w:r>
      <w:proofErr w:type="spellStart"/>
      <w:r w:rsidR="005928B7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5928B7">
        <w:rPr>
          <w:rFonts w:cs="B Mitra" w:hint="cs"/>
          <w:sz w:val="28"/>
          <w:szCs w:val="28"/>
          <w:rtl/>
          <w:lang w:bidi="fa-IR"/>
        </w:rPr>
        <w:t xml:space="preserve"> داشت آن را برای عموم نقل می کرد. علامه در پاسخ فرمودند ایشان از </w:t>
      </w:r>
      <w:r w:rsidR="00097B8F">
        <w:rPr>
          <w:rFonts w:cs="B Mitra" w:hint="cs"/>
          <w:sz w:val="28"/>
          <w:szCs w:val="28"/>
          <w:rtl/>
          <w:lang w:bidi="fa-IR"/>
        </w:rPr>
        <w:t xml:space="preserve">حاکمان جور و </w:t>
      </w:r>
      <w:r w:rsidR="005928B7">
        <w:rPr>
          <w:rFonts w:cs="B Mitra" w:hint="cs"/>
          <w:sz w:val="28"/>
          <w:szCs w:val="28"/>
          <w:rtl/>
          <w:lang w:bidi="fa-IR"/>
        </w:rPr>
        <w:t xml:space="preserve">مخالفان اهل بیت (ع) </w:t>
      </w:r>
      <w:r w:rsidR="00097B8F">
        <w:rPr>
          <w:rFonts w:cs="B Mitra" w:hint="cs"/>
          <w:sz w:val="28"/>
          <w:szCs w:val="28"/>
          <w:rtl/>
          <w:lang w:bidi="fa-IR"/>
        </w:rPr>
        <w:t xml:space="preserve">که وضعیت </w:t>
      </w:r>
      <w:proofErr w:type="spellStart"/>
      <w:r w:rsidR="00097B8F">
        <w:rPr>
          <w:rFonts w:cs="B Mitra" w:hint="cs"/>
          <w:sz w:val="28"/>
          <w:szCs w:val="28"/>
          <w:rtl/>
          <w:lang w:bidi="fa-IR"/>
        </w:rPr>
        <w:t>خفقانی</w:t>
      </w:r>
      <w:proofErr w:type="spellEnd"/>
      <w:r w:rsidR="00097B8F">
        <w:rPr>
          <w:rFonts w:cs="B Mitra" w:hint="cs"/>
          <w:sz w:val="28"/>
          <w:szCs w:val="28"/>
          <w:rtl/>
          <w:lang w:bidi="fa-IR"/>
        </w:rPr>
        <w:t xml:space="preserve"> ایجاد کرده بودند </w:t>
      </w:r>
      <w:r w:rsidR="005928B7">
        <w:rPr>
          <w:rFonts w:cs="B Mitra" w:hint="cs"/>
          <w:sz w:val="28"/>
          <w:szCs w:val="28"/>
          <w:rtl/>
          <w:lang w:bidi="fa-IR"/>
        </w:rPr>
        <w:t xml:space="preserve">خوف داشتند و لذا این امور را کتمان می کرد. </w:t>
      </w:r>
    </w:p>
    <w:p w:rsidR="005928B7" w:rsidRPr="00E32ACC" w:rsidRDefault="005928B7" w:rsidP="005928B7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E32ACC">
        <w:rPr>
          <w:rFonts w:cs="B Mitra" w:hint="cs"/>
          <w:color w:val="FF0000"/>
          <w:sz w:val="28"/>
          <w:szCs w:val="28"/>
          <w:rtl/>
          <w:lang w:bidi="fa-IR"/>
        </w:rPr>
        <w:t xml:space="preserve">اشکال </w:t>
      </w:r>
      <w:proofErr w:type="spellStart"/>
      <w:r w:rsidRPr="00E32ACC">
        <w:rPr>
          <w:rFonts w:cs="B Mitra" w:hint="cs"/>
          <w:color w:val="FF0000"/>
          <w:sz w:val="28"/>
          <w:szCs w:val="28"/>
          <w:rtl/>
          <w:lang w:bidi="fa-IR"/>
        </w:rPr>
        <w:t>ابومریم</w:t>
      </w:r>
      <w:proofErr w:type="spellEnd"/>
      <w:r w:rsidRPr="00E32ACC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E32ACC">
        <w:rPr>
          <w:rFonts w:cs="B Mitra" w:hint="cs"/>
          <w:color w:val="FF0000"/>
          <w:sz w:val="28"/>
          <w:szCs w:val="28"/>
          <w:rtl/>
          <w:lang w:bidi="fa-IR"/>
        </w:rPr>
        <w:t>اعظمی</w:t>
      </w:r>
      <w:proofErr w:type="spellEnd"/>
    </w:p>
    <w:p w:rsidR="005928B7" w:rsidRDefault="005928B7" w:rsidP="00097B8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وی در دو جای کتاب خود بر این روایت اشکال کرده است</w:t>
      </w:r>
      <w:r w:rsidR="00097B8F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یکی در مراجعه 16 که سخن از راویان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صدگانه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شیعه است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محدثان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اهل سنت از آنان روایت نقل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097B8F">
        <w:rPr>
          <w:rFonts w:cs="B Mitra" w:hint="cs"/>
          <w:sz w:val="28"/>
          <w:szCs w:val="28"/>
          <w:rtl/>
          <w:lang w:bidi="fa-IR"/>
        </w:rPr>
        <w:t xml:space="preserve">، و دیگری </w:t>
      </w:r>
      <w:r>
        <w:rPr>
          <w:rFonts w:cs="B Mitra" w:hint="cs"/>
          <w:sz w:val="28"/>
          <w:szCs w:val="28"/>
          <w:rtl/>
          <w:lang w:bidi="fa-IR"/>
        </w:rPr>
        <w:t>در همین مراجعه 48 است.</w:t>
      </w:r>
    </w:p>
    <w:p w:rsidR="00F555C8" w:rsidRDefault="005928B7" w:rsidP="00097B8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وی می گوید اینکه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تنها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مخالف این روایت دانسته صحیح نیست</w:t>
      </w:r>
      <w:r w:rsidR="00097B8F">
        <w:rPr>
          <w:rFonts w:cs="B Mitra" w:hint="cs"/>
          <w:sz w:val="28"/>
          <w:szCs w:val="28"/>
          <w:rtl/>
          <w:lang w:bidi="fa-IR"/>
        </w:rPr>
        <w:t>، زیرا</w:t>
      </w:r>
      <w:r>
        <w:rPr>
          <w:rFonts w:cs="B Mitra" w:hint="cs"/>
          <w:sz w:val="28"/>
          <w:szCs w:val="28"/>
          <w:rtl/>
          <w:lang w:bidi="fa-IR"/>
        </w:rPr>
        <w:t xml:space="preserve"> قبل از وی یحیی بن معین و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جوزی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حدیث را ضعیف و یا کذب دانسته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یحیی بن معین اگر چه سخن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ابوالازهر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تصدیق کرده و عذر او را پذیرفته اما حدیث را قبول نکرد</w:t>
      </w:r>
      <w:r w:rsidR="00097B8F">
        <w:rPr>
          <w:rFonts w:cs="B Mitra" w:hint="cs"/>
          <w:sz w:val="28"/>
          <w:szCs w:val="28"/>
          <w:rtl/>
          <w:lang w:bidi="fa-IR"/>
        </w:rPr>
        <w:t>ه</w:t>
      </w:r>
      <w:r>
        <w:rPr>
          <w:rFonts w:cs="B Mitra" w:hint="cs"/>
          <w:sz w:val="28"/>
          <w:szCs w:val="28"/>
          <w:rtl/>
          <w:lang w:bidi="fa-IR"/>
        </w:rPr>
        <w:t xml:space="preserve"> و گفت</w:t>
      </w:r>
      <w:r w:rsidR="00097B8F">
        <w:rPr>
          <w:rFonts w:cs="B Mitra" w:hint="cs"/>
          <w:sz w:val="28"/>
          <w:szCs w:val="28"/>
          <w:rtl/>
          <w:lang w:bidi="fa-IR"/>
        </w:rPr>
        <w:t>ه است: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097B8F">
        <w:rPr>
          <w:rFonts w:cs="B Mitra" w:hint="cs"/>
          <w:sz w:val="28"/>
          <w:szCs w:val="28"/>
          <w:rtl/>
          <w:lang w:bidi="fa-IR"/>
        </w:rPr>
        <w:t>«</w:t>
      </w:r>
      <w:r>
        <w:rPr>
          <w:rFonts w:cs="B Mitra" w:hint="cs"/>
          <w:sz w:val="28"/>
          <w:szCs w:val="28"/>
          <w:rtl/>
          <w:lang w:bidi="fa-IR"/>
        </w:rPr>
        <w:t xml:space="preserve">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الذنب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لغیرک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 w:rsidR="00097B8F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: گناه این حدیث به گردن تو نیست بلکه به گردن دیگری است. خطیب بغدادی نیز در تاریخ بغداد،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میزان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الاعتدال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ابن حجر در تهذیب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التهذیب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ابوحامد بن شرقی نقل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وی این حدیث را باطل شمرده و وجه آن را این دانسته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معمر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برادر زاده ای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رافضی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داشته و به او اجازه داده بود به کتاب های وی دسترسی داشته باشد. این شخص این حدیث را در کتاب های وی داخل کرده است. لذا </w:t>
      </w:r>
      <w:r w:rsidR="00097B8F">
        <w:rPr>
          <w:rFonts w:cs="B Mitra" w:hint="cs"/>
          <w:sz w:val="28"/>
          <w:szCs w:val="28"/>
          <w:rtl/>
          <w:lang w:bidi="fa-IR"/>
        </w:rPr>
        <w:t xml:space="preserve">هر چند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معمر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ابوالرزاق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ابوالازهر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097B8F">
        <w:rPr>
          <w:rFonts w:cs="B Mitra" w:hint="cs"/>
          <w:sz w:val="28"/>
          <w:szCs w:val="28"/>
          <w:rtl/>
          <w:lang w:bidi="fa-IR"/>
        </w:rPr>
        <w:t xml:space="preserve">افراد </w:t>
      </w:r>
      <w:r>
        <w:rPr>
          <w:rFonts w:cs="B Mitra" w:hint="cs"/>
          <w:sz w:val="28"/>
          <w:szCs w:val="28"/>
          <w:rtl/>
          <w:lang w:bidi="fa-IR"/>
        </w:rPr>
        <w:t>صادق</w:t>
      </w:r>
      <w:r w:rsidR="00097B8F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 هستند</w:t>
      </w:r>
      <w:r w:rsidR="00097B8F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حدیث صحیح نیست. </w:t>
      </w:r>
      <w:proofErr w:type="spellStart"/>
      <w:r w:rsidR="00F555C8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F555C8">
        <w:rPr>
          <w:rFonts w:cs="B Mitra" w:hint="cs"/>
          <w:sz w:val="28"/>
          <w:szCs w:val="28"/>
          <w:rtl/>
          <w:lang w:bidi="fa-IR"/>
        </w:rPr>
        <w:t xml:space="preserve"> نیز می گوید عبدالرزاق مطالب را می دانست که حدیث جایگاهی ندارد و لذا آشکارا آن را برای کسی نقل </w:t>
      </w:r>
      <w:proofErr w:type="spellStart"/>
      <w:r w:rsidR="00F555C8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F555C8">
        <w:rPr>
          <w:rFonts w:cs="B Mitra" w:hint="cs"/>
          <w:sz w:val="28"/>
          <w:szCs w:val="28"/>
          <w:rtl/>
          <w:lang w:bidi="fa-IR"/>
        </w:rPr>
        <w:t xml:space="preserve"> کرد. </w:t>
      </w:r>
    </w:p>
    <w:p w:rsidR="00F555C8" w:rsidRDefault="00F555C8" w:rsidP="00097B8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097B8F">
        <w:rPr>
          <w:rFonts w:cs="B Mitra" w:hint="cs"/>
          <w:sz w:val="28"/>
          <w:szCs w:val="28"/>
          <w:rtl/>
          <w:lang w:bidi="fa-IR"/>
        </w:rPr>
        <w:t xml:space="preserve">در ادامه می گوید: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حدیث را علاوه بر اینکه در میزان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الاعتدال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آورده و نقد کرده است در جای دیگری نیز به مناسبت شرح حال عبدالرزاق آورده و آنجا گفته این حدیث سست ترین حدیثی است که وی نقل کرده است.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عدی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الکامل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حوزی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المتناهیه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حدیث را ضعیف دانسته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جوزی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گفته است این حدیث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مجعول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اما معنای آن درست است و لذا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بدا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 حال کسی که خودش را در جعل آن به زحمت انداخته است</w:t>
      </w:r>
      <w:r w:rsidR="00097B8F">
        <w:rPr>
          <w:rFonts w:cs="B Mitra" w:hint="cs"/>
          <w:sz w:val="28"/>
          <w:szCs w:val="28"/>
          <w:rtl/>
          <w:lang w:bidi="fa-IR"/>
        </w:rPr>
        <w:t xml:space="preserve"> ( چون</w:t>
      </w:r>
      <w:r>
        <w:rPr>
          <w:rFonts w:cs="B Mitra" w:hint="cs"/>
          <w:sz w:val="28"/>
          <w:szCs w:val="28"/>
          <w:rtl/>
          <w:lang w:bidi="fa-IR"/>
        </w:rPr>
        <w:t xml:space="preserve"> معنای آن درست است و نیازی به این جعل نبوده است</w:t>
      </w:r>
      <w:r w:rsidR="00097B8F">
        <w:rPr>
          <w:rFonts w:cs="B Mitra" w:hint="cs"/>
          <w:sz w:val="28"/>
          <w:szCs w:val="28"/>
          <w:rtl/>
          <w:lang w:bidi="fa-IR"/>
        </w:rPr>
        <w:t>)</w:t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5F2074" w:rsidRPr="005F2074" w:rsidRDefault="00F555C8" w:rsidP="00097B8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lastRenderedPageBreak/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097B8F">
        <w:rPr>
          <w:rFonts w:cs="B Mitra" w:hint="cs"/>
          <w:sz w:val="28"/>
          <w:szCs w:val="28"/>
          <w:rtl/>
          <w:lang w:bidi="fa-IR"/>
        </w:rPr>
        <w:t xml:space="preserve">می افزاید: </w:t>
      </w:r>
      <w:r>
        <w:rPr>
          <w:rFonts w:cs="B Mitra" w:hint="cs"/>
          <w:sz w:val="28"/>
          <w:szCs w:val="28"/>
          <w:rtl/>
          <w:lang w:bidi="fa-IR"/>
        </w:rPr>
        <w:t>خطیب بغدادی و ابن حجر سخن</w:t>
      </w:r>
      <w:r w:rsidR="00E32ACC">
        <w:rPr>
          <w:rFonts w:cs="B Mitra" w:hint="cs"/>
          <w:sz w:val="28"/>
          <w:szCs w:val="28"/>
          <w:rtl/>
          <w:lang w:bidi="fa-IR"/>
        </w:rPr>
        <w:t xml:space="preserve"> ابوحامد شرقی را نقل کرده و رد نکرده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E32ACC">
        <w:rPr>
          <w:rFonts w:cs="B Mitra" w:hint="cs"/>
          <w:sz w:val="28"/>
          <w:szCs w:val="28"/>
          <w:rtl/>
          <w:lang w:bidi="fa-IR"/>
        </w:rPr>
        <w:t xml:space="preserve">. همین طور ابن عراق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کنانی</w:t>
      </w:r>
      <w:proofErr w:type="spellEnd"/>
      <w:r w:rsidR="00E32ACC">
        <w:rPr>
          <w:rFonts w:cs="B Mitra" w:hint="cs"/>
          <w:sz w:val="28"/>
          <w:szCs w:val="28"/>
          <w:rtl/>
          <w:lang w:bidi="fa-IR"/>
        </w:rPr>
        <w:t xml:space="preserve"> در کتاب تنزیه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الشریعه</w:t>
      </w:r>
      <w:proofErr w:type="spellEnd"/>
      <w:r w:rsidR="00E32ACC">
        <w:rPr>
          <w:rFonts w:cs="B Mitra" w:hint="cs"/>
          <w:sz w:val="28"/>
          <w:szCs w:val="28"/>
          <w:rtl/>
          <w:lang w:bidi="fa-IR"/>
        </w:rPr>
        <w:t xml:space="preserve">، و نور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="00E32ACC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هیثمی</w:t>
      </w:r>
      <w:proofErr w:type="spellEnd"/>
      <w:r w:rsidR="00E32ACC">
        <w:rPr>
          <w:rFonts w:cs="B Mitra" w:hint="cs"/>
          <w:sz w:val="28"/>
          <w:szCs w:val="28"/>
          <w:rtl/>
          <w:lang w:bidi="fa-IR"/>
        </w:rPr>
        <w:t xml:space="preserve"> در مجمع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الزوائد</w:t>
      </w:r>
      <w:proofErr w:type="spellEnd"/>
      <w:r w:rsidR="00E32ACC">
        <w:rPr>
          <w:rFonts w:cs="B Mitra" w:hint="cs"/>
          <w:sz w:val="28"/>
          <w:szCs w:val="28"/>
          <w:rtl/>
          <w:lang w:bidi="fa-IR"/>
        </w:rPr>
        <w:t xml:space="preserve">، این مطلب را از خطیب بغدادی نقل کرده و رد نکرده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E32ACC">
        <w:rPr>
          <w:rFonts w:cs="B Mitra" w:hint="cs"/>
          <w:sz w:val="28"/>
          <w:szCs w:val="28"/>
          <w:rtl/>
          <w:lang w:bidi="fa-IR"/>
        </w:rPr>
        <w:t xml:space="preserve">. این مطالب بیان گر آن است که غیر از حاکم نیشابوری کسی </w:t>
      </w:r>
      <w:r w:rsidR="00097B8F">
        <w:rPr>
          <w:rFonts w:cs="B Mitra" w:hint="cs"/>
          <w:sz w:val="28"/>
          <w:szCs w:val="28"/>
          <w:rtl/>
          <w:lang w:bidi="fa-IR"/>
        </w:rPr>
        <w:t xml:space="preserve">این حدیث </w:t>
      </w:r>
      <w:r w:rsidR="00E32ACC">
        <w:rPr>
          <w:rFonts w:cs="B Mitra" w:hint="cs"/>
          <w:sz w:val="28"/>
          <w:szCs w:val="28"/>
          <w:rtl/>
          <w:lang w:bidi="fa-IR"/>
        </w:rPr>
        <w:t xml:space="preserve">را صحیح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ن</w:t>
      </w:r>
      <w:r w:rsidR="00097B8F">
        <w:rPr>
          <w:rFonts w:cs="B Mitra" w:hint="cs"/>
          <w:sz w:val="28"/>
          <w:szCs w:val="28"/>
          <w:rtl/>
          <w:lang w:bidi="fa-IR"/>
        </w:rPr>
        <w:t>می</w:t>
      </w:r>
      <w:proofErr w:type="spellEnd"/>
      <w:r w:rsidR="00097B8F">
        <w:rPr>
          <w:rFonts w:cs="B Mitra" w:hint="cs"/>
          <w:sz w:val="28"/>
          <w:szCs w:val="28"/>
          <w:rtl/>
          <w:lang w:bidi="fa-IR"/>
        </w:rPr>
        <w:t xml:space="preserve"> </w:t>
      </w:r>
      <w:r w:rsidR="00E32ACC">
        <w:rPr>
          <w:rFonts w:cs="B Mitra" w:hint="cs"/>
          <w:sz w:val="28"/>
          <w:szCs w:val="28"/>
          <w:rtl/>
          <w:lang w:bidi="fa-IR"/>
        </w:rPr>
        <w:t xml:space="preserve">دانسته است و </w:t>
      </w:r>
      <w:r w:rsidR="00097B8F">
        <w:rPr>
          <w:rFonts w:cs="B Mitra" w:hint="cs"/>
          <w:sz w:val="28"/>
          <w:szCs w:val="28"/>
          <w:rtl/>
          <w:lang w:bidi="fa-IR"/>
        </w:rPr>
        <w:t xml:space="preserve">حاکم نیز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متساهل</w:t>
      </w:r>
      <w:proofErr w:type="spellEnd"/>
      <w:r w:rsidR="00E32ACC">
        <w:rPr>
          <w:rFonts w:cs="B Mitra" w:hint="cs"/>
          <w:sz w:val="28"/>
          <w:szCs w:val="28"/>
          <w:rtl/>
          <w:lang w:bidi="fa-IR"/>
        </w:rPr>
        <w:t xml:space="preserve"> در حدیث بوده </w:t>
      </w:r>
      <w:r w:rsidR="00097B8F">
        <w:rPr>
          <w:rFonts w:cs="B Mitra" w:hint="cs"/>
          <w:sz w:val="28"/>
          <w:szCs w:val="28"/>
          <w:rtl/>
          <w:lang w:bidi="fa-IR"/>
        </w:rPr>
        <w:t xml:space="preserve">است، </w:t>
      </w:r>
      <w:r w:rsidR="00E32ACC">
        <w:rPr>
          <w:rFonts w:cs="B Mitra" w:hint="cs"/>
          <w:sz w:val="28"/>
          <w:szCs w:val="28"/>
          <w:rtl/>
          <w:lang w:bidi="fa-IR"/>
        </w:rPr>
        <w:t xml:space="preserve">لذا سخن شرف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="00E32ACC">
        <w:rPr>
          <w:rFonts w:cs="B Mitra" w:hint="cs"/>
          <w:sz w:val="28"/>
          <w:szCs w:val="28"/>
          <w:rtl/>
          <w:lang w:bidi="fa-IR"/>
        </w:rPr>
        <w:t xml:space="preserve"> که گفته است اهل انصاف سخن عبدالرزاق را قبول کرده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E32ACC">
        <w:rPr>
          <w:rFonts w:cs="B Mitra" w:hint="cs"/>
          <w:sz w:val="28"/>
          <w:szCs w:val="28"/>
          <w:rtl/>
          <w:lang w:bidi="fa-IR"/>
        </w:rPr>
        <w:t xml:space="preserve">، باطل است. نکته دیگر این است که شرف الدین عبارت یحیی بن معین که گفته است </w:t>
      </w:r>
      <w:r w:rsidR="00097B8F">
        <w:rPr>
          <w:rFonts w:cs="B Mitra" w:hint="cs"/>
          <w:sz w:val="28"/>
          <w:szCs w:val="28"/>
          <w:rtl/>
          <w:lang w:bidi="fa-IR"/>
        </w:rPr>
        <w:t>«</w:t>
      </w:r>
      <w:r w:rsidR="00E32ACC">
        <w:rPr>
          <w:rFonts w:cs="B Mitra" w:hint="cs"/>
          <w:sz w:val="28"/>
          <w:szCs w:val="28"/>
          <w:rtl/>
          <w:lang w:bidi="fa-IR"/>
        </w:rPr>
        <w:t xml:space="preserve">و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الذنب</w:t>
      </w:r>
      <w:proofErr w:type="spellEnd"/>
      <w:r w:rsidR="00E32ACC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لغیرک</w:t>
      </w:r>
      <w:proofErr w:type="spellEnd"/>
      <w:r w:rsidR="00E32ACC">
        <w:rPr>
          <w:rFonts w:cs="B Mitra" w:hint="cs"/>
          <w:sz w:val="28"/>
          <w:szCs w:val="28"/>
          <w:rtl/>
          <w:lang w:bidi="fa-IR"/>
        </w:rPr>
        <w:t xml:space="preserve"> فی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="00E32ACC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 w:rsidR="00097B8F">
        <w:rPr>
          <w:rFonts w:cs="B Mitra" w:hint="cs"/>
          <w:sz w:val="28"/>
          <w:szCs w:val="28"/>
          <w:rtl/>
          <w:lang w:bidi="fa-IR"/>
        </w:rPr>
        <w:t>»</w:t>
      </w:r>
      <w:r w:rsidR="00E32ACC">
        <w:rPr>
          <w:rFonts w:cs="B Mitra" w:hint="cs"/>
          <w:sz w:val="28"/>
          <w:szCs w:val="28"/>
          <w:rtl/>
          <w:lang w:bidi="fa-IR"/>
        </w:rPr>
        <w:t xml:space="preserve">، نقل نکرده و کلام ایشان </w:t>
      </w:r>
      <w:r w:rsidR="00097B8F">
        <w:rPr>
          <w:rFonts w:cs="B Mitra" w:hint="cs"/>
          <w:sz w:val="28"/>
          <w:szCs w:val="28"/>
          <w:rtl/>
          <w:lang w:bidi="fa-IR"/>
        </w:rPr>
        <w:t xml:space="preserve">را </w:t>
      </w:r>
      <w:r w:rsidR="00E32ACC">
        <w:rPr>
          <w:rFonts w:cs="B Mitra" w:hint="cs"/>
          <w:sz w:val="28"/>
          <w:szCs w:val="28"/>
          <w:rtl/>
          <w:lang w:bidi="fa-IR"/>
        </w:rPr>
        <w:t xml:space="preserve">تحریف به نقیصه </w:t>
      </w:r>
      <w:r w:rsidR="00097B8F">
        <w:rPr>
          <w:rFonts w:cs="B Mitra" w:hint="cs"/>
          <w:sz w:val="28"/>
          <w:szCs w:val="28"/>
          <w:rtl/>
          <w:lang w:bidi="fa-IR"/>
        </w:rPr>
        <w:t xml:space="preserve">کرده </w:t>
      </w:r>
      <w:r w:rsidR="00E32ACC">
        <w:rPr>
          <w:rFonts w:cs="B Mitra" w:hint="cs"/>
          <w:sz w:val="28"/>
          <w:szCs w:val="28"/>
          <w:rtl/>
          <w:lang w:bidi="fa-IR"/>
        </w:rPr>
        <w:t>است. علاوه بر اینکه صحت سند شرط لازم برای صحت حدیث است نه شرط کافی</w:t>
      </w:r>
      <w:r w:rsidR="00097B8F">
        <w:rPr>
          <w:rFonts w:cs="B Mitra" w:hint="cs"/>
          <w:sz w:val="28"/>
          <w:szCs w:val="28"/>
          <w:rtl/>
          <w:lang w:bidi="fa-IR"/>
        </w:rPr>
        <w:t>،</w:t>
      </w:r>
      <w:r w:rsidR="00E32ACC">
        <w:rPr>
          <w:rFonts w:cs="B Mitra" w:hint="cs"/>
          <w:sz w:val="28"/>
          <w:szCs w:val="28"/>
          <w:rtl/>
          <w:lang w:bidi="fa-IR"/>
        </w:rPr>
        <w:t xml:space="preserve"> زیرا ممکن است حدیثی از نظر سند معتبر باشد اما از جهات دیگر قابل پذیرش نباشد کما اینکه در این حدیث مشکل از برادر زاده </w:t>
      </w:r>
      <w:proofErr w:type="spellStart"/>
      <w:r w:rsidR="00E32ACC">
        <w:rPr>
          <w:rFonts w:cs="B Mitra" w:hint="cs"/>
          <w:sz w:val="28"/>
          <w:szCs w:val="28"/>
          <w:rtl/>
          <w:lang w:bidi="fa-IR"/>
        </w:rPr>
        <w:t>معمر</w:t>
      </w:r>
      <w:proofErr w:type="spellEnd"/>
      <w:r w:rsidR="00E32ACC">
        <w:rPr>
          <w:rFonts w:cs="B Mitra" w:hint="cs"/>
          <w:sz w:val="28"/>
          <w:szCs w:val="28"/>
          <w:rtl/>
          <w:lang w:bidi="fa-IR"/>
        </w:rPr>
        <w:t xml:space="preserve"> است که آن را جعل کرده </w:t>
      </w:r>
      <w:r w:rsidR="00097B8F">
        <w:rPr>
          <w:rFonts w:cs="B Mitra" w:hint="cs"/>
          <w:sz w:val="28"/>
          <w:szCs w:val="28"/>
          <w:rtl/>
          <w:lang w:bidi="fa-IR"/>
        </w:rPr>
        <w:t>نه از راویان</w:t>
      </w:r>
      <w:r w:rsidR="00E32ACC">
        <w:rPr>
          <w:rFonts w:cs="B Mitra" w:hint="cs"/>
          <w:sz w:val="28"/>
          <w:szCs w:val="28"/>
          <w:rtl/>
          <w:lang w:bidi="fa-IR"/>
        </w:rPr>
        <w:t xml:space="preserve">. </w:t>
      </w:r>
      <w:r w:rsidR="00E32ACC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</w:p>
    <w:p w:rsidR="00E32ACC" w:rsidRDefault="00E32ACC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5F2074" w:rsidRPr="00E32ACC" w:rsidRDefault="00E32ACC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نقد و </w:t>
      </w:r>
      <w:r w:rsidRPr="00E32ACC">
        <w:rPr>
          <w:rFonts w:cs="B Mitra" w:hint="cs"/>
          <w:color w:val="FF0000"/>
          <w:sz w:val="28"/>
          <w:szCs w:val="28"/>
          <w:rtl/>
          <w:lang w:bidi="fa-IR"/>
        </w:rPr>
        <w:t>ارزیابی</w:t>
      </w:r>
    </w:p>
    <w:p w:rsidR="005F2074" w:rsidRDefault="00E32ACC" w:rsidP="0097738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سه جا به این روایت پرداخته است: تلخیص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المستدرک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جلد اول میزان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الاعتدا</w:t>
      </w:r>
      <w:r w:rsidR="00E32BC6">
        <w:rPr>
          <w:rFonts w:cs="B Mitra" w:hint="cs"/>
          <w:sz w:val="28"/>
          <w:szCs w:val="28"/>
          <w:rtl/>
          <w:lang w:bidi="fa-IR"/>
        </w:rPr>
        <w:t>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شرح حال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ابوالازهر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جلد دوم در شرح حال عبدالرزاق. سخنان وی در این موارد با هم هماهنگ نیست. در تلخیص در عین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روات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حدیث گفته است </w:t>
      </w:r>
      <w:r w:rsidR="00E32BC6">
        <w:rPr>
          <w:rFonts w:cs="B Mitra" w:hint="cs"/>
          <w:sz w:val="28"/>
          <w:szCs w:val="28"/>
          <w:rtl/>
          <w:lang w:bidi="fa-IR"/>
        </w:rPr>
        <w:t>«</w:t>
      </w:r>
      <w:r>
        <w:rPr>
          <w:rFonts w:cs="B Mitra" w:hint="cs"/>
          <w:sz w:val="28"/>
          <w:szCs w:val="28"/>
          <w:rtl/>
          <w:lang w:bidi="fa-IR"/>
        </w:rPr>
        <w:t xml:space="preserve">هو منکر و لیس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ببعید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E32BC6">
        <w:rPr>
          <w:rFonts w:cs="B Mitra" w:hint="cs"/>
          <w:sz w:val="28"/>
          <w:szCs w:val="28"/>
          <w:rtl/>
          <w:lang w:bidi="fa-IR"/>
        </w:rPr>
        <w:t xml:space="preserve">من </w:t>
      </w:r>
      <w:proofErr w:type="spellStart"/>
      <w:r w:rsidR="00E32BC6">
        <w:rPr>
          <w:rFonts w:cs="B Mitra" w:hint="cs"/>
          <w:sz w:val="28"/>
          <w:szCs w:val="28"/>
          <w:rtl/>
          <w:lang w:bidi="fa-IR"/>
        </w:rPr>
        <w:t>الوضع</w:t>
      </w:r>
      <w:proofErr w:type="spellEnd"/>
      <w:r w:rsidR="00E32BC6">
        <w:rPr>
          <w:rFonts w:cs="B Mitra" w:hint="cs"/>
          <w:sz w:val="28"/>
          <w:szCs w:val="28"/>
          <w:rtl/>
          <w:lang w:bidi="fa-IR"/>
        </w:rPr>
        <w:t xml:space="preserve">». در جلد اول میزان </w:t>
      </w:r>
      <w:proofErr w:type="spellStart"/>
      <w:r w:rsidR="00E32BC6">
        <w:rPr>
          <w:rFonts w:cs="B Mitra" w:hint="cs"/>
          <w:sz w:val="28"/>
          <w:szCs w:val="28"/>
          <w:rtl/>
          <w:lang w:bidi="fa-IR"/>
        </w:rPr>
        <w:t>الاعتدال</w:t>
      </w:r>
      <w:proofErr w:type="spellEnd"/>
      <w:r w:rsidR="00E32BC6">
        <w:rPr>
          <w:rFonts w:cs="B Mitra" w:hint="cs"/>
          <w:sz w:val="28"/>
          <w:szCs w:val="28"/>
          <w:rtl/>
          <w:lang w:bidi="fa-IR"/>
        </w:rPr>
        <w:t xml:space="preserve"> گفته است: «</w:t>
      </w:r>
      <w:proofErr w:type="spellStart"/>
      <w:r w:rsidR="00E32BC6">
        <w:rPr>
          <w:rFonts w:cs="B Mitra" w:hint="cs"/>
          <w:sz w:val="28"/>
          <w:szCs w:val="28"/>
          <w:rtl/>
          <w:lang w:bidi="fa-IR"/>
        </w:rPr>
        <w:t>یشهد</w:t>
      </w:r>
      <w:proofErr w:type="spellEnd"/>
      <w:r w:rsidR="00E32BC6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E32BC6">
        <w:rPr>
          <w:rFonts w:cs="B Mitra" w:hint="cs"/>
          <w:sz w:val="28"/>
          <w:szCs w:val="28"/>
          <w:rtl/>
          <w:lang w:bidi="fa-IR"/>
        </w:rPr>
        <w:t>القلب</w:t>
      </w:r>
      <w:proofErr w:type="spellEnd"/>
      <w:r w:rsidR="00E32BC6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E32BC6">
        <w:rPr>
          <w:rFonts w:cs="B Mitra" w:hint="cs"/>
          <w:sz w:val="28"/>
          <w:szCs w:val="28"/>
          <w:rtl/>
          <w:lang w:bidi="fa-IR"/>
        </w:rPr>
        <w:t>انه</w:t>
      </w:r>
      <w:proofErr w:type="spellEnd"/>
      <w:r w:rsidR="00E32BC6">
        <w:rPr>
          <w:rFonts w:cs="B Mitra" w:hint="cs"/>
          <w:sz w:val="28"/>
          <w:szCs w:val="28"/>
          <w:rtl/>
          <w:lang w:bidi="fa-IR"/>
        </w:rPr>
        <w:t xml:space="preserve"> باطل» و در جلد دوم میزان</w:t>
      </w:r>
      <w:r w:rsidR="00977383">
        <w:rPr>
          <w:rFonts w:cs="B Mitra" w:hint="cs"/>
          <w:sz w:val="28"/>
          <w:szCs w:val="28"/>
          <w:rtl/>
          <w:lang w:bidi="fa-IR"/>
        </w:rPr>
        <w:t>،</w:t>
      </w:r>
      <w:r w:rsidR="00E32BC6">
        <w:rPr>
          <w:rFonts w:cs="B Mitra" w:hint="cs"/>
          <w:sz w:val="28"/>
          <w:szCs w:val="28"/>
          <w:rtl/>
          <w:lang w:bidi="fa-IR"/>
        </w:rPr>
        <w:t xml:space="preserve"> صدر حدیث </w:t>
      </w:r>
      <w:r w:rsidR="00977383">
        <w:rPr>
          <w:rFonts w:cs="B Mitra" w:hint="cs"/>
          <w:sz w:val="28"/>
          <w:szCs w:val="28"/>
          <w:rtl/>
          <w:lang w:bidi="fa-IR"/>
        </w:rPr>
        <w:t xml:space="preserve">را </w:t>
      </w:r>
      <w:r w:rsidR="00E32BC6">
        <w:rPr>
          <w:rFonts w:cs="B Mitra" w:hint="cs"/>
          <w:sz w:val="28"/>
          <w:szCs w:val="28"/>
          <w:rtl/>
          <w:lang w:bidi="fa-IR"/>
        </w:rPr>
        <w:t xml:space="preserve">مورد قبول </w:t>
      </w:r>
      <w:r w:rsidR="00977383">
        <w:rPr>
          <w:rFonts w:cs="B Mitra" w:hint="cs"/>
          <w:sz w:val="28"/>
          <w:szCs w:val="28"/>
          <w:rtl/>
          <w:lang w:bidi="fa-IR"/>
        </w:rPr>
        <w:t xml:space="preserve">دانسته و ذیل آن را دارای </w:t>
      </w:r>
      <w:r w:rsidR="00E32BC6">
        <w:rPr>
          <w:rFonts w:cs="B Mitra" w:hint="cs"/>
          <w:sz w:val="28"/>
          <w:szCs w:val="28"/>
          <w:rtl/>
          <w:lang w:bidi="fa-IR"/>
        </w:rPr>
        <w:t xml:space="preserve">مشکل </w:t>
      </w:r>
      <w:r w:rsidR="00977383">
        <w:rPr>
          <w:rFonts w:cs="B Mitra" w:hint="cs"/>
          <w:sz w:val="28"/>
          <w:szCs w:val="28"/>
          <w:rtl/>
          <w:lang w:bidi="fa-IR"/>
        </w:rPr>
        <w:t xml:space="preserve">دانسته است. </w:t>
      </w:r>
      <w:r w:rsidR="00E32BC6">
        <w:rPr>
          <w:rFonts w:cs="B Mitra" w:hint="cs"/>
          <w:sz w:val="28"/>
          <w:szCs w:val="28"/>
          <w:rtl/>
          <w:lang w:bidi="fa-IR"/>
        </w:rPr>
        <w:t xml:space="preserve">بنابراین </w:t>
      </w:r>
      <w:proofErr w:type="spellStart"/>
      <w:r w:rsidR="00E32BC6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E32BC6">
        <w:rPr>
          <w:rFonts w:cs="B Mitra" w:hint="cs"/>
          <w:sz w:val="28"/>
          <w:szCs w:val="28"/>
          <w:rtl/>
          <w:lang w:bidi="fa-IR"/>
        </w:rPr>
        <w:t xml:space="preserve"> در دو جا به صورت </w:t>
      </w:r>
      <w:proofErr w:type="spellStart"/>
      <w:r w:rsidR="00E32BC6">
        <w:rPr>
          <w:rFonts w:cs="B Mitra" w:hint="cs"/>
          <w:sz w:val="28"/>
          <w:szCs w:val="28"/>
          <w:rtl/>
          <w:lang w:bidi="fa-IR"/>
        </w:rPr>
        <w:t>مطلق</w:t>
      </w:r>
      <w:proofErr w:type="spellEnd"/>
      <w:r w:rsidR="00E32BC6">
        <w:rPr>
          <w:rFonts w:cs="B Mitra" w:hint="cs"/>
          <w:sz w:val="28"/>
          <w:szCs w:val="28"/>
          <w:rtl/>
          <w:lang w:bidi="fa-IR"/>
        </w:rPr>
        <w:t xml:space="preserve"> آن را منکر دانسته و در یک جا بخش اول را مورد قبول و </w:t>
      </w:r>
      <w:r w:rsidR="00F351D3">
        <w:rPr>
          <w:rFonts w:cs="B Mitra" w:hint="cs"/>
          <w:sz w:val="28"/>
          <w:szCs w:val="28"/>
          <w:rtl/>
          <w:lang w:bidi="fa-IR"/>
        </w:rPr>
        <w:t xml:space="preserve">در مورد </w:t>
      </w:r>
      <w:r w:rsidR="00E32BC6">
        <w:rPr>
          <w:rFonts w:cs="B Mitra" w:hint="cs"/>
          <w:sz w:val="28"/>
          <w:szCs w:val="28"/>
          <w:rtl/>
          <w:lang w:bidi="fa-IR"/>
        </w:rPr>
        <w:t xml:space="preserve">بخش دوم </w:t>
      </w:r>
      <w:r w:rsidR="00F351D3">
        <w:rPr>
          <w:rFonts w:cs="B Mitra" w:hint="cs"/>
          <w:sz w:val="28"/>
          <w:szCs w:val="28"/>
          <w:rtl/>
          <w:lang w:bidi="fa-IR"/>
        </w:rPr>
        <w:t xml:space="preserve">اظهار تردید کرده و </w:t>
      </w:r>
      <w:r w:rsidR="00E32BC6">
        <w:rPr>
          <w:rFonts w:cs="B Mitra" w:hint="cs"/>
          <w:sz w:val="28"/>
          <w:szCs w:val="28"/>
          <w:rtl/>
          <w:lang w:bidi="fa-IR"/>
        </w:rPr>
        <w:t xml:space="preserve">به صورت جزمی رد نکرده است. </w:t>
      </w:r>
      <w:r w:rsidR="00F351D3">
        <w:rPr>
          <w:rFonts w:cs="B Mitra" w:hint="cs"/>
          <w:sz w:val="28"/>
          <w:szCs w:val="28"/>
          <w:rtl/>
          <w:lang w:bidi="fa-IR"/>
        </w:rPr>
        <w:t xml:space="preserve">آنچه در جلد دوم گفته چون </w:t>
      </w:r>
      <w:proofErr w:type="spellStart"/>
      <w:r w:rsidR="00F351D3">
        <w:rPr>
          <w:rFonts w:cs="B Mitra" w:hint="cs"/>
          <w:sz w:val="28"/>
          <w:szCs w:val="28"/>
          <w:rtl/>
          <w:lang w:bidi="fa-IR"/>
        </w:rPr>
        <w:t>متاخر</w:t>
      </w:r>
      <w:proofErr w:type="spellEnd"/>
      <w:r w:rsidR="00F351D3">
        <w:rPr>
          <w:rFonts w:cs="B Mitra" w:hint="cs"/>
          <w:sz w:val="28"/>
          <w:szCs w:val="28"/>
          <w:rtl/>
          <w:lang w:bidi="fa-IR"/>
        </w:rPr>
        <w:t xml:space="preserve"> است پس </w:t>
      </w:r>
      <w:proofErr w:type="spellStart"/>
      <w:r w:rsidR="00F351D3">
        <w:rPr>
          <w:rFonts w:cs="B Mitra" w:hint="cs"/>
          <w:sz w:val="28"/>
          <w:szCs w:val="28"/>
          <w:rtl/>
          <w:lang w:bidi="fa-IR"/>
        </w:rPr>
        <w:t>راجح</w:t>
      </w:r>
      <w:proofErr w:type="spellEnd"/>
      <w:r w:rsidR="00F351D3">
        <w:rPr>
          <w:rFonts w:cs="B Mitra" w:hint="cs"/>
          <w:sz w:val="28"/>
          <w:szCs w:val="28"/>
          <w:rtl/>
          <w:lang w:bidi="fa-IR"/>
        </w:rPr>
        <w:t xml:space="preserve"> است. </w:t>
      </w:r>
    </w:p>
    <w:p w:rsidR="00F478CC" w:rsidRDefault="00F351D3" w:rsidP="0097738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در تلخیص،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روات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حدیث را پذیرفته اما آن را منکر دانسته است</w:t>
      </w:r>
      <w:r w:rsidR="00977383">
        <w:rPr>
          <w:rFonts w:cs="B Mitra" w:hint="cs"/>
          <w:sz w:val="28"/>
          <w:szCs w:val="28"/>
          <w:rtl/>
          <w:lang w:bidi="fa-IR"/>
        </w:rPr>
        <w:t xml:space="preserve">. از وی سوال می کنیم </w:t>
      </w:r>
      <w:r>
        <w:rPr>
          <w:rFonts w:cs="B Mitra" w:hint="cs"/>
          <w:sz w:val="28"/>
          <w:szCs w:val="28"/>
          <w:rtl/>
          <w:lang w:bidi="fa-IR"/>
        </w:rPr>
        <w:t xml:space="preserve">دلیل </w:t>
      </w:r>
      <w:r w:rsidR="00977383">
        <w:rPr>
          <w:rFonts w:cs="B Mitra" w:hint="cs"/>
          <w:sz w:val="28"/>
          <w:szCs w:val="28"/>
          <w:rtl/>
          <w:lang w:bidi="fa-IR"/>
        </w:rPr>
        <w:t xml:space="preserve">منکر بودن آن </w:t>
      </w:r>
      <w:r>
        <w:rPr>
          <w:rFonts w:cs="B Mitra" w:hint="cs"/>
          <w:sz w:val="28"/>
          <w:szCs w:val="28"/>
          <w:rtl/>
          <w:lang w:bidi="fa-IR"/>
        </w:rPr>
        <w:t xml:space="preserve">چیست؟ منکر دارای ضابطه است و رد سلیقه ای ارزش علمی ندارد. </w:t>
      </w:r>
      <w:r w:rsidR="00977383">
        <w:rPr>
          <w:rFonts w:cs="B Mitra" w:hint="cs"/>
          <w:sz w:val="28"/>
          <w:szCs w:val="28"/>
          <w:rtl/>
          <w:lang w:bidi="fa-IR"/>
        </w:rPr>
        <w:t xml:space="preserve">آیا در این حدیث </w:t>
      </w:r>
      <w:r>
        <w:rPr>
          <w:rFonts w:cs="B Mitra" w:hint="cs"/>
          <w:sz w:val="28"/>
          <w:szCs w:val="28"/>
          <w:rtl/>
          <w:lang w:bidi="fa-IR"/>
        </w:rPr>
        <w:t xml:space="preserve">مطلبی آمده که بر خلاف اصول اسلام و ضروریات دین است؟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وجهی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برای منکر بودن آن نیست. </w:t>
      </w:r>
      <w:r w:rsidR="00977383">
        <w:rPr>
          <w:rFonts w:cs="B Mitra" w:hint="cs"/>
          <w:sz w:val="28"/>
          <w:szCs w:val="28"/>
          <w:rtl/>
          <w:lang w:bidi="fa-IR"/>
        </w:rPr>
        <w:t xml:space="preserve">علاوه بر اینکه وی </w:t>
      </w:r>
      <w:r>
        <w:rPr>
          <w:rFonts w:cs="B Mitra" w:hint="cs"/>
          <w:sz w:val="28"/>
          <w:szCs w:val="28"/>
          <w:rtl/>
          <w:lang w:bidi="fa-IR"/>
        </w:rPr>
        <w:t xml:space="preserve">بخش اول </w:t>
      </w:r>
      <w:r w:rsidR="00977383">
        <w:rPr>
          <w:rFonts w:cs="B Mitra" w:hint="cs"/>
          <w:sz w:val="28"/>
          <w:szCs w:val="28"/>
          <w:rtl/>
          <w:lang w:bidi="fa-IR"/>
        </w:rPr>
        <w:t xml:space="preserve">آن را </w:t>
      </w:r>
      <w:r>
        <w:rPr>
          <w:rFonts w:cs="B Mitra" w:hint="cs"/>
          <w:sz w:val="28"/>
          <w:szCs w:val="28"/>
          <w:rtl/>
          <w:lang w:bidi="fa-IR"/>
        </w:rPr>
        <w:t>خود پذیرفته است. بخش دوم حدیث نیز مگر مشتمل بر چه مطلبی است</w:t>
      </w:r>
      <w:r w:rsidR="00977383">
        <w:rPr>
          <w:rFonts w:cs="B Mitra" w:hint="cs"/>
          <w:sz w:val="28"/>
          <w:szCs w:val="28"/>
          <w:rtl/>
          <w:lang w:bidi="fa-IR"/>
        </w:rPr>
        <w:t>؟</w:t>
      </w:r>
      <w:r>
        <w:rPr>
          <w:rFonts w:cs="B Mitra" w:hint="cs"/>
          <w:sz w:val="28"/>
          <w:szCs w:val="28"/>
          <w:rtl/>
          <w:lang w:bidi="fa-IR"/>
        </w:rPr>
        <w:t xml:space="preserve"> این بخش بیان می کند محبت و بغض نسبت به امیرالمومنین (ع) به منزله محبت و بغض به پیامبر اکرم (ص) است. این همان است که در حدیث نوزدهم بیان شده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صحت آن را تایید کرد. چه فرقی در این جا وجود دارد؟ </w:t>
      </w:r>
      <w:r w:rsidR="00F478CC">
        <w:rPr>
          <w:rFonts w:cs="B Mitra" w:hint="cs"/>
          <w:sz w:val="28"/>
          <w:szCs w:val="28"/>
          <w:rtl/>
          <w:lang w:bidi="fa-IR"/>
        </w:rPr>
        <w:t xml:space="preserve">انسان از مطلبی که </w:t>
      </w:r>
      <w:proofErr w:type="spellStart"/>
      <w:r w:rsidR="00F478CC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F478CC">
        <w:rPr>
          <w:rFonts w:cs="B Mitra" w:hint="cs"/>
          <w:sz w:val="28"/>
          <w:szCs w:val="28"/>
          <w:rtl/>
          <w:lang w:bidi="fa-IR"/>
        </w:rPr>
        <w:t xml:space="preserve"> در اینجا گفته است به شگفت می آید و هیچ </w:t>
      </w:r>
      <w:proofErr w:type="spellStart"/>
      <w:r w:rsidR="00F478CC">
        <w:rPr>
          <w:rFonts w:cs="B Mitra" w:hint="cs"/>
          <w:sz w:val="28"/>
          <w:szCs w:val="28"/>
          <w:rtl/>
          <w:lang w:bidi="fa-IR"/>
        </w:rPr>
        <w:t>وجهی</w:t>
      </w:r>
      <w:proofErr w:type="spellEnd"/>
      <w:r w:rsidR="00F478CC">
        <w:rPr>
          <w:rFonts w:cs="B Mitra" w:hint="cs"/>
          <w:sz w:val="28"/>
          <w:szCs w:val="28"/>
          <w:rtl/>
          <w:lang w:bidi="fa-IR"/>
        </w:rPr>
        <w:t xml:space="preserve"> وجود ندارد. </w:t>
      </w:r>
    </w:p>
    <w:p w:rsidR="00F351D3" w:rsidRDefault="00F478CC" w:rsidP="00A27F1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حتی اگر قبول کنیم که پسر برادر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معمر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رافضی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بوده است و آن را </w:t>
      </w:r>
      <w:r w:rsidR="00A27F1F">
        <w:rPr>
          <w:rFonts w:cs="B Mitra" w:hint="cs"/>
          <w:sz w:val="28"/>
          <w:szCs w:val="28"/>
          <w:rtl/>
          <w:lang w:bidi="fa-IR"/>
        </w:rPr>
        <w:t xml:space="preserve">جعل </w:t>
      </w:r>
      <w:r>
        <w:rPr>
          <w:rFonts w:cs="B Mitra" w:hint="cs"/>
          <w:sz w:val="28"/>
          <w:szCs w:val="28"/>
          <w:rtl/>
          <w:lang w:bidi="fa-IR"/>
        </w:rPr>
        <w:t xml:space="preserve">کرده است، مگر چه چیزی را وضع کرده است؟ مطلبی است که در روایات صحیح دیگر بیان شده است لذا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جوزی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هم گفت مضمون حدیث درست است و چیز تازه ای نیست و کسی که آن را جعل کرده است کار بیهوده ای انجام داده است. اساسا جعلی بودن حدیث ملازمه ای با باطل بودن مضمون آن ندارد </w:t>
      </w:r>
      <w:r w:rsidR="00A27F1F">
        <w:rPr>
          <w:rFonts w:cs="B Mitra" w:hint="cs"/>
          <w:sz w:val="28"/>
          <w:szCs w:val="28"/>
          <w:rtl/>
          <w:lang w:bidi="fa-IR"/>
        </w:rPr>
        <w:t xml:space="preserve">چرا که </w:t>
      </w:r>
      <w:r>
        <w:rPr>
          <w:rFonts w:cs="B Mitra" w:hint="cs"/>
          <w:sz w:val="28"/>
          <w:szCs w:val="28"/>
          <w:rtl/>
          <w:lang w:bidi="fa-IR"/>
        </w:rPr>
        <w:t xml:space="preserve">ممکن است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جاعل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مطلب درستی را جعل کرده باشد. </w:t>
      </w:r>
    </w:p>
    <w:p w:rsidR="00F478CC" w:rsidRDefault="00F478CC" w:rsidP="00F351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>ادامه نقد و ارزیابی انشاءالله در جلسه آینده بیان می شود.</w:t>
      </w:r>
    </w:p>
    <w:p w:rsidR="00F351D3" w:rsidRPr="00981DD2" w:rsidRDefault="00F351D3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bookmarkStart w:id="0" w:name="_GoBack"/>
      <w:bookmarkEnd w:id="0"/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92E" w:rsidRDefault="0028692E" w:rsidP="00BC6EBB">
      <w:pPr>
        <w:spacing w:after="0" w:line="240" w:lineRule="auto"/>
      </w:pPr>
      <w:r>
        <w:separator/>
      </w:r>
    </w:p>
  </w:endnote>
  <w:endnote w:type="continuationSeparator" w:id="0">
    <w:p w:rsidR="0028692E" w:rsidRDefault="0028692E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92E" w:rsidRDefault="0028692E" w:rsidP="00BC6EBB">
      <w:pPr>
        <w:spacing w:after="0" w:line="240" w:lineRule="auto"/>
      </w:pPr>
      <w:r>
        <w:separator/>
      </w:r>
    </w:p>
  </w:footnote>
  <w:footnote w:type="continuationSeparator" w:id="0">
    <w:p w:rsidR="0028692E" w:rsidRDefault="0028692E" w:rsidP="00BC6EBB">
      <w:pPr>
        <w:spacing w:after="0" w:line="240" w:lineRule="auto"/>
      </w:pPr>
      <w:r>
        <w:continuationSeparator/>
      </w:r>
    </w:p>
  </w:footnote>
  <w:footnote w:id="1">
    <w:p w:rsidR="00E32ACC" w:rsidRDefault="00E32AC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الدامغات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ابومریم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اعظمی</w:t>
      </w:r>
      <w:proofErr w:type="spellEnd"/>
      <w:r>
        <w:rPr>
          <w:rFonts w:hint="cs"/>
          <w:rtl/>
          <w:lang w:bidi="fa-IR"/>
        </w:rPr>
        <w:t>، ج1، ص 294- 295 و ص 481- 483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090F00" w:rsidRDefault="00090F00" w:rsidP="003B7A32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3B7A32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3B7A32">
      <w:rPr>
        <w:rFonts w:ascii="Tahoma" w:hAnsi="Tahoma" w:cs="Traditional Arabic" w:hint="cs"/>
        <w:sz w:val="28"/>
        <w:szCs w:val="28"/>
        <w:rtl/>
        <w:lang w:bidi="fa-IR"/>
      </w:rPr>
      <w:t>17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8367B8">
      <w:rPr>
        <w:rFonts w:ascii="Tahoma" w:hAnsi="Tahoma" w:cs="Traditional Arabic" w:hint="cs"/>
        <w:sz w:val="28"/>
        <w:szCs w:val="28"/>
        <w:rtl/>
        <w:lang w:bidi="fa-IR"/>
      </w:rPr>
      <w:t>10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97B8F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201F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8692E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07BB"/>
    <w:rsid w:val="003A1584"/>
    <w:rsid w:val="003A64A8"/>
    <w:rsid w:val="003A719B"/>
    <w:rsid w:val="003B112D"/>
    <w:rsid w:val="003B1431"/>
    <w:rsid w:val="003B7A32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1AEA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2D69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28B7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77383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27F1F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449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ACC"/>
    <w:rsid w:val="00E32BC6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351D3"/>
    <w:rsid w:val="00F4221B"/>
    <w:rsid w:val="00F4324E"/>
    <w:rsid w:val="00F45814"/>
    <w:rsid w:val="00F478CC"/>
    <w:rsid w:val="00F506AE"/>
    <w:rsid w:val="00F508A3"/>
    <w:rsid w:val="00F51C7D"/>
    <w:rsid w:val="00F5266E"/>
    <w:rsid w:val="00F529A0"/>
    <w:rsid w:val="00F532FD"/>
    <w:rsid w:val="00F555C8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C1DABDF-0572-4577-A86F-DD21D383A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9</cp:revision>
  <dcterms:created xsi:type="dcterms:W3CDTF">2021-01-06T16:40:00Z</dcterms:created>
  <dcterms:modified xsi:type="dcterms:W3CDTF">2021-01-12T18:56:00Z</dcterms:modified>
</cp:coreProperties>
</file>