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E3396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E3396E">
        <w:rPr>
          <w:rFonts w:cs="B Badr" w:hint="cs"/>
          <w:b/>
          <w:bCs/>
          <w:color w:val="000000" w:themeColor="text1"/>
          <w:sz w:val="28"/>
          <w:szCs w:val="28"/>
          <w:rtl/>
          <w:lang w:bidi="fa-IR"/>
        </w:rPr>
        <w:t>پنج</w:t>
      </w:r>
      <w:r>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3396E">
        <w:rPr>
          <w:rFonts w:cs="B Badr" w:hint="cs"/>
          <w:b/>
          <w:bCs/>
          <w:color w:val="000000" w:themeColor="text1"/>
          <w:sz w:val="28"/>
          <w:szCs w:val="28"/>
          <w:rtl/>
          <w:lang w:bidi="fa-IR"/>
        </w:rPr>
        <w:t>24</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3396E" w:rsidRDefault="003A3229" w:rsidP="00C71BB7">
      <w:pPr>
        <w:bidi/>
        <w:jc w:val="lowKashida"/>
        <w:rPr>
          <w:rFonts w:cs="B Badr"/>
          <w:sz w:val="28"/>
          <w:szCs w:val="28"/>
          <w:rtl/>
          <w:lang w:bidi="fa-IR"/>
        </w:rPr>
      </w:pPr>
      <w:r>
        <w:rPr>
          <w:rFonts w:cs="B Badr" w:hint="cs"/>
          <w:sz w:val="28"/>
          <w:szCs w:val="28"/>
          <w:rtl/>
          <w:lang w:bidi="fa-IR"/>
        </w:rPr>
        <w:t>در مورد وجه حجیت قول رجالی سه مبنای مشهور هست، یکی این که قول رجالی حجت است از باب خبر واحد در موضوعات، مشکلات این راه حل مطرح شد، راه دوم این است که قول رجالی حجت است، از راه حجیت بینه، تحقق این مشکل تر از راه حل اول است؛ چون در این جا هم باید اخبار عن حسٍ باشد مثل خبر واحد علاوه متعدد هم باشند. این که ما در تک تک روات در تضعیف و توثیق دو شاهد عادل عن حس داشته باشیم، این در نهایت ندرت است. می ماند راه حل سوم و آن این است که سیره عقلا در رجوع جاهل به عالم است و حجیت قول خبره، رجالیونی مثل نجاشی و شیخ و ابن غضائری و امثال این ها خبره فن هستند، در این جا نیز مشکلاتی باید حل شود:</w:t>
      </w:r>
    </w:p>
    <w:p w:rsidR="00965FC0" w:rsidRDefault="003A3229" w:rsidP="003A3229">
      <w:pPr>
        <w:pStyle w:val="ListParagraph"/>
        <w:numPr>
          <w:ilvl w:val="0"/>
          <w:numId w:val="12"/>
        </w:numPr>
        <w:bidi/>
        <w:jc w:val="lowKashida"/>
        <w:rPr>
          <w:rFonts w:cs="B Badr"/>
          <w:sz w:val="28"/>
          <w:szCs w:val="28"/>
          <w:lang w:bidi="fa-IR"/>
        </w:rPr>
      </w:pPr>
      <w:r>
        <w:rPr>
          <w:rFonts w:cs="B Badr" w:hint="cs"/>
          <w:sz w:val="28"/>
          <w:szCs w:val="28"/>
          <w:rtl/>
          <w:lang w:bidi="fa-IR"/>
        </w:rPr>
        <w:t xml:space="preserve">آیا اساسا علم رجال که </w:t>
      </w:r>
      <w:r w:rsidR="00965FC0">
        <w:rPr>
          <w:rFonts w:cs="B Badr" w:hint="cs"/>
          <w:sz w:val="28"/>
          <w:szCs w:val="28"/>
          <w:rtl/>
          <w:lang w:bidi="fa-IR"/>
        </w:rPr>
        <w:t>تضعیف و توثیق باشد، این محتاج اع</w:t>
      </w:r>
      <w:r>
        <w:rPr>
          <w:rFonts w:cs="B Badr" w:hint="cs"/>
          <w:sz w:val="28"/>
          <w:szCs w:val="28"/>
          <w:rtl/>
          <w:lang w:bidi="fa-IR"/>
        </w:rPr>
        <w:t>مال نظر است تا خبرویت بخواهد یا یک موضوع حسی است</w:t>
      </w:r>
      <w:r w:rsidR="00965FC0">
        <w:rPr>
          <w:rFonts w:cs="B Badr" w:hint="cs"/>
          <w:sz w:val="28"/>
          <w:szCs w:val="28"/>
          <w:rtl/>
          <w:lang w:bidi="fa-IR"/>
        </w:rPr>
        <w:t xml:space="preserve"> خبرویت نیازی ندارد؟ </w:t>
      </w:r>
    </w:p>
    <w:p w:rsidR="00965FC0" w:rsidRDefault="00CA3099" w:rsidP="00965FC0">
      <w:pPr>
        <w:pStyle w:val="ListParagraph"/>
        <w:bidi/>
        <w:jc w:val="lowKashida"/>
        <w:rPr>
          <w:rFonts w:cs="B Badr"/>
          <w:sz w:val="28"/>
          <w:szCs w:val="28"/>
          <w:rtl/>
          <w:lang w:bidi="fa-IR"/>
        </w:rPr>
      </w:pPr>
      <w:r>
        <w:rPr>
          <w:rFonts w:cs="B Badr" w:hint="cs"/>
          <w:sz w:val="28"/>
          <w:szCs w:val="28"/>
          <w:rtl/>
          <w:lang w:bidi="fa-IR"/>
        </w:rPr>
        <w:t>جواب این فرمایش که اصل این اشک</w:t>
      </w:r>
      <w:r w:rsidR="00965FC0">
        <w:rPr>
          <w:rFonts w:cs="B Badr" w:hint="cs"/>
          <w:sz w:val="28"/>
          <w:szCs w:val="28"/>
          <w:rtl/>
          <w:lang w:bidi="fa-IR"/>
        </w:rPr>
        <w:t>ال در کلام سیدنا الخویی هم هست، جوابش این است که توثیق و تضعیفی که الان ما نسبت به اشخ</w:t>
      </w:r>
      <w:r>
        <w:rPr>
          <w:rFonts w:cs="B Badr" w:hint="cs"/>
          <w:sz w:val="28"/>
          <w:szCs w:val="28"/>
          <w:rtl/>
          <w:lang w:bidi="fa-IR"/>
        </w:rPr>
        <w:t>اص انجام می دهیم خبرویت نیاز ند</w:t>
      </w:r>
      <w:r w:rsidR="00965FC0">
        <w:rPr>
          <w:rFonts w:cs="B Badr" w:hint="cs"/>
          <w:sz w:val="28"/>
          <w:szCs w:val="28"/>
          <w:rtl/>
          <w:lang w:bidi="fa-IR"/>
        </w:rPr>
        <w:t>ا</w:t>
      </w:r>
      <w:r>
        <w:rPr>
          <w:rFonts w:cs="B Badr" w:hint="cs"/>
          <w:sz w:val="28"/>
          <w:szCs w:val="28"/>
          <w:rtl/>
          <w:lang w:bidi="fa-IR"/>
        </w:rPr>
        <w:t>ر</w:t>
      </w:r>
      <w:r w:rsidR="00965FC0">
        <w:rPr>
          <w:rFonts w:cs="B Badr" w:hint="cs"/>
          <w:sz w:val="28"/>
          <w:szCs w:val="28"/>
          <w:rtl/>
          <w:lang w:bidi="fa-IR"/>
        </w:rPr>
        <w:t>د. ولی نجاشی</w:t>
      </w:r>
      <w:r>
        <w:rPr>
          <w:rFonts w:cs="B Badr" w:hint="cs"/>
          <w:sz w:val="28"/>
          <w:szCs w:val="28"/>
          <w:rtl/>
          <w:lang w:bidi="fa-IR"/>
        </w:rPr>
        <w:t xml:space="preserve"> </w:t>
      </w:r>
      <w:r w:rsidR="00965FC0">
        <w:rPr>
          <w:rFonts w:cs="B Badr" w:hint="cs"/>
          <w:sz w:val="28"/>
          <w:szCs w:val="28"/>
          <w:rtl/>
          <w:lang w:bidi="fa-IR"/>
        </w:rPr>
        <w:t>و شیخ که میخواهند توثیق و تضعیف کنند اولا باید کتاب شناس باشند. ثانیا باید حرف ها را در توثیق و تضعیف بسن</w:t>
      </w:r>
      <w:r>
        <w:rPr>
          <w:rFonts w:cs="B Badr" w:hint="cs"/>
          <w:sz w:val="28"/>
          <w:szCs w:val="28"/>
          <w:rtl/>
          <w:lang w:bidi="fa-IR"/>
        </w:rPr>
        <w:t>جند، گاهی این ها معارض دارند، متع</w:t>
      </w:r>
      <w:r w:rsidR="00965FC0">
        <w:rPr>
          <w:rFonts w:cs="B Badr" w:hint="cs"/>
          <w:sz w:val="28"/>
          <w:szCs w:val="28"/>
          <w:rtl/>
          <w:lang w:bidi="fa-IR"/>
        </w:rPr>
        <w:t>ا</w:t>
      </w:r>
      <w:r>
        <w:rPr>
          <w:rFonts w:cs="B Badr" w:hint="cs"/>
          <w:sz w:val="28"/>
          <w:szCs w:val="28"/>
          <w:rtl/>
          <w:lang w:bidi="fa-IR"/>
        </w:rPr>
        <w:t>ر</w:t>
      </w:r>
      <w:r w:rsidR="00965FC0">
        <w:rPr>
          <w:rFonts w:cs="B Badr" w:hint="cs"/>
          <w:sz w:val="28"/>
          <w:szCs w:val="28"/>
          <w:rtl/>
          <w:lang w:bidi="fa-IR"/>
        </w:rPr>
        <w:t>ض ها را بسنجند. چون تا عصر روات فاصله دارند، تضعیف و توثیق ها و لو به بیان شمای آقای خویی عن حس هم باشد، حس معمولی نیست، یک اعمال نظری نیاز دارد. و لذا می گویند هر جا در تضعیف و توثیق بین شیخ و نجاشی اختلاف بود، نجاشی مقدم است لخبرویته فی الفن. این مشکل قابل حل است.</w:t>
      </w:r>
    </w:p>
    <w:p w:rsidR="00965FC0" w:rsidRDefault="007B0E50" w:rsidP="00965FC0">
      <w:pPr>
        <w:pStyle w:val="ListParagraph"/>
        <w:numPr>
          <w:ilvl w:val="0"/>
          <w:numId w:val="12"/>
        </w:numPr>
        <w:bidi/>
        <w:jc w:val="lowKashida"/>
        <w:rPr>
          <w:rFonts w:cs="B Badr"/>
          <w:sz w:val="28"/>
          <w:szCs w:val="28"/>
          <w:lang w:bidi="fa-IR"/>
        </w:rPr>
      </w:pPr>
      <w:r>
        <w:rPr>
          <w:rFonts w:cs="B Badr" w:hint="cs"/>
          <w:sz w:val="28"/>
          <w:szCs w:val="28"/>
          <w:rtl/>
          <w:lang w:bidi="fa-IR"/>
        </w:rPr>
        <w:t>مش</w:t>
      </w:r>
      <w:r w:rsidR="00965FC0">
        <w:rPr>
          <w:rFonts w:cs="B Badr" w:hint="cs"/>
          <w:sz w:val="28"/>
          <w:szCs w:val="28"/>
          <w:rtl/>
          <w:lang w:bidi="fa-IR"/>
        </w:rPr>
        <w:t xml:space="preserve">کل دوم این است که عده ایی می گویند در خبره هم تعداد معتبر است، دو خبره باید بیایند و نظرشان را ارائه دهند. </w:t>
      </w:r>
    </w:p>
    <w:p w:rsidR="00965FC0" w:rsidRDefault="00965FC0" w:rsidP="00965FC0">
      <w:pPr>
        <w:pStyle w:val="ListParagraph"/>
        <w:bidi/>
        <w:jc w:val="lowKashida"/>
        <w:rPr>
          <w:rFonts w:cs="B Badr"/>
          <w:sz w:val="28"/>
          <w:szCs w:val="28"/>
          <w:rtl/>
          <w:lang w:bidi="fa-IR"/>
        </w:rPr>
      </w:pPr>
      <w:r>
        <w:rPr>
          <w:rFonts w:cs="B Badr" w:hint="cs"/>
          <w:sz w:val="28"/>
          <w:szCs w:val="28"/>
          <w:rtl/>
          <w:lang w:bidi="fa-IR"/>
        </w:rPr>
        <w:t xml:space="preserve">جواب این است که عقلا </w:t>
      </w:r>
      <w:r w:rsidR="00C70AFE">
        <w:rPr>
          <w:rFonts w:cs="B Badr" w:hint="cs"/>
          <w:sz w:val="28"/>
          <w:szCs w:val="28"/>
          <w:rtl/>
          <w:lang w:bidi="fa-IR"/>
        </w:rPr>
        <w:t>خبره را بابی و شهاد</w:t>
      </w:r>
      <w:r>
        <w:rPr>
          <w:rFonts w:cs="B Badr" w:hint="cs"/>
          <w:sz w:val="28"/>
          <w:szCs w:val="28"/>
          <w:rtl/>
          <w:lang w:bidi="fa-IR"/>
        </w:rPr>
        <w:t>ت</w:t>
      </w:r>
      <w:r w:rsidR="00C70AFE">
        <w:rPr>
          <w:rFonts w:cs="B Badr" w:hint="cs"/>
          <w:sz w:val="28"/>
          <w:szCs w:val="28"/>
          <w:rtl/>
          <w:lang w:bidi="fa-IR"/>
        </w:rPr>
        <w:t xml:space="preserve"> </w:t>
      </w:r>
      <w:r>
        <w:rPr>
          <w:rFonts w:cs="B Badr" w:hint="cs"/>
          <w:sz w:val="28"/>
          <w:szCs w:val="28"/>
          <w:rtl/>
          <w:lang w:bidi="fa-IR"/>
        </w:rPr>
        <w:t>را باب</w:t>
      </w:r>
      <w:r w:rsidR="00CA3099">
        <w:rPr>
          <w:rFonts w:cs="B Badr" w:hint="cs"/>
          <w:sz w:val="28"/>
          <w:szCs w:val="28"/>
          <w:rtl/>
          <w:lang w:bidi="fa-IR"/>
        </w:rPr>
        <w:t>ی دیگر میدادند و هر کدا</w:t>
      </w:r>
      <w:r>
        <w:rPr>
          <w:rFonts w:cs="B Badr" w:hint="cs"/>
          <w:sz w:val="28"/>
          <w:szCs w:val="28"/>
          <w:rtl/>
          <w:lang w:bidi="fa-IR"/>
        </w:rPr>
        <w:t>م</w:t>
      </w:r>
      <w:r w:rsidR="00CA3099">
        <w:rPr>
          <w:rFonts w:cs="B Badr" w:hint="cs"/>
          <w:sz w:val="28"/>
          <w:szCs w:val="28"/>
          <w:rtl/>
          <w:lang w:bidi="fa-IR"/>
        </w:rPr>
        <w:t xml:space="preserve"> </w:t>
      </w:r>
      <w:r>
        <w:rPr>
          <w:rFonts w:cs="B Badr" w:hint="cs"/>
          <w:sz w:val="28"/>
          <w:szCs w:val="28"/>
          <w:rtl/>
          <w:lang w:bidi="fa-IR"/>
        </w:rPr>
        <w:t xml:space="preserve">شرائط خاص خود را دارند. </w:t>
      </w:r>
    </w:p>
    <w:p w:rsidR="00965FC0" w:rsidRDefault="00965FC0" w:rsidP="00965FC0">
      <w:pPr>
        <w:pStyle w:val="ListParagraph"/>
        <w:numPr>
          <w:ilvl w:val="0"/>
          <w:numId w:val="12"/>
        </w:numPr>
        <w:bidi/>
        <w:jc w:val="lowKashida"/>
        <w:rPr>
          <w:rFonts w:cs="B Badr"/>
          <w:sz w:val="28"/>
          <w:szCs w:val="28"/>
          <w:lang w:bidi="fa-IR"/>
        </w:rPr>
      </w:pPr>
      <w:r>
        <w:rPr>
          <w:rFonts w:cs="B Badr" w:hint="cs"/>
          <w:sz w:val="28"/>
          <w:szCs w:val="28"/>
          <w:rtl/>
          <w:lang w:bidi="fa-IR"/>
        </w:rPr>
        <w:t>از این دو مشکل که عبور کنیم باید ببینیم قول خبره در چه حالاتی حجیت دارد و برای چه افرادی؟ برای چه کسی قول</w:t>
      </w:r>
      <w:r w:rsidR="00CA3099">
        <w:rPr>
          <w:rFonts w:cs="B Badr" w:hint="cs"/>
          <w:sz w:val="28"/>
          <w:szCs w:val="28"/>
          <w:rtl/>
          <w:lang w:bidi="fa-IR"/>
        </w:rPr>
        <w:t xml:space="preserve"> خبره حجت است؟ عقلا رجوع جاهل به</w:t>
      </w:r>
      <w:r>
        <w:rPr>
          <w:rFonts w:cs="B Badr" w:hint="cs"/>
          <w:sz w:val="28"/>
          <w:szCs w:val="28"/>
          <w:rtl/>
          <w:lang w:bidi="fa-IR"/>
        </w:rPr>
        <w:t xml:space="preserve"> عالم را قبول می کنند. ما اگر در رجال عامی محض بودیم، هیچی بلد نبودیم</w:t>
      </w:r>
      <w:r w:rsidR="00CA3099">
        <w:rPr>
          <w:rFonts w:cs="B Badr" w:hint="cs"/>
          <w:sz w:val="28"/>
          <w:szCs w:val="28"/>
          <w:rtl/>
          <w:lang w:bidi="fa-IR"/>
        </w:rPr>
        <w:t>،</w:t>
      </w:r>
      <w:r>
        <w:rPr>
          <w:rFonts w:cs="B Badr" w:hint="cs"/>
          <w:sz w:val="28"/>
          <w:szCs w:val="28"/>
          <w:rtl/>
          <w:lang w:bidi="fa-IR"/>
        </w:rPr>
        <w:t xml:space="preserve"> یک بحثی </w:t>
      </w:r>
      <w:r>
        <w:rPr>
          <w:rFonts w:cs="B Badr" w:hint="cs"/>
          <w:sz w:val="28"/>
          <w:szCs w:val="28"/>
          <w:rtl/>
          <w:lang w:bidi="fa-IR"/>
        </w:rPr>
        <w:lastRenderedPageBreak/>
        <w:t>بود</w:t>
      </w:r>
      <w:r w:rsidR="00CA3099">
        <w:rPr>
          <w:rFonts w:cs="B Badr" w:hint="cs"/>
          <w:sz w:val="28"/>
          <w:szCs w:val="28"/>
          <w:rtl/>
          <w:lang w:bidi="fa-IR"/>
        </w:rPr>
        <w:t>؛</w:t>
      </w:r>
      <w:r>
        <w:rPr>
          <w:rFonts w:cs="B Badr" w:hint="cs"/>
          <w:sz w:val="28"/>
          <w:szCs w:val="28"/>
          <w:rtl/>
          <w:lang w:bidi="fa-IR"/>
        </w:rPr>
        <w:t xml:space="preserve"> اما جایی که خودمان حرف ها را می توانیم بسنجیم، سنگین و سبک بکنیم و مواردی را قطع به خلاف داشته باشیم و مواردی را احتمال خلاف بدهیم، این جا را دیگر سیره عقلا در رجوع جاهل به عالم و دربست پذیرفت حرف او نیست.</w:t>
      </w:r>
    </w:p>
    <w:p w:rsidR="00965FC0" w:rsidRDefault="00965FC0" w:rsidP="00965FC0">
      <w:pPr>
        <w:pStyle w:val="ListParagraph"/>
        <w:bidi/>
        <w:jc w:val="lowKashida"/>
        <w:rPr>
          <w:rFonts w:cs="B Badr"/>
          <w:sz w:val="28"/>
          <w:szCs w:val="28"/>
          <w:rtl/>
          <w:lang w:bidi="fa-IR"/>
        </w:rPr>
      </w:pPr>
      <w:r>
        <w:rPr>
          <w:rFonts w:cs="B Badr" w:hint="cs"/>
          <w:sz w:val="28"/>
          <w:szCs w:val="28"/>
          <w:rtl/>
          <w:lang w:bidi="fa-IR"/>
        </w:rPr>
        <w:t>مثال می زنم اگر یک دکتر عمومی باشد، بیمار شده است رفته پیش یک متخصص، دکتر عمومی با دلیل و برهان علمی باور کرده است که بعضی از طبابت های متخصص اشتباه است و برخی هم درش احتمال خطا هست آیا این پزشک</w:t>
      </w:r>
      <w:r w:rsidR="00CA3099">
        <w:rPr>
          <w:rFonts w:cs="B Badr" w:hint="cs"/>
          <w:sz w:val="28"/>
          <w:szCs w:val="28"/>
          <w:rtl/>
          <w:lang w:bidi="fa-IR"/>
        </w:rPr>
        <w:t xml:space="preserve"> </w:t>
      </w:r>
      <w:r>
        <w:rPr>
          <w:rFonts w:cs="B Badr" w:hint="cs"/>
          <w:sz w:val="28"/>
          <w:szCs w:val="28"/>
          <w:rtl/>
          <w:lang w:bidi="fa-IR"/>
        </w:rPr>
        <w:t>عمومی در بس حرف آن متخصص را می پذیرد می گوید باید بروم از دیگران هم بپرسم.</w:t>
      </w:r>
      <w:r w:rsidR="007B0E50">
        <w:rPr>
          <w:rFonts w:cs="B Badr" w:hint="cs"/>
          <w:sz w:val="28"/>
          <w:szCs w:val="28"/>
          <w:rtl/>
          <w:lang w:bidi="fa-IR"/>
        </w:rPr>
        <w:t xml:space="preserve"> بله حرف او را کنار نمی گذارد. ولی در بست هم قبول نمی کند . ما هم الان مثل دکتر عمومی چون در مواردی خطای شیخ و نجاشی دیده ام و مواردی هم احتمال می دهم خطا کرده باشم چطور در بست حرف این ها را به عنوان متخصص فن بپذیرم. </w:t>
      </w:r>
    </w:p>
    <w:p w:rsidR="007B0E50" w:rsidRDefault="007B0E50" w:rsidP="007B0E50">
      <w:pPr>
        <w:pStyle w:val="ListParagraph"/>
        <w:bidi/>
        <w:jc w:val="lowKashida"/>
        <w:rPr>
          <w:rFonts w:cs="B Badr"/>
          <w:sz w:val="28"/>
          <w:szCs w:val="28"/>
          <w:rtl/>
          <w:lang w:bidi="fa-IR"/>
        </w:rPr>
      </w:pPr>
      <w:r>
        <w:rPr>
          <w:rFonts w:cs="B Badr" w:hint="cs"/>
          <w:sz w:val="28"/>
          <w:szCs w:val="28"/>
          <w:rtl/>
          <w:lang w:bidi="fa-IR"/>
        </w:rPr>
        <w:t>بله می رسیم به ان حرف خودمان که به عنوان یک قرینه حرف نجاشی قابل تامل است.</w:t>
      </w:r>
    </w:p>
    <w:p w:rsidR="007B0E50" w:rsidRDefault="00CA3099" w:rsidP="00C70AFE">
      <w:pPr>
        <w:bidi/>
        <w:jc w:val="lowKashida"/>
        <w:rPr>
          <w:rFonts w:cs="B Badr"/>
          <w:sz w:val="28"/>
          <w:szCs w:val="28"/>
          <w:rtl/>
          <w:lang w:bidi="fa-IR"/>
        </w:rPr>
      </w:pPr>
      <w:r>
        <w:rPr>
          <w:rFonts w:cs="B Badr" w:hint="cs"/>
          <w:sz w:val="28"/>
          <w:szCs w:val="28"/>
          <w:rtl/>
          <w:lang w:bidi="fa-IR"/>
        </w:rPr>
        <w:t xml:space="preserve">تا حدی که امروز </w:t>
      </w:r>
      <w:r w:rsidR="00C70AFE">
        <w:rPr>
          <w:rFonts w:cs="B Badr" w:hint="cs"/>
          <w:sz w:val="28"/>
          <w:szCs w:val="28"/>
          <w:rtl/>
          <w:lang w:bidi="fa-IR"/>
        </w:rPr>
        <w:t>وقت هست ما چند عبارت از نجاشی</w:t>
      </w:r>
      <w:r>
        <w:rPr>
          <w:rFonts w:cs="B Badr" w:hint="cs"/>
          <w:sz w:val="28"/>
          <w:szCs w:val="28"/>
          <w:rtl/>
          <w:lang w:bidi="fa-IR"/>
        </w:rPr>
        <w:t xml:space="preserve"> </w:t>
      </w:r>
      <w:r w:rsidR="00C70AFE">
        <w:rPr>
          <w:rFonts w:cs="B Badr" w:hint="cs"/>
          <w:sz w:val="28"/>
          <w:szCs w:val="28"/>
          <w:rtl/>
          <w:lang w:bidi="fa-IR"/>
        </w:rPr>
        <w:t>و ابن غضائری برایتان نقل می کن</w:t>
      </w:r>
      <w:r>
        <w:rPr>
          <w:rFonts w:cs="B Badr" w:hint="cs"/>
          <w:sz w:val="28"/>
          <w:szCs w:val="28"/>
          <w:rtl/>
          <w:lang w:bidi="fa-IR"/>
        </w:rPr>
        <w:t>ی</w:t>
      </w:r>
      <w:r w:rsidR="00C70AFE">
        <w:rPr>
          <w:rFonts w:cs="B Badr" w:hint="cs"/>
          <w:sz w:val="28"/>
          <w:szCs w:val="28"/>
          <w:rtl/>
          <w:lang w:bidi="fa-IR"/>
        </w:rPr>
        <w:t xml:space="preserve">م که ببینیم شیوه این ها چه بوده است؟ من برداشتم با مراجعه فروان به این کتاب این است که نجاشی کتب زیادی از 1- تاریخ 2- رجال به معنای اعم 3- فهرست 4- مطالب سینه به سینه که از اساتید خود شنیده در دست داشته است و این نیست که بی منبع سخن بگوید. </w:t>
      </w:r>
    </w:p>
    <w:p w:rsidR="00C70AFE" w:rsidRDefault="00C70AFE" w:rsidP="00C70AFE">
      <w:pPr>
        <w:bidi/>
        <w:jc w:val="lowKashida"/>
        <w:rPr>
          <w:rFonts w:cs="B Badr"/>
          <w:sz w:val="28"/>
          <w:szCs w:val="28"/>
          <w:rtl/>
          <w:lang w:bidi="fa-IR"/>
        </w:rPr>
      </w:pPr>
      <w:r>
        <w:rPr>
          <w:rFonts w:cs="B Badr" w:hint="cs"/>
          <w:sz w:val="28"/>
          <w:szCs w:val="28"/>
          <w:rtl/>
          <w:lang w:bidi="fa-IR"/>
        </w:rPr>
        <w:t>بعضی از این منابع فروان است مثل ذکروه ابو العباس بعضی دیگر کمتر.</w:t>
      </w:r>
    </w:p>
    <w:p w:rsidR="00C70AFE" w:rsidRDefault="00C70AFE" w:rsidP="00C70AFE">
      <w:pPr>
        <w:bidi/>
        <w:jc w:val="lowKashida"/>
        <w:rPr>
          <w:rFonts w:cs="B Badr"/>
          <w:sz w:val="28"/>
          <w:szCs w:val="28"/>
          <w:rtl/>
          <w:lang w:bidi="fa-IR"/>
        </w:rPr>
      </w:pPr>
      <w:r>
        <w:rPr>
          <w:rFonts w:cs="B Badr" w:hint="cs"/>
          <w:sz w:val="28"/>
          <w:szCs w:val="28"/>
          <w:rtl/>
          <w:lang w:bidi="fa-IR"/>
        </w:rPr>
        <w:t>این که نجاشی کتاب هایی در اختیار داشته است و در مجموع کتابش نه فقط در تضعیف</w:t>
      </w:r>
      <w:r w:rsidR="00A06649">
        <w:rPr>
          <w:rFonts w:cs="B Badr" w:hint="cs"/>
          <w:sz w:val="28"/>
          <w:szCs w:val="28"/>
          <w:rtl/>
          <w:lang w:bidi="fa-IR"/>
        </w:rPr>
        <w:t xml:space="preserve"> و تو</w:t>
      </w:r>
      <w:r>
        <w:rPr>
          <w:rFonts w:cs="B Badr" w:hint="cs"/>
          <w:sz w:val="28"/>
          <w:szCs w:val="28"/>
          <w:rtl/>
          <w:lang w:bidi="fa-IR"/>
        </w:rPr>
        <w:t>ثیق، در مجموع کتاب هایش مستند به کتاب هایی حرف زده است جای تردید ندارد.</w:t>
      </w:r>
    </w:p>
    <w:p w:rsidR="00C70AFE" w:rsidRDefault="00C70AFE" w:rsidP="00C70AFE">
      <w:pPr>
        <w:bidi/>
        <w:jc w:val="lowKashida"/>
        <w:rPr>
          <w:rFonts w:cs="B Badr"/>
          <w:sz w:val="28"/>
          <w:szCs w:val="28"/>
          <w:rtl/>
          <w:lang w:bidi="fa-IR"/>
        </w:rPr>
      </w:pPr>
      <w:r>
        <w:rPr>
          <w:rFonts w:cs="B Badr" w:hint="cs"/>
          <w:sz w:val="28"/>
          <w:szCs w:val="28"/>
          <w:rtl/>
          <w:lang w:bidi="fa-IR"/>
        </w:rPr>
        <w:t>حال من چند مورد را برایتان بگویم:</w:t>
      </w:r>
    </w:p>
    <w:p w:rsidR="00C70AFE" w:rsidRDefault="00C70AFE" w:rsidP="00C70AFE">
      <w:pPr>
        <w:bidi/>
        <w:jc w:val="lowKashida"/>
        <w:rPr>
          <w:rFonts w:cs="B Badr"/>
          <w:sz w:val="28"/>
          <w:szCs w:val="28"/>
          <w:rtl/>
          <w:lang w:bidi="fa-IR"/>
        </w:rPr>
      </w:pPr>
      <w:r>
        <w:rPr>
          <w:rFonts w:cs="B Badr" w:hint="cs"/>
          <w:sz w:val="28"/>
          <w:szCs w:val="28"/>
          <w:rtl/>
          <w:lang w:bidi="fa-IR"/>
        </w:rPr>
        <w:t>رقم 18:</w:t>
      </w:r>
    </w:p>
    <w:p w:rsidR="00C70AFE" w:rsidRDefault="00C70AFE" w:rsidP="00C70AFE">
      <w:pPr>
        <w:bidi/>
        <w:jc w:val="lowKashida"/>
        <w:rPr>
          <w:rFonts w:cs="B Badr"/>
          <w:sz w:val="28"/>
          <w:szCs w:val="28"/>
          <w:rtl/>
          <w:lang w:bidi="fa-IR"/>
        </w:rPr>
      </w:pPr>
      <w:r>
        <w:rPr>
          <w:rFonts w:cs="B Badr" w:hint="cs"/>
          <w:sz w:val="28"/>
          <w:szCs w:val="28"/>
          <w:rtl/>
          <w:lang w:bidi="fa-IR"/>
        </w:rPr>
        <w:t>ابراهیم بن هاشم</w:t>
      </w:r>
    </w:p>
    <w:p w:rsidR="00C70AFE" w:rsidRDefault="00C70AFE" w:rsidP="00C70AFE">
      <w:pPr>
        <w:bidi/>
        <w:jc w:val="lowKashida"/>
        <w:rPr>
          <w:rFonts w:cs="B Badr"/>
          <w:sz w:val="28"/>
          <w:szCs w:val="28"/>
          <w:rtl/>
          <w:lang w:bidi="fa-IR"/>
        </w:rPr>
      </w:pPr>
      <w:r>
        <w:rPr>
          <w:rFonts w:cs="B Badr" w:hint="cs"/>
          <w:sz w:val="28"/>
          <w:szCs w:val="28"/>
          <w:rtl/>
          <w:lang w:bidi="fa-IR"/>
        </w:rPr>
        <w:t xml:space="preserve">می گوید : قال ابو عمرو الکشی تلمیذ یونس بن عبد الرحمن من اصحاب الرضا علیه السلام. هذا قول الکشی و فیه نظر. </w:t>
      </w:r>
    </w:p>
    <w:p w:rsidR="00C70AFE" w:rsidRDefault="00C70AFE" w:rsidP="00C70AFE">
      <w:pPr>
        <w:bidi/>
        <w:jc w:val="lowKashida"/>
        <w:rPr>
          <w:rFonts w:cs="B Badr"/>
          <w:sz w:val="28"/>
          <w:szCs w:val="28"/>
          <w:rtl/>
          <w:lang w:bidi="fa-IR"/>
        </w:rPr>
      </w:pPr>
      <w:r>
        <w:rPr>
          <w:rFonts w:cs="B Badr" w:hint="cs"/>
          <w:sz w:val="28"/>
          <w:szCs w:val="28"/>
          <w:rtl/>
          <w:lang w:bidi="fa-IR"/>
        </w:rPr>
        <w:t>و اصحابنا یقولون اول من نشر حدیث الکوفیین بقم.</w:t>
      </w:r>
    </w:p>
    <w:p w:rsidR="00C70AFE" w:rsidRDefault="00C70AFE" w:rsidP="00C70AFE">
      <w:pPr>
        <w:bidi/>
        <w:jc w:val="lowKashida"/>
        <w:rPr>
          <w:rFonts w:cs="B Badr"/>
          <w:sz w:val="28"/>
          <w:szCs w:val="28"/>
          <w:rtl/>
          <w:lang w:bidi="fa-IR"/>
        </w:rPr>
      </w:pPr>
      <w:r>
        <w:rPr>
          <w:rFonts w:cs="B Badr" w:hint="cs"/>
          <w:sz w:val="28"/>
          <w:szCs w:val="28"/>
          <w:rtl/>
          <w:lang w:bidi="fa-IR"/>
        </w:rPr>
        <w:t>رقم 1047:</w:t>
      </w:r>
    </w:p>
    <w:p w:rsidR="00C70AFE" w:rsidRDefault="00C70AFE" w:rsidP="00C70AFE">
      <w:pPr>
        <w:bidi/>
        <w:jc w:val="lowKashida"/>
        <w:rPr>
          <w:rFonts w:cs="B Badr"/>
          <w:sz w:val="28"/>
          <w:szCs w:val="28"/>
          <w:rtl/>
          <w:lang w:bidi="fa-IR"/>
        </w:rPr>
      </w:pPr>
      <w:r>
        <w:rPr>
          <w:rFonts w:cs="B Badr" w:hint="cs"/>
          <w:sz w:val="28"/>
          <w:szCs w:val="28"/>
          <w:rtl/>
          <w:lang w:bidi="fa-IR"/>
        </w:rPr>
        <w:t>ابن جنید</w:t>
      </w:r>
    </w:p>
    <w:p w:rsidR="00C70AFE" w:rsidRDefault="00C70AFE" w:rsidP="00C70AFE">
      <w:pPr>
        <w:bidi/>
        <w:jc w:val="lowKashida"/>
        <w:rPr>
          <w:rFonts w:cs="B Badr"/>
          <w:sz w:val="28"/>
          <w:szCs w:val="28"/>
          <w:rtl/>
          <w:lang w:bidi="fa-IR"/>
        </w:rPr>
      </w:pPr>
      <w:r>
        <w:rPr>
          <w:rFonts w:cs="B Badr" w:hint="cs"/>
          <w:sz w:val="28"/>
          <w:szCs w:val="28"/>
          <w:rtl/>
          <w:lang w:bidi="fa-IR"/>
        </w:rPr>
        <w:lastRenderedPageBreak/>
        <w:t>سمعتُ شیخنا الثقاة یقولون عنه انه کان یقول بالقیاس</w:t>
      </w:r>
    </w:p>
    <w:p w:rsidR="00C70AFE" w:rsidRDefault="00C70AFE" w:rsidP="00C70AFE">
      <w:pPr>
        <w:bidi/>
        <w:jc w:val="lowKashida"/>
        <w:rPr>
          <w:rFonts w:cs="B Badr"/>
          <w:sz w:val="28"/>
          <w:szCs w:val="28"/>
          <w:rtl/>
          <w:lang w:bidi="fa-IR"/>
        </w:rPr>
      </w:pPr>
      <w:r>
        <w:rPr>
          <w:rFonts w:cs="B Badr" w:hint="cs"/>
          <w:sz w:val="28"/>
          <w:szCs w:val="28"/>
          <w:rtl/>
          <w:lang w:bidi="fa-IR"/>
        </w:rPr>
        <w:t>رقم 513:</w:t>
      </w:r>
    </w:p>
    <w:p w:rsidR="00C70AFE" w:rsidRDefault="00C70AFE" w:rsidP="00C70AFE">
      <w:pPr>
        <w:bidi/>
        <w:jc w:val="lowKashida"/>
        <w:rPr>
          <w:rFonts w:cs="B Badr"/>
          <w:sz w:val="28"/>
          <w:szCs w:val="28"/>
          <w:rtl/>
          <w:lang w:bidi="fa-IR"/>
        </w:rPr>
      </w:pPr>
      <w:r>
        <w:rPr>
          <w:rFonts w:cs="B Badr" w:hint="cs"/>
          <w:sz w:val="28"/>
          <w:szCs w:val="28"/>
          <w:rtl/>
          <w:lang w:bidi="fa-IR"/>
        </w:rPr>
        <w:t>سهیل بن زیاد</w:t>
      </w:r>
    </w:p>
    <w:p w:rsidR="00C70AFE" w:rsidRDefault="00C70AFE" w:rsidP="00C70AFE">
      <w:pPr>
        <w:bidi/>
        <w:jc w:val="lowKashida"/>
        <w:rPr>
          <w:rFonts w:cs="B Badr"/>
          <w:sz w:val="28"/>
          <w:szCs w:val="28"/>
          <w:rtl/>
          <w:lang w:bidi="fa-IR"/>
        </w:rPr>
      </w:pPr>
      <w:r>
        <w:rPr>
          <w:rFonts w:cs="B Badr" w:hint="cs"/>
          <w:sz w:val="28"/>
          <w:szCs w:val="28"/>
          <w:rtl/>
          <w:lang w:bidi="fa-IR"/>
        </w:rPr>
        <w:t>قال بعض اص</w:t>
      </w:r>
      <w:r w:rsidR="00A06649">
        <w:rPr>
          <w:rFonts w:cs="B Badr" w:hint="cs"/>
          <w:sz w:val="28"/>
          <w:szCs w:val="28"/>
          <w:rtl/>
          <w:lang w:bidi="fa-IR"/>
        </w:rPr>
        <w:t>حابنا لم یکن سهیل بکل ...</w:t>
      </w:r>
    </w:p>
    <w:p w:rsidR="00C70AFE" w:rsidRDefault="00C70AFE" w:rsidP="00C70AFE">
      <w:pPr>
        <w:bidi/>
        <w:jc w:val="lowKashida"/>
        <w:rPr>
          <w:rFonts w:cs="B Badr"/>
          <w:sz w:val="28"/>
          <w:szCs w:val="28"/>
          <w:rtl/>
          <w:lang w:bidi="fa-IR"/>
        </w:rPr>
      </w:pPr>
      <w:r>
        <w:rPr>
          <w:rFonts w:cs="B Badr" w:hint="cs"/>
          <w:sz w:val="28"/>
          <w:szCs w:val="28"/>
          <w:rtl/>
          <w:lang w:bidi="fa-IR"/>
        </w:rPr>
        <w:t xml:space="preserve">رقم 56: </w:t>
      </w:r>
    </w:p>
    <w:p w:rsidR="00C70AFE" w:rsidRDefault="00C70AFE" w:rsidP="00C70AFE">
      <w:pPr>
        <w:bidi/>
        <w:jc w:val="lowKashida"/>
        <w:rPr>
          <w:rFonts w:cs="B Badr"/>
          <w:sz w:val="28"/>
          <w:szCs w:val="28"/>
          <w:rtl/>
          <w:lang w:bidi="fa-IR"/>
        </w:rPr>
      </w:pPr>
      <w:r>
        <w:rPr>
          <w:rFonts w:cs="B Badr" w:hint="cs"/>
          <w:sz w:val="28"/>
          <w:szCs w:val="28"/>
          <w:rtl/>
          <w:lang w:bidi="fa-IR"/>
        </w:rPr>
        <w:t>اسماعیل بن سهل</w:t>
      </w:r>
    </w:p>
    <w:p w:rsidR="00C70AFE" w:rsidRDefault="00C70AFE" w:rsidP="00C70AFE">
      <w:pPr>
        <w:bidi/>
        <w:jc w:val="lowKashida"/>
        <w:rPr>
          <w:rFonts w:cs="B Badr"/>
          <w:sz w:val="28"/>
          <w:szCs w:val="28"/>
          <w:rtl/>
          <w:lang w:bidi="fa-IR"/>
        </w:rPr>
      </w:pPr>
      <w:r>
        <w:rPr>
          <w:rFonts w:cs="B Badr" w:hint="cs"/>
          <w:sz w:val="28"/>
          <w:szCs w:val="28"/>
          <w:rtl/>
          <w:lang w:bidi="fa-IR"/>
        </w:rPr>
        <w:t>ضعفه اصحابنا</w:t>
      </w:r>
    </w:p>
    <w:p w:rsidR="00C70AFE" w:rsidRDefault="00C70AFE" w:rsidP="00C70AFE">
      <w:pPr>
        <w:bidi/>
        <w:jc w:val="lowKashida"/>
        <w:rPr>
          <w:rFonts w:cs="B Badr"/>
          <w:sz w:val="28"/>
          <w:szCs w:val="28"/>
          <w:rtl/>
          <w:lang w:bidi="fa-IR"/>
        </w:rPr>
      </w:pPr>
      <w:r>
        <w:rPr>
          <w:rFonts w:cs="B Badr" w:hint="cs"/>
          <w:sz w:val="28"/>
          <w:szCs w:val="28"/>
          <w:rtl/>
          <w:lang w:bidi="fa-IR"/>
        </w:rPr>
        <w:t>رقم 7 و 24:</w:t>
      </w:r>
    </w:p>
    <w:p w:rsidR="00C70AFE" w:rsidRDefault="00C70AFE" w:rsidP="00C70AFE">
      <w:pPr>
        <w:bidi/>
        <w:jc w:val="lowKashida"/>
        <w:rPr>
          <w:rFonts w:cs="B Badr"/>
          <w:sz w:val="28"/>
          <w:szCs w:val="28"/>
          <w:rtl/>
          <w:lang w:bidi="fa-IR"/>
        </w:rPr>
      </w:pPr>
      <w:r>
        <w:rPr>
          <w:rFonts w:cs="B Badr" w:hint="cs"/>
          <w:sz w:val="28"/>
          <w:szCs w:val="28"/>
          <w:rtl/>
          <w:lang w:bidi="fa-IR"/>
        </w:rPr>
        <w:t>توثیق را مستند کرده است به روایاتی که در شان او هست منتها خود این روایات باید بررسی سندی بشود.</w:t>
      </w:r>
    </w:p>
    <w:p w:rsidR="00C70AFE" w:rsidRDefault="00C70AFE" w:rsidP="00C70AFE">
      <w:pPr>
        <w:bidi/>
        <w:jc w:val="lowKashida"/>
        <w:rPr>
          <w:rFonts w:cs="B Badr"/>
          <w:sz w:val="28"/>
          <w:szCs w:val="28"/>
          <w:rtl/>
          <w:lang w:bidi="fa-IR"/>
        </w:rPr>
      </w:pPr>
      <w:r>
        <w:rPr>
          <w:rFonts w:cs="B Badr" w:hint="cs"/>
          <w:sz w:val="28"/>
          <w:szCs w:val="28"/>
          <w:rtl/>
          <w:lang w:bidi="fa-IR"/>
        </w:rPr>
        <w:t>رقم 77:</w:t>
      </w:r>
    </w:p>
    <w:p w:rsidR="008B2EC5" w:rsidRDefault="008B2EC5" w:rsidP="008B2EC5">
      <w:pPr>
        <w:bidi/>
        <w:jc w:val="lowKashida"/>
        <w:rPr>
          <w:rFonts w:cs="B Badr"/>
          <w:sz w:val="28"/>
          <w:szCs w:val="28"/>
          <w:rtl/>
          <w:lang w:bidi="fa-IR"/>
        </w:rPr>
      </w:pPr>
      <w:r>
        <w:rPr>
          <w:rFonts w:cs="B Badr" w:hint="cs"/>
          <w:sz w:val="28"/>
          <w:szCs w:val="28"/>
          <w:rtl/>
          <w:lang w:bidi="fa-IR"/>
        </w:rPr>
        <w:t>حسین بن یزید نوفلی</w:t>
      </w:r>
    </w:p>
    <w:p w:rsidR="00C70AFE" w:rsidRDefault="00C70AFE" w:rsidP="00C70AFE">
      <w:pPr>
        <w:bidi/>
        <w:jc w:val="lowKashida"/>
        <w:rPr>
          <w:rFonts w:cs="B Badr"/>
          <w:sz w:val="28"/>
          <w:szCs w:val="28"/>
          <w:rtl/>
          <w:lang w:bidi="fa-IR"/>
        </w:rPr>
      </w:pPr>
      <w:r>
        <w:rPr>
          <w:rFonts w:cs="B Badr" w:hint="cs"/>
          <w:sz w:val="28"/>
          <w:szCs w:val="28"/>
          <w:rtl/>
          <w:lang w:bidi="fa-IR"/>
        </w:rPr>
        <w:t>ققال قوم من القومیین انّه غلی فی آخر عمره و اله اعلم و ما راینا له روایةً تدل علی هذا</w:t>
      </w:r>
    </w:p>
    <w:p w:rsidR="008B2EC5" w:rsidRDefault="008B2EC5" w:rsidP="008B2EC5">
      <w:pPr>
        <w:bidi/>
        <w:jc w:val="lowKashida"/>
        <w:rPr>
          <w:rFonts w:cs="B Badr"/>
          <w:sz w:val="28"/>
          <w:szCs w:val="28"/>
          <w:rtl/>
          <w:lang w:bidi="fa-IR"/>
        </w:rPr>
      </w:pPr>
      <w:r>
        <w:rPr>
          <w:rFonts w:cs="B Badr" w:hint="cs"/>
          <w:sz w:val="28"/>
          <w:szCs w:val="28"/>
          <w:rtl/>
          <w:lang w:bidi="fa-IR"/>
        </w:rPr>
        <w:t>رقم 86:</w:t>
      </w:r>
    </w:p>
    <w:p w:rsidR="008B2EC5" w:rsidRDefault="008B2EC5" w:rsidP="008B2EC5">
      <w:pPr>
        <w:bidi/>
        <w:jc w:val="lowKashida"/>
        <w:rPr>
          <w:rFonts w:cs="B Badr"/>
          <w:sz w:val="28"/>
          <w:szCs w:val="28"/>
          <w:rtl/>
          <w:lang w:bidi="fa-IR"/>
        </w:rPr>
      </w:pPr>
      <w:r>
        <w:rPr>
          <w:rFonts w:cs="B Badr" w:hint="cs"/>
          <w:sz w:val="28"/>
          <w:szCs w:val="28"/>
          <w:rtl/>
          <w:lang w:bidi="fa-IR"/>
        </w:rPr>
        <w:t>حسین بن عبید الله بن سعدی</w:t>
      </w:r>
    </w:p>
    <w:p w:rsidR="00C70AFE" w:rsidRDefault="008B2EC5" w:rsidP="008B2EC5">
      <w:pPr>
        <w:bidi/>
        <w:jc w:val="lowKashida"/>
        <w:rPr>
          <w:rFonts w:cs="B Badr"/>
          <w:sz w:val="28"/>
          <w:szCs w:val="28"/>
          <w:rtl/>
          <w:lang w:bidi="fa-IR"/>
        </w:rPr>
      </w:pPr>
      <w:r>
        <w:rPr>
          <w:rFonts w:cs="B Badr" w:hint="cs"/>
          <w:sz w:val="28"/>
          <w:szCs w:val="28"/>
          <w:rtl/>
          <w:lang w:bidi="fa-IR"/>
        </w:rPr>
        <w:t>ممن طعن علیه و رمی بالغلو له کتب صحیحة الحدیث</w:t>
      </w:r>
    </w:p>
    <w:p w:rsidR="008B2EC5" w:rsidRDefault="008B2EC5" w:rsidP="008B2EC5">
      <w:pPr>
        <w:bidi/>
        <w:jc w:val="lowKashida"/>
        <w:rPr>
          <w:rFonts w:cs="B Badr"/>
          <w:sz w:val="28"/>
          <w:szCs w:val="28"/>
          <w:rtl/>
          <w:lang w:bidi="fa-IR"/>
        </w:rPr>
      </w:pPr>
      <w:r>
        <w:rPr>
          <w:rFonts w:cs="B Badr" w:hint="cs"/>
          <w:sz w:val="28"/>
          <w:szCs w:val="28"/>
          <w:rtl/>
          <w:lang w:bidi="fa-IR"/>
        </w:rPr>
        <w:t>رقم 138:</w:t>
      </w:r>
    </w:p>
    <w:p w:rsidR="008B2EC5" w:rsidRDefault="008B2EC5" w:rsidP="008B2EC5">
      <w:pPr>
        <w:bidi/>
        <w:jc w:val="lowKashida"/>
        <w:rPr>
          <w:rFonts w:cs="B Badr"/>
          <w:sz w:val="28"/>
          <w:szCs w:val="28"/>
          <w:rtl/>
          <w:lang w:bidi="fa-IR"/>
        </w:rPr>
      </w:pPr>
      <w:r>
        <w:rPr>
          <w:rFonts w:cs="B Badr" w:hint="cs"/>
          <w:sz w:val="28"/>
          <w:szCs w:val="28"/>
          <w:rtl/>
          <w:lang w:bidi="fa-IR"/>
        </w:rPr>
        <w:t>حسن بن عباس ضعیف جداً له کتاب انا انزلناه فی لیلة القدر و هو کتاب ردی الحدیث مضطرب الالفاظ.</w:t>
      </w:r>
    </w:p>
    <w:p w:rsidR="008B2EC5" w:rsidRDefault="008B2EC5" w:rsidP="008B2EC5">
      <w:pPr>
        <w:bidi/>
        <w:jc w:val="lowKashida"/>
        <w:rPr>
          <w:rFonts w:cs="B Badr"/>
          <w:sz w:val="28"/>
          <w:szCs w:val="28"/>
          <w:rtl/>
          <w:lang w:bidi="fa-IR"/>
        </w:rPr>
      </w:pPr>
      <w:r>
        <w:rPr>
          <w:rFonts w:cs="B Badr" w:hint="cs"/>
          <w:sz w:val="28"/>
          <w:szCs w:val="28"/>
          <w:rtl/>
          <w:lang w:bidi="fa-IR"/>
        </w:rPr>
        <w:t>همین آقا را مقایسه کنید . این آقا را ابن غضائری آورده است:</w:t>
      </w:r>
    </w:p>
    <w:p w:rsidR="008B2EC5" w:rsidRDefault="008B2EC5" w:rsidP="008B2EC5">
      <w:pPr>
        <w:bidi/>
        <w:jc w:val="lowKashida"/>
        <w:rPr>
          <w:rFonts w:cs="B Badr"/>
          <w:sz w:val="28"/>
          <w:szCs w:val="28"/>
          <w:rtl/>
          <w:lang w:bidi="fa-IR"/>
        </w:rPr>
      </w:pPr>
      <w:r>
        <w:rPr>
          <w:rFonts w:cs="B Badr" w:hint="cs"/>
          <w:sz w:val="28"/>
          <w:szCs w:val="28"/>
          <w:rtl/>
          <w:lang w:bidi="fa-IR"/>
        </w:rPr>
        <w:t>رقم 34:</w:t>
      </w:r>
    </w:p>
    <w:p w:rsidR="008B2EC5" w:rsidRDefault="008B2EC5" w:rsidP="008B2EC5">
      <w:pPr>
        <w:bidi/>
        <w:jc w:val="lowKashida"/>
        <w:rPr>
          <w:rFonts w:cs="B Badr"/>
          <w:sz w:val="28"/>
          <w:szCs w:val="28"/>
          <w:rtl/>
          <w:lang w:bidi="fa-IR"/>
        </w:rPr>
      </w:pPr>
      <w:r>
        <w:rPr>
          <w:rFonts w:cs="B Badr" w:hint="cs"/>
          <w:sz w:val="28"/>
          <w:szCs w:val="28"/>
          <w:rtl/>
          <w:lang w:bidi="fa-IR"/>
        </w:rPr>
        <w:lastRenderedPageBreak/>
        <w:t>حسن بن عباس ضعیف روی عن ابا جعفر الثانی ... کتابا مصنفا فاسدا الالفاظ تشهد مخایله (نشانه ها) علی انها موضوع و هذا الرجل لا یلتفت الیه و لا یکتب حدیثه</w:t>
      </w:r>
    </w:p>
    <w:p w:rsidR="008B2EC5" w:rsidRDefault="008B2EC5" w:rsidP="008B2EC5">
      <w:pPr>
        <w:bidi/>
        <w:jc w:val="lowKashida"/>
        <w:rPr>
          <w:rFonts w:cs="B Badr"/>
          <w:sz w:val="28"/>
          <w:szCs w:val="28"/>
          <w:rtl/>
          <w:lang w:bidi="fa-IR"/>
        </w:rPr>
      </w:pPr>
      <w:r>
        <w:rPr>
          <w:rFonts w:cs="B Badr" w:hint="cs"/>
          <w:sz w:val="28"/>
          <w:szCs w:val="28"/>
          <w:rtl/>
          <w:lang w:bidi="fa-IR"/>
        </w:rPr>
        <w:t>چند مورد هم از ابن غضائری بیان کنیم:</w:t>
      </w:r>
    </w:p>
    <w:p w:rsidR="008B2EC5" w:rsidRDefault="008B2EC5" w:rsidP="008B2EC5">
      <w:pPr>
        <w:bidi/>
        <w:jc w:val="lowKashida"/>
        <w:rPr>
          <w:rFonts w:cs="B Badr"/>
          <w:sz w:val="28"/>
          <w:szCs w:val="28"/>
          <w:rtl/>
          <w:lang w:bidi="fa-IR"/>
        </w:rPr>
      </w:pPr>
      <w:r>
        <w:rPr>
          <w:rFonts w:cs="B Badr" w:hint="cs"/>
          <w:sz w:val="28"/>
          <w:szCs w:val="28"/>
          <w:rtl/>
          <w:lang w:bidi="fa-IR"/>
        </w:rPr>
        <w:t>رقم 6:</w:t>
      </w:r>
    </w:p>
    <w:p w:rsidR="008B2EC5" w:rsidRDefault="008B2EC5" w:rsidP="008B2EC5">
      <w:pPr>
        <w:bidi/>
        <w:jc w:val="lowKashida"/>
        <w:rPr>
          <w:rFonts w:cs="B Badr"/>
          <w:sz w:val="28"/>
          <w:szCs w:val="28"/>
          <w:rtl/>
          <w:lang w:bidi="fa-IR"/>
        </w:rPr>
      </w:pPr>
      <w:r>
        <w:rPr>
          <w:rFonts w:cs="B Badr" w:hint="cs"/>
          <w:sz w:val="28"/>
          <w:szCs w:val="28"/>
          <w:rtl/>
          <w:lang w:bidi="fa-IR"/>
        </w:rPr>
        <w:t xml:space="preserve">امیة بن علی </w:t>
      </w:r>
    </w:p>
    <w:p w:rsidR="008B2EC5" w:rsidRDefault="008B2EC5" w:rsidP="008B2EC5">
      <w:pPr>
        <w:bidi/>
        <w:jc w:val="lowKashida"/>
        <w:rPr>
          <w:rFonts w:cs="B Badr"/>
          <w:sz w:val="28"/>
          <w:szCs w:val="28"/>
          <w:rtl/>
          <w:lang w:bidi="fa-IR"/>
        </w:rPr>
      </w:pPr>
      <w:r>
        <w:rPr>
          <w:rFonts w:cs="B Badr" w:hint="cs"/>
          <w:sz w:val="28"/>
          <w:szCs w:val="28"/>
          <w:rtl/>
          <w:lang w:bidi="fa-IR"/>
        </w:rPr>
        <w:t>فی عداد القومیین ضعیف الروایة فی مذهبه ارتفاعه</w:t>
      </w:r>
    </w:p>
    <w:p w:rsidR="008B2EC5" w:rsidRDefault="008B2EC5" w:rsidP="008B2EC5">
      <w:pPr>
        <w:bidi/>
        <w:jc w:val="lowKashida"/>
        <w:rPr>
          <w:rFonts w:cs="B Badr"/>
          <w:sz w:val="28"/>
          <w:szCs w:val="28"/>
          <w:rtl/>
          <w:lang w:bidi="fa-IR"/>
        </w:rPr>
      </w:pPr>
      <w:r>
        <w:rPr>
          <w:rFonts w:cs="B Badr" w:hint="cs"/>
          <w:sz w:val="28"/>
          <w:szCs w:val="28"/>
          <w:rtl/>
          <w:lang w:bidi="fa-IR"/>
        </w:rPr>
        <w:t>نجاشی می گوید ضعفه اصحابنا</w:t>
      </w:r>
    </w:p>
    <w:p w:rsidR="008B2EC5" w:rsidRDefault="008B2EC5" w:rsidP="008B2EC5">
      <w:pPr>
        <w:bidi/>
        <w:jc w:val="lowKashida"/>
        <w:rPr>
          <w:rFonts w:cs="B Badr"/>
          <w:sz w:val="28"/>
          <w:szCs w:val="28"/>
          <w:rtl/>
          <w:lang w:bidi="fa-IR"/>
        </w:rPr>
      </w:pPr>
      <w:r>
        <w:rPr>
          <w:rFonts w:cs="B Badr" w:hint="cs"/>
          <w:sz w:val="28"/>
          <w:szCs w:val="28"/>
          <w:rtl/>
          <w:lang w:bidi="fa-IR"/>
        </w:rPr>
        <w:t>رقم 9: ابراهیم بن اسحاق الحمری</w:t>
      </w:r>
    </w:p>
    <w:p w:rsidR="008B2EC5" w:rsidRDefault="008B2EC5" w:rsidP="008B2EC5">
      <w:pPr>
        <w:bidi/>
        <w:jc w:val="lowKashida"/>
        <w:rPr>
          <w:rFonts w:cs="B Badr"/>
          <w:sz w:val="28"/>
          <w:szCs w:val="28"/>
          <w:rtl/>
          <w:lang w:bidi="fa-IR"/>
        </w:rPr>
      </w:pPr>
      <w:r>
        <w:rPr>
          <w:rFonts w:cs="B Badr" w:hint="cs"/>
          <w:sz w:val="28"/>
          <w:szCs w:val="28"/>
          <w:rtl/>
          <w:lang w:bidi="fa-IR"/>
        </w:rPr>
        <w:t>فی حدیثه ضعف، و فی مذهبه ارتفاع(غلو) یروی الصحیح و السقیم و امره مختلط.</w:t>
      </w:r>
    </w:p>
    <w:p w:rsidR="008B2EC5" w:rsidRDefault="008B2EC5" w:rsidP="008B2EC5">
      <w:pPr>
        <w:bidi/>
        <w:jc w:val="lowKashida"/>
        <w:rPr>
          <w:rFonts w:cs="B Badr"/>
          <w:sz w:val="28"/>
          <w:szCs w:val="28"/>
          <w:rtl/>
          <w:lang w:bidi="fa-IR"/>
        </w:rPr>
      </w:pPr>
      <w:r>
        <w:rPr>
          <w:rFonts w:cs="B Badr" w:hint="cs"/>
          <w:sz w:val="28"/>
          <w:szCs w:val="28"/>
          <w:rtl/>
          <w:lang w:bidi="fa-IR"/>
        </w:rPr>
        <w:t>مقایسه اش کنید با رقم 21 نجاشی:</w:t>
      </w:r>
    </w:p>
    <w:p w:rsidR="008B2EC5" w:rsidRDefault="008B2EC5" w:rsidP="008B2EC5">
      <w:pPr>
        <w:bidi/>
        <w:jc w:val="lowKashida"/>
        <w:rPr>
          <w:rFonts w:cs="B Badr"/>
          <w:sz w:val="28"/>
          <w:szCs w:val="28"/>
          <w:rtl/>
          <w:lang w:bidi="fa-IR"/>
        </w:rPr>
      </w:pPr>
      <w:r>
        <w:rPr>
          <w:rFonts w:cs="B Badr" w:hint="cs"/>
          <w:sz w:val="28"/>
          <w:szCs w:val="28"/>
          <w:rtl/>
          <w:lang w:bidi="fa-IR"/>
        </w:rPr>
        <w:t>کان ضعیفا فی حدیثه متهوماً (تهمت غلو)</w:t>
      </w:r>
    </w:p>
    <w:p w:rsidR="008B2EC5" w:rsidRDefault="008B2EC5" w:rsidP="008B2EC5">
      <w:pPr>
        <w:bidi/>
        <w:jc w:val="lowKashida"/>
        <w:rPr>
          <w:rFonts w:cs="B Badr"/>
          <w:sz w:val="28"/>
          <w:szCs w:val="28"/>
          <w:rtl/>
          <w:lang w:bidi="fa-IR"/>
        </w:rPr>
      </w:pPr>
      <w:r>
        <w:rPr>
          <w:rFonts w:cs="B Badr" w:hint="cs"/>
          <w:sz w:val="28"/>
          <w:szCs w:val="28"/>
          <w:rtl/>
          <w:lang w:bidi="fa-IR"/>
        </w:rPr>
        <w:t>رقم 10 ابن غضائری:</w:t>
      </w:r>
    </w:p>
    <w:p w:rsidR="008B2EC5" w:rsidRDefault="008B2EC5" w:rsidP="008B2EC5">
      <w:pPr>
        <w:bidi/>
        <w:jc w:val="lowKashida"/>
        <w:rPr>
          <w:rFonts w:cs="B Badr"/>
          <w:sz w:val="28"/>
          <w:szCs w:val="28"/>
          <w:rtl/>
          <w:lang w:bidi="fa-IR"/>
        </w:rPr>
      </w:pPr>
      <w:r>
        <w:rPr>
          <w:rFonts w:cs="B Badr" w:hint="cs"/>
          <w:sz w:val="28"/>
          <w:szCs w:val="28"/>
          <w:rtl/>
          <w:lang w:bidi="fa-IR"/>
        </w:rPr>
        <w:t>احمد بن محمد بن خالد:</w:t>
      </w:r>
    </w:p>
    <w:p w:rsidR="008B2EC5" w:rsidRDefault="008B2EC5" w:rsidP="008B2EC5">
      <w:pPr>
        <w:bidi/>
        <w:jc w:val="lowKashida"/>
        <w:rPr>
          <w:rFonts w:cs="B Badr"/>
          <w:sz w:val="28"/>
          <w:szCs w:val="28"/>
          <w:rtl/>
          <w:lang w:bidi="fa-IR"/>
        </w:rPr>
      </w:pPr>
      <w:r>
        <w:rPr>
          <w:rFonts w:cs="B Badr" w:hint="cs"/>
          <w:sz w:val="28"/>
          <w:szCs w:val="28"/>
          <w:rtl/>
          <w:lang w:bidi="fa-IR"/>
        </w:rPr>
        <w:t>طعن القومییون علیه و لیس الطعن فیه انما الطعن فی من یروی عنه فانّه کان لا یبالی عن من یاخذ علی طریقة اهل الاخبار</w:t>
      </w:r>
    </w:p>
    <w:p w:rsidR="008B2EC5" w:rsidRDefault="008B2EC5" w:rsidP="008B2EC5">
      <w:pPr>
        <w:bidi/>
        <w:jc w:val="lowKashida"/>
        <w:rPr>
          <w:rFonts w:cs="B Badr"/>
          <w:sz w:val="28"/>
          <w:szCs w:val="28"/>
          <w:rtl/>
          <w:lang w:bidi="fa-IR"/>
        </w:rPr>
      </w:pPr>
      <w:r>
        <w:rPr>
          <w:rFonts w:cs="B Badr" w:hint="cs"/>
          <w:sz w:val="28"/>
          <w:szCs w:val="28"/>
          <w:rtl/>
          <w:lang w:bidi="fa-IR"/>
        </w:rPr>
        <w:t>رقم 12:</w:t>
      </w:r>
    </w:p>
    <w:p w:rsidR="008B2EC5" w:rsidRDefault="008B2EC5" w:rsidP="008B2EC5">
      <w:pPr>
        <w:bidi/>
        <w:jc w:val="lowKashida"/>
        <w:rPr>
          <w:rFonts w:cs="B Badr"/>
          <w:sz w:val="28"/>
          <w:szCs w:val="28"/>
          <w:rtl/>
          <w:lang w:bidi="fa-IR"/>
        </w:rPr>
      </w:pPr>
      <w:r>
        <w:rPr>
          <w:rFonts w:cs="B Badr" w:hint="cs"/>
          <w:sz w:val="28"/>
          <w:szCs w:val="28"/>
          <w:rtl/>
          <w:lang w:bidi="fa-IR"/>
        </w:rPr>
        <w:t>احمد بن حسین بن سعید:</w:t>
      </w:r>
    </w:p>
    <w:p w:rsidR="008B2EC5" w:rsidRDefault="008B2EC5" w:rsidP="008B2EC5">
      <w:pPr>
        <w:bidi/>
        <w:jc w:val="lowKashida"/>
        <w:rPr>
          <w:rFonts w:cs="B Badr"/>
          <w:sz w:val="28"/>
          <w:szCs w:val="28"/>
          <w:rtl/>
          <w:lang w:bidi="fa-IR"/>
        </w:rPr>
      </w:pPr>
      <w:r>
        <w:rPr>
          <w:rFonts w:cs="B Badr" w:hint="cs"/>
          <w:sz w:val="28"/>
          <w:szCs w:val="28"/>
          <w:rtl/>
          <w:lang w:bidi="fa-IR"/>
        </w:rPr>
        <w:t>قال القومیوین کان غالیا و حدیثه فی ما رایته سالم.</w:t>
      </w:r>
    </w:p>
    <w:p w:rsidR="008B2EC5" w:rsidRDefault="008B2EC5" w:rsidP="008B2EC5">
      <w:pPr>
        <w:bidi/>
        <w:jc w:val="lowKashida"/>
        <w:rPr>
          <w:rFonts w:cs="B Badr"/>
          <w:sz w:val="28"/>
          <w:szCs w:val="28"/>
          <w:rtl/>
          <w:lang w:bidi="fa-IR"/>
        </w:rPr>
      </w:pPr>
      <w:r>
        <w:rPr>
          <w:rFonts w:cs="B Badr" w:hint="cs"/>
          <w:sz w:val="28"/>
          <w:szCs w:val="28"/>
          <w:rtl/>
          <w:lang w:bidi="fa-IR"/>
        </w:rPr>
        <w:t>رقم 11:</w:t>
      </w:r>
    </w:p>
    <w:p w:rsidR="008B2EC5" w:rsidRDefault="008B2EC5" w:rsidP="00EC3924">
      <w:pPr>
        <w:bidi/>
        <w:jc w:val="lowKashida"/>
        <w:rPr>
          <w:rFonts w:cs="B Badr"/>
          <w:sz w:val="28"/>
          <w:szCs w:val="28"/>
          <w:rtl/>
          <w:lang w:bidi="fa-IR"/>
        </w:rPr>
      </w:pPr>
      <w:r>
        <w:rPr>
          <w:rFonts w:cs="B Badr" w:hint="cs"/>
          <w:sz w:val="28"/>
          <w:szCs w:val="28"/>
          <w:rtl/>
          <w:lang w:bidi="fa-IR"/>
        </w:rPr>
        <w:t>زعم القومیون انه کان غالیا و رایت له کتابا فی الصلاة سدیدا و الله اعلم.</w:t>
      </w:r>
    </w:p>
    <w:p w:rsidR="00EC3924" w:rsidRDefault="00EC3924" w:rsidP="00EC3924">
      <w:pPr>
        <w:bidi/>
        <w:jc w:val="lowKashida"/>
        <w:rPr>
          <w:rFonts w:cs="B Badr"/>
          <w:sz w:val="28"/>
          <w:szCs w:val="28"/>
          <w:rtl/>
          <w:lang w:bidi="fa-IR"/>
        </w:rPr>
      </w:pPr>
      <w:r>
        <w:rPr>
          <w:rFonts w:cs="B Badr" w:hint="cs"/>
          <w:sz w:val="28"/>
          <w:szCs w:val="28"/>
          <w:rtl/>
          <w:lang w:bidi="fa-IR"/>
        </w:rPr>
        <w:lastRenderedPageBreak/>
        <w:t>رقم 488</w:t>
      </w:r>
    </w:p>
    <w:p w:rsidR="00EC3924" w:rsidRDefault="00EC3924" w:rsidP="00EC3924">
      <w:pPr>
        <w:bidi/>
        <w:jc w:val="lowKashida"/>
        <w:rPr>
          <w:rFonts w:cs="B Badr"/>
          <w:sz w:val="28"/>
          <w:szCs w:val="28"/>
          <w:rtl/>
          <w:lang w:bidi="fa-IR"/>
        </w:rPr>
      </w:pPr>
      <w:r>
        <w:rPr>
          <w:rFonts w:cs="B Badr" w:hint="cs"/>
          <w:sz w:val="28"/>
          <w:szCs w:val="28"/>
          <w:rtl/>
          <w:lang w:bidi="fa-IR"/>
        </w:rPr>
        <w:t>سلیمان بن داوود</w:t>
      </w:r>
    </w:p>
    <w:p w:rsidR="00EC3924" w:rsidRDefault="00EC3924" w:rsidP="00EC3924">
      <w:pPr>
        <w:bidi/>
        <w:jc w:val="lowKashida"/>
        <w:rPr>
          <w:rFonts w:cs="B Badr"/>
          <w:sz w:val="28"/>
          <w:szCs w:val="28"/>
          <w:rtl/>
          <w:lang w:bidi="fa-IR"/>
        </w:rPr>
      </w:pPr>
      <w:r>
        <w:rPr>
          <w:rFonts w:cs="B Badr" w:hint="cs"/>
          <w:sz w:val="28"/>
          <w:szCs w:val="28"/>
          <w:rtl/>
          <w:lang w:bidi="fa-IR"/>
        </w:rPr>
        <w:t>نجاشی: کان ثقة</w:t>
      </w:r>
    </w:p>
    <w:p w:rsidR="00EC3924" w:rsidRDefault="00EC3924" w:rsidP="00EC3924">
      <w:pPr>
        <w:bidi/>
        <w:jc w:val="lowKashida"/>
        <w:rPr>
          <w:rFonts w:cs="B Badr"/>
          <w:sz w:val="28"/>
          <w:szCs w:val="28"/>
          <w:rtl/>
          <w:lang w:bidi="fa-IR"/>
        </w:rPr>
      </w:pPr>
      <w:r>
        <w:rPr>
          <w:rFonts w:cs="B Badr" w:hint="cs"/>
          <w:sz w:val="28"/>
          <w:szCs w:val="28"/>
          <w:rtl/>
          <w:lang w:bidi="fa-IR"/>
        </w:rPr>
        <w:t>ابن غضائری: ضعیف جدا ...یضع کثیرا علی المهمات</w:t>
      </w:r>
    </w:p>
    <w:p w:rsidR="00EC3924" w:rsidRDefault="00EC3924" w:rsidP="00EC3924">
      <w:pPr>
        <w:bidi/>
        <w:jc w:val="lowKashida"/>
        <w:rPr>
          <w:rFonts w:cs="B Badr"/>
          <w:sz w:val="28"/>
          <w:szCs w:val="28"/>
          <w:rtl/>
          <w:lang w:bidi="fa-IR"/>
        </w:rPr>
      </w:pPr>
      <w:r>
        <w:rPr>
          <w:rFonts w:cs="B Badr" w:hint="cs"/>
          <w:sz w:val="28"/>
          <w:szCs w:val="28"/>
          <w:rtl/>
          <w:lang w:bidi="fa-IR"/>
        </w:rPr>
        <w:t>رقم 87:</w:t>
      </w:r>
    </w:p>
    <w:p w:rsidR="00EC3924" w:rsidRDefault="00A06649" w:rsidP="00EC3924">
      <w:pPr>
        <w:bidi/>
        <w:jc w:val="lowKashida"/>
        <w:rPr>
          <w:rFonts w:cs="B Badr"/>
          <w:sz w:val="28"/>
          <w:szCs w:val="28"/>
          <w:rtl/>
          <w:lang w:bidi="fa-IR"/>
        </w:rPr>
      </w:pPr>
      <w:r>
        <w:rPr>
          <w:rFonts w:cs="B Badr" w:hint="cs"/>
          <w:sz w:val="28"/>
          <w:szCs w:val="28"/>
          <w:rtl/>
          <w:lang w:bidi="fa-IR"/>
        </w:rPr>
        <w:t>عب</w:t>
      </w:r>
      <w:r w:rsidR="00EC3924">
        <w:rPr>
          <w:rFonts w:cs="B Badr" w:hint="cs"/>
          <w:sz w:val="28"/>
          <w:szCs w:val="28"/>
          <w:rtl/>
          <w:lang w:bidi="fa-IR"/>
        </w:rPr>
        <w:t>د</w:t>
      </w:r>
      <w:r>
        <w:rPr>
          <w:rFonts w:cs="B Badr" w:hint="cs"/>
          <w:sz w:val="28"/>
          <w:szCs w:val="28"/>
          <w:rtl/>
          <w:lang w:bidi="fa-IR"/>
        </w:rPr>
        <w:t xml:space="preserve"> </w:t>
      </w:r>
      <w:r w:rsidR="00EC3924">
        <w:rPr>
          <w:rFonts w:cs="B Badr" w:hint="cs"/>
          <w:sz w:val="28"/>
          <w:szCs w:val="28"/>
          <w:rtl/>
          <w:lang w:bidi="fa-IR"/>
        </w:rPr>
        <w:t>الله بن عبد الرحمن الاصم</w:t>
      </w:r>
    </w:p>
    <w:p w:rsidR="00EC3924" w:rsidRDefault="00EC3924" w:rsidP="00EC3924">
      <w:pPr>
        <w:bidi/>
        <w:jc w:val="lowKashida"/>
        <w:rPr>
          <w:rFonts w:cs="B Badr"/>
          <w:sz w:val="28"/>
          <w:szCs w:val="28"/>
          <w:rtl/>
          <w:lang w:bidi="fa-IR"/>
        </w:rPr>
      </w:pPr>
      <w:r>
        <w:rPr>
          <w:rFonts w:cs="B Badr" w:hint="cs"/>
          <w:sz w:val="28"/>
          <w:szCs w:val="28"/>
          <w:rtl/>
          <w:lang w:bidi="fa-IR"/>
        </w:rPr>
        <w:t>ضعیف مرتفع القول له کتاب فی الزیارات ما یدل علی خبث عظیم و مذهب متهافت</w:t>
      </w:r>
    </w:p>
    <w:p w:rsidR="00EC3924" w:rsidRDefault="00EC3924" w:rsidP="00EC3924">
      <w:pPr>
        <w:bidi/>
        <w:jc w:val="lowKashida"/>
        <w:rPr>
          <w:rFonts w:cs="B Badr"/>
          <w:sz w:val="28"/>
          <w:szCs w:val="28"/>
          <w:rtl/>
          <w:lang w:bidi="fa-IR"/>
        </w:rPr>
      </w:pPr>
      <w:r>
        <w:rPr>
          <w:rFonts w:cs="B Badr" w:hint="cs"/>
          <w:sz w:val="28"/>
          <w:szCs w:val="28"/>
          <w:rtl/>
          <w:lang w:bidi="fa-IR"/>
        </w:rPr>
        <w:t>حال نجاشی: ضعیف غالی لیس بشیء له کتاب المزار سمعت ممن راه فقال لی هو تخلیط</w:t>
      </w:r>
    </w:p>
    <w:p w:rsidR="00EC3924" w:rsidRDefault="00EC3924" w:rsidP="00EC3924">
      <w:pPr>
        <w:bidi/>
        <w:jc w:val="lowKashida"/>
        <w:rPr>
          <w:rFonts w:cs="B Badr"/>
          <w:sz w:val="28"/>
          <w:szCs w:val="28"/>
          <w:rtl/>
          <w:lang w:bidi="fa-IR"/>
        </w:rPr>
      </w:pPr>
      <w:r>
        <w:rPr>
          <w:rFonts w:cs="B Badr" w:hint="cs"/>
          <w:sz w:val="28"/>
          <w:szCs w:val="28"/>
          <w:rtl/>
          <w:lang w:bidi="fa-IR"/>
        </w:rPr>
        <w:t>معلوم می شود نجاشی کتاب را ندیده است.</w:t>
      </w:r>
    </w:p>
    <w:p w:rsidR="00C16CCB" w:rsidRDefault="00C16CCB" w:rsidP="00C16CCB">
      <w:pPr>
        <w:bidi/>
        <w:jc w:val="lowKashida"/>
        <w:rPr>
          <w:rFonts w:cs="B Badr"/>
          <w:sz w:val="28"/>
          <w:szCs w:val="28"/>
          <w:rtl/>
          <w:lang w:bidi="fa-IR"/>
        </w:rPr>
      </w:pPr>
      <w:r>
        <w:rPr>
          <w:rFonts w:cs="B Badr" w:hint="cs"/>
          <w:sz w:val="28"/>
          <w:szCs w:val="28"/>
          <w:rtl/>
          <w:lang w:bidi="fa-IR"/>
        </w:rPr>
        <w:t>رقم 104:</w:t>
      </w:r>
    </w:p>
    <w:p w:rsidR="00C16CCB" w:rsidRDefault="00C16CCB" w:rsidP="00C16CCB">
      <w:pPr>
        <w:bidi/>
        <w:jc w:val="lowKashida"/>
        <w:rPr>
          <w:rFonts w:cs="B Badr"/>
          <w:sz w:val="28"/>
          <w:szCs w:val="28"/>
          <w:rtl/>
          <w:lang w:bidi="fa-IR"/>
        </w:rPr>
      </w:pPr>
      <w:r>
        <w:rPr>
          <w:rFonts w:cs="B Badr" w:hint="cs"/>
          <w:sz w:val="28"/>
          <w:szCs w:val="28"/>
          <w:rtl/>
          <w:lang w:bidi="fa-IR"/>
        </w:rPr>
        <w:t>علی بن احمد</w:t>
      </w:r>
    </w:p>
    <w:p w:rsidR="00C16CCB" w:rsidRDefault="00C16CCB" w:rsidP="00C16CCB">
      <w:pPr>
        <w:bidi/>
        <w:jc w:val="lowKashida"/>
        <w:rPr>
          <w:rFonts w:cs="B Badr"/>
          <w:sz w:val="28"/>
          <w:szCs w:val="28"/>
          <w:rtl/>
          <w:lang w:bidi="fa-IR"/>
        </w:rPr>
      </w:pPr>
      <w:r>
        <w:rPr>
          <w:rFonts w:cs="B Badr" w:hint="cs"/>
          <w:sz w:val="28"/>
          <w:szCs w:val="28"/>
          <w:rtl/>
          <w:lang w:bidi="fa-IR"/>
        </w:rPr>
        <w:t xml:space="preserve">کذاب غال صاحب بدعة و مقالة رایت له کتبا کثیرا لا یلفت الیه </w:t>
      </w:r>
    </w:p>
    <w:p w:rsidR="00C16CCB" w:rsidRDefault="00C16CCB" w:rsidP="00C16CCB">
      <w:pPr>
        <w:bidi/>
        <w:jc w:val="lowKashida"/>
        <w:rPr>
          <w:rFonts w:cs="B Badr"/>
          <w:sz w:val="28"/>
          <w:szCs w:val="28"/>
          <w:rtl/>
          <w:lang w:bidi="fa-IR"/>
        </w:rPr>
      </w:pPr>
      <w:r>
        <w:rPr>
          <w:rFonts w:cs="B Badr" w:hint="cs"/>
          <w:sz w:val="28"/>
          <w:szCs w:val="28"/>
          <w:rtl/>
          <w:lang w:bidi="fa-IR"/>
        </w:rPr>
        <w:t>رقم 111:</w:t>
      </w:r>
    </w:p>
    <w:p w:rsidR="00C16CCB" w:rsidRDefault="00C16CCB" w:rsidP="00C16CCB">
      <w:pPr>
        <w:bidi/>
        <w:jc w:val="lowKashida"/>
        <w:rPr>
          <w:rFonts w:cs="B Badr"/>
          <w:sz w:val="28"/>
          <w:szCs w:val="28"/>
          <w:rtl/>
          <w:lang w:bidi="fa-IR"/>
        </w:rPr>
      </w:pPr>
      <w:r>
        <w:rPr>
          <w:rFonts w:cs="B Badr" w:hint="cs"/>
          <w:sz w:val="28"/>
          <w:szCs w:val="28"/>
          <w:rtl/>
          <w:lang w:bidi="fa-IR"/>
        </w:rPr>
        <w:t xml:space="preserve">لا یلتفت الی حدیثه و له کتبٌ کلها تخلیط. </w:t>
      </w:r>
    </w:p>
    <w:p w:rsidR="00C16CCB" w:rsidRDefault="00C16CCB" w:rsidP="00C16CCB">
      <w:pPr>
        <w:bidi/>
        <w:jc w:val="lowKashida"/>
        <w:rPr>
          <w:rFonts w:cs="B Badr"/>
          <w:sz w:val="28"/>
          <w:szCs w:val="28"/>
          <w:rtl/>
          <w:lang w:bidi="fa-IR"/>
        </w:rPr>
      </w:pPr>
      <w:r>
        <w:rPr>
          <w:rFonts w:cs="B Badr" w:hint="cs"/>
          <w:sz w:val="28"/>
          <w:szCs w:val="28"/>
          <w:rtl/>
          <w:lang w:bidi="fa-IR"/>
        </w:rPr>
        <w:t>رقم 114: قاسم بن ربیع</w:t>
      </w:r>
    </w:p>
    <w:p w:rsidR="00C16CCB" w:rsidRDefault="00C16CCB" w:rsidP="00C16CCB">
      <w:pPr>
        <w:bidi/>
        <w:jc w:val="lowKashida"/>
        <w:rPr>
          <w:rFonts w:cs="B Badr"/>
          <w:sz w:val="28"/>
          <w:szCs w:val="28"/>
          <w:rtl/>
          <w:lang w:bidi="fa-IR"/>
        </w:rPr>
      </w:pPr>
      <w:r>
        <w:rPr>
          <w:rFonts w:cs="B Badr" w:hint="cs"/>
          <w:sz w:val="28"/>
          <w:szCs w:val="28"/>
          <w:rtl/>
          <w:lang w:bidi="fa-IR"/>
        </w:rPr>
        <w:t>ضعیف فی حدیثه غال فی مذهبه لا التفات الیه</w:t>
      </w:r>
    </w:p>
    <w:p w:rsidR="00C16CCB" w:rsidRDefault="00C16CCB" w:rsidP="00C16CCB">
      <w:pPr>
        <w:bidi/>
        <w:jc w:val="lowKashida"/>
        <w:rPr>
          <w:rFonts w:cs="B Badr"/>
          <w:sz w:val="28"/>
          <w:szCs w:val="28"/>
          <w:rtl/>
          <w:lang w:bidi="fa-IR"/>
        </w:rPr>
      </w:pPr>
      <w:r>
        <w:rPr>
          <w:rFonts w:cs="B Badr" w:hint="cs"/>
          <w:sz w:val="28"/>
          <w:szCs w:val="28"/>
          <w:rtl/>
          <w:lang w:bidi="fa-IR"/>
        </w:rPr>
        <w:t>رقم 115:</w:t>
      </w:r>
    </w:p>
    <w:p w:rsidR="00C16CCB" w:rsidRDefault="00C16CCB" w:rsidP="00C16CCB">
      <w:pPr>
        <w:bidi/>
        <w:jc w:val="lowKashida"/>
        <w:rPr>
          <w:rFonts w:cs="B Badr"/>
          <w:sz w:val="28"/>
          <w:szCs w:val="28"/>
          <w:rtl/>
          <w:lang w:bidi="fa-IR"/>
        </w:rPr>
      </w:pPr>
      <w:r>
        <w:rPr>
          <w:rFonts w:cs="B Badr" w:hint="cs"/>
          <w:sz w:val="28"/>
          <w:szCs w:val="28"/>
          <w:rtl/>
          <w:lang w:bidi="fa-IR"/>
        </w:rPr>
        <w:t>قاسم بن الحسن:</w:t>
      </w:r>
    </w:p>
    <w:p w:rsidR="00C16CCB" w:rsidRDefault="00C16CCB" w:rsidP="00C16CCB">
      <w:pPr>
        <w:bidi/>
        <w:jc w:val="lowKashida"/>
        <w:rPr>
          <w:rFonts w:cs="B Badr"/>
          <w:sz w:val="28"/>
          <w:szCs w:val="28"/>
          <w:rtl/>
          <w:lang w:bidi="fa-IR"/>
        </w:rPr>
      </w:pPr>
      <w:r>
        <w:rPr>
          <w:rFonts w:cs="B Badr" w:hint="cs"/>
          <w:sz w:val="28"/>
          <w:szCs w:val="28"/>
          <w:rtl/>
          <w:lang w:bidi="fa-IR"/>
        </w:rPr>
        <w:t>حدیثه نعرفه و ننکره. ذکر القومییون ان فی مذهبه ارتفاعا و الاغلب علیه الخیر</w:t>
      </w:r>
    </w:p>
    <w:p w:rsidR="00C16CCB" w:rsidRDefault="00C16CCB" w:rsidP="00C16CCB">
      <w:pPr>
        <w:bidi/>
        <w:jc w:val="lowKashida"/>
        <w:rPr>
          <w:rFonts w:cs="B Badr"/>
          <w:sz w:val="28"/>
          <w:szCs w:val="28"/>
          <w:rtl/>
          <w:lang w:bidi="fa-IR"/>
        </w:rPr>
      </w:pPr>
      <w:r>
        <w:rPr>
          <w:rFonts w:cs="B Badr" w:hint="cs"/>
          <w:sz w:val="28"/>
          <w:szCs w:val="28"/>
          <w:rtl/>
          <w:lang w:bidi="fa-IR"/>
        </w:rPr>
        <w:lastRenderedPageBreak/>
        <w:t xml:space="preserve">رقم 133: محمد بن اورمه </w:t>
      </w:r>
    </w:p>
    <w:p w:rsidR="00C16CCB" w:rsidRDefault="00C16CCB" w:rsidP="00C16CCB">
      <w:pPr>
        <w:bidi/>
        <w:jc w:val="lowKashida"/>
        <w:rPr>
          <w:rFonts w:cs="B Badr"/>
          <w:sz w:val="28"/>
          <w:szCs w:val="28"/>
          <w:rtl/>
          <w:lang w:bidi="fa-IR"/>
        </w:rPr>
      </w:pPr>
      <w:r>
        <w:rPr>
          <w:rFonts w:cs="B Badr" w:hint="cs"/>
          <w:sz w:val="28"/>
          <w:szCs w:val="28"/>
          <w:rtl/>
          <w:lang w:bidi="fa-IR"/>
        </w:rPr>
        <w:t>اتهمه القومیون بالغلو و حدیثه نقی لا فساد فیه و ما رایتُ شیاً ینسب الیه تضطرب فی النفس. الا اورقا فی تفسیر الباطن.</w:t>
      </w:r>
    </w:p>
    <w:p w:rsidR="00C16CCB" w:rsidRDefault="00C16CCB" w:rsidP="00C16CCB">
      <w:pPr>
        <w:bidi/>
        <w:jc w:val="lowKashida"/>
        <w:rPr>
          <w:rFonts w:cs="B Badr"/>
          <w:sz w:val="28"/>
          <w:szCs w:val="28"/>
          <w:rtl/>
          <w:lang w:bidi="fa-IR"/>
        </w:rPr>
      </w:pPr>
      <w:r>
        <w:rPr>
          <w:rFonts w:cs="B Badr" w:hint="cs"/>
          <w:sz w:val="28"/>
          <w:szCs w:val="28"/>
          <w:rtl/>
          <w:lang w:bidi="fa-IR"/>
        </w:rPr>
        <w:t>مقایسه کنید 891 نجاشی:</w:t>
      </w:r>
    </w:p>
    <w:p w:rsidR="00C16CCB" w:rsidRDefault="00C16CCB" w:rsidP="00C16CCB">
      <w:pPr>
        <w:bidi/>
        <w:jc w:val="lowKashida"/>
        <w:rPr>
          <w:rFonts w:cs="B Badr"/>
          <w:sz w:val="28"/>
          <w:szCs w:val="28"/>
          <w:rtl/>
          <w:lang w:bidi="fa-IR"/>
        </w:rPr>
      </w:pPr>
      <w:r>
        <w:rPr>
          <w:rFonts w:cs="B Badr" w:hint="cs"/>
          <w:sz w:val="28"/>
          <w:szCs w:val="28"/>
          <w:rtl/>
          <w:lang w:bidi="fa-IR"/>
        </w:rPr>
        <w:t xml:space="preserve">محمد بن اورمه ذکره القومیون و غمضوا علیه و رموه بالغلو حتی دس علیه من </w:t>
      </w:r>
      <w:r w:rsidR="00FE144A">
        <w:rPr>
          <w:rFonts w:cs="B Badr" w:hint="cs"/>
          <w:sz w:val="28"/>
          <w:szCs w:val="28"/>
          <w:rtl/>
          <w:lang w:bidi="fa-IR"/>
        </w:rPr>
        <w:t>... بعد می گوید محمد بن حسین بن ولید گفت هر چه که از روایات محمد بن اورمه در کتب حسین بن سعید است خوب است و ما تفرد به فلا تعتمده و کتب صحاح الا کتابا ینسب الیه ترجمته تفسیر الباطن.</w:t>
      </w:r>
    </w:p>
    <w:p w:rsidR="00FE144A" w:rsidRPr="00C70AFE" w:rsidRDefault="00FE144A" w:rsidP="00FE144A">
      <w:pPr>
        <w:bidi/>
        <w:jc w:val="lowKashida"/>
        <w:rPr>
          <w:rFonts w:cs="B Badr"/>
          <w:sz w:val="28"/>
          <w:szCs w:val="28"/>
          <w:rtl/>
          <w:lang w:bidi="fa-IR"/>
        </w:rPr>
      </w:pPr>
      <w:r>
        <w:rPr>
          <w:rFonts w:cs="B Badr" w:hint="cs"/>
          <w:sz w:val="28"/>
          <w:szCs w:val="28"/>
          <w:rtl/>
          <w:lang w:bidi="fa-IR"/>
        </w:rPr>
        <w:t>غرض این بود که رجالیون منابع متعدده داشته اند ولی در کنارش اجتهاداتی هم داشتند تازه ان جاه ایی که منبع هم داشته باشند بعضی از این منابع مربوط به ت</w:t>
      </w:r>
      <w:r w:rsidR="00A06649">
        <w:rPr>
          <w:rFonts w:cs="B Badr" w:hint="cs"/>
          <w:sz w:val="28"/>
          <w:szCs w:val="28"/>
          <w:rtl/>
          <w:lang w:bidi="fa-IR"/>
        </w:rPr>
        <w:t>ضعیف و توثیق نیست مربوط به تاری</w:t>
      </w:r>
      <w:r>
        <w:rPr>
          <w:rFonts w:cs="B Badr" w:hint="cs"/>
          <w:sz w:val="28"/>
          <w:szCs w:val="28"/>
          <w:rtl/>
          <w:lang w:bidi="fa-IR"/>
        </w:rPr>
        <w:t>خ و فهرست است ان هایی هم که مربوط به تضعیف و توثیق باشد نقل کلام می کنیم به همان کتاب ها که ان ها با اجتهاد بوده یا نه؟ سندشان چیست؟</w:t>
      </w:r>
    </w:p>
    <w:p w:rsidR="000A132B" w:rsidRPr="00500C36" w:rsidRDefault="00242607" w:rsidP="00E3396E">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bookmarkStart w:id="0" w:name="_GoBack"/>
      <w:bookmarkEnd w:id="0"/>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376" w:rsidRDefault="00856376" w:rsidP="00C44E32">
      <w:pPr>
        <w:spacing w:after="0" w:line="240" w:lineRule="auto"/>
      </w:pPr>
      <w:r>
        <w:separator/>
      </w:r>
    </w:p>
  </w:endnote>
  <w:endnote w:type="continuationSeparator" w:id="0">
    <w:p w:rsidR="00856376" w:rsidRDefault="0085637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376" w:rsidRDefault="00856376" w:rsidP="00C44E32">
      <w:pPr>
        <w:spacing w:after="0" w:line="240" w:lineRule="auto"/>
      </w:pPr>
      <w:r>
        <w:separator/>
      </w:r>
    </w:p>
  </w:footnote>
  <w:footnote w:type="continuationSeparator" w:id="0">
    <w:p w:rsidR="00856376" w:rsidRDefault="0085637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11"/>
  </w:num>
  <w:num w:numId="8">
    <w:abstractNumId w:val="8"/>
  </w:num>
  <w:num w:numId="9">
    <w:abstractNumId w:val="6"/>
  </w:num>
  <w:num w:numId="10">
    <w:abstractNumId w:val="7"/>
  </w:num>
  <w:num w:numId="11">
    <w:abstractNumId w:val="10"/>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0BC9"/>
    <w:rsid w:val="0007334E"/>
    <w:rsid w:val="00075840"/>
    <w:rsid w:val="00076C92"/>
    <w:rsid w:val="00077ADD"/>
    <w:rsid w:val="0008181C"/>
    <w:rsid w:val="00083139"/>
    <w:rsid w:val="00087826"/>
    <w:rsid w:val="00093D16"/>
    <w:rsid w:val="00095ADE"/>
    <w:rsid w:val="000A132B"/>
    <w:rsid w:val="000A1E1E"/>
    <w:rsid w:val="000A1F6F"/>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303757"/>
    <w:rsid w:val="0030603E"/>
    <w:rsid w:val="00312A6C"/>
    <w:rsid w:val="00312B3A"/>
    <w:rsid w:val="003216E7"/>
    <w:rsid w:val="0033695C"/>
    <w:rsid w:val="00337446"/>
    <w:rsid w:val="00341B7F"/>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C74B1"/>
    <w:rsid w:val="003C7E6B"/>
    <w:rsid w:val="003D2FB4"/>
    <w:rsid w:val="003D322B"/>
    <w:rsid w:val="003D422C"/>
    <w:rsid w:val="003E016A"/>
    <w:rsid w:val="0040151B"/>
    <w:rsid w:val="0040262A"/>
    <w:rsid w:val="00402A54"/>
    <w:rsid w:val="00402C00"/>
    <w:rsid w:val="0040401F"/>
    <w:rsid w:val="00415BC2"/>
    <w:rsid w:val="00423171"/>
    <w:rsid w:val="004232C5"/>
    <w:rsid w:val="00425F41"/>
    <w:rsid w:val="00426254"/>
    <w:rsid w:val="00430F88"/>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3BC"/>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4A33"/>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6869"/>
    <w:rsid w:val="00621C76"/>
    <w:rsid w:val="00622DDF"/>
    <w:rsid w:val="00623A32"/>
    <w:rsid w:val="00630A65"/>
    <w:rsid w:val="00635EF0"/>
    <w:rsid w:val="00637AA1"/>
    <w:rsid w:val="00642675"/>
    <w:rsid w:val="00643029"/>
    <w:rsid w:val="00646601"/>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7C4"/>
    <w:rsid w:val="006C2E38"/>
    <w:rsid w:val="006D4DDD"/>
    <w:rsid w:val="006F1616"/>
    <w:rsid w:val="006F657F"/>
    <w:rsid w:val="006F68A0"/>
    <w:rsid w:val="006F7ABA"/>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0E50"/>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FC0"/>
    <w:rsid w:val="00966D61"/>
    <w:rsid w:val="00970B4B"/>
    <w:rsid w:val="0097344D"/>
    <w:rsid w:val="009734F6"/>
    <w:rsid w:val="00976586"/>
    <w:rsid w:val="00982398"/>
    <w:rsid w:val="00982BDD"/>
    <w:rsid w:val="009830EF"/>
    <w:rsid w:val="00986560"/>
    <w:rsid w:val="0098754C"/>
    <w:rsid w:val="00990F27"/>
    <w:rsid w:val="0099127A"/>
    <w:rsid w:val="009940B6"/>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52CB"/>
    <w:rsid w:val="00E07121"/>
    <w:rsid w:val="00E13612"/>
    <w:rsid w:val="00E14052"/>
    <w:rsid w:val="00E30FE2"/>
    <w:rsid w:val="00E32055"/>
    <w:rsid w:val="00E3396E"/>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854BC"/>
    <w:rsid w:val="003C79E1"/>
    <w:rsid w:val="003D47A4"/>
    <w:rsid w:val="004128A1"/>
    <w:rsid w:val="004135C6"/>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6F1EB8-9CBD-4DD8-85D1-D2F26C446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4035</TotalTime>
  <Pages>6</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432</cp:revision>
  <dcterms:created xsi:type="dcterms:W3CDTF">2018-10-03T04:42:00Z</dcterms:created>
  <dcterms:modified xsi:type="dcterms:W3CDTF">2019-04-13T10:30:00Z</dcterms:modified>
</cp:coreProperties>
</file>