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544B0" w:rsidRPr="000A132B" w:rsidRDefault="004544B0" w:rsidP="004544B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اقسام تواتر</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4C04F9" w:rsidP="00500C36">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13157E">
        <w:rPr>
          <w:rFonts w:cs="B Badr" w:hint="cs"/>
          <w:b/>
          <w:bCs/>
          <w:color w:val="000000" w:themeColor="text1"/>
          <w:sz w:val="28"/>
          <w:szCs w:val="28"/>
          <w:rtl/>
          <w:lang w:bidi="fa-IR"/>
        </w:rPr>
        <w:t>پنجاه</w:t>
      </w:r>
      <w:r w:rsidR="00675929">
        <w:rPr>
          <w:rFonts w:cs="B Badr" w:hint="cs"/>
          <w:b/>
          <w:bCs/>
          <w:color w:val="000000" w:themeColor="text1"/>
          <w:sz w:val="28"/>
          <w:szCs w:val="28"/>
          <w:rtl/>
          <w:lang w:bidi="fa-IR"/>
        </w:rPr>
        <w:t xml:space="preserve"> و </w:t>
      </w:r>
      <w:r w:rsidR="00941BEA">
        <w:rPr>
          <w:rFonts w:cs="B Badr" w:hint="cs"/>
          <w:b/>
          <w:bCs/>
          <w:color w:val="000000" w:themeColor="text1"/>
          <w:sz w:val="28"/>
          <w:szCs w:val="28"/>
          <w:rtl/>
          <w:lang w:bidi="fa-IR"/>
        </w:rPr>
        <w:t>نه</w:t>
      </w:r>
      <w:r w:rsidR="0013157E">
        <w:rPr>
          <w:rFonts w:cs="B Badr" w:hint="cs"/>
          <w:b/>
          <w:bCs/>
          <w:color w:val="000000" w:themeColor="text1"/>
          <w:sz w:val="28"/>
          <w:szCs w:val="28"/>
          <w:rtl/>
          <w:lang w:bidi="fa-IR"/>
        </w:rPr>
        <w:t>م</w:t>
      </w:r>
      <w:r w:rsidRPr="000A132B">
        <w:rPr>
          <w:rFonts w:cs="B Badr" w:hint="cs"/>
          <w:b/>
          <w:bCs/>
          <w:color w:val="000000" w:themeColor="text1"/>
          <w:sz w:val="28"/>
          <w:szCs w:val="28"/>
          <w:rtl/>
          <w:lang w:bidi="fa-IR"/>
        </w:rPr>
        <w:t>_</w:t>
      </w:r>
      <w:r w:rsidR="00941BEA">
        <w:rPr>
          <w:rFonts w:cs="B Badr" w:hint="cs"/>
          <w:b/>
          <w:bCs/>
          <w:color w:val="000000" w:themeColor="text1"/>
          <w:sz w:val="28"/>
          <w:szCs w:val="28"/>
          <w:rtl/>
          <w:lang w:bidi="fa-IR"/>
        </w:rPr>
        <w:t>2</w:t>
      </w:r>
      <w:r w:rsidR="00500C36">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Pr="000A132B">
        <w:rPr>
          <w:rFonts w:cs="B Badr" w:hint="cs"/>
          <w:b/>
          <w:bCs/>
          <w:color w:val="000000" w:themeColor="text1"/>
          <w:sz w:val="28"/>
          <w:szCs w:val="28"/>
          <w:rtl/>
          <w:lang w:bidi="fa-IR"/>
        </w:rPr>
        <w:t xml:space="preserve"> 1397</w:t>
      </w:r>
    </w:p>
    <w:p w:rsidR="00941BEA" w:rsidRDefault="00500C36" w:rsidP="00290D02">
      <w:pPr>
        <w:bidi/>
        <w:jc w:val="lowKashida"/>
        <w:rPr>
          <w:rFonts w:cs="B Badr"/>
          <w:sz w:val="28"/>
          <w:szCs w:val="28"/>
          <w:rtl/>
          <w:lang w:bidi="fa-IR"/>
        </w:rPr>
      </w:pPr>
      <w:r>
        <w:rPr>
          <w:rFonts w:cs="B Badr" w:hint="cs"/>
          <w:sz w:val="28"/>
          <w:szCs w:val="28"/>
          <w:rtl/>
          <w:lang w:bidi="fa-IR"/>
        </w:rPr>
        <w:t>مرحوم شیخ انصاری رضوان الله تعالی علیه به طوائفی از اخبار استناد فرمود برای اثبات حجیت اخبار آحاد. مرحوم آقای بروجردی هم همین مسیر را ادامه داده</w:t>
      </w:r>
      <w:r>
        <w:rPr>
          <w:rFonts w:cs="B Badr"/>
          <w:sz w:val="28"/>
          <w:szCs w:val="28"/>
          <w:rtl/>
          <w:lang w:bidi="fa-IR"/>
        </w:rPr>
        <w:softHyphen/>
      </w:r>
      <w:r>
        <w:rPr>
          <w:rFonts w:cs="B Badr" w:hint="cs"/>
          <w:sz w:val="28"/>
          <w:szCs w:val="28"/>
          <w:rtl/>
          <w:lang w:bidi="fa-IR"/>
        </w:rPr>
        <w:t>اند، هم در مقدمه</w:t>
      </w:r>
      <w:r>
        <w:rPr>
          <w:rFonts w:cs="B Badr"/>
          <w:sz w:val="28"/>
          <w:szCs w:val="28"/>
          <w:rtl/>
          <w:lang w:bidi="fa-IR"/>
        </w:rPr>
        <w:softHyphen/>
      </w:r>
      <w:r>
        <w:rPr>
          <w:rFonts w:cs="B Badr" w:hint="cs"/>
          <w:sz w:val="28"/>
          <w:szCs w:val="28"/>
          <w:rtl/>
          <w:lang w:bidi="fa-IR"/>
        </w:rPr>
        <w:t>ایی که بر کتاب جامع احادیث شیعه نوشته</w:t>
      </w:r>
      <w:r>
        <w:rPr>
          <w:rFonts w:cs="B Badr"/>
          <w:sz w:val="28"/>
          <w:szCs w:val="28"/>
          <w:rtl/>
          <w:lang w:bidi="fa-IR"/>
        </w:rPr>
        <w:softHyphen/>
      </w:r>
      <w:r>
        <w:rPr>
          <w:rFonts w:cs="B Badr" w:hint="cs"/>
          <w:sz w:val="28"/>
          <w:szCs w:val="28"/>
          <w:rtl/>
          <w:lang w:bidi="fa-IR"/>
        </w:rPr>
        <w:t>اند، هم در بعضی از تقریرات اصولیه. از آن جمله روایات</w:t>
      </w:r>
      <w:r w:rsidR="00C45204">
        <w:rPr>
          <w:rFonts w:cs="B Badr" w:hint="cs"/>
          <w:sz w:val="28"/>
          <w:szCs w:val="28"/>
          <w:rtl/>
          <w:lang w:bidi="fa-IR"/>
        </w:rPr>
        <w:t>،</w:t>
      </w:r>
      <w:r>
        <w:rPr>
          <w:rFonts w:cs="B Badr" w:hint="cs"/>
          <w:sz w:val="28"/>
          <w:szCs w:val="28"/>
          <w:rtl/>
          <w:lang w:bidi="fa-IR"/>
        </w:rPr>
        <w:t xml:space="preserve"> طائفه ششمی است که امروز بیان خواهیم کرد. یک دسته از روایات ناهیه از قیاس است. روایاتی که نهی از قیاس می</w:t>
      </w:r>
      <w:r>
        <w:rPr>
          <w:rFonts w:cs="B Badr"/>
          <w:sz w:val="28"/>
          <w:szCs w:val="28"/>
          <w:rtl/>
          <w:lang w:bidi="fa-IR"/>
        </w:rPr>
        <w:softHyphen/>
      </w:r>
      <w:r>
        <w:rPr>
          <w:rFonts w:cs="B Badr" w:hint="cs"/>
          <w:sz w:val="28"/>
          <w:szCs w:val="28"/>
          <w:rtl/>
          <w:lang w:bidi="fa-IR"/>
        </w:rPr>
        <w:t>کند. منتها ببینیم چه ارتباطی است بین نهی از قیاس با جواز عمل به خبر واحد.</w:t>
      </w:r>
    </w:p>
    <w:p w:rsidR="00500C36" w:rsidRDefault="00500C36" w:rsidP="00FA115B">
      <w:pPr>
        <w:bidi/>
        <w:jc w:val="lowKashida"/>
        <w:rPr>
          <w:rFonts w:cs="B Badr"/>
          <w:sz w:val="28"/>
          <w:szCs w:val="28"/>
          <w:lang w:bidi="fa-IR"/>
        </w:rPr>
      </w:pPr>
      <w:r>
        <w:rPr>
          <w:rFonts w:cs="B Badr" w:hint="cs"/>
          <w:sz w:val="28"/>
          <w:szCs w:val="28"/>
          <w:rtl/>
          <w:lang w:bidi="fa-IR"/>
        </w:rPr>
        <w:t xml:space="preserve">این روایت در کافی ج 7، ص 408؛ </w:t>
      </w:r>
      <w:r w:rsidR="00FA115B">
        <w:rPr>
          <w:rFonts w:cs="B Badr" w:hint="cs"/>
          <w:sz w:val="28"/>
          <w:szCs w:val="28"/>
          <w:rtl/>
          <w:lang w:bidi="fa-IR"/>
        </w:rPr>
        <w:t>امام صادق به ابن ابی لیلی فرمود:</w:t>
      </w:r>
    </w:p>
    <w:p w:rsidR="00500C36" w:rsidRPr="00C45204" w:rsidRDefault="00500C36" w:rsidP="00C45204">
      <w:pPr>
        <w:bidi/>
        <w:spacing w:before="100" w:beforeAutospacing="1" w:after="100" w:afterAutospacing="1" w:line="240" w:lineRule="auto"/>
        <w:rPr>
          <w:rFonts w:cs="B Badr"/>
          <w:sz w:val="28"/>
          <w:szCs w:val="28"/>
          <w:lang w:bidi="fa-IR"/>
        </w:rPr>
      </w:pPr>
      <w:r w:rsidRPr="00C45204">
        <w:rPr>
          <w:rFonts w:cs="B Badr" w:hint="cs"/>
          <w:sz w:val="28"/>
          <w:szCs w:val="28"/>
          <w:rtl/>
          <w:lang w:bidi="fa-IR"/>
        </w:rPr>
        <w:t xml:space="preserve">عِدَّةٌ مِنْ أَصْحَابِنَا عَنْ أَحْمَدَ بْنِ مُحَمَّدِ بْنِ عِيسَى عَنِ الْحُسَيْنِ بْنِ سَعِيدٍ عَنْ فَضَالَةَ بْنِ أَيُّوبَ عَنْ دَاوُدَ بْنِ فَرْقَدٍ قَالَ حَدَّثَنِي رَجُلٌ عَنْ سَعِيدِ بْنِ أَبِي الْخَضِيبِ الْبَجَلِيِّ قَالَ: </w:t>
      </w:r>
      <w:r w:rsidR="00C45204" w:rsidRPr="00C45204">
        <w:rPr>
          <w:rFonts w:cs="B Badr" w:hint="cs"/>
          <w:sz w:val="28"/>
          <w:szCs w:val="28"/>
          <w:rtl/>
          <w:lang w:bidi="fa-IR"/>
        </w:rPr>
        <w:t xml:space="preserve">... </w:t>
      </w:r>
      <w:r w:rsidRPr="00C45204">
        <w:rPr>
          <w:rFonts w:cs="B Badr" w:hint="cs"/>
          <w:sz w:val="28"/>
          <w:szCs w:val="28"/>
          <w:rtl/>
          <w:lang w:bidi="fa-IR"/>
        </w:rPr>
        <w:t>قَالَ فَبِأَيِّ شَيْ‏ءٍ تَقْضِي قَالَ بِمَا بَلَغَنِي عَنْ رَسُولِ اللَّهِ ص</w:t>
      </w:r>
      <w:r w:rsidR="00FA115B">
        <w:rPr>
          <w:rFonts w:cs="B Badr" w:hint="cs"/>
          <w:sz w:val="28"/>
          <w:szCs w:val="28"/>
          <w:rtl/>
          <w:lang w:bidi="fa-IR"/>
        </w:rPr>
        <w:t>لی الله علیه و آله و سلم</w:t>
      </w:r>
      <w:r w:rsidRPr="00C45204">
        <w:rPr>
          <w:rFonts w:cs="B Badr" w:hint="cs"/>
          <w:sz w:val="28"/>
          <w:szCs w:val="28"/>
          <w:rtl/>
          <w:lang w:bidi="fa-IR"/>
        </w:rPr>
        <w:t xml:space="preserve"> وَ عَنْ عَلِيٍّ</w:t>
      </w:r>
      <w:r w:rsidR="00FA115B">
        <w:rPr>
          <w:rFonts w:cs="B Badr" w:hint="cs"/>
          <w:sz w:val="28"/>
          <w:szCs w:val="28"/>
          <w:rtl/>
          <w:lang w:bidi="fa-IR"/>
        </w:rPr>
        <w:t xml:space="preserve"> علیه السلام</w:t>
      </w:r>
      <w:r w:rsidRPr="00C45204">
        <w:rPr>
          <w:rFonts w:cs="B Badr" w:hint="cs"/>
          <w:sz w:val="28"/>
          <w:szCs w:val="28"/>
          <w:rtl/>
          <w:lang w:bidi="fa-IR"/>
        </w:rPr>
        <w:t xml:space="preserve"> وَ عَنْ أَبِي بَكْرٍ وَ عُمَرَ قَالَ فَبَلَغَكَ عَنْ رَسُولِ اللَّهِ ص</w:t>
      </w:r>
      <w:r w:rsidR="00C45204">
        <w:rPr>
          <w:rFonts w:cs="B Badr" w:hint="cs"/>
          <w:sz w:val="28"/>
          <w:szCs w:val="28"/>
          <w:rtl/>
          <w:lang w:bidi="fa-IR"/>
        </w:rPr>
        <w:t>لی الله علیه و آله و سلم</w:t>
      </w:r>
      <w:r w:rsidRPr="00C45204">
        <w:rPr>
          <w:rFonts w:cs="B Badr" w:hint="cs"/>
          <w:sz w:val="28"/>
          <w:szCs w:val="28"/>
          <w:rtl/>
          <w:lang w:bidi="fa-IR"/>
        </w:rPr>
        <w:t xml:space="preserve"> أَنَّهُ قَالَ إِنَّ عَلِيّاً ع</w:t>
      </w:r>
      <w:r w:rsidR="00FA115B">
        <w:rPr>
          <w:rFonts w:cs="B Badr" w:hint="cs"/>
          <w:sz w:val="28"/>
          <w:szCs w:val="28"/>
          <w:rtl/>
          <w:lang w:bidi="fa-IR"/>
        </w:rPr>
        <w:t>لیه السلام</w:t>
      </w:r>
      <w:r w:rsidRPr="00C45204">
        <w:rPr>
          <w:rFonts w:cs="B Badr" w:hint="cs"/>
          <w:sz w:val="28"/>
          <w:szCs w:val="28"/>
          <w:rtl/>
          <w:lang w:bidi="fa-IR"/>
        </w:rPr>
        <w:t xml:space="preserve"> أَقْضَاكُمْ قَالَ نَعَمْ قَالَ فَكَيْفَ تَقْضِي بِغَيْرِ قَضَاءِ عَلِيٍّ ع</w:t>
      </w:r>
      <w:r w:rsidR="00FA115B">
        <w:rPr>
          <w:rFonts w:cs="B Badr" w:hint="cs"/>
          <w:sz w:val="28"/>
          <w:szCs w:val="28"/>
          <w:rtl/>
          <w:lang w:bidi="fa-IR"/>
        </w:rPr>
        <w:t>لیه السلام</w:t>
      </w:r>
      <w:r w:rsidRPr="00C45204">
        <w:rPr>
          <w:rFonts w:cs="B Badr" w:hint="cs"/>
          <w:sz w:val="28"/>
          <w:szCs w:val="28"/>
          <w:rtl/>
          <w:lang w:bidi="fa-IR"/>
        </w:rPr>
        <w:t xml:space="preserve"> وَ قَدْ بَلَغَكَ هَذَا </w:t>
      </w:r>
    </w:p>
    <w:p w:rsidR="00500C36" w:rsidRDefault="00FA115B" w:rsidP="00500C36">
      <w:pPr>
        <w:bidi/>
        <w:jc w:val="lowKashida"/>
        <w:rPr>
          <w:rFonts w:cs="B Badr"/>
          <w:sz w:val="28"/>
          <w:szCs w:val="28"/>
          <w:rtl/>
          <w:lang w:bidi="fa-IR"/>
        </w:rPr>
      </w:pPr>
      <w:r>
        <w:rPr>
          <w:rFonts w:cs="B Badr" w:hint="cs"/>
          <w:sz w:val="28"/>
          <w:szCs w:val="28"/>
          <w:rtl/>
          <w:lang w:bidi="fa-IR"/>
        </w:rPr>
        <w:t>آق</w:t>
      </w:r>
      <w:r w:rsidR="00500C36">
        <w:rPr>
          <w:rFonts w:cs="B Badr" w:hint="cs"/>
          <w:sz w:val="28"/>
          <w:szCs w:val="28"/>
          <w:rtl/>
          <w:lang w:bidi="fa-IR"/>
        </w:rPr>
        <w:t>ای بروجردی یک تقریر دارد و یک اعتراض. اعتراض این است که چرا از عمر و ابی بکر؟ اما یک تقریر دارد. تو با این که می دانی اق</w:t>
      </w:r>
      <w:r>
        <w:rPr>
          <w:rFonts w:cs="B Badr" w:hint="cs"/>
          <w:sz w:val="28"/>
          <w:szCs w:val="28"/>
          <w:rtl/>
          <w:lang w:bidi="fa-IR"/>
        </w:rPr>
        <w:t>ضی</w:t>
      </w:r>
      <w:r>
        <w:rPr>
          <w:rFonts w:cs="B Badr"/>
          <w:sz w:val="28"/>
          <w:szCs w:val="28"/>
          <w:rtl/>
          <w:lang w:bidi="fa-IR"/>
        </w:rPr>
        <w:softHyphen/>
      </w:r>
      <w:r>
        <w:rPr>
          <w:rFonts w:cs="B Badr" w:hint="cs"/>
          <w:sz w:val="28"/>
          <w:szCs w:val="28"/>
          <w:rtl/>
          <w:lang w:bidi="fa-IR"/>
        </w:rPr>
        <w:t>کم علی چرا سراغ آن دو نفر می روی؟ برو به همان چیز</w:t>
      </w:r>
      <w:r w:rsidR="00500C36">
        <w:rPr>
          <w:rFonts w:cs="B Badr" w:hint="cs"/>
          <w:sz w:val="28"/>
          <w:szCs w:val="28"/>
          <w:rtl/>
          <w:lang w:bidi="fa-IR"/>
        </w:rPr>
        <w:t>هایی تمسک کن که بلغک عن رسول الله یا امیر المومنین</w:t>
      </w:r>
    </w:p>
    <w:p w:rsidR="00500C36" w:rsidRDefault="00500C36" w:rsidP="00500C36">
      <w:pPr>
        <w:bidi/>
        <w:jc w:val="lowKashida"/>
        <w:rPr>
          <w:rFonts w:cs="B Badr"/>
          <w:sz w:val="28"/>
          <w:szCs w:val="28"/>
          <w:rtl/>
          <w:lang w:bidi="fa-IR"/>
        </w:rPr>
      </w:pPr>
      <w:r>
        <w:rPr>
          <w:rFonts w:cs="B Badr" w:hint="cs"/>
          <w:sz w:val="28"/>
          <w:szCs w:val="28"/>
          <w:rtl/>
          <w:lang w:bidi="fa-IR"/>
        </w:rPr>
        <w:t>و البلوغ اعم من ان یکون بخبر الواحد او بالخبر المتواتر مهم این است که به تو رسیده باشد حال چه به خبر واحد رسیده باشد و چه با خبر متواتر و اتفاقا سیره اهل سنت به عمل به اخبار آحاد است و علاوه مگر ما چقدر روایت متواتر ان هم در باب قضاوت داریم؟</w:t>
      </w:r>
    </w:p>
    <w:p w:rsidR="00500C36" w:rsidRDefault="00500C36" w:rsidP="00500C36">
      <w:pPr>
        <w:bidi/>
        <w:jc w:val="lowKashida"/>
        <w:rPr>
          <w:rFonts w:cs="B Badr"/>
          <w:sz w:val="28"/>
          <w:szCs w:val="28"/>
          <w:rtl/>
          <w:lang w:bidi="fa-IR"/>
        </w:rPr>
      </w:pPr>
      <w:r>
        <w:rPr>
          <w:rFonts w:cs="B Badr" w:hint="cs"/>
          <w:sz w:val="28"/>
          <w:szCs w:val="28"/>
          <w:rtl/>
          <w:lang w:bidi="fa-IR"/>
        </w:rPr>
        <w:t>آقای سیستانی جوابشان این است:</w:t>
      </w:r>
    </w:p>
    <w:p w:rsidR="00500C36" w:rsidRDefault="00500C36" w:rsidP="00500C36">
      <w:pPr>
        <w:bidi/>
        <w:jc w:val="lowKashida"/>
        <w:rPr>
          <w:rFonts w:cs="B Badr"/>
          <w:sz w:val="28"/>
          <w:szCs w:val="28"/>
          <w:rtl/>
          <w:lang w:bidi="fa-IR"/>
        </w:rPr>
      </w:pPr>
      <w:r>
        <w:rPr>
          <w:rFonts w:cs="B Badr" w:hint="cs"/>
          <w:sz w:val="28"/>
          <w:szCs w:val="28"/>
          <w:rtl/>
          <w:lang w:bidi="fa-IR"/>
        </w:rPr>
        <w:t>و الجواب عن ذلک انه لیس لقوله بما بلغنی ان رسول الله اطلاقٌ تا شامل خبر واحد هم بشود بله خبر متواتر کم بود</w:t>
      </w:r>
      <w:r w:rsidR="00FA115B">
        <w:rPr>
          <w:rFonts w:cs="B Badr" w:hint="cs"/>
          <w:sz w:val="28"/>
          <w:szCs w:val="28"/>
          <w:rtl/>
          <w:lang w:bidi="fa-IR"/>
        </w:rPr>
        <w:t xml:space="preserve"> اما اخبار محفوف به</w:t>
      </w:r>
      <w:r>
        <w:rPr>
          <w:rFonts w:cs="B Badr" w:hint="cs"/>
          <w:sz w:val="28"/>
          <w:szCs w:val="28"/>
          <w:rtl/>
          <w:lang w:bidi="fa-IR"/>
        </w:rPr>
        <w:t xml:space="preserve"> قرینه کم نبوده است. اما این که فرموده است سیره علمای اهل سنت عمل به خبر واحد بوده است این عمومیت ندارد.</w:t>
      </w:r>
    </w:p>
    <w:p w:rsidR="00500C36" w:rsidRDefault="00500C36" w:rsidP="00500C36">
      <w:pPr>
        <w:bidi/>
        <w:jc w:val="lowKashida"/>
        <w:rPr>
          <w:rFonts w:cs="B Badr"/>
          <w:sz w:val="28"/>
          <w:szCs w:val="28"/>
          <w:rtl/>
          <w:lang w:bidi="fa-IR"/>
        </w:rPr>
      </w:pPr>
      <w:r>
        <w:rPr>
          <w:rFonts w:cs="B Badr" w:hint="cs"/>
          <w:sz w:val="28"/>
          <w:szCs w:val="28"/>
          <w:rtl/>
          <w:lang w:bidi="fa-IR"/>
        </w:rPr>
        <w:lastRenderedPageBreak/>
        <w:t xml:space="preserve">روایت دوم؛ </w:t>
      </w:r>
    </w:p>
    <w:p w:rsidR="006A747D" w:rsidRDefault="006A747D" w:rsidP="006A747D">
      <w:pPr>
        <w:bidi/>
        <w:jc w:val="lowKashida"/>
        <w:rPr>
          <w:rFonts w:cs="B Badr"/>
          <w:sz w:val="28"/>
          <w:szCs w:val="28"/>
          <w:rtl/>
          <w:lang w:bidi="fa-IR"/>
        </w:rPr>
      </w:pPr>
      <w:r>
        <w:rPr>
          <w:rFonts w:cs="B Badr" w:hint="cs"/>
          <w:sz w:val="28"/>
          <w:szCs w:val="28"/>
          <w:rtl/>
          <w:lang w:bidi="fa-IR"/>
        </w:rPr>
        <w:t xml:space="preserve">در علل الشرائع </w:t>
      </w:r>
      <w:r w:rsidR="00D9638C">
        <w:rPr>
          <w:rFonts w:cs="B Badr" w:hint="cs"/>
          <w:sz w:val="28"/>
          <w:szCs w:val="28"/>
          <w:rtl/>
          <w:lang w:bidi="fa-IR"/>
        </w:rPr>
        <w:t>جلد 1،</w:t>
      </w:r>
      <w:r>
        <w:rPr>
          <w:rFonts w:cs="B Badr" w:hint="cs"/>
          <w:sz w:val="28"/>
          <w:szCs w:val="28"/>
          <w:rtl/>
          <w:lang w:bidi="fa-IR"/>
        </w:rPr>
        <w:t>ص 90:</w:t>
      </w:r>
    </w:p>
    <w:p w:rsidR="006A747D" w:rsidRPr="00AB449F" w:rsidRDefault="00AB449F" w:rsidP="00AB449F">
      <w:pPr>
        <w:pStyle w:val="NormalWeb"/>
        <w:bidi/>
        <w:jc w:val="lowKashida"/>
        <w:rPr>
          <w:rFonts w:asciiTheme="minorHAnsi" w:eastAsiaTheme="minorHAnsi" w:hAnsiTheme="minorHAnsi" w:cs="B Badr"/>
          <w:sz w:val="28"/>
          <w:szCs w:val="28"/>
          <w:rtl/>
          <w:lang w:bidi="fa-IR"/>
        </w:rPr>
      </w:pPr>
      <w:r w:rsidRPr="00AB449F">
        <w:rPr>
          <w:rFonts w:asciiTheme="minorHAnsi" w:eastAsiaTheme="minorHAnsi" w:hAnsiTheme="minorHAnsi" w:cs="B Badr" w:hint="cs"/>
          <w:sz w:val="28"/>
          <w:szCs w:val="28"/>
          <w:rtl/>
          <w:lang w:bidi="fa-IR"/>
        </w:rPr>
        <w:t>فَقَالَ أَيْنَ أَبُو حَنِيفَةَ فَقِيلَ هُوَ ذَا أَصْلَحَكَ اللَّهُ فَقَالَ أَنْتَ فَقِيهُ أَهْلِ الْعِرَاقِ قَالَ نَعَمْ قَالَ فَبِمَا تُفْتِيهِمْ قَالَ بِكِتَابِ</w:t>
      </w:r>
      <w:r w:rsidRPr="00AB449F">
        <w:rPr>
          <w:rFonts w:asciiTheme="minorHAnsi" w:eastAsiaTheme="minorHAnsi" w:hAnsiTheme="minorHAnsi" w:cs="B Badr" w:hint="cs"/>
          <w:sz w:val="28"/>
          <w:szCs w:val="28"/>
          <w:rtl/>
          <w:lang w:bidi="fa-IR"/>
        </w:rPr>
        <w:t xml:space="preserve"> اللَّهِ وَ سُنَّةِ نَبِيِّهِ صلی الله علیه و آله و سلم </w:t>
      </w:r>
      <w:r w:rsidR="006A747D" w:rsidRPr="00AB449F">
        <w:rPr>
          <w:rFonts w:asciiTheme="minorHAnsi" w:eastAsiaTheme="minorHAnsi" w:hAnsiTheme="minorHAnsi" w:cs="B Badr" w:hint="cs"/>
          <w:sz w:val="28"/>
          <w:szCs w:val="28"/>
          <w:rtl/>
          <w:lang w:bidi="fa-IR"/>
        </w:rPr>
        <w:t xml:space="preserve">... </w:t>
      </w:r>
      <w:r w:rsidRPr="00AB449F">
        <w:rPr>
          <w:rFonts w:asciiTheme="minorHAnsi" w:eastAsiaTheme="minorHAnsi" w:hAnsiTheme="minorHAnsi" w:cs="B Badr" w:hint="cs"/>
          <w:sz w:val="28"/>
          <w:szCs w:val="28"/>
          <w:rtl/>
          <w:lang w:bidi="fa-IR"/>
        </w:rPr>
        <w:t>ثُمَّ قَالَ لَهُ يَا أَبَا حَنِيفَةَ إِذَا وَرَدَ عَلَيْكَ شَيْ‏ءٌ لَيْسَ فِي كِتَابِ اللَّهِ وَ لَمْ تَأْتِ بِهِ الْآثَارُ وَ السُّنَّةُ كَيْفَ تَصْنَعُ فَقَالَ أَصْلَحَكَ اللَّهُ أَقِيسُ وَ أَعْمَلُ فِيهِ بِرَأْيِي قَالَ يَا أَبَا حَنِيفَةَ إِنَّ أَوَّلَ مَنْ قَاسَ إِبْلِيسُ الْمَلْعُون‏</w:t>
      </w:r>
    </w:p>
    <w:p w:rsidR="006A747D" w:rsidRDefault="006A747D" w:rsidP="006A747D">
      <w:pPr>
        <w:bidi/>
        <w:jc w:val="lowKashida"/>
        <w:rPr>
          <w:rFonts w:cs="B Badr"/>
          <w:sz w:val="28"/>
          <w:szCs w:val="28"/>
          <w:rtl/>
          <w:lang w:bidi="fa-IR"/>
        </w:rPr>
      </w:pPr>
      <w:r>
        <w:rPr>
          <w:rFonts w:cs="B Badr" w:hint="cs"/>
          <w:sz w:val="28"/>
          <w:szCs w:val="28"/>
          <w:rtl/>
          <w:lang w:bidi="fa-IR"/>
        </w:rPr>
        <w:t>در این روایت هم به تعبیر بنده یک تقریر است و توبیخ رفته است فقط به عمل قیاس اما انجا که گفته به سنة رسول الله</w:t>
      </w:r>
      <w:r w:rsidR="00AB449F">
        <w:rPr>
          <w:rFonts w:cs="B Badr" w:hint="cs"/>
          <w:sz w:val="28"/>
          <w:szCs w:val="28"/>
          <w:rtl/>
          <w:lang w:bidi="fa-IR"/>
        </w:rPr>
        <w:t>، امام توبیخ نکرده است پس گوی</w:t>
      </w:r>
      <w:r>
        <w:rPr>
          <w:rFonts w:cs="B Badr" w:hint="cs"/>
          <w:sz w:val="28"/>
          <w:szCs w:val="28"/>
          <w:rtl/>
          <w:lang w:bidi="fa-IR"/>
        </w:rPr>
        <w:t>ا عمل به خبر واحد اشکالی ندارد</w:t>
      </w:r>
      <w:r w:rsidR="00AB449F">
        <w:rPr>
          <w:rFonts w:cs="B Badr" w:hint="cs"/>
          <w:sz w:val="28"/>
          <w:szCs w:val="28"/>
          <w:rtl/>
          <w:lang w:bidi="fa-IR"/>
        </w:rPr>
        <w:t>.</w:t>
      </w:r>
    </w:p>
    <w:p w:rsidR="006A747D" w:rsidRDefault="006A747D" w:rsidP="006A747D">
      <w:pPr>
        <w:bidi/>
        <w:jc w:val="lowKashida"/>
        <w:rPr>
          <w:rFonts w:cs="B Badr"/>
          <w:sz w:val="28"/>
          <w:szCs w:val="28"/>
          <w:rtl/>
          <w:lang w:bidi="fa-IR"/>
        </w:rPr>
      </w:pPr>
      <w:r>
        <w:rPr>
          <w:rFonts w:cs="B Badr" w:hint="cs"/>
          <w:sz w:val="28"/>
          <w:szCs w:val="28"/>
          <w:rtl/>
          <w:lang w:bidi="fa-IR"/>
        </w:rPr>
        <w:t xml:space="preserve">جواب این است که اتفاقا جناب ابو حنیفه کان من مذهبه التشدید بالعمل بالروایات به صورتی که انّه لم یرو الا سبعة عشر حدیثاً و سوء ظن به روایات جمهور داشت. </w:t>
      </w:r>
      <w:r w:rsidR="00AB449F">
        <w:rPr>
          <w:rFonts w:cs="B Badr" w:hint="cs"/>
          <w:sz w:val="28"/>
          <w:szCs w:val="28"/>
          <w:rtl/>
          <w:lang w:bidi="fa-IR"/>
        </w:rPr>
        <w:t>(</w:t>
      </w:r>
      <w:r>
        <w:rPr>
          <w:rFonts w:cs="B Badr" w:hint="cs"/>
          <w:sz w:val="28"/>
          <w:szCs w:val="28"/>
          <w:rtl/>
          <w:lang w:bidi="fa-IR"/>
        </w:rPr>
        <w:t>مقدمه ابن خلدون ج 2، ص 183</w:t>
      </w:r>
      <w:r w:rsidR="00AB449F">
        <w:rPr>
          <w:rFonts w:cs="B Badr" w:hint="cs"/>
          <w:sz w:val="28"/>
          <w:szCs w:val="28"/>
          <w:rtl/>
          <w:lang w:bidi="fa-IR"/>
        </w:rPr>
        <w:t>)</w:t>
      </w:r>
    </w:p>
    <w:p w:rsidR="006A747D" w:rsidRDefault="006A747D" w:rsidP="006A747D">
      <w:pPr>
        <w:bidi/>
        <w:jc w:val="lowKashida"/>
        <w:rPr>
          <w:rFonts w:cs="B Badr"/>
          <w:sz w:val="28"/>
          <w:szCs w:val="28"/>
          <w:rtl/>
          <w:lang w:bidi="fa-IR"/>
        </w:rPr>
      </w:pPr>
      <w:r>
        <w:rPr>
          <w:rFonts w:cs="B Badr" w:hint="cs"/>
          <w:sz w:val="28"/>
          <w:szCs w:val="28"/>
          <w:rtl/>
          <w:lang w:bidi="fa-IR"/>
        </w:rPr>
        <w:t>این جوابی بود که در تقریرات آقای سیستانی آم</w:t>
      </w:r>
      <w:r w:rsidR="00AB449F">
        <w:rPr>
          <w:rFonts w:cs="B Badr" w:hint="cs"/>
          <w:sz w:val="28"/>
          <w:szCs w:val="28"/>
          <w:rtl/>
          <w:lang w:bidi="fa-IR"/>
        </w:rPr>
        <w:t>ده است اما به نظر ما جواب اساسی</w:t>
      </w:r>
      <w:r w:rsidR="00AB449F">
        <w:rPr>
          <w:rFonts w:cs="B Badr"/>
          <w:sz w:val="28"/>
          <w:szCs w:val="28"/>
          <w:rtl/>
          <w:lang w:bidi="fa-IR"/>
        </w:rPr>
        <w:softHyphen/>
      </w:r>
      <w:r>
        <w:rPr>
          <w:rFonts w:cs="B Badr" w:hint="cs"/>
          <w:sz w:val="28"/>
          <w:szCs w:val="28"/>
          <w:rtl/>
          <w:lang w:bidi="fa-IR"/>
        </w:rPr>
        <w:t>تر این است که</w:t>
      </w:r>
      <w:r w:rsidR="00AB449F">
        <w:rPr>
          <w:rFonts w:cs="B Badr" w:hint="cs"/>
          <w:sz w:val="28"/>
          <w:szCs w:val="28"/>
          <w:rtl/>
          <w:lang w:bidi="fa-IR"/>
        </w:rPr>
        <w:t xml:space="preserve"> م</w:t>
      </w:r>
      <w:r>
        <w:rPr>
          <w:rFonts w:cs="B Badr" w:hint="cs"/>
          <w:sz w:val="28"/>
          <w:szCs w:val="28"/>
          <w:rtl/>
          <w:lang w:bidi="fa-IR"/>
        </w:rPr>
        <w:t>ا اساسا کاری با مذهب ابو حنیفه نداشته باشیم و قبول هم داریم که امام یک تقریر و یک توبیخ داد اما در این تقریر در مقام بیان این که به چگونه خبری عمل کن که نیست در مقام رد یک راه و قبول یک راه است. اما این راه دیگر چگونه باید پیموده بشود در مقام بیان آن نیست. اما به کدام روایت عمل کن؟ نگفته است و لذا حتی شرط وثاقت هم ندارد گفت بما بلغنی رسول الله. امام نگفت موثق باشد چون اصلا در مقام بیان این خصوصیات نیست.</w:t>
      </w:r>
    </w:p>
    <w:p w:rsidR="006A747D" w:rsidRDefault="006A747D" w:rsidP="006A747D">
      <w:pPr>
        <w:bidi/>
        <w:jc w:val="lowKashida"/>
        <w:rPr>
          <w:rFonts w:cs="B Badr"/>
          <w:sz w:val="28"/>
          <w:szCs w:val="28"/>
          <w:rtl/>
          <w:lang w:bidi="fa-IR"/>
        </w:rPr>
      </w:pPr>
      <w:r>
        <w:rPr>
          <w:rFonts w:cs="B Badr" w:hint="cs"/>
          <w:sz w:val="28"/>
          <w:szCs w:val="28"/>
          <w:rtl/>
          <w:lang w:bidi="fa-IR"/>
        </w:rPr>
        <w:t>جواب اساسی بنده به این دسته از روایات یک جمله است. ائمه علیهم السلام کلی رجوع به روایات را امضاء کرده اند و این را هم کسی منکر نیست مگر ما گفتیم نباید به روایات مراجعه</w:t>
      </w:r>
      <w:r w:rsidR="00AB449F">
        <w:rPr>
          <w:rFonts w:cs="B Badr" w:hint="cs"/>
          <w:sz w:val="28"/>
          <w:szCs w:val="28"/>
          <w:rtl/>
          <w:lang w:bidi="fa-IR"/>
        </w:rPr>
        <w:t xml:space="preserve"> کرد؟ اما چگونه</w:t>
      </w:r>
      <w:r>
        <w:rPr>
          <w:rFonts w:cs="B Badr" w:hint="cs"/>
          <w:sz w:val="28"/>
          <w:szCs w:val="28"/>
          <w:rtl/>
          <w:lang w:bidi="fa-IR"/>
        </w:rPr>
        <w:t xml:space="preserve"> و از چه طریقی به اخبار آحاد</w:t>
      </w:r>
      <w:r w:rsidR="00AB449F">
        <w:rPr>
          <w:rFonts w:cs="B Badr" w:hint="cs"/>
          <w:sz w:val="28"/>
          <w:szCs w:val="28"/>
          <w:rtl/>
          <w:lang w:bidi="fa-IR"/>
        </w:rPr>
        <w:t xml:space="preserve"> مراجعه کنیم را بیان نمی</w:t>
      </w:r>
      <w:r w:rsidR="00AB449F">
        <w:rPr>
          <w:rFonts w:cs="B Badr"/>
          <w:sz w:val="28"/>
          <w:szCs w:val="28"/>
          <w:rtl/>
          <w:lang w:bidi="fa-IR"/>
        </w:rPr>
        <w:softHyphen/>
      </w:r>
      <w:r>
        <w:rPr>
          <w:rFonts w:cs="B Badr" w:hint="cs"/>
          <w:sz w:val="28"/>
          <w:szCs w:val="28"/>
          <w:rtl/>
          <w:lang w:bidi="fa-IR"/>
        </w:rPr>
        <w:t>کند. نهایت تقریر اصل رجوع به روایات است و این مطلب در جای خودش کاملا صحی</w:t>
      </w:r>
      <w:r w:rsidR="00AB449F">
        <w:rPr>
          <w:rFonts w:cs="B Badr" w:hint="cs"/>
          <w:sz w:val="28"/>
          <w:szCs w:val="28"/>
          <w:rtl/>
          <w:lang w:bidi="fa-IR"/>
        </w:rPr>
        <w:t>ح است. مقصود امام از این گفتوگو</w:t>
      </w:r>
      <w:r>
        <w:rPr>
          <w:rFonts w:cs="B Badr" w:hint="cs"/>
          <w:sz w:val="28"/>
          <w:szCs w:val="28"/>
          <w:rtl/>
          <w:lang w:bidi="fa-IR"/>
        </w:rPr>
        <w:t>ها این</w:t>
      </w:r>
      <w:r w:rsidR="00AB449F">
        <w:rPr>
          <w:rFonts w:cs="B Badr" w:hint="cs"/>
          <w:sz w:val="28"/>
          <w:szCs w:val="28"/>
          <w:rtl/>
          <w:lang w:bidi="fa-IR"/>
        </w:rPr>
        <w:t xml:space="preserve"> است که چرا راه خدا را رها کرده</w:t>
      </w:r>
      <w:r w:rsidR="00AB449F">
        <w:rPr>
          <w:rFonts w:cs="B Badr"/>
          <w:sz w:val="28"/>
          <w:szCs w:val="28"/>
          <w:rtl/>
          <w:lang w:bidi="fa-IR"/>
        </w:rPr>
        <w:softHyphen/>
      </w:r>
      <w:r w:rsidR="00AB449F">
        <w:rPr>
          <w:rFonts w:cs="B Badr" w:hint="cs"/>
          <w:sz w:val="28"/>
          <w:szCs w:val="28"/>
          <w:rtl/>
          <w:lang w:bidi="fa-IR"/>
        </w:rPr>
        <w:t>اید و راه شیطان را انتخاب کرده</w:t>
      </w:r>
      <w:r w:rsidR="00AB449F">
        <w:rPr>
          <w:rFonts w:cs="B Badr"/>
          <w:sz w:val="28"/>
          <w:szCs w:val="28"/>
          <w:rtl/>
          <w:lang w:bidi="fa-IR"/>
        </w:rPr>
        <w:softHyphen/>
      </w:r>
      <w:r w:rsidR="00AB449F">
        <w:rPr>
          <w:rFonts w:cs="B Badr" w:hint="cs"/>
          <w:sz w:val="28"/>
          <w:szCs w:val="28"/>
          <w:rtl/>
          <w:lang w:bidi="fa-IR"/>
        </w:rPr>
        <w:t>ا</w:t>
      </w:r>
      <w:r>
        <w:rPr>
          <w:rFonts w:cs="B Badr" w:hint="cs"/>
          <w:sz w:val="28"/>
          <w:szCs w:val="28"/>
          <w:rtl/>
          <w:lang w:bidi="fa-IR"/>
        </w:rPr>
        <w:t>ید. اما چگونه باید راه احادیث را پیمود نه هیچ کدام از روایات دلالت ندارد.</w:t>
      </w:r>
    </w:p>
    <w:p w:rsidR="006A747D" w:rsidRDefault="006A747D" w:rsidP="006A747D">
      <w:pPr>
        <w:bidi/>
        <w:jc w:val="lowKashida"/>
        <w:rPr>
          <w:rFonts w:cs="B Badr"/>
          <w:sz w:val="28"/>
          <w:szCs w:val="28"/>
          <w:rtl/>
          <w:lang w:bidi="fa-IR"/>
        </w:rPr>
      </w:pPr>
      <w:r>
        <w:rPr>
          <w:rFonts w:cs="B Badr" w:hint="cs"/>
          <w:sz w:val="28"/>
          <w:szCs w:val="28"/>
          <w:rtl/>
          <w:lang w:bidi="fa-IR"/>
        </w:rPr>
        <w:t>طائفه هفتم روایاتی که ما دلّ علی انّهم جعلوا واسطةً فی تبلیغ مقاصدهم الی الناس</w:t>
      </w:r>
      <w:r w:rsidR="00E87ABF">
        <w:rPr>
          <w:rFonts w:cs="B Badr" w:hint="cs"/>
          <w:sz w:val="28"/>
          <w:szCs w:val="28"/>
          <w:rtl/>
          <w:lang w:bidi="fa-IR"/>
        </w:rPr>
        <w:t>، پیامبر صلوات الله و سلامه علیه و علی اهل بیته الطیبن الطاهرین کسی را در ایام تشریق فرستاد منا</w:t>
      </w:r>
      <w:r w:rsidR="00AB449F">
        <w:rPr>
          <w:rFonts w:cs="B Badr" w:hint="cs"/>
          <w:sz w:val="28"/>
          <w:szCs w:val="28"/>
          <w:rtl/>
          <w:lang w:bidi="fa-IR"/>
        </w:rPr>
        <w:t>،</w:t>
      </w:r>
      <w:r w:rsidR="00E87ABF">
        <w:rPr>
          <w:rFonts w:cs="B Badr" w:hint="cs"/>
          <w:sz w:val="28"/>
          <w:szCs w:val="28"/>
          <w:rtl/>
          <w:lang w:bidi="fa-IR"/>
        </w:rPr>
        <w:t xml:space="preserve"> که مبادا روزه بگیرید و مردم هم قبول کردند. او کلام پیامبر را نقل کرد</w:t>
      </w:r>
      <w:r w:rsidR="00C5173B">
        <w:rPr>
          <w:rFonts w:cs="B Badr" w:hint="cs"/>
          <w:sz w:val="28"/>
          <w:szCs w:val="28"/>
          <w:rtl/>
          <w:lang w:bidi="fa-IR"/>
        </w:rPr>
        <w:t xml:space="preserve"> و آ</w:t>
      </w:r>
      <w:r w:rsidR="00E87ABF">
        <w:rPr>
          <w:rFonts w:cs="B Badr" w:hint="cs"/>
          <w:sz w:val="28"/>
          <w:szCs w:val="28"/>
          <w:rtl/>
          <w:lang w:bidi="fa-IR"/>
        </w:rPr>
        <w:t>ن ها هم عمل کردند پس معلوم می شود خبر واحد حجت است.</w:t>
      </w:r>
    </w:p>
    <w:p w:rsidR="00E87ABF" w:rsidRDefault="00E87ABF" w:rsidP="00E87ABF">
      <w:pPr>
        <w:bidi/>
        <w:jc w:val="lowKashida"/>
        <w:rPr>
          <w:rFonts w:cs="B Badr"/>
          <w:sz w:val="28"/>
          <w:szCs w:val="28"/>
          <w:rtl/>
          <w:lang w:bidi="fa-IR"/>
        </w:rPr>
      </w:pPr>
      <w:r>
        <w:rPr>
          <w:rFonts w:cs="B Badr" w:hint="cs"/>
          <w:sz w:val="28"/>
          <w:szCs w:val="28"/>
          <w:rtl/>
          <w:lang w:bidi="fa-IR"/>
        </w:rPr>
        <w:lastRenderedPageBreak/>
        <w:t xml:space="preserve">جواب این است که قیاس نکنید جایی را که خود پیامبر موجود است و سیطره حکومتش هست با ما </w:t>
      </w:r>
      <w:r w:rsidR="00C5173B">
        <w:rPr>
          <w:rFonts w:cs="B Badr" w:hint="cs"/>
          <w:sz w:val="28"/>
          <w:szCs w:val="28"/>
          <w:rtl/>
          <w:lang w:bidi="fa-IR"/>
        </w:rPr>
        <w:t>که سال ها دوریم  این مثل این می</w:t>
      </w:r>
      <w:r w:rsidR="00C5173B">
        <w:rPr>
          <w:rFonts w:cs="B Badr"/>
          <w:sz w:val="28"/>
          <w:szCs w:val="28"/>
          <w:rtl/>
          <w:lang w:bidi="fa-IR"/>
        </w:rPr>
        <w:softHyphen/>
      </w:r>
      <w:r>
        <w:rPr>
          <w:rFonts w:cs="B Badr" w:hint="cs"/>
          <w:sz w:val="28"/>
          <w:szCs w:val="28"/>
          <w:rtl/>
          <w:lang w:bidi="fa-IR"/>
        </w:rPr>
        <w:t>ماند که وسائل ارتباط جمعی یک حکومت یک مطلبی را بیان کند</w:t>
      </w:r>
      <w:r w:rsidR="00C5173B">
        <w:rPr>
          <w:rFonts w:cs="B Badr" w:hint="cs"/>
          <w:sz w:val="28"/>
          <w:szCs w:val="28"/>
          <w:rtl/>
          <w:lang w:bidi="fa-IR"/>
        </w:rPr>
        <w:t xml:space="preserve"> و هم</w:t>
      </w:r>
      <w:r>
        <w:rPr>
          <w:rFonts w:cs="B Badr" w:hint="cs"/>
          <w:sz w:val="28"/>
          <w:szCs w:val="28"/>
          <w:rtl/>
          <w:lang w:bidi="fa-IR"/>
        </w:rPr>
        <w:t>ه</w:t>
      </w:r>
      <w:r w:rsidR="00C5173B">
        <w:rPr>
          <w:rFonts w:cs="B Badr" w:hint="cs"/>
          <w:sz w:val="28"/>
          <w:szCs w:val="28"/>
          <w:rtl/>
          <w:lang w:bidi="fa-IR"/>
        </w:rPr>
        <w:t xml:space="preserve"> قبول می</w:t>
      </w:r>
      <w:r w:rsidR="00C5173B">
        <w:rPr>
          <w:rFonts w:cs="B Badr"/>
          <w:sz w:val="28"/>
          <w:szCs w:val="28"/>
          <w:rtl/>
          <w:lang w:bidi="fa-IR"/>
        </w:rPr>
        <w:softHyphen/>
      </w:r>
      <w:r>
        <w:rPr>
          <w:rFonts w:cs="B Badr" w:hint="cs"/>
          <w:sz w:val="28"/>
          <w:szCs w:val="28"/>
          <w:rtl/>
          <w:lang w:bidi="fa-IR"/>
        </w:rPr>
        <w:t>کنند ا</w:t>
      </w:r>
      <w:r w:rsidR="00C5173B">
        <w:rPr>
          <w:rFonts w:cs="B Badr" w:hint="cs"/>
          <w:sz w:val="28"/>
          <w:szCs w:val="28"/>
          <w:rtl/>
          <w:lang w:bidi="fa-IR"/>
        </w:rPr>
        <w:t>ما چون خبر واحد حجت است قبول می</w:t>
      </w:r>
      <w:r w:rsidR="00C5173B">
        <w:rPr>
          <w:rFonts w:cs="B Badr"/>
          <w:sz w:val="28"/>
          <w:szCs w:val="28"/>
          <w:rtl/>
          <w:lang w:bidi="fa-IR"/>
        </w:rPr>
        <w:softHyphen/>
      </w:r>
      <w:r>
        <w:rPr>
          <w:rFonts w:cs="B Badr" w:hint="cs"/>
          <w:sz w:val="28"/>
          <w:szCs w:val="28"/>
          <w:rtl/>
          <w:lang w:bidi="fa-IR"/>
        </w:rPr>
        <w:t>کنند؟ چون اینجا با توجه</w:t>
      </w:r>
      <w:r w:rsidR="00C5173B">
        <w:rPr>
          <w:rFonts w:cs="B Badr" w:hint="cs"/>
          <w:sz w:val="28"/>
          <w:szCs w:val="28"/>
          <w:rtl/>
          <w:lang w:bidi="fa-IR"/>
        </w:rPr>
        <w:t xml:space="preserve"> به سیطره حکومت اطمینان پیدا می</w:t>
      </w:r>
      <w:r w:rsidR="00C5173B">
        <w:rPr>
          <w:rFonts w:cs="B Badr"/>
          <w:sz w:val="28"/>
          <w:szCs w:val="28"/>
          <w:rtl/>
          <w:lang w:bidi="fa-IR"/>
        </w:rPr>
        <w:softHyphen/>
      </w:r>
      <w:r>
        <w:rPr>
          <w:rFonts w:cs="B Badr" w:hint="cs"/>
          <w:sz w:val="28"/>
          <w:szCs w:val="28"/>
          <w:rtl/>
          <w:lang w:bidi="fa-IR"/>
        </w:rPr>
        <w:t>کنند. هیچ کدام از این ها دلالت بر این مطلب ندارد.</w:t>
      </w:r>
    </w:p>
    <w:p w:rsidR="00E87ABF" w:rsidRDefault="00E87ABF" w:rsidP="00E87ABF">
      <w:pPr>
        <w:bidi/>
        <w:jc w:val="lowKashida"/>
        <w:rPr>
          <w:rFonts w:cs="B Badr"/>
          <w:sz w:val="28"/>
          <w:szCs w:val="28"/>
          <w:rtl/>
          <w:lang w:bidi="fa-IR"/>
        </w:rPr>
      </w:pPr>
      <w:r>
        <w:rPr>
          <w:rFonts w:cs="B Badr" w:hint="cs"/>
          <w:sz w:val="28"/>
          <w:szCs w:val="28"/>
          <w:rtl/>
          <w:lang w:bidi="fa-IR"/>
        </w:rPr>
        <w:t>این هفت دسته روایت که هیچ کدام جدا جدا که حساب کردیم دلالت نداشت.</w:t>
      </w:r>
    </w:p>
    <w:p w:rsidR="00E87ABF" w:rsidRDefault="00E87ABF" w:rsidP="00E87ABF">
      <w:pPr>
        <w:bidi/>
        <w:jc w:val="lowKashida"/>
        <w:rPr>
          <w:rFonts w:cs="B Badr"/>
          <w:sz w:val="28"/>
          <w:szCs w:val="28"/>
          <w:rtl/>
          <w:lang w:bidi="fa-IR"/>
        </w:rPr>
      </w:pPr>
      <w:r>
        <w:rPr>
          <w:rFonts w:cs="B Badr" w:hint="cs"/>
          <w:sz w:val="28"/>
          <w:szCs w:val="28"/>
          <w:rtl/>
          <w:lang w:bidi="fa-IR"/>
        </w:rPr>
        <w:t xml:space="preserve">شیخ انصاری اعلی الله مقامه </w:t>
      </w:r>
      <w:r w:rsidR="004544B0">
        <w:rPr>
          <w:rFonts w:cs="B Badr" w:hint="cs"/>
          <w:sz w:val="28"/>
          <w:szCs w:val="28"/>
          <w:rtl/>
          <w:lang w:bidi="fa-IR"/>
        </w:rPr>
        <w:t>الشریف و سید الطائفه مرحوم آق</w:t>
      </w:r>
      <w:r>
        <w:rPr>
          <w:rFonts w:cs="B Badr" w:hint="cs"/>
          <w:sz w:val="28"/>
          <w:szCs w:val="28"/>
          <w:rtl/>
          <w:lang w:bidi="fa-IR"/>
        </w:rPr>
        <w:t>ای بروجردی اعلی الله مقامه الشر</w:t>
      </w:r>
      <w:r w:rsidR="004544B0">
        <w:rPr>
          <w:rFonts w:cs="B Badr" w:hint="cs"/>
          <w:sz w:val="28"/>
          <w:szCs w:val="28"/>
          <w:rtl/>
          <w:lang w:bidi="fa-IR"/>
        </w:rPr>
        <w:t>ی</w:t>
      </w:r>
      <w:r>
        <w:rPr>
          <w:rFonts w:cs="B Badr" w:hint="cs"/>
          <w:sz w:val="28"/>
          <w:szCs w:val="28"/>
          <w:rtl/>
          <w:lang w:bidi="fa-IR"/>
        </w:rPr>
        <w:t>ف نمی</w:t>
      </w:r>
      <w:r>
        <w:rPr>
          <w:rFonts w:cs="B Badr"/>
          <w:sz w:val="28"/>
          <w:szCs w:val="28"/>
          <w:rtl/>
          <w:lang w:bidi="fa-IR"/>
        </w:rPr>
        <w:softHyphen/>
      </w:r>
      <w:r>
        <w:rPr>
          <w:rFonts w:cs="B Badr" w:hint="cs"/>
          <w:sz w:val="28"/>
          <w:szCs w:val="28"/>
          <w:rtl/>
          <w:lang w:bidi="fa-IR"/>
        </w:rPr>
        <w:t>خواهند به اخبار آحاد تمسک کنند برای حجیت خبر واحد چون این بسیار واضح است که این باطل است می خواهند بگویند این روایات هفت دسته تواتر دارد. و نمی</w:t>
      </w:r>
      <w:r w:rsidR="004544B0">
        <w:rPr>
          <w:rFonts w:cs="B Badr"/>
          <w:sz w:val="28"/>
          <w:szCs w:val="28"/>
          <w:rtl/>
          <w:lang w:bidi="fa-IR"/>
        </w:rPr>
        <w:softHyphen/>
      </w:r>
      <w:r>
        <w:rPr>
          <w:rFonts w:cs="B Badr" w:hint="cs"/>
          <w:sz w:val="28"/>
          <w:szCs w:val="28"/>
          <w:rtl/>
          <w:lang w:bidi="fa-IR"/>
        </w:rPr>
        <w:t>خواهند هم تواتر لفظی را بیان کنند چون معلوم اس</w:t>
      </w:r>
      <w:r w:rsidR="004544B0">
        <w:rPr>
          <w:rFonts w:cs="B Badr" w:hint="cs"/>
          <w:sz w:val="28"/>
          <w:szCs w:val="28"/>
          <w:rtl/>
          <w:lang w:bidi="fa-IR"/>
        </w:rPr>
        <w:t>ت این جا هفت طائفه بود و هر کدا</w:t>
      </w:r>
      <w:r>
        <w:rPr>
          <w:rFonts w:cs="B Badr" w:hint="cs"/>
          <w:sz w:val="28"/>
          <w:szCs w:val="28"/>
          <w:rtl/>
          <w:lang w:bidi="fa-IR"/>
        </w:rPr>
        <w:t>م</w:t>
      </w:r>
      <w:r w:rsidR="004544B0">
        <w:rPr>
          <w:rFonts w:cs="B Badr" w:hint="cs"/>
          <w:sz w:val="28"/>
          <w:szCs w:val="28"/>
          <w:rtl/>
          <w:lang w:bidi="fa-IR"/>
        </w:rPr>
        <w:t xml:space="preserve"> </w:t>
      </w:r>
      <w:r>
        <w:rPr>
          <w:rFonts w:cs="B Badr" w:hint="cs"/>
          <w:sz w:val="28"/>
          <w:szCs w:val="28"/>
          <w:rtl/>
          <w:lang w:bidi="fa-IR"/>
        </w:rPr>
        <w:t>به لحنی و به عبارتی . طبیعتا باید بروند سراغ تواتر معنوی. لذا این جا یک پرانتز در اصول باز شده است برای ا</w:t>
      </w:r>
      <w:r w:rsidR="004544B0">
        <w:rPr>
          <w:rFonts w:cs="B Badr" w:hint="cs"/>
          <w:sz w:val="28"/>
          <w:szCs w:val="28"/>
          <w:rtl/>
          <w:lang w:bidi="fa-IR"/>
        </w:rPr>
        <w:t>ینکه اقسام تواتر را بحث کنیم. آن وقت ببینیم این روایات متواتراند یا متواتر نیستند</w:t>
      </w:r>
      <w:r>
        <w:rPr>
          <w:rFonts w:cs="B Badr" w:hint="cs"/>
          <w:sz w:val="28"/>
          <w:szCs w:val="28"/>
          <w:rtl/>
          <w:lang w:bidi="fa-IR"/>
        </w:rPr>
        <w:t xml:space="preserve">. فعلا از بحث خبر واحد بیاییم بیرون. ما ببینیم خبر متواتر چند قسم است. تا پیش از مرحوم آخوند آن چه مشاهده می شود بیشتر تواتر لفظی است و بعضا هم معنوی. از زمان مرحوم آخوند به بعد تواتر اجمالی هم اضافه شد. </w:t>
      </w:r>
    </w:p>
    <w:p w:rsidR="00E87ABF" w:rsidRDefault="00E87ABF" w:rsidP="00E87ABF">
      <w:pPr>
        <w:bidi/>
        <w:jc w:val="lowKashida"/>
        <w:rPr>
          <w:rFonts w:cs="B Badr"/>
          <w:sz w:val="28"/>
          <w:szCs w:val="28"/>
          <w:rtl/>
          <w:lang w:bidi="fa-IR"/>
        </w:rPr>
      </w:pPr>
      <w:r>
        <w:rPr>
          <w:rFonts w:cs="B Badr" w:hint="cs"/>
          <w:sz w:val="28"/>
          <w:szCs w:val="28"/>
          <w:rtl/>
          <w:lang w:bidi="fa-IR"/>
        </w:rPr>
        <w:t>تواتر لفظی که اقوی اقسام تواتر است این است که یک لفظ خاص از معصوم نقل بشود، مثل همان بخش من کنتم مولاه فعلی مولاه در خطبه غدیر و غیر غدیر. خطبه غدیر نقل های متعددی دارد. حتی در مختصر ترین نقل ها این جمله هست پس این جمله متواتر لفظی است که خب طبیعتا ما در فقه با این قسم از تواتر روبرو نیستیم چون اگر هم باشد دیگر جای بحث ندارد این بیشتر در دایره اعتقادات کار دارد.</w:t>
      </w:r>
    </w:p>
    <w:p w:rsidR="00E87ABF" w:rsidRDefault="00E87ABF" w:rsidP="00E87ABF">
      <w:pPr>
        <w:bidi/>
        <w:jc w:val="lowKashida"/>
        <w:rPr>
          <w:rFonts w:cs="B Badr"/>
          <w:sz w:val="28"/>
          <w:szCs w:val="28"/>
          <w:rtl/>
          <w:lang w:bidi="fa-IR"/>
        </w:rPr>
      </w:pPr>
      <w:r>
        <w:rPr>
          <w:rFonts w:cs="B Badr" w:hint="cs"/>
          <w:sz w:val="28"/>
          <w:szCs w:val="28"/>
          <w:rtl/>
          <w:lang w:bidi="fa-IR"/>
        </w:rPr>
        <w:t>قسم دوم تواتر معنوی. بدون این که یک لفظی به عینه تکرار بشود ، یک معنای خاصی از مجموعه این روایات استفاده بشود. الفاظ چه به نحو دلالت مطابقیه، چه تضمنیه و چه التزامیه بر یک معنایی متفق باشند. نه بر یک لفظ. لفظی در کار نیست معنا مهم است. مثالی که می توانید بزنید و هر دو مثال مرحوم آقای صدر دارد:</w:t>
      </w:r>
    </w:p>
    <w:p w:rsidR="00E87ABF" w:rsidRDefault="00E87ABF" w:rsidP="00E87ABF">
      <w:pPr>
        <w:pStyle w:val="ListParagraph"/>
        <w:numPr>
          <w:ilvl w:val="0"/>
          <w:numId w:val="39"/>
        </w:numPr>
        <w:bidi/>
        <w:jc w:val="lowKashida"/>
        <w:rPr>
          <w:rFonts w:cs="B Badr"/>
          <w:sz w:val="28"/>
          <w:szCs w:val="28"/>
          <w:lang w:bidi="fa-IR"/>
        </w:rPr>
      </w:pPr>
      <w:r>
        <w:rPr>
          <w:rFonts w:cs="B Badr" w:hint="cs"/>
          <w:sz w:val="28"/>
          <w:szCs w:val="28"/>
          <w:rtl/>
          <w:lang w:bidi="fa-IR"/>
        </w:rPr>
        <w:t>شما قصه های مختلف از کرامت حاتم طائی شنیده اید حال یا مطابقا یا التزاما دلالت بر کرامت حاتم طائی دارد.</w:t>
      </w:r>
    </w:p>
    <w:p w:rsidR="00B146C4" w:rsidRDefault="00B146C4" w:rsidP="00B146C4">
      <w:pPr>
        <w:pStyle w:val="ListParagraph"/>
        <w:bidi/>
        <w:jc w:val="lowKashida"/>
        <w:rPr>
          <w:rFonts w:cs="B Badr"/>
          <w:sz w:val="28"/>
          <w:szCs w:val="28"/>
          <w:rtl/>
          <w:lang w:bidi="fa-IR"/>
        </w:rPr>
      </w:pPr>
      <w:r>
        <w:rPr>
          <w:rFonts w:cs="B Badr" w:hint="cs"/>
          <w:sz w:val="28"/>
          <w:szCs w:val="28"/>
          <w:rtl/>
          <w:lang w:bidi="fa-IR"/>
        </w:rPr>
        <w:t>همه این ها کرامت حاتم طائی را می رساند</w:t>
      </w:r>
    </w:p>
    <w:p w:rsidR="00B146C4" w:rsidRDefault="00B146C4" w:rsidP="00B146C4">
      <w:pPr>
        <w:pStyle w:val="ListParagraph"/>
        <w:numPr>
          <w:ilvl w:val="0"/>
          <w:numId w:val="39"/>
        </w:numPr>
        <w:bidi/>
        <w:jc w:val="lowKashida"/>
        <w:rPr>
          <w:rFonts w:cs="B Badr"/>
          <w:sz w:val="28"/>
          <w:szCs w:val="28"/>
          <w:lang w:bidi="fa-IR"/>
        </w:rPr>
      </w:pPr>
      <w:r>
        <w:rPr>
          <w:rFonts w:cs="B Badr" w:hint="cs"/>
          <w:sz w:val="28"/>
          <w:szCs w:val="28"/>
          <w:rtl/>
          <w:lang w:bidi="fa-IR"/>
        </w:rPr>
        <w:t>مثال دوم که بارزتر است اخبار متعدد و فراوان در شجاعت های امیر المو</w:t>
      </w:r>
      <w:r w:rsidR="002611C4">
        <w:rPr>
          <w:rFonts w:cs="B Badr" w:hint="cs"/>
          <w:sz w:val="28"/>
          <w:szCs w:val="28"/>
          <w:rtl/>
          <w:lang w:bidi="fa-IR"/>
        </w:rPr>
        <w:t>منین علیه</w:t>
      </w:r>
      <w:r>
        <w:rPr>
          <w:rFonts w:cs="B Badr" w:hint="cs"/>
          <w:sz w:val="28"/>
          <w:szCs w:val="28"/>
          <w:rtl/>
          <w:lang w:bidi="fa-IR"/>
        </w:rPr>
        <w:t xml:space="preserve"> السلام است که هر کدام یک قضیه است </w:t>
      </w:r>
      <w:r w:rsidR="002611C4">
        <w:rPr>
          <w:rFonts w:cs="B Badr" w:hint="cs"/>
          <w:sz w:val="28"/>
          <w:szCs w:val="28"/>
          <w:rtl/>
          <w:lang w:bidi="fa-IR"/>
        </w:rPr>
        <w:t>ولی همه این ها یا بالمطابقه یا ب</w:t>
      </w:r>
      <w:r>
        <w:rPr>
          <w:rFonts w:cs="B Badr" w:hint="cs"/>
          <w:sz w:val="28"/>
          <w:szCs w:val="28"/>
          <w:rtl/>
          <w:lang w:bidi="fa-IR"/>
        </w:rPr>
        <w:t>التضمن و یا بالا</w:t>
      </w:r>
      <w:r w:rsidR="002611C4">
        <w:rPr>
          <w:rFonts w:cs="B Badr" w:hint="cs"/>
          <w:sz w:val="28"/>
          <w:szCs w:val="28"/>
          <w:rtl/>
          <w:lang w:bidi="fa-IR"/>
        </w:rPr>
        <w:t>لت</w:t>
      </w:r>
      <w:r>
        <w:rPr>
          <w:rFonts w:cs="B Badr" w:hint="cs"/>
          <w:sz w:val="28"/>
          <w:szCs w:val="28"/>
          <w:rtl/>
          <w:lang w:bidi="fa-IR"/>
        </w:rPr>
        <w:t>زام دلالت دارد بر شهادت امیر المومنین سلام الله علیه.</w:t>
      </w:r>
    </w:p>
    <w:p w:rsidR="00B146C4" w:rsidRDefault="00B146C4" w:rsidP="00B146C4">
      <w:pPr>
        <w:bidi/>
        <w:jc w:val="lowKashida"/>
        <w:rPr>
          <w:rFonts w:cs="B Badr"/>
          <w:sz w:val="28"/>
          <w:szCs w:val="28"/>
          <w:rtl/>
          <w:lang w:bidi="fa-IR"/>
        </w:rPr>
      </w:pPr>
      <w:r>
        <w:rPr>
          <w:rFonts w:cs="B Badr" w:hint="cs"/>
          <w:sz w:val="28"/>
          <w:szCs w:val="28"/>
          <w:rtl/>
          <w:lang w:bidi="fa-IR"/>
        </w:rPr>
        <w:t>درجه تواتر معنوی از تواتر لفظی کمتر است.</w:t>
      </w:r>
    </w:p>
    <w:p w:rsidR="00B146C4" w:rsidRDefault="00B146C4" w:rsidP="00B146C4">
      <w:pPr>
        <w:bidi/>
        <w:jc w:val="lowKashida"/>
        <w:rPr>
          <w:rFonts w:cs="B Badr"/>
          <w:sz w:val="28"/>
          <w:szCs w:val="28"/>
          <w:rtl/>
          <w:lang w:bidi="fa-IR"/>
        </w:rPr>
      </w:pPr>
      <w:r>
        <w:rPr>
          <w:rFonts w:cs="B Badr" w:hint="cs"/>
          <w:sz w:val="28"/>
          <w:szCs w:val="28"/>
          <w:rtl/>
          <w:lang w:bidi="fa-IR"/>
        </w:rPr>
        <w:lastRenderedPageBreak/>
        <w:t>مرحوم آقای آخوند رحمة الله علیه قسم سومی از تواتر را بیان می فرماید به نام تواتر اجمالی بعضی هم پسندیده</w:t>
      </w:r>
      <w:r>
        <w:rPr>
          <w:rFonts w:cs="B Badr"/>
          <w:sz w:val="28"/>
          <w:szCs w:val="28"/>
          <w:rtl/>
          <w:lang w:bidi="fa-IR"/>
        </w:rPr>
        <w:softHyphen/>
      </w:r>
      <w:r>
        <w:rPr>
          <w:rFonts w:cs="B Badr" w:hint="cs"/>
          <w:sz w:val="28"/>
          <w:szCs w:val="28"/>
          <w:rtl/>
          <w:lang w:bidi="fa-IR"/>
        </w:rPr>
        <w:t>اند، محقق نائینی اعلی الله مقامه الشریف منکر است.</w:t>
      </w:r>
    </w:p>
    <w:p w:rsidR="00B146C4" w:rsidRDefault="00B146C4" w:rsidP="00B146C4">
      <w:pPr>
        <w:bidi/>
        <w:jc w:val="lowKashida"/>
        <w:rPr>
          <w:rFonts w:cs="B Badr"/>
          <w:sz w:val="28"/>
          <w:szCs w:val="28"/>
          <w:rtl/>
          <w:lang w:bidi="fa-IR"/>
        </w:rPr>
      </w:pPr>
      <w:r>
        <w:rPr>
          <w:rFonts w:cs="B Badr" w:hint="cs"/>
          <w:sz w:val="28"/>
          <w:szCs w:val="28"/>
          <w:rtl/>
          <w:lang w:bidi="fa-IR"/>
        </w:rPr>
        <w:t>می فرماید مثال تواتر اجمالی این است که هیچ جنبه اشتراکی در کار نباشد و مع ذلک نعلم بصدق بعضها . ما کتاب وسائل الشیعه را نگاه کنیم از طهارت یا دیات می</w:t>
      </w:r>
      <w:r w:rsidR="002611C4">
        <w:rPr>
          <w:rFonts w:cs="B Badr" w:hint="cs"/>
          <w:sz w:val="28"/>
          <w:szCs w:val="28"/>
          <w:rtl/>
          <w:lang w:bidi="fa-IR"/>
        </w:rPr>
        <w:t xml:space="preserve"> گوییم علم اجمالی داریم، یقین د</w:t>
      </w:r>
      <w:r>
        <w:rPr>
          <w:rFonts w:cs="B Badr" w:hint="cs"/>
          <w:sz w:val="28"/>
          <w:szCs w:val="28"/>
          <w:rtl/>
          <w:lang w:bidi="fa-IR"/>
        </w:rPr>
        <w:t>ا</w:t>
      </w:r>
      <w:r w:rsidR="002611C4">
        <w:rPr>
          <w:rFonts w:cs="B Badr" w:hint="cs"/>
          <w:sz w:val="28"/>
          <w:szCs w:val="28"/>
          <w:rtl/>
          <w:lang w:bidi="fa-IR"/>
        </w:rPr>
        <w:t>ر</w:t>
      </w:r>
      <w:r>
        <w:rPr>
          <w:rFonts w:cs="B Badr" w:hint="cs"/>
          <w:sz w:val="28"/>
          <w:szCs w:val="28"/>
          <w:rtl/>
          <w:lang w:bidi="fa-IR"/>
        </w:rPr>
        <w:t>یم به این که بعضی از روایاتی که در این کتاب هست قطعا صادر شده است. به این می گویند تواتر اجمالی با این که هم موضوعات با هم مختلف است و هم محمولات</w:t>
      </w:r>
    </w:p>
    <w:p w:rsidR="00B146C4" w:rsidRDefault="00B146C4" w:rsidP="00B146C4">
      <w:pPr>
        <w:bidi/>
        <w:jc w:val="lowKashida"/>
        <w:rPr>
          <w:rFonts w:cs="B Badr"/>
          <w:sz w:val="28"/>
          <w:szCs w:val="28"/>
          <w:rtl/>
          <w:lang w:bidi="fa-IR"/>
        </w:rPr>
      </w:pPr>
      <w:r>
        <w:rPr>
          <w:rFonts w:cs="B Badr" w:hint="cs"/>
          <w:sz w:val="28"/>
          <w:szCs w:val="28"/>
          <w:rtl/>
          <w:lang w:bidi="fa-IR"/>
        </w:rPr>
        <w:t>آقای نائینی می گوید این تواتر اجمالی شما است من روی هر کدام از روایات شما که دست بگذارم این محتمل الصدق و الکذب است. کدام روایت معتبر است؟</w:t>
      </w:r>
    </w:p>
    <w:p w:rsidR="00B146C4" w:rsidRDefault="00B146C4" w:rsidP="00B146C4">
      <w:pPr>
        <w:bidi/>
        <w:jc w:val="lowKashida"/>
        <w:rPr>
          <w:rFonts w:cs="B Badr"/>
          <w:sz w:val="28"/>
          <w:szCs w:val="28"/>
          <w:rtl/>
          <w:lang w:bidi="fa-IR"/>
        </w:rPr>
      </w:pPr>
      <w:r>
        <w:rPr>
          <w:rFonts w:cs="B Badr" w:hint="cs"/>
          <w:sz w:val="28"/>
          <w:szCs w:val="28"/>
          <w:rtl/>
          <w:lang w:bidi="fa-IR"/>
        </w:rPr>
        <w:t>این فرمایش آقای نائینی.</w:t>
      </w:r>
    </w:p>
    <w:p w:rsidR="00B146C4" w:rsidRDefault="00B146C4" w:rsidP="00B146C4">
      <w:pPr>
        <w:bidi/>
        <w:jc w:val="lowKashida"/>
        <w:rPr>
          <w:rFonts w:cs="B Badr"/>
          <w:sz w:val="28"/>
          <w:szCs w:val="28"/>
          <w:rtl/>
          <w:lang w:bidi="fa-IR"/>
        </w:rPr>
      </w:pPr>
      <w:r>
        <w:rPr>
          <w:rFonts w:cs="B Badr" w:hint="cs"/>
          <w:sz w:val="28"/>
          <w:szCs w:val="28"/>
          <w:rtl/>
          <w:lang w:bidi="fa-IR"/>
        </w:rPr>
        <w:t>تحقیقی که آقای سیستانی بیان می</w:t>
      </w:r>
      <w:r>
        <w:rPr>
          <w:rFonts w:cs="B Badr"/>
          <w:sz w:val="28"/>
          <w:szCs w:val="28"/>
          <w:rtl/>
          <w:lang w:bidi="fa-IR"/>
        </w:rPr>
        <w:softHyphen/>
      </w:r>
      <w:r>
        <w:rPr>
          <w:rFonts w:cs="B Badr" w:hint="cs"/>
          <w:sz w:val="28"/>
          <w:szCs w:val="28"/>
          <w:rtl/>
          <w:lang w:bidi="fa-IR"/>
        </w:rPr>
        <w:t>کند این است که ما قبول داریم</w:t>
      </w:r>
      <w:r w:rsidR="002611C4">
        <w:rPr>
          <w:rFonts w:cs="B Badr" w:hint="cs"/>
          <w:sz w:val="28"/>
          <w:szCs w:val="28"/>
          <w:rtl/>
          <w:lang w:bidi="fa-IR"/>
        </w:rPr>
        <w:t xml:space="preserve"> که بعضی از این اخبار صادر شده </w:t>
      </w:r>
      <w:r>
        <w:rPr>
          <w:rFonts w:cs="B Badr" w:hint="cs"/>
          <w:sz w:val="28"/>
          <w:szCs w:val="28"/>
          <w:rtl/>
          <w:lang w:bidi="fa-IR"/>
        </w:rPr>
        <w:t>است اما این</w:t>
      </w:r>
      <w:r w:rsidR="002611C4">
        <w:rPr>
          <w:rFonts w:cs="B Badr" w:hint="cs"/>
          <w:sz w:val="28"/>
          <w:szCs w:val="28"/>
          <w:rtl/>
          <w:lang w:bidi="fa-IR"/>
        </w:rPr>
        <w:t xml:space="preserve"> که اسمش تواتر است و در برابر آن</w:t>
      </w:r>
      <w:r>
        <w:rPr>
          <w:rFonts w:cs="B Badr" w:hint="cs"/>
          <w:sz w:val="28"/>
          <w:szCs w:val="28"/>
          <w:rtl/>
          <w:lang w:bidi="fa-IR"/>
        </w:rPr>
        <w:t xml:space="preserve"> دو قسم  قرار می</w:t>
      </w:r>
      <w:r w:rsidR="002611C4">
        <w:rPr>
          <w:rFonts w:cs="B Badr"/>
          <w:sz w:val="28"/>
          <w:szCs w:val="28"/>
          <w:rtl/>
          <w:lang w:bidi="fa-IR"/>
        </w:rPr>
        <w:softHyphen/>
      </w:r>
      <w:r>
        <w:rPr>
          <w:rFonts w:cs="B Badr" w:hint="cs"/>
          <w:sz w:val="28"/>
          <w:szCs w:val="28"/>
          <w:rtl/>
          <w:lang w:bidi="fa-IR"/>
        </w:rPr>
        <w:t>گیرد از کجاست؟این معنایش این است که اگر زید آمد خبری داد عمرو آمد خبر دومی داد و ثالث آمد خبر سومی داد همین طور تا 100 خبر. علم اجمالی درست می شود که یکی از این صد خبر درست است اما این اسمش تواتر اخبار نیست. تواتر یعنی بر یک مطلب متفق باشند. تواتر یعنی تتابع.</w:t>
      </w:r>
    </w:p>
    <w:p w:rsidR="00B146C4" w:rsidRDefault="00B146C4" w:rsidP="00B146C4">
      <w:pPr>
        <w:bidi/>
        <w:jc w:val="lowKashida"/>
        <w:rPr>
          <w:rFonts w:cs="B Badr"/>
          <w:sz w:val="28"/>
          <w:szCs w:val="28"/>
          <w:rtl/>
          <w:lang w:bidi="fa-IR"/>
        </w:rPr>
      </w:pPr>
      <w:r>
        <w:rPr>
          <w:rFonts w:cs="B Badr" w:hint="cs"/>
          <w:sz w:val="28"/>
          <w:szCs w:val="28"/>
          <w:rtl/>
          <w:lang w:bidi="fa-IR"/>
        </w:rPr>
        <w:t>این را اسمش را بگذارید علم اجمالی.</w:t>
      </w:r>
    </w:p>
    <w:p w:rsidR="00B146C4" w:rsidRDefault="002611C4" w:rsidP="00B146C4">
      <w:pPr>
        <w:bidi/>
        <w:jc w:val="lowKashida"/>
        <w:rPr>
          <w:rFonts w:cs="B Badr"/>
          <w:sz w:val="28"/>
          <w:szCs w:val="28"/>
          <w:rtl/>
          <w:lang w:bidi="fa-IR"/>
        </w:rPr>
      </w:pPr>
      <w:r>
        <w:rPr>
          <w:rFonts w:cs="B Badr" w:hint="cs"/>
          <w:sz w:val="28"/>
          <w:szCs w:val="28"/>
          <w:rtl/>
          <w:lang w:bidi="fa-IR"/>
        </w:rPr>
        <w:t>من اضافه می کنم که در مباحث آی</w:t>
      </w:r>
      <w:r w:rsidR="00B146C4">
        <w:rPr>
          <w:rFonts w:cs="B Badr" w:hint="cs"/>
          <w:sz w:val="28"/>
          <w:szCs w:val="28"/>
          <w:rtl/>
          <w:lang w:bidi="fa-IR"/>
        </w:rPr>
        <w:t>نده که داریم که بعضی از اخبار از بین رفته اند یا نه انجا فایده دارد علاوه اساسا تقسیم بندی تان اشتباه است بگویید تواتر یا تفصیلی است یا اجمالی تفصیلی یا لفظی است و یا معنوی. اگر هم می</w:t>
      </w:r>
      <w:r>
        <w:rPr>
          <w:rFonts w:cs="B Badr"/>
          <w:sz w:val="28"/>
          <w:szCs w:val="28"/>
          <w:rtl/>
          <w:lang w:bidi="fa-IR"/>
        </w:rPr>
        <w:softHyphen/>
      </w:r>
      <w:r w:rsidR="00B146C4">
        <w:rPr>
          <w:rFonts w:cs="B Badr" w:hint="cs"/>
          <w:sz w:val="28"/>
          <w:szCs w:val="28"/>
          <w:rtl/>
          <w:lang w:bidi="fa-IR"/>
        </w:rPr>
        <w:t>خواهید تقسیم کنید این گونه باید باشد.</w:t>
      </w:r>
    </w:p>
    <w:p w:rsidR="00B146C4" w:rsidRPr="00B146C4" w:rsidRDefault="00B146C4" w:rsidP="00B146C4">
      <w:pPr>
        <w:bidi/>
        <w:jc w:val="lowKashida"/>
        <w:rPr>
          <w:rFonts w:cs="B Badr"/>
          <w:sz w:val="28"/>
          <w:szCs w:val="28"/>
          <w:rtl/>
          <w:lang w:bidi="fa-IR"/>
        </w:rPr>
      </w:pPr>
      <w:r>
        <w:rPr>
          <w:rFonts w:cs="B Badr" w:hint="cs"/>
          <w:sz w:val="28"/>
          <w:szCs w:val="28"/>
          <w:rtl/>
          <w:lang w:bidi="fa-IR"/>
        </w:rPr>
        <w:t>تا ان شاء الله جلسه آتی</w:t>
      </w:r>
    </w:p>
    <w:p w:rsidR="000A132B" w:rsidRPr="00500C36" w:rsidRDefault="00242607" w:rsidP="00941BEA">
      <w:pPr>
        <w:bidi/>
        <w:jc w:val="lowKashida"/>
        <w:rPr>
          <w:rFonts w:cs="B Badr"/>
          <w:sz w:val="28"/>
          <w:szCs w:val="28"/>
          <w:lang w:bidi="fa-IR"/>
        </w:rPr>
      </w:pPr>
      <w:r w:rsidRPr="00500C36">
        <w:rPr>
          <w:rFonts w:cs="B Badr" w:hint="cs"/>
          <w:sz w:val="28"/>
          <w:szCs w:val="28"/>
          <w:rtl/>
          <w:lang w:bidi="fa-IR"/>
        </w:rPr>
        <w:t>و صلی</w:t>
      </w:r>
      <w:bookmarkStart w:id="0" w:name="_GoBack"/>
      <w:bookmarkEnd w:id="0"/>
      <w:r w:rsidRPr="00500C36">
        <w:rPr>
          <w:rFonts w:cs="B Badr" w:hint="cs"/>
          <w:sz w:val="28"/>
          <w:szCs w:val="28"/>
          <w:rtl/>
          <w:lang w:bidi="fa-IR"/>
        </w:rPr>
        <w:t xml:space="preserve">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22C" w:rsidRDefault="003D422C" w:rsidP="00C44E32">
      <w:pPr>
        <w:spacing w:after="0" w:line="240" w:lineRule="auto"/>
      </w:pPr>
      <w:r>
        <w:separator/>
      </w:r>
    </w:p>
  </w:endnote>
  <w:endnote w:type="continuationSeparator" w:id="0">
    <w:p w:rsidR="003D422C" w:rsidRDefault="003D422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22C" w:rsidRDefault="003D422C" w:rsidP="00C44E32">
      <w:pPr>
        <w:spacing w:after="0" w:line="240" w:lineRule="auto"/>
      </w:pPr>
      <w:r>
        <w:separator/>
      </w:r>
    </w:p>
  </w:footnote>
  <w:footnote w:type="continuationSeparator" w:id="0">
    <w:p w:rsidR="003D422C" w:rsidRDefault="003D422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12"/>
  </w:num>
  <w:num w:numId="3">
    <w:abstractNumId w:val="37"/>
  </w:num>
  <w:num w:numId="4">
    <w:abstractNumId w:val="20"/>
  </w:num>
  <w:num w:numId="5">
    <w:abstractNumId w:val="19"/>
  </w:num>
  <w:num w:numId="6">
    <w:abstractNumId w:val="30"/>
  </w:num>
  <w:num w:numId="7">
    <w:abstractNumId w:val="31"/>
  </w:num>
  <w:num w:numId="8">
    <w:abstractNumId w:val="22"/>
  </w:num>
  <w:num w:numId="9">
    <w:abstractNumId w:val="32"/>
  </w:num>
  <w:num w:numId="10">
    <w:abstractNumId w:val="33"/>
  </w:num>
  <w:num w:numId="11">
    <w:abstractNumId w:val="27"/>
  </w:num>
  <w:num w:numId="12">
    <w:abstractNumId w:val="5"/>
  </w:num>
  <w:num w:numId="13">
    <w:abstractNumId w:val="26"/>
  </w:num>
  <w:num w:numId="14">
    <w:abstractNumId w:val="8"/>
  </w:num>
  <w:num w:numId="15">
    <w:abstractNumId w:val="4"/>
  </w:num>
  <w:num w:numId="16">
    <w:abstractNumId w:val="35"/>
  </w:num>
  <w:num w:numId="17">
    <w:abstractNumId w:val="7"/>
  </w:num>
  <w:num w:numId="18">
    <w:abstractNumId w:val="24"/>
  </w:num>
  <w:num w:numId="19">
    <w:abstractNumId w:val="36"/>
  </w:num>
  <w:num w:numId="20">
    <w:abstractNumId w:val="14"/>
  </w:num>
  <w:num w:numId="21">
    <w:abstractNumId w:val="9"/>
  </w:num>
  <w:num w:numId="22">
    <w:abstractNumId w:val="11"/>
  </w:num>
  <w:num w:numId="23">
    <w:abstractNumId w:val="16"/>
  </w:num>
  <w:num w:numId="24">
    <w:abstractNumId w:val="23"/>
  </w:num>
  <w:num w:numId="25">
    <w:abstractNumId w:val="13"/>
  </w:num>
  <w:num w:numId="26">
    <w:abstractNumId w:val="38"/>
  </w:num>
  <w:num w:numId="27">
    <w:abstractNumId w:val="21"/>
  </w:num>
  <w:num w:numId="28">
    <w:abstractNumId w:val="6"/>
  </w:num>
  <w:num w:numId="29">
    <w:abstractNumId w:val="25"/>
  </w:num>
  <w:num w:numId="30">
    <w:abstractNumId w:val="17"/>
  </w:num>
  <w:num w:numId="31">
    <w:abstractNumId w:val="1"/>
  </w:num>
  <w:num w:numId="32">
    <w:abstractNumId w:val="0"/>
  </w:num>
  <w:num w:numId="33">
    <w:abstractNumId w:val="3"/>
  </w:num>
  <w:num w:numId="34">
    <w:abstractNumId w:val="10"/>
  </w:num>
  <w:num w:numId="35">
    <w:abstractNumId w:val="34"/>
  </w:num>
  <w:num w:numId="36">
    <w:abstractNumId w:val="2"/>
  </w:num>
  <w:num w:numId="37">
    <w:abstractNumId w:val="18"/>
  </w:num>
  <w:num w:numId="38">
    <w:abstractNumId w:val="29"/>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334E"/>
    <w:rsid w:val="00075840"/>
    <w:rsid w:val="00077ADD"/>
    <w:rsid w:val="0008181C"/>
    <w:rsid w:val="00087826"/>
    <w:rsid w:val="00093D16"/>
    <w:rsid w:val="000A132B"/>
    <w:rsid w:val="000C0FB9"/>
    <w:rsid w:val="000C1475"/>
    <w:rsid w:val="000C1EB1"/>
    <w:rsid w:val="000C2C45"/>
    <w:rsid w:val="000C2F9E"/>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4B2C"/>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623"/>
    <w:rsid w:val="00675929"/>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C314D"/>
    <w:rsid w:val="007C4CC6"/>
    <w:rsid w:val="007E23C3"/>
    <w:rsid w:val="007F1B97"/>
    <w:rsid w:val="008024DF"/>
    <w:rsid w:val="00803691"/>
    <w:rsid w:val="00815CD0"/>
    <w:rsid w:val="0082512F"/>
    <w:rsid w:val="00831CB7"/>
    <w:rsid w:val="00834B83"/>
    <w:rsid w:val="0084092D"/>
    <w:rsid w:val="00850187"/>
    <w:rsid w:val="00861F74"/>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17488"/>
    <w:rsid w:val="009254BC"/>
    <w:rsid w:val="00934BE3"/>
    <w:rsid w:val="00937CCE"/>
    <w:rsid w:val="00941BEA"/>
    <w:rsid w:val="009423CC"/>
    <w:rsid w:val="00942570"/>
    <w:rsid w:val="00942833"/>
    <w:rsid w:val="00944872"/>
    <w:rsid w:val="009469F8"/>
    <w:rsid w:val="009541C5"/>
    <w:rsid w:val="00957A64"/>
    <w:rsid w:val="00966D61"/>
    <w:rsid w:val="00970B4B"/>
    <w:rsid w:val="0097344D"/>
    <w:rsid w:val="009734F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1CDA"/>
    <w:rsid w:val="00A821F7"/>
    <w:rsid w:val="00A82222"/>
    <w:rsid w:val="00A842AB"/>
    <w:rsid w:val="00A866C6"/>
    <w:rsid w:val="00A90C4A"/>
    <w:rsid w:val="00A96812"/>
    <w:rsid w:val="00A97201"/>
    <w:rsid w:val="00AA12FD"/>
    <w:rsid w:val="00AA1D4D"/>
    <w:rsid w:val="00AA2E0A"/>
    <w:rsid w:val="00AA551D"/>
    <w:rsid w:val="00AB04B8"/>
    <w:rsid w:val="00AB449F"/>
    <w:rsid w:val="00AB71DB"/>
    <w:rsid w:val="00AB726C"/>
    <w:rsid w:val="00AD2A9D"/>
    <w:rsid w:val="00AE1809"/>
    <w:rsid w:val="00AE4210"/>
    <w:rsid w:val="00AE4C95"/>
    <w:rsid w:val="00AE629B"/>
    <w:rsid w:val="00AE7D29"/>
    <w:rsid w:val="00AF34B5"/>
    <w:rsid w:val="00AF43F6"/>
    <w:rsid w:val="00AF7213"/>
    <w:rsid w:val="00B07555"/>
    <w:rsid w:val="00B12C5C"/>
    <w:rsid w:val="00B146C4"/>
    <w:rsid w:val="00B1684B"/>
    <w:rsid w:val="00B2144B"/>
    <w:rsid w:val="00B2221B"/>
    <w:rsid w:val="00B2296C"/>
    <w:rsid w:val="00B2633D"/>
    <w:rsid w:val="00B316FB"/>
    <w:rsid w:val="00B3536E"/>
    <w:rsid w:val="00B36FB6"/>
    <w:rsid w:val="00B3761B"/>
    <w:rsid w:val="00B57640"/>
    <w:rsid w:val="00B62641"/>
    <w:rsid w:val="00B657DF"/>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478B"/>
    <w:rsid w:val="00D45315"/>
    <w:rsid w:val="00D46C00"/>
    <w:rsid w:val="00D53D48"/>
    <w:rsid w:val="00D60E66"/>
    <w:rsid w:val="00D62506"/>
    <w:rsid w:val="00D66A6E"/>
    <w:rsid w:val="00D75081"/>
    <w:rsid w:val="00D92A80"/>
    <w:rsid w:val="00D9638C"/>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54B14"/>
    <w:rsid w:val="00E60443"/>
    <w:rsid w:val="00E615C3"/>
    <w:rsid w:val="00E61A0B"/>
    <w:rsid w:val="00E635BD"/>
    <w:rsid w:val="00E67F9C"/>
    <w:rsid w:val="00E728AA"/>
    <w:rsid w:val="00E74A89"/>
    <w:rsid w:val="00E85A07"/>
    <w:rsid w:val="00E86903"/>
    <w:rsid w:val="00E87ABF"/>
    <w:rsid w:val="00EA0463"/>
    <w:rsid w:val="00EB21A8"/>
    <w:rsid w:val="00EB35EF"/>
    <w:rsid w:val="00EB3D02"/>
    <w:rsid w:val="00EB717A"/>
    <w:rsid w:val="00EC70B6"/>
    <w:rsid w:val="00ED0D9D"/>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52CE7"/>
    <w:rsid w:val="00475844"/>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6F7790"/>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41AA"/>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E6E6A"/>
    <w:rsid w:val="00CF34CB"/>
    <w:rsid w:val="00D15901"/>
    <w:rsid w:val="00D40179"/>
    <w:rsid w:val="00D62622"/>
    <w:rsid w:val="00D76E50"/>
    <w:rsid w:val="00D97D1C"/>
    <w:rsid w:val="00DD6FB9"/>
    <w:rsid w:val="00E26D04"/>
    <w:rsid w:val="00E64570"/>
    <w:rsid w:val="00E8334E"/>
    <w:rsid w:val="00EE12F2"/>
    <w:rsid w:val="00EE6858"/>
    <w:rsid w:val="00EE7733"/>
    <w:rsid w:val="00EF034D"/>
    <w:rsid w:val="00EF76ED"/>
    <w:rsid w:val="00F25A30"/>
    <w:rsid w:val="00F32533"/>
    <w:rsid w:val="00F37631"/>
    <w:rsid w:val="00F91573"/>
    <w:rsid w:val="00FB53A2"/>
    <w:rsid w:val="00FD4E54"/>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B38757-872F-42E8-9AB9-E6E40A04C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4</Pages>
  <Words>1149</Words>
  <Characters>6554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348</cp:revision>
  <dcterms:created xsi:type="dcterms:W3CDTF">2018-10-03T04:42:00Z</dcterms:created>
  <dcterms:modified xsi:type="dcterms:W3CDTF">2019-02-17T10:25:00Z</dcterms:modified>
</cp:coreProperties>
</file>