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C25C8C">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C25C8C">
        <w:rPr>
          <w:rFonts w:cs="B Badr" w:hint="cs"/>
          <w:b/>
          <w:bCs/>
          <w:color w:val="000000" w:themeColor="text1"/>
          <w:sz w:val="28"/>
          <w:szCs w:val="28"/>
          <w:rtl/>
          <w:lang w:bidi="fa-IR"/>
        </w:rPr>
        <w:t>شش</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E54B14">
        <w:rPr>
          <w:rFonts w:cs="B Badr" w:hint="cs"/>
          <w:b/>
          <w:bCs/>
          <w:color w:val="000000" w:themeColor="text1"/>
          <w:sz w:val="28"/>
          <w:szCs w:val="28"/>
          <w:rtl/>
          <w:lang w:bidi="fa-IR"/>
        </w:rPr>
        <w:t>1</w:t>
      </w:r>
      <w:r w:rsidR="00C25C8C">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C25C8C" w:rsidRDefault="00C25C8C" w:rsidP="00503E73">
      <w:pPr>
        <w:bidi/>
        <w:jc w:val="lowKashida"/>
        <w:rPr>
          <w:rFonts w:cs="B Badr"/>
          <w:sz w:val="28"/>
          <w:szCs w:val="28"/>
          <w:rtl/>
          <w:lang w:bidi="fa-IR"/>
        </w:rPr>
      </w:pPr>
      <w:r>
        <w:rPr>
          <w:rFonts w:cs="B Badr" w:hint="cs"/>
          <w:sz w:val="28"/>
          <w:szCs w:val="28"/>
          <w:rtl/>
          <w:lang w:bidi="fa-IR"/>
        </w:rPr>
        <w:t>طائفه دوم از روایاتی که به آن</w:t>
      </w:r>
      <w:r>
        <w:rPr>
          <w:rFonts w:cs="B Badr"/>
          <w:sz w:val="28"/>
          <w:szCs w:val="28"/>
          <w:rtl/>
          <w:lang w:bidi="fa-IR"/>
        </w:rPr>
        <w:softHyphen/>
      </w:r>
      <w:r>
        <w:rPr>
          <w:rFonts w:cs="B Badr" w:hint="cs"/>
          <w:sz w:val="28"/>
          <w:szCs w:val="28"/>
          <w:rtl/>
          <w:lang w:bidi="fa-IR"/>
        </w:rPr>
        <w:t>ها استشهاد شد برای اثبات حجیت اخبار آحاد، روایاتی بود که امام علیه السلام مردم را به اشخاصی به نام، ارجاع داده است که از این</w:t>
      </w:r>
      <w:r>
        <w:rPr>
          <w:rFonts w:cs="B Badr"/>
          <w:sz w:val="28"/>
          <w:szCs w:val="28"/>
          <w:rtl/>
          <w:lang w:bidi="fa-IR"/>
        </w:rPr>
        <w:softHyphen/>
      </w:r>
      <w:r>
        <w:rPr>
          <w:rFonts w:cs="B Badr" w:hint="cs"/>
          <w:sz w:val="28"/>
          <w:szCs w:val="28"/>
          <w:rtl/>
          <w:lang w:bidi="fa-IR"/>
        </w:rPr>
        <w:t>ها دستورات را اخذ کنید، لب پاسخ آقای سیستانی به این طائفه این است که این روایات:</w:t>
      </w:r>
    </w:p>
    <w:p w:rsidR="00C25C8C" w:rsidRDefault="00C25C8C" w:rsidP="00C25C8C">
      <w:pPr>
        <w:pStyle w:val="ListParagraph"/>
        <w:numPr>
          <w:ilvl w:val="0"/>
          <w:numId w:val="37"/>
        </w:numPr>
        <w:bidi/>
        <w:jc w:val="lowKashida"/>
        <w:rPr>
          <w:rFonts w:cs="B Badr"/>
          <w:sz w:val="28"/>
          <w:szCs w:val="28"/>
          <w:lang w:bidi="fa-IR"/>
        </w:rPr>
      </w:pPr>
      <w:r>
        <w:rPr>
          <w:rFonts w:cs="B Badr" w:hint="cs"/>
          <w:sz w:val="28"/>
          <w:szCs w:val="28"/>
          <w:rtl/>
          <w:lang w:bidi="fa-IR"/>
        </w:rPr>
        <w:t>بعضی از آن</w:t>
      </w:r>
      <w:r>
        <w:rPr>
          <w:rFonts w:cs="B Badr"/>
          <w:sz w:val="28"/>
          <w:szCs w:val="28"/>
          <w:rtl/>
          <w:lang w:bidi="fa-IR"/>
        </w:rPr>
        <w:softHyphen/>
      </w:r>
      <w:r>
        <w:rPr>
          <w:rFonts w:cs="B Badr" w:hint="cs"/>
          <w:sz w:val="28"/>
          <w:szCs w:val="28"/>
          <w:rtl/>
          <w:lang w:bidi="fa-IR"/>
        </w:rPr>
        <w:t>ها مربوط است به کارگزاران و نمایندگان امام. ربطی به بحث خبر ندارد.</w:t>
      </w:r>
    </w:p>
    <w:p w:rsidR="00C25C8C" w:rsidRDefault="00C25C8C" w:rsidP="00C25C8C">
      <w:pPr>
        <w:pStyle w:val="ListParagraph"/>
        <w:numPr>
          <w:ilvl w:val="0"/>
          <w:numId w:val="37"/>
        </w:numPr>
        <w:bidi/>
        <w:jc w:val="lowKashida"/>
        <w:rPr>
          <w:rFonts w:cs="B Badr"/>
          <w:sz w:val="28"/>
          <w:szCs w:val="28"/>
          <w:lang w:bidi="fa-IR"/>
        </w:rPr>
      </w:pPr>
      <w:r>
        <w:rPr>
          <w:rFonts w:cs="B Badr" w:hint="cs"/>
          <w:sz w:val="28"/>
          <w:szCs w:val="28"/>
          <w:rtl/>
          <w:lang w:bidi="fa-IR"/>
        </w:rPr>
        <w:t>بعضی مربوط است به بحث فتوا که ان هم ارتباطی ندارد.</w:t>
      </w:r>
    </w:p>
    <w:p w:rsidR="00C25C8C" w:rsidRDefault="00C25C8C" w:rsidP="00C25C8C">
      <w:pPr>
        <w:pStyle w:val="ListParagraph"/>
        <w:numPr>
          <w:ilvl w:val="0"/>
          <w:numId w:val="37"/>
        </w:numPr>
        <w:bidi/>
        <w:jc w:val="lowKashida"/>
        <w:rPr>
          <w:rFonts w:cs="B Badr"/>
          <w:sz w:val="28"/>
          <w:szCs w:val="28"/>
          <w:lang w:bidi="fa-IR"/>
        </w:rPr>
      </w:pPr>
      <w:r>
        <w:rPr>
          <w:rFonts w:cs="B Badr" w:hint="cs"/>
          <w:sz w:val="28"/>
          <w:szCs w:val="28"/>
          <w:rtl/>
          <w:lang w:bidi="fa-IR"/>
        </w:rPr>
        <w:t>بله بعضی از این روایات مربوط است به ارجاع به اشخاص در اخذ بروایات، ولی معنای آن پذیرش بدون مقایسه نیست. کما این</w:t>
      </w:r>
      <w:r>
        <w:rPr>
          <w:rFonts w:cs="B Badr"/>
          <w:sz w:val="28"/>
          <w:szCs w:val="28"/>
          <w:rtl/>
          <w:lang w:bidi="fa-IR"/>
        </w:rPr>
        <w:softHyphen/>
      </w:r>
      <w:r>
        <w:rPr>
          <w:rFonts w:cs="B Badr" w:hint="cs"/>
          <w:sz w:val="28"/>
          <w:szCs w:val="28"/>
          <w:rtl/>
          <w:lang w:bidi="fa-IR"/>
        </w:rPr>
        <w:t>که امام از یک طرف مردم را به ابو بصیر ارجاع می</w:t>
      </w:r>
      <w:r>
        <w:rPr>
          <w:rFonts w:cs="B Badr"/>
          <w:sz w:val="28"/>
          <w:szCs w:val="28"/>
          <w:rtl/>
          <w:lang w:bidi="fa-IR"/>
        </w:rPr>
        <w:softHyphen/>
      </w:r>
      <w:r>
        <w:rPr>
          <w:rFonts w:cs="B Badr" w:hint="cs"/>
          <w:sz w:val="28"/>
          <w:szCs w:val="28"/>
          <w:rtl/>
          <w:lang w:bidi="fa-IR"/>
        </w:rPr>
        <w:t>دهد ولی خود امام حدیث ابو بصیر را با قرآن تطبیق می کند و می</w:t>
      </w:r>
      <w:r>
        <w:rPr>
          <w:rFonts w:cs="B Badr"/>
          <w:sz w:val="28"/>
          <w:szCs w:val="28"/>
          <w:rtl/>
          <w:lang w:bidi="fa-IR"/>
        </w:rPr>
        <w:softHyphen/>
      </w:r>
      <w:r>
        <w:rPr>
          <w:rFonts w:cs="B Badr" w:hint="cs"/>
          <w:sz w:val="28"/>
          <w:szCs w:val="28"/>
          <w:rtl/>
          <w:lang w:bidi="fa-IR"/>
        </w:rPr>
        <w:t xml:space="preserve">سنجد. </w:t>
      </w:r>
    </w:p>
    <w:p w:rsidR="00C25C8C" w:rsidRPr="00C25C8C" w:rsidRDefault="00C25C8C" w:rsidP="00C25C8C">
      <w:pPr>
        <w:bidi/>
        <w:jc w:val="lowKashida"/>
        <w:rPr>
          <w:rFonts w:cs="B Badr"/>
          <w:sz w:val="28"/>
          <w:szCs w:val="28"/>
          <w:lang w:bidi="fa-IR"/>
        </w:rPr>
      </w:pPr>
      <w:r w:rsidRPr="00C25C8C">
        <w:rPr>
          <w:rFonts w:cs="B Badr" w:hint="cs"/>
          <w:sz w:val="28"/>
          <w:szCs w:val="28"/>
          <w:rtl/>
          <w:lang w:bidi="fa-IR"/>
        </w:rPr>
        <w:t>من این روایات را که امام ارجاع به اشخاص داده است از وسائل ج 27، ابواب صفات القاضی باب 11:</w:t>
      </w:r>
    </w:p>
    <w:p w:rsidR="00C25C8C" w:rsidRDefault="00C25C8C" w:rsidP="00C25C8C">
      <w:pPr>
        <w:bidi/>
        <w:jc w:val="lowKashida"/>
        <w:rPr>
          <w:rFonts w:cs="B Badr"/>
          <w:sz w:val="28"/>
          <w:szCs w:val="28"/>
          <w:rtl/>
          <w:lang w:bidi="fa-IR"/>
        </w:rPr>
      </w:pPr>
      <w:r w:rsidRPr="00C25C8C">
        <w:rPr>
          <w:rFonts w:cs="B Badr" w:hint="cs"/>
          <w:sz w:val="28"/>
          <w:szCs w:val="28"/>
          <w:rtl/>
          <w:lang w:bidi="fa-IR"/>
        </w:rPr>
        <w:t>وَ عَنْ مُحَمَّدِ بْنِ عَبْدِ اللَّهِ الْحِمْيَرِيِّ وَ مُحَمَّدِ بْنِ يَحْيَى جَمِيعاً عَنْ عَبْدِ اللَّهِ بْنِ جَعْفَرٍ الْحِمْيَرِيِّ عَنْ أَحْمَدَ بْنِ إِسْحَاقَ عَنْ أَبِي الْحَسَنِ ع</w:t>
      </w:r>
      <w:r w:rsidR="001C5C55">
        <w:rPr>
          <w:rFonts w:cs="B Badr" w:hint="cs"/>
          <w:sz w:val="28"/>
          <w:szCs w:val="28"/>
          <w:rtl/>
          <w:lang w:bidi="fa-IR"/>
        </w:rPr>
        <w:t>(امام هادی)</w:t>
      </w:r>
      <w:r w:rsidRPr="00C25C8C">
        <w:rPr>
          <w:rFonts w:cs="B Badr" w:hint="cs"/>
          <w:sz w:val="28"/>
          <w:szCs w:val="28"/>
          <w:rtl/>
          <w:lang w:bidi="fa-IR"/>
        </w:rPr>
        <w:t xml:space="preserve"> قَالَ: سَأَلْتُهُ وَ قُلْتُ مَنْ أُعَامِلُ (وَ عَمَّنْ) آخُذُ وَ قَوْلَ مَنْ أَقْبَلُ</w:t>
      </w:r>
      <w:r>
        <w:rPr>
          <w:rFonts w:cs="B Badr" w:hint="cs"/>
          <w:sz w:val="28"/>
          <w:szCs w:val="28"/>
          <w:rtl/>
          <w:lang w:bidi="fa-IR"/>
        </w:rPr>
        <w:t>؟</w:t>
      </w:r>
      <w:r w:rsidRPr="00C25C8C">
        <w:rPr>
          <w:rFonts w:cs="B Badr" w:hint="cs"/>
          <w:sz w:val="28"/>
          <w:szCs w:val="28"/>
          <w:rtl/>
          <w:lang w:bidi="fa-IR"/>
        </w:rPr>
        <w:t xml:space="preserve"> </w:t>
      </w:r>
    </w:p>
    <w:p w:rsidR="00C25C8C" w:rsidRDefault="00C25C8C" w:rsidP="00C25C8C">
      <w:pPr>
        <w:bidi/>
        <w:jc w:val="lowKashida"/>
        <w:rPr>
          <w:rFonts w:cs="B Badr"/>
          <w:sz w:val="28"/>
          <w:szCs w:val="28"/>
          <w:rtl/>
          <w:lang w:bidi="fa-IR"/>
        </w:rPr>
      </w:pPr>
      <w:r w:rsidRPr="00C25C8C">
        <w:rPr>
          <w:rFonts w:cs="B Badr" w:hint="cs"/>
          <w:sz w:val="28"/>
          <w:szCs w:val="28"/>
          <w:rtl/>
          <w:lang w:bidi="fa-IR"/>
        </w:rPr>
        <w:t>فَقَالَ الْعَمْرِيُّ ثِقَتِي فَمَا أَدَّى إِلَيْكَ عَنِّي فَعَنِّي يُؤَدِّي وَ مَا قَالَ لَكَ عَنِّي فَعَنِّي يَقُولُ</w:t>
      </w:r>
      <w:r>
        <w:rPr>
          <w:rFonts w:cs="B Badr" w:hint="cs"/>
          <w:sz w:val="28"/>
          <w:szCs w:val="28"/>
          <w:rtl/>
          <w:lang w:bidi="fa-IR"/>
        </w:rPr>
        <w:t>،</w:t>
      </w:r>
      <w:r w:rsidRPr="00C25C8C">
        <w:rPr>
          <w:rFonts w:cs="B Badr" w:hint="cs"/>
          <w:sz w:val="28"/>
          <w:szCs w:val="28"/>
          <w:rtl/>
          <w:lang w:bidi="fa-IR"/>
        </w:rPr>
        <w:t xml:space="preserve"> فَاسْمَعْ لَهُ وَ أَطِعْ</w:t>
      </w:r>
      <w:r>
        <w:rPr>
          <w:rFonts w:cs="B Badr" w:hint="cs"/>
          <w:sz w:val="28"/>
          <w:szCs w:val="28"/>
          <w:rtl/>
          <w:lang w:bidi="fa-IR"/>
        </w:rPr>
        <w:t>،</w:t>
      </w:r>
      <w:r w:rsidRPr="00C25C8C">
        <w:rPr>
          <w:rFonts w:cs="B Badr" w:hint="cs"/>
          <w:sz w:val="28"/>
          <w:szCs w:val="28"/>
          <w:rtl/>
          <w:lang w:bidi="fa-IR"/>
        </w:rPr>
        <w:t xml:space="preserve"> فَإِنَّهُ الثِّقَةُ الْمَأْمُونُ</w:t>
      </w:r>
      <w:r>
        <w:rPr>
          <w:rFonts w:cs="B Badr" w:hint="cs"/>
          <w:sz w:val="28"/>
          <w:szCs w:val="28"/>
          <w:rtl/>
          <w:lang w:bidi="fa-IR"/>
        </w:rPr>
        <w:t>.</w:t>
      </w:r>
    </w:p>
    <w:p w:rsidR="00C25C8C" w:rsidRDefault="00C25C8C" w:rsidP="00C25C8C">
      <w:pPr>
        <w:bidi/>
        <w:jc w:val="lowKashida"/>
        <w:rPr>
          <w:rFonts w:cs="B Badr"/>
          <w:sz w:val="28"/>
          <w:szCs w:val="28"/>
          <w:rtl/>
          <w:lang w:bidi="fa-IR"/>
        </w:rPr>
      </w:pPr>
      <w:r>
        <w:rPr>
          <w:rFonts w:cs="B Badr" w:hint="cs"/>
          <w:sz w:val="28"/>
          <w:szCs w:val="28"/>
          <w:rtl/>
          <w:lang w:bidi="fa-IR"/>
        </w:rPr>
        <w:t>آقای سیستانی در صفحه 132 این روایات را جز قسم اول از طائفه دوم می داند یعنی ان جا که ارجاع به نماینده است، از باب نمایندگی است نه از باب روایت</w:t>
      </w:r>
      <w:r>
        <w:rPr>
          <w:rFonts w:cs="B Badr"/>
          <w:sz w:val="28"/>
          <w:szCs w:val="28"/>
          <w:rtl/>
          <w:lang w:bidi="fa-IR"/>
        </w:rPr>
        <w:softHyphen/>
      </w:r>
      <w:r>
        <w:rPr>
          <w:rFonts w:cs="B Badr" w:hint="cs"/>
          <w:sz w:val="28"/>
          <w:szCs w:val="28"/>
          <w:rtl/>
          <w:lang w:bidi="fa-IR"/>
        </w:rPr>
        <w:t>گری. دقیقا همین حدیث را مصداق قسم اول از طائفه اول می دانند که بحث نمایندگی است.</w:t>
      </w:r>
    </w:p>
    <w:p w:rsidR="001C5C55" w:rsidRDefault="001C5C55" w:rsidP="001C5C55">
      <w:pPr>
        <w:bidi/>
        <w:jc w:val="lowKashida"/>
        <w:rPr>
          <w:rFonts w:cs="B Badr"/>
          <w:sz w:val="28"/>
          <w:szCs w:val="28"/>
          <w:rtl/>
          <w:lang w:bidi="fa-IR"/>
        </w:rPr>
      </w:pPr>
      <w:r>
        <w:rPr>
          <w:rFonts w:cs="B Badr" w:hint="cs"/>
          <w:sz w:val="28"/>
          <w:szCs w:val="28"/>
          <w:rtl/>
          <w:lang w:bidi="fa-IR"/>
        </w:rPr>
        <w:t>در پاسخ این بزرگوار عرض می کنم ظاهر روایت احمد بن اسحاق این است که سه ت</w:t>
      </w:r>
      <w:r w:rsidR="00491508">
        <w:rPr>
          <w:rFonts w:cs="B Badr" w:hint="cs"/>
          <w:sz w:val="28"/>
          <w:szCs w:val="28"/>
          <w:rtl/>
          <w:lang w:bidi="fa-IR"/>
        </w:rPr>
        <w:t>ا سوال از امام کرده است، سر و ک</w:t>
      </w:r>
      <w:r>
        <w:rPr>
          <w:rFonts w:cs="B Badr" w:hint="cs"/>
          <w:sz w:val="28"/>
          <w:szCs w:val="28"/>
          <w:rtl/>
          <w:lang w:bidi="fa-IR"/>
        </w:rPr>
        <w:t>ا</w:t>
      </w:r>
      <w:r w:rsidR="00491508">
        <w:rPr>
          <w:rFonts w:cs="B Badr" w:hint="cs"/>
          <w:sz w:val="28"/>
          <w:szCs w:val="28"/>
          <w:rtl/>
          <w:lang w:bidi="fa-IR"/>
        </w:rPr>
        <w:t>ر</w:t>
      </w:r>
      <w:r>
        <w:rPr>
          <w:rFonts w:cs="B Badr" w:hint="cs"/>
          <w:sz w:val="28"/>
          <w:szCs w:val="28"/>
          <w:rtl/>
          <w:lang w:bidi="fa-IR"/>
        </w:rPr>
        <w:t>ش با کی باشد، در ان جا که دسترسی به شما ندارم، دینم را از کجا بگیرم، خیلی ها حرف از شما نقل م</w:t>
      </w:r>
      <w:r w:rsidR="00491508">
        <w:rPr>
          <w:rFonts w:cs="B Badr" w:hint="cs"/>
          <w:sz w:val="28"/>
          <w:szCs w:val="28"/>
          <w:rtl/>
          <w:lang w:bidi="fa-IR"/>
        </w:rPr>
        <w:t>ی کنند قول من اقبل؟ خیلی ها حرف</w:t>
      </w:r>
      <w:r w:rsidR="00491508">
        <w:rPr>
          <w:rFonts w:cs="B Badr"/>
          <w:sz w:val="28"/>
          <w:szCs w:val="28"/>
          <w:rtl/>
          <w:lang w:bidi="fa-IR"/>
        </w:rPr>
        <w:softHyphen/>
      </w:r>
      <w:r>
        <w:rPr>
          <w:rFonts w:cs="B Badr" w:hint="cs"/>
          <w:sz w:val="28"/>
          <w:szCs w:val="28"/>
          <w:rtl/>
          <w:lang w:bidi="fa-IR"/>
        </w:rPr>
        <w:t>های متفاوت دارند من کدام یک را بپذیرم؟ امام ابتداءً معیار دستش می دهد العمری ثقتی. حال که ثقتی فما ادی الیک عنی فعنی یودی.</w:t>
      </w:r>
    </w:p>
    <w:p w:rsidR="001C5C55" w:rsidRDefault="001C5C55" w:rsidP="001C5C55">
      <w:pPr>
        <w:bidi/>
        <w:jc w:val="lowKashida"/>
        <w:rPr>
          <w:rFonts w:cs="B Badr"/>
          <w:sz w:val="28"/>
          <w:szCs w:val="28"/>
          <w:rtl/>
          <w:lang w:bidi="fa-IR"/>
        </w:rPr>
      </w:pPr>
      <w:r>
        <w:rPr>
          <w:rFonts w:cs="B Badr" w:hint="cs"/>
          <w:sz w:val="28"/>
          <w:szCs w:val="28"/>
          <w:rtl/>
          <w:lang w:bidi="fa-IR"/>
        </w:rPr>
        <w:lastRenderedPageBreak/>
        <w:t>مطلق اگر فرمانی از طرف من آورد باید به ان عمل کنی، روایتی را برای تو از من نقل کرد از جانب من می گوید، مبادا بگویی من اطمینان ندارم. و ما قال</w:t>
      </w:r>
      <w:r w:rsidR="00491508">
        <w:rPr>
          <w:rFonts w:cs="B Badr" w:hint="cs"/>
          <w:sz w:val="28"/>
          <w:szCs w:val="28"/>
          <w:rtl/>
          <w:lang w:bidi="fa-IR"/>
        </w:rPr>
        <w:t xml:space="preserve"> لک عنی فعنی یقول، هر حرفی را ک</w:t>
      </w:r>
      <w:r>
        <w:rPr>
          <w:rFonts w:cs="B Badr" w:hint="cs"/>
          <w:sz w:val="28"/>
          <w:szCs w:val="28"/>
          <w:rtl/>
          <w:lang w:bidi="fa-IR"/>
        </w:rPr>
        <w:t>ه</w:t>
      </w:r>
      <w:r w:rsidR="00491508">
        <w:rPr>
          <w:rFonts w:cs="B Badr" w:hint="cs"/>
          <w:sz w:val="28"/>
          <w:szCs w:val="28"/>
          <w:rtl/>
          <w:lang w:bidi="fa-IR"/>
        </w:rPr>
        <w:t xml:space="preserve"> </w:t>
      </w:r>
      <w:r>
        <w:rPr>
          <w:rFonts w:cs="B Badr" w:hint="cs"/>
          <w:sz w:val="28"/>
          <w:szCs w:val="28"/>
          <w:rtl/>
          <w:lang w:bidi="fa-IR"/>
        </w:rPr>
        <w:t>به من نسبت داد من ان حرف را زدم چون او دروغ</w:t>
      </w:r>
      <w:r>
        <w:rPr>
          <w:rFonts w:cs="B Badr"/>
          <w:sz w:val="28"/>
          <w:szCs w:val="28"/>
          <w:rtl/>
          <w:lang w:bidi="fa-IR"/>
        </w:rPr>
        <w:softHyphen/>
      </w:r>
      <w:r>
        <w:rPr>
          <w:rFonts w:cs="B Badr" w:hint="cs"/>
          <w:sz w:val="28"/>
          <w:szCs w:val="28"/>
          <w:rtl/>
          <w:lang w:bidi="fa-IR"/>
        </w:rPr>
        <w:t>گو نیست. حال که این است فاسمع له فاطع فانه ثقة مامون. شاید ثقه بیشتر ناظر به قول باشد و مامون بودن هم مربوط به کار است. اگر هم بحث نمایندگی است، یک نماینده</w:t>
      </w:r>
      <w:r>
        <w:rPr>
          <w:rFonts w:cs="B Badr"/>
          <w:sz w:val="28"/>
          <w:szCs w:val="28"/>
          <w:rtl/>
          <w:lang w:bidi="fa-IR"/>
        </w:rPr>
        <w:softHyphen/>
      </w:r>
      <w:r>
        <w:rPr>
          <w:rFonts w:cs="B Badr" w:hint="cs"/>
          <w:sz w:val="28"/>
          <w:szCs w:val="28"/>
          <w:rtl/>
          <w:lang w:bidi="fa-IR"/>
        </w:rPr>
        <w:t>ایی است که دارد به جای امام هم کار انجام می دهد هم دستورات امام را نقل می</w:t>
      </w:r>
      <w:r>
        <w:rPr>
          <w:rFonts w:cs="B Badr"/>
          <w:sz w:val="28"/>
          <w:szCs w:val="28"/>
          <w:rtl/>
          <w:lang w:bidi="fa-IR"/>
        </w:rPr>
        <w:softHyphen/>
      </w:r>
      <w:r>
        <w:rPr>
          <w:rFonts w:cs="B Badr" w:hint="cs"/>
          <w:sz w:val="28"/>
          <w:szCs w:val="28"/>
          <w:rtl/>
          <w:lang w:bidi="fa-IR"/>
        </w:rPr>
        <w:t>کند.</w:t>
      </w:r>
    </w:p>
    <w:p w:rsidR="001C5C55" w:rsidRDefault="001C5C55" w:rsidP="001C5C55">
      <w:pPr>
        <w:bidi/>
        <w:jc w:val="lowKashida"/>
        <w:rPr>
          <w:rFonts w:cs="B Badr"/>
          <w:sz w:val="28"/>
          <w:szCs w:val="28"/>
          <w:rtl/>
          <w:lang w:bidi="fa-IR"/>
        </w:rPr>
      </w:pPr>
      <w:r>
        <w:rPr>
          <w:rFonts w:cs="B Badr" w:hint="cs"/>
          <w:sz w:val="28"/>
          <w:szCs w:val="28"/>
          <w:rtl/>
          <w:lang w:bidi="fa-IR"/>
        </w:rPr>
        <w:t>ما نفهمیدیم اینکه ایشان این روایت را</w:t>
      </w:r>
      <w:r w:rsidR="00491508">
        <w:rPr>
          <w:rFonts w:cs="B Badr" w:hint="cs"/>
          <w:sz w:val="28"/>
          <w:szCs w:val="28"/>
          <w:rtl/>
          <w:lang w:bidi="fa-IR"/>
        </w:rPr>
        <w:t xml:space="preserve"> اساسا از بحث روایت گری کنار می</w:t>
      </w:r>
      <w:r w:rsidR="00491508">
        <w:rPr>
          <w:rFonts w:cs="B Badr"/>
          <w:sz w:val="28"/>
          <w:szCs w:val="28"/>
          <w:rtl/>
          <w:lang w:bidi="fa-IR"/>
        </w:rPr>
        <w:softHyphen/>
      </w:r>
      <w:r w:rsidR="00491508">
        <w:rPr>
          <w:rFonts w:cs="B Badr" w:hint="cs"/>
          <w:sz w:val="28"/>
          <w:szCs w:val="28"/>
          <w:rtl/>
          <w:lang w:bidi="fa-IR"/>
        </w:rPr>
        <w:t>زند، وجه</w:t>
      </w:r>
      <w:r w:rsidR="00491508">
        <w:rPr>
          <w:rFonts w:cs="B Badr"/>
          <w:sz w:val="28"/>
          <w:szCs w:val="28"/>
          <w:rtl/>
          <w:lang w:bidi="fa-IR"/>
        </w:rPr>
        <w:softHyphen/>
      </w:r>
      <w:r>
        <w:rPr>
          <w:rFonts w:cs="B Badr" w:hint="cs"/>
          <w:sz w:val="28"/>
          <w:szCs w:val="28"/>
          <w:rtl/>
          <w:lang w:bidi="fa-IR"/>
        </w:rPr>
        <w:t>اش چیست؟</w:t>
      </w:r>
    </w:p>
    <w:p w:rsidR="001C5C55" w:rsidRDefault="001C5C55" w:rsidP="001C5C55">
      <w:pPr>
        <w:bidi/>
        <w:jc w:val="lowKashida"/>
        <w:rPr>
          <w:rFonts w:cs="B Badr"/>
          <w:sz w:val="28"/>
          <w:szCs w:val="28"/>
          <w:rtl/>
          <w:lang w:bidi="fa-IR"/>
        </w:rPr>
      </w:pPr>
      <w:r>
        <w:rPr>
          <w:rFonts w:cs="B Badr" w:hint="cs"/>
          <w:sz w:val="28"/>
          <w:szCs w:val="28"/>
          <w:rtl/>
          <w:lang w:bidi="fa-IR"/>
        </w:rPr>
        <w:t>ادامه روایت:</w:t>
      </w:r>
    </w:p>
    <w:p w:rsidR="001C5C55" w:rsidRDefault="00C25C8C" w:rsidP="00C25C8C">
      <w:pPr>
        <w:bidi/>
        <w:jc w:val="lowKashida"/>
        <w:rPr>
          <w:rFonts w:cs="B Badr"/>
          <w:sz w:val="28"/>
          <w:szCs w:val="28"/>
          <w:rtl/>
          <w:lang w:bidi="fa-IR"/>
        </w:rPr>
      </w:pPr>
      <w:r w:rsidRPr="00C25C8C">
        <w:rPr>
          <w:rFonts w:cs="B Badr" w:hint="cs"/>
          <w:sz w:val="28"/>
          <w:szCs w:val="28"/>
          <w:rtl/>
          <w:lang w:bidi="fa-IR"/>
        </w:rPr>
        <w:t xml:space="preserve"> قَالَ وَ سَأَلْتُ أَبَا مُحَمَّدٍ ع</w:t>
      </w:r>
      <w:r w:rsidR="001C5C55">
        <w:rPr>
          <w:rFonts w:cs="B Badr" w:hint="cs"/>
          <w:sz w:val="28"/>
          <w:szCs w:val="28"/>
          <w:rtl/>
          <w:lang w:bidi="fa-IR"/>
        </w:rPr>
        <w:t>لیه السلام</w:t>
      </w:r>
      <w:r w:rsidRPr="00C25C8C">
        <w:rPr>
          <w:rFonts w:cs="B Badr" w:hint="cs"/>
          <w:sz w:val="28"/>
          <w:szCs w:val="28"/>
          <w:rtl/>
          <w:lang w:bidi="fa-IR"/>
        </w:rPr>
        <w:t xml:space="preserve"> عَنْ مِثْلِ ذَلِكَ </w:t>
      </w:r>
    </w:p>
    <w:p w:rsidR="001C5C55" w:rsidRDefault="00C25C8C" w:rsidP="001C5C55">
      <w:pPr>
        <w:bidi/>
        <w:jc w:val="lowKashida"/>
        <w:rPr>
          <w:rFonts w:cs="B Badr"/>
          <w:sz w:val="28"/>
          <w:szCs w:val="28"/>
          <w:rtl/>
          <w:lang w:bidi="fa-IR"/>
        </w:rPr>
      </w:pPr>
      <w:r w:rsidRPr="00C25C8C">
        <w:rPr>
          <w:rFonts w:cs="B Badr" w:hint="cs"/>
          <w:sz w:val="28"/>
          <w:szCs w:val="28"/>
          <w:rtl/>
          <w:lang w:bidi="fa-IR"/>
        </w:rPr>
        <w:t xml:space="preserve">فَقَالَ الْعَمْرِيُّ وَ ابْنُهُ ثِقَتَانِ فَمَا أَدَّيَا إِلَيْكَ عَنِّي فَعَنِّي يُؤَدِّيَانِ وَ مَا قَالا لَكَ فَعَنِّي يَقُولَانِ فَاسْمَعْ لَهُمَا وَ أَطِعْهُمَا فَإِنَّهُمَا الثِّقَتَانِ الْمَأْمُونَانِ الْحَدِيثَ </w:t>
      </w:r>
    </w:p>
    <w:p w:rsidR="00C25C8C" w:rsidRPr="00C25C8C" w:rsidRDefault="00C25C8C" w:rsidP="001C5C55">
      <w:pPr>
        <w:bidi/>
        <w:jc w:val="lowKashida"/>
        <w:rPr>
          <w:rFonts w:cs="B Badr"/>
          <w:sz w:val="28"/>
          <w:szCs w:val="28"/>
          <w:lang w:bidi="fa-IR"/>
        </w:rPr>
      </w:pPr>
      <w:r w:rsidRPr="00C25C8C">
        <w:rPr>
          <w:rFonts w:cs="B Badr" w:hint="cs"/>
          <w:sz w:val="28"/>
          <w:szCs w:val="28"/>
          <w:rtl/>
          <w:lang w:bidi="fa-IR"/>
        </w:rPr>
        <w:t>وَ فِيهِ أَنَّهُ سُئِلَ الْعَمْرِيُّ عَنْ مَسْأَلَةٍ فَقَالَ مُحَرَّمٌ عَلَيْكُمْ أَنْ تَسْأَ</w:t>
      </w:r>
      <w:r w:rsidR="001C5C55">
        <w:rPr>
          <w:rFonts w:cs="B Badr" w:hint="cs"/>
          <w:sz w:val="28"/>
          <w:szCs w:val="28"/>
          <w:rtl/>
          <w:lang w:bidi="fa-IR"/>
        </w:rPr>
        <w:t>لُوا عَنْ ذَلِكَ وَ لَا أَقُولُ</w:t>
      </w:r>
      <w:r w:rsidRPr="00C25C8C">
        <w:rPr>
          <w:rFonts w:cs="B Badr" w:hint="cs"/>
          <w:sz w:val="28"/>
          <w:szCs w:val="28"/>
          <w:rtl/>
          <w:lang w:bidi="fa-IR"/>
        </w:rPr>
        <w:t xml:space="preserve"> هَذَا مِنْ عِنْدِي</w:t>
      </w:r>
      <w:r w:rsidR="001C5C55">
        <w:rPr>
          <w:rFonts w:cs="B Badr" w:hint="cs"/>
          <w:sz w:val="28"/>
          <w:szCs w:val="28"/>
          <w:rtl/>
          <w:lang w:bidi="fa-IR"/>
        </w:rPr>
        <w:t>.</w:t>
      </w:r>
      <w:r w:rsidRPr="00C25C8C">
        <w:rPr>
          <w:rFonts w:cs="B Badr" w:hint="cs"/>
          <w:sz w:val="28"/>
          <w:szCs w:val="28"/>
          <w:rtl/>
          <w:lang w:bidi="fa-IR"/>
        </w:rPr>
        <w:t xml:space="preserve"> فَلَيْسَ لِي أَنْ أُحَلِّلَ وَ لَا أُحَرِّمَ وَ لَكِنْ عَنْهُ ع.</w:t>
      </w:r>
    </w:p>
    <w:p w:rsidR="00C25C8C" w:rsidRDefault="001C5C55" w:rsidP="00C25C8C">
      <w:pPr>
        <w:bidi/>
        <w:jc w:val="lowKashida"/>
        <w:rPr>
          <w:rFonts w:cs="B Badr"/>
          <w:sz w:val="28"/>
          <w:szCs w:val="28"/>
          <w:rtl/>
          <w:lang w:bidi="fa-IR"/>
        </w:rPr>
      </w:pPr>
      <w:r>
        <w:rPr>
          <w:rFonts w:cs="B Badr" w:hint="cs"/>
          <w:sz w:val="28"/>
          <w:szCs w:val="28"/>
          <w:rtl/>
          <w:lang w:bidi="fa-IR"/>
        </w:rPr>
        <w:t>آیا این ذیل صریح در نقل روایت نیست؟</w:t>
      </w:r>
    </w:p>
    <w:p w:rsidR="00FA6595" w:rsidRDefault="00FA6595" w:rsidP="00FA6595">
      <w:pPr>
        <w:bidi/>
        <w:jc w:val="lowKashida"/>
        <w:rPr>
          <w:rFonts w:cs="B Badr"/>
          <w:sz w:val="28"/>
          <w:szCs w:val="28"/>
          <w:rtl/>
          <w:lang w:bidi="fa-IR"/>
        </w:rPr>
      </w:pPr>
      <w:r>
        <w:rPr>
          <w:rFonts w:cs="B Badr" w:hint="cs"/>
          <w:sz w:val="28"/>
          <w:szCs w:val="28"/>
          <w:rtl/>
          <w:lang w:bidi="fa-IR"/>
        </w:rPr>
        <w:t>در فرمای</w:t>
      </w:r>
      <w:r w:rsidR="00491508">
        <w:rPr>
          <w:rFonts w:cs="B Badr" w:hint="cs"/>
          <w:sz w:val="28"/>
          <w:szCs w:val="28"/>
          <w:rtl/>
          <w:lang w:bidi="fa-IR"/>
        </w:rPr>
        <w:t>ش آقای سیستانی این بود مثل عامل</w:t>
      </w:r>
      <w:r w:rsidR="00491508">
        <w:rPr>
          <w:rFonts w:cs="B Badr"/>
          <w:sz w:val="28"/>
          <w:szCs w:val="28"/>
          <w:rtl/>
          <w:lang w:bidi="fa-IR"/>
        </w:rPr>
        <w:softHyphen/>
      </w:r>
      <w:r>
        <w:rPr>
          <w:rFonts w:cs="B Badr" w:hint="cs"/>
          <w:sz w:val="28"/>
          <w:szCs w:val="28"/>
          <w:rtl/>
          <w:lang w:bidi="fa-IR"/>
        </w:rPr>
        <w:t>هایی که امیر المومنین در بصره و غیر بصره دارد.</w:t>
      </w:r>
    </w:p>
    <w:p w:rsidR="00FA6595" w:rsidRDefault="00FA6595" w:rsidP="00FA6595">
      <w:pPr>
        <w:bidi/>
        <w:jc w:val="lowKashida"/>
        <w:rPr>
          <w:rFonts w:cs="B Badr"/>
          <w:sz w:val="28"/>
          <w:szCs w:val="28"/>
          <w:rtl/>
          <w:lang w:bidi="fa-IR"/>
        </w:rPr>
      </w:pPr>
      <w:r>
        <w:rPr>
          <w:rFonts w:cs="B Badr" w:hint="cs"/>
          <w:sz w:val="28"/>
          <w:szCs w:val="28"/>
          <w:rtl/>
          <w:lang w:bidi="fa-IR"/>
        </w:rPr>
        <w:t>عرض می</w:t>
      </w:r>
      <w:r>
        <w:rPr>
          <w:rFonts w:cs="B Badr"/>
          <w:sz w:val="28"/>
          <w:szCs w:val="28"/>
          <w:rtl/>
          <w:lang w:bidi="fa-IR"/>
        </w:rPr>
        <w:softHyphen/>
      </w:r>
      <w:r>
        <w:rPr>
          <w:rFonts w:cs="B Badr" w:hint="cs"/>
          <w:sz w:val="28"/>
          <w:szCs w:val="28"/>
          <w:rtl/>
          <w:lang w:bidi="fa-IR"/>
        </w:rPr>
        <w:t>کنم ان عاملی که امیر المومن</w:t>
      </w:r>
      <w:r w:rsidR="00491508">
        <w:rPr>
          <w:rFonts w:cs="B Badr" w:hint="cs"/>
          <w:sz w:val="28"/>
          <w:szCs w:val="28"/>
          <w:rtl/>
          <w:lang w:bidi="fa-IR"/>
        </w:rPr>
        <w:t>ین به شهری می فرستاد، کار اساسیش نمایندگی امام در کار</w:t>
      </w:r>
      <w:r>
        <w:rPr>
          <w:rFonts w:cs="B Badr" w:hint="cs"/>
          <w:sz w:val="28"/>
          <w:szCs w:val="28"/>
          <w:rtl/>
          <w:lang w:bidi="fa-IR"/>
        </w:rPr>
        <w:t>های منطق</w:t>
      </w:r>
      <w:r w:rsidR="00491508">
        <w:rPr>
          <w:rFonts w:cs="B Badr" w:hint="cs"/>
          <w:sz w:val="28"/>
          <w:szCs w:val="28"/>
          <w:rtl/>
          <w:lang w:bidi="fa-IR"/>
        </w:rPr>
        <w:t xml:space="preserve">ه است اما نماینده امام هادی یا </w:t>
      </w:r>
      <w:r>
        <w:rPr>
          <w:rFonts w:cs="B Badr" w:hint="cs"/>
          <w:sz w:val="28"/>
          <w:szCs w:val="28"/>
          <w:rtl/>
          <w:lang w:bidi="fa-IR"/>
        </w:rPr>
        <w:t>امام عسگری این اصلا توان کار اجرایی ندارد این نمایندگی دینی است و در نمایندگی دینی هم اخذ وجوهات است و هم اخذ دین، روایت. بگذریم از اینکه حتی در انجا که امیر الم</w:t>
      </w:r>
      <w:r w:rsidR="00491508">
        <w:rPr>
          <w:rFonts w:cs="B Badr" w:hint="cs"/>
          <w:sz w:val="28"/>
          <w:szCs w:val="28"/>
          <w:rtl/>
          <w:lang w:bidi="fa-IR"/>
        </w:rPr>
        <w:t>ومنین عاملی را به فلان منطقه می</w:t>
      </w:r>
      <w:r w:rsidR="00491508">
        <w:rPr>
          <w:rFonts w:cs="B Badr"/>
          <w:sz w:val="28"/>
          <w:szCs w:val="28"/>
          <w:rtl/>
          <w:lang w:bidi="fa-IR"/>
        </w:rPr>
        <w:softHyphen/>
      </w:r>
      <w:r>
        <w:rPr>
          <w:rFonts w:cs="B Badr" w:hint="cs"/>
          <w:sz w:val="28"/>
          <w:szCs w:val="28"/>
          <w:rtl/>
          <w:lang w:bidi="fa-IR"/>
        </w:rPr>
        <w:t>فرستاد اگر می</w:t>
      </w:r>
      <w:r w:rsidR="00491508">
        <w:rPr>
          <w:rFonts w:cs="B Badr"/>
          <w:sz w:val="28"/>
          <w:szCs w:val="28"/>
          <w:rtl/>
          <w:lang w:bidi="fa-IR"/>
        </w:rPr>
        <w:softHyphen/>
      </w:r>
      <w:r>
        <w:rPr>
          <w:rFonts w:cs="B Badr" w:hint="cs"/>
          <w:sz w:val="28"/>
          <w:szCs w:val="28"/>
          <w:rtl/>
          <w:lang w:bidi="fa-IR"/>
        </w:rPr>
        <w:t>گفت که علی گفته است مالیات بدهید این خبر واحدی است که باید به ان عمل کرد.</w:t>
      </w:r>
    </w:p>
    <w:p w:rsidR="00FA6595" w:rsidRDefault="00FA6595" w:rsidP="00FA6595">
      <w:pPr>
        <w:bidi/>
        <w:jc w:val="lowKashida"/>
        <w:rPr>
          <w:rFonts w:cs="B Badr"/>
          <w:sz w:val="28"/>
          <w:szCs w:val="28"/>
          <w:rtl/>
          <w:lang w:bidi="fa-IR"/>
        </w:rPr>
      </w:pPr>
      <w:r>
        <w:rPr>
          <w:rFonts w:cs="B Badr" w:hint="cs"/>
          <w:sz w:val="28"/>
          <w:szCs w:val="28"/>
          <w:rtl/>
          <w:lang w:bidi="fa-IR"/>
        </w:rPr>
        <w:t>بالاخره ما با تمام احترامی که برای این بزرگوار داریم این قسمت از فرمایش ایشان را نفهمیدیم.</w:t>
      </w:r>
    </w:p>
    <w:p w:rsidR="00FA6595" w:rsidRDefault="00FA6595" w:rsidP="00FA6595">
      <w:pPr>
        <w:bidi/>
        <w:jc w:val="lowKashida"/>
        <w:rPr>
          <w:rFonts w:cs="B Badr"/>
          <w:sz w:val="28"/>
          <w:szCs w:val="28"/>
          <w:rtl/>
          <w:lang w:bidi="fa-IR"/>
        </w:rPr>
      </w:pPr>
      <w:r>
        <w:rPr>
          <w:rFonts w:cs="B Badr" w:hint="cs"/>
          <w:sz w:val="28"/>
          <w:szCs w:val="28"/>
          <w:rtl/>
          <w:lang w:bidi="fa-IR"/>
        </w:rPr>
        <w:t>بعد فرمود قسم دومی داریم که مربوط است ب</w:t>
      </w:r>
      <w:r w:rsidR="00491508">
        <w:rPr>
          <w:rFonts w:cs="B Badr" w:hint="cs"/>
          <w:sz w:val="28"/>
          <w:szCs w:val="28"/>
          <w:rtl/>
          <w:lang w:bidi="fa-IR"/>
        </w:rPr>
        <w:t>ه افتاء</w:t>
      </w:r>
      <w:r>
        <w:rPr>
          <w:rFonts w:cs="B Badr" w:hint="cs"/>
          <w:sz w:val="28"/>
          <w:szCs w:val="28"/>
          <w:rtl/>
          <w:lang w:bidi="fa-IR"/>
        </w:rPr>
        <w:t xml:space="preserve"> و بعد فرمود افرادی مثل ابان بن تغلب، مح</w:t>
      </w:r>
      <w:r w:rsidR="00491508">
        <w:rPr>
          <w:rFonts w:cs="B Badr" w:hint="cs"/>
          <w:sz w:val="28"/>
          <w:szCs w:val="28"/>
          <w:rtl/>
          <w:lang w:bidi="fa-IR"/>
        </w:rPr>
        <w:t>مد بن مسلم و این ها از باب افتاء</w:t>
      </w:r>
      <w:r>
        <w:rPr>
          <w:rFonts w:cs="B Badr" w:hint="cs"/>
          <w:sz w:val="28"/>
          <w:szCs w:val="28"/>
          <w:rtl/>
          <w:lang w:bidi="fa-IR"/>
        </w:rPr>
        <w:t>.</w:t>
      </w:r>
    </w:p>
    <w:p w:rsidR="00FA6595" w:rsidRDefault="00FA6595" w:rsidP="00FA6595">
      <w:pPr>
        <w:bidi/>
        <w:jc w:val="lowKashida"/>
        <w:rPr>
          <w:rFonts w:cs="B Badr"/>
          <w:sz w:val="28"/>
          <w:szCs w:val="28"/>
          <w:rtl/>
          <w:lang w:bidi="fa-IR"/>
        </w:rPr>
      </w:pPr>
      <w:r>
        <w:rPr>
          <w:rFonts w:cs="B Badr" w:hint="cs"/>
          <w:sz w:val="28"/>
          <w:szCs w:val="28"/>
          <w:rtl/>
          <w:lang w:bidi="fa-IR"/>
        </w:rPr>
        <w:t>من به بعضی از روایات اشاره می کنم. ص 140:</w:t>
      </w:r>
    </w:p>
    <w:p w:rsidR="00FA6595" w:rsidRPr="00FA6595" w:rsidRDefault="00FA6595" w:rsidP="00FA6595">
      <w:pPr>
        <w:bidi/>
        <w:jc w:val="lowKashida"/>
        <w:rPr>
          <w:rFonts w:cs="B Badr"/>
          <w:sz w:val="28"/>
          <w:szCs w:val="28"/>
          <w:lang w:bidi="fa-IR"/>
        </w:rPr>
      </w:pPr>
      <w:r w:rsidRPr="00FA6595">
        <w:rPr>
          <w:rFonts w:cs="B Badr" w:hint="cs"/>
          <w:sz w:val="28"/>
          <w:szCs w:val="28"/>
          <w:rtl/>
          <w:lang w:bidi="fa-IR"/>
        </w:rPr>
        <w:t>وَ بِإِسْنَادِهِ عَنْ أَبَانِ بْنِ عُثْمَانَ أَنَّ أَبَا عَبْدِ اللَّهِ ع قَالَ لَهُ‏ إِنَّ أَبَانَ بْنَ تَغْلِبَ قَدْ رَوَى عَنِّي رِوَايَةً كَثِيرَةً فَمَا رَوَاهُ لَكَ عَنِّي فَارْوِهِ عَنِّي.</w:t>
      </w:r>
    </w:p>
    <w:p w:rsidR="00FA6595" w:rsidRDefault="00FA6595" w:rsidP="00FA6595">
      <w:pPr>
        <w:bidi/>
        <w:jc w:val="lowKashida"/>
        <w:rPr>
          <w:rFonts w:cs="B Badr"/>
          <w:sz w:val="28"/>
          <w:szCs w:val="28"/>
          <w:rtl/>
          <w:lang w:bidi="fa-IR"/>
        </w:rPr>
      </w:pPr>
      <w:r>
        <w:rPr>
          <w:rFonts w:cs="B Badr" w:hint="cs"/>
          <w:sz w:val="28"/>
          <w:szCs w:val="28"/>
          <w:rtl/>
          <w:lang w:bidi="fa-IR"/>
        </w:rPr>
        <w:lastRenderedPageBreak/>
        <w:t>روایت دیگر:</w:t>
      </w:r>
    </w:p>
    <w:p w:rsidR="00FA6595" w:rsidRDefault="00FA6595" w:rsidP="00FA6595">
      <w:pPr>
        <w:bidi/>
        <w:jc w:val="lowKashida"/>
        <w:rPr>
          <w:rFonts w:cs="B Badr"/>
          <w:sz w:val="28"/>
          <w:szCs w:val="28"/>
          <w:lang w:bidi="fa-IR"/>
        </w:rPr>
      </w:pPr>
      <w:r w:rsidRPr="00FA6595">
        <w:rPr>
          <w:rFonts w:cs="B Badr" w:hint="cs"/>
          <w:sz w:val="28"/>
          <w:szCs w:val="28"/>
          <w:rtl/>
          <w:lang w:bidi="fa-IR"/>
        </w:rPr>
        <w:t>وَ عَنْ مُحَمَّدِ بْنِ قُولَوَيْهِ عَنْ سَعْدٍ عَنْ مُحَمَّدِ بْنِ الْحُسَيْنِ بْنِ أَبِي الْخَطَّابِ عَنْ مُحَمَّدِ بْنِ سِنَانٍ عَنِ الْمُفَضَّلِ بْنِ عُمَرَ أَنَّ أَبَا عَبْدِ اللَّهِ ع قَالَ لِلْفَيْضِ بْنِ الْمُخْتَارِ- فِي حَدِيثٍ فَإِذَا أَرَدْتَ حَدِيثَنَا فَعَلَيْكَ بِهَذَا الْجَالِسِ وَ أَوْمَأَ إِلَى رَجُلٍ مِنْ أَصْحَابِهِ فَسَأَلْتُ أَصْحَابَنَا عَنْهُ فَقَالُوا زُرَارَةُ بْنُ أَعْيَنَ.</w:t>
      </w:r>
    </w:p>
    <w:p w:rsidR="00FA6595" w:rsidRDefault="00FA6595" w:rsidP="00FA6595">
      <w:pPr>
        <w:bidi/>
        <w:jc w:val="lowKashida"/>
        <w:rPr>
          <w:rFonts w:cs="B Badr"/>
          <w:sz w:val="28"/>
          <w:szCs w:val="28"/>
          <w:rtl/>
          <w:lang w:bidi="fa-IR"/>
        </w:rPr>
      </w:pPr>
      <w:r>
        <w:rPr>
          <w:rFonts w:cs="B Badr" w:hint="cs"/>
          <w:sz w:val="28"/>
          <w:szCs w:val="28"/>
          <w:rtl/>
          <w:lang w:bidi="fa-IR"/>
        </w:rPr>
        <w:t>روایت 23 باب که ایشان از دسته دوم این روایت را می داند:</w:t>
      </w:r>
    </w:p>
    <w:p w:rsidR="00EC70B6" w:rsidRDefault="00FA6595" w:rsidP="00FA6595">
      <w:pPr>
        <w:bidi/>
        <w:jc w:val="lowKashida"/>
        <w:rPr>
          <w:rFonts w:cs="B Badr"/>
          <w:sz w:val="28"/>
          <w:szCs w:val="28"/>
          <w:rtl/>
          <w:lang w:bidi="fa-IR"/>
        </w:rPr>
      </w:pPr>
      <w:r w:rsidRPr="00FA6595">
        <w:rPr>
          <w:rFonts w:cs="B Badr" w:hint="cs"/>
          <w:sz w:val="28"/>
          <w:szCs w:val="28"/>
          <w:rtl/>
          <w:lang w:bidi="fa-IR"/>
        </w:rPr>
        <w:t>وَ عَنْ مُحَمَّدِ بْنِ قُولَوَيْهِ عَنْ سَعْدِ بْنِ عَبْدِ اللَّهِ عَنْ أَحْمَدَ بْنِ مُحَمَّدِ بْنِ عِيسَى عَنْ عَبْدِ اللَّهِ بْنِ مُحَمَّدٍ الْحَجَّالِ عَنِ الْعَلَاءِ بْنِ رَزِينٍ عَنْ عَبْدِ اللَّهِ بْنِ أَبِي يَعْفُورٍ قَالَ: قُلْتُ لِأَبِي عَبْدِ اللَّهِ ع</w:t>
      </w:r>
      <w:r>
        <w:rPr>
          <w:rFonts w:cs="B Badr" w:hint="cs"/>
          <w:sz w:val="28"/>
          <w:szCs w:val="28"/>
          <w:rtl/>
          <w:lang w:bidi="fa-IR"/>
        </w:rPr>
        <w:t>لیه السلام</w:t>
      </w:r>
      <w:r w:rsidRPr="00FA6595">
        <w:rPr>
          <w:rFonts w:cs="B Badr" w:hint="cs"/>
          <w:sz w:val="28"/>
          <w:szCs w:val="28"/>
          <w:rtl/>
          <w:lang w:bidi="fa-IR"/>
        </w:rPr>
        <w:t xml:space="preserve"> إِنَّهُ لَيْسَ كُلَّ سَاعَةٍ أَلْقَاكَ وَ لَا يُمْكِنُ الْقُدُومُ وَ يَجِي‏ءُ الرَّجُلُ مِنْ أَصْحَابِنَا فَيَسْأَلُنِي وَ لَيْسَ عِنْدِي كُلُّ مَا يَسْأَلُنِي عَنْهُ </w:t>
      </w:r>
    </w:p>
    <w:p w:rsidR="00FA6595" w:rsidRDefault="00FA6595" w:rsidP="00EC70B6">
      <w:pPr>
        <w:bidi/>
        <w:jc w:val="lowKashida"/>
        <w:rPr>
          <w:rFonts w:cs="B Badr"/>
          <w:sz w:val="28"/>
          <w:szCs w:val="28"/>
          <w:rtl/>
          <w:lang w:bidi="fa-IR"/>
        </w:rPr>
      </w:pPr>
      <w:r w:rsidRPr="00FA6595">
        <w:rPr>
          <w:rFonts w:cs="B Badr" w:hint="cs"/>
          <w:sz w:val="28"/>
          <w:szCs w:val="28"/>
          <w:rtl/>
          <w:lang w:bidi="fa-IR"/>
        </w:rPr>
        <w:t>فَقَالَ مَا يَمْنَعُكَ مِنْ مُحَمَّدِ بْنِ مُسْلِمٍ الثَّقَفِيِّ- فَإِنَّهُ سَمِعَ مِنْ أَبِي وَ كَانَ عِنْدَهُ وَجِيهاً.</w:t>
      </w:r>
    </w:p>
    <w:p w:rsidR="00FA6595" w:rsidRDefault="00FA6595" w:rsidP="00FA6595">
      <w:pPr>
        <w:bidi/>
        <w:jc w:val="lowKashida"/>
        <w:rPr>
          <w:rFonts w:cs="B Badr"/>
          <w:sz w:val="28"/>
          <w:szCs w:val="28"/>
          <w:rtl/>
          <w:lang w:bidi="fa-IR"/>
        </w:rPr>
      </w:pPr>
      <w:r>
        <w:rPr>
          <w:rFonts w:cs="B Badr" w:hint="cs"/>
          <w:sz w:val="28"/>
          <w:szCs w:val="28"/>
          <w:rtl/>
          <w:lang w:bidi="fa-IR"/>
        </w:rPr>
        <w:t xml:space="preserve">آقای سیستانی به حق می گوید کلمه احادیث در روایت نیست ولی کلمه سمع که هست پس باز بحث در </w:t>
      </w:r>
      <w:r w:rsidR="00491508">
        <w:rPr>
          <w:rFonts w:cs="B Badr" w:hint="cs"/>
          <w:sz w:val="28"/>
          <w:szCs w:val="28"/>
          <w:rtl/>
          <w:lang w:bidi="fa-IR"/>
        </w:rPr>
        <w:t>ن</w:t>
      </w:r>
      <w:r>
        <w:rPr>
          <w:rFonts w:cs="B Badr" w:hint="cs"/>
          <w:sz w:val="28"/>
          <w:szCs w:val="28"/>
          <w:rtl/>
          <w:lang w:bidi="fa-IR"/>
        </w:rPr>
        <w:t>قل روایات است.</w:t>
      </w:r>
    </w:p>
    <w:p w:rsidR="00EC70B6" w:rsidRDefault="00EC70B6" w:rsidP="00EC70B6">
      <w:pPr>
        <w:bidi/>
        <w:jc w:val="lowKashida"/>
        <w:rPr>
          <w:rFonts w:cs="B Badr"/>
          <w:sz w:val="28"/>
          <w:szCs w:val="28"/>
          <w:rtl/>
          <w:lang w:bidi="fa-IR"/>
        </w:rPr>
      </w:pPr>
      <w:r>
        <w:rPr>
          <w:rFonts w:cs="B Badr" w:hint="cs"/>
          <w:sz w:val="28"/>
          <w:szCs w:val="28"/>
          <w:rtl/>
          <w:lang w:bidi="fa-IR"/>
        </w:rPr>
        <w:t>این روایات و اما جواب اساسی این است، حضرت آقای سیستانی ما نه میگوییم در زمان روات تفقه نبوده است. بلکه می گوییم همچنان که شما فرمودید ما فقهایی از روات داریم چنان که راویان معمولی داریم ولی تفقه در محمد بن مسلم، فتوای محمد بن مسلم با فتوایی که الان دائر و رایج است بسیار تفاوت دارد، آن</w:t>
      </w:r>
      <w:r>
        <w:rPr>
          <w:rFonts w:cs="B Badr"/>
          <w:sz w:val="28"/>
          <w:szCs w:val="28"/>
          <w:rtl/>
          <w:lang w:bidi="fa-IR"/>
        </w:rPr>
        <w:softHyphen/>
      </w:r>
      <w:r>
        <w:rPr>
          <w:rFonts w:cs="B Badr" w:hint="cs"/>
          <w:sz w:val="28"/>
          <w:szCs w:val="28"/>
          <w:rtl/>
          <w:lang w:bidi="fa-IR"/>
        </w:rPr>
        <w:t>جا وقتی به محمد بن مسلم مراجعه می</w:t>
      </w:r>
      <w:r>
        <w:rPr>
          <w:rFonts w:cs="B Badr"/>
          <w:sz w:val="28"/>
          <w:szCs w:val="28"/>
          <w:rtl/>
          <w:lang w:bidi="fa-IR"/>
        </w:rPr>
        <w:softHyphen/>
      </w:r>
      <w:r>
        <w:rPr>
          <w:rFonts w:cs="B Badr" w:hint="cs"/>
          <w:sz w:val="28"/>
          <w:szCs w:val="28"/>
          <w:rtl/>
          <w:lang w:bidi="fa-IR"/>
        </w:rPr>
        <w:t>شود یکی از این دو</w:t>
      </w:r>
      <w:r w:rsidR="00151C8E">
        <w:rPr>
          <w:rFonts w:cs="B Badr" w:hint="cs"/>
          <w:sz w:val="28"/>
          <w:szCs w:val="28"/>
          <w:rtl/>
          <w:lang w:bidi="fa-IR"/>
        </w:rPr>
        <w:t xml:space="preserve"> کار را انجام می</w:t>
      </w:r>
      <w:r w:rsidR="00151C8E">
        <w:rPr>
          <w:rFonts w:cs="B Badr"/>
          <w:sz w:val="28"/>
          <w:szCs w:val="28"/>
          <w:rtl/>
          <w:lang w:bidi="fa-IR"/>
        </w:rPr>
        <w:softHyphen/>
      </w:r>
      <w:r>
        <w:rPr>
          <w:rFonts w:cs="B Badr" w:hint="cs"/>
          <w:sz w:val="28"/>
          <w:szCs w:val="28"/>
          <w:rtl/>
          <w:lang w:bidi="fa-IR"/>
        </w:rPr>
        <w:t>دهد به ابان بن تغلب مراجعه می شود یکی از این دو کار را انجام می دهد می گویم اقا این کارش چیست می گوید قال ابا عبد الله علیه ا</w:t>
      </w:r>
      <w:r w:rsidR="00FC48E0">
        <w:rPr>
          <w:rFonts w:cs="B Badr" w:hint="cs"/>
          <w:sz w:val="28"/>
          <w:szCs w:val="28"/>
          <w:rtl/>
          <w:lang w:bidi="fa-IR"/>
        </w:rPr>
        <w:t>لسلام. اگر در ان زمینه حدیثی شن</w:t>
      </w:r>
      <w:r>
        <w:rPr>
          <w:rFonts w:cs="B Badr" w:hint="cs"/>
          <w:sz w:val="28"/>
          <w:szCs w:val="28"/>
          <w:rtl/>
          <w:lang w:bidi="fa-IR"/>
        </w:rPr>
        <w:t>ی</w:t>
      </w:r>
      <w:r w:rsidR="00FC48E0">
        <w:rPr>
          <w:rFonts w:cs="B Badr" w:hint="cs"/>
          <w:sz w:val="28"/>
          <w:szCs w:val="28"/>
          <w:rtl/>
          <w:lang w:bidi="fa-IR"/>
        </w:rPr>
        <w:t>د</w:t>
      </w:r>
      <w:r>
        <w:rPr>
          <w:rFonts w:cs="B Badr" w:hint="cs"/>
          <w:sz w:val="28"/>
          <w:szCs w:val="28"/>
          <w:rtl/>
          <w:lang w:bidi="fa-IR"/>
        </w:rPr>
        <w:t>ه باشد.</w:t>
      </w:r>
    </w:p>
    <w:p w:rsidR="00EC70B6" w:rsidRDefault="00EC70B6" w:rsidP="00EC70B6">
      <w:pPr>
        <w:bidi/>
        <w:jc w:val="lowKashida"/>
        <w:rPr>
          <w:rFonts w:cs="B Badr"/>
          <w:sz w:val="28"/>
          <w:szCs w:val="28"/>
          <w:rtl/>
          <w:lang w:bidi="fa-IR"/>
        </w:rPr>
      </w:pPr>
      <w:r>
        <w:rPr>
          <w:rFonts w:cs="B Badr" w:hint="cs"/>
          <w:sz w:val="28"/>
          <w:szCs w:val="28"/>
          <w:rtl/>
          <w:lang w:bidi="fa-IR"/>
        </w:rPr>
        <w:t>دوم اینکه جایی ازش پرسیده اند که در خصوصش روایت ندارد ولی قدرت تطبیق دارد. میگوید این سوال صغرایی است از این کبرایی که امام بیان کرده است. این است تفقه ولی در هر دو صورت به نقل روایت انجامید منتها یا روایتی بالخصوص در ان موضوع یا روایتی عام تطبیقش را محمد بن مسلم انجام می دهد، تفقه محمد بن مسلم به دو چیز است:</w:t>
      </w:r>
    </w:p>
    <w:p w:rsidR="00EC70B6" w:rsidRDefault="00EC70B6" w:rsidP="00EC70B6">
      <w:pPr>
        <w:pStyle w:val="ListParagraph"/>
        <w:numPr>
          <w:ilvl w:val="0"/>
          <w:numId w:val="38"/>
        </w:numPr>
        <w:bidi/>
        <w:jc w:val="lowKashida"/>
        <w:rPr>
          <w:rFonts w:cs="B Badr"/>
          <w:sz w:val="28"/>
          <w:szCs w:val="28"/>
          <w:lang w:bidi="fa-IR"/>
        </w:rPr>
      </w:pPr>
      <w:r>
        <w:rPr>
          <w:rFonts w:cs="B Badr" w:hint="cs"/>
          <w:sz w:val="28"/>
          <w:szCs w:val="28"/>
          <w:rtl/>
          <w:lang w:bidi="fa-IR"/>
        </w:rPr>
        <w:t xml:space="preserve">فهمیدن عمق معانی روایات. به قول ایشان فقط دستگاه ضبط صوت نبوده است. </w:t>
      </w:r>
    </w:p>
    <w:p w:rsidR="00EC70B6" w:rsidRDefault="00EC70B6" w:rsidP="00EC70B6">
      <w:pPr>
        <w:pStyle w:val="ListParagraph"/>
        <w:numPr>
          <w:ilvl w:val="0"/>
          <w:numId w:val="38"/>
        </w:numPr>
        <w:bidi/>
        <w:jc w:val="lowKashida"/>
        <w:rPr>
          <w:rFonts w:cs="B Badr"/>
          <w:sz w:val="28"/>
          <w:szCs w:val="28"/>
          <w:lang w:bidi="fa-IR"/>
        </w:rPr>
      </w:pPr>
      <w:r>
        <w:rPr>
          <w:rFonts w:cs="B Badr" w:hint="cs"/>
          <w:sz w:val="28"/>
          <w:szCs w:val="28"/>
          <w:rtl/>
          <w:lang w:bidi="fa-IR"/>
        </w:rPr>
        <w:t>قدرت بر تطبیق دارد که</w:t>
      </w:r>
      <w:r w:rsidR="00FC48E0">
        <w:rPr>
          <w:rFonts w:cs="B Badr" w:hint="cs"/>
          <w:sz w:val="28"/>
          <w:szCs w:val="28"/>
          <w:rtl/>
          <w:lang w:bidi="fa-IR"/>
        </w:rPr>
        <w:t xml:space="preserve"> این را هم خیلی از روات نداشتند؛</w:t>
      </w:r>
      <w:r>
        <w:rPr>
          <w:rFonts w:cs="B Badr" w:hint="cs"/>
          <w:sz w:val="28"/>
          <w:szCs w:val="28"/>
          <w:rtl/>
          <w:lang w:bidi="fa-IR"/>
        </w:rPr>
        <w:t xml:space="preserve"> لذا در روایات این همه تمجید از این ها شده است.</w:t>
      </w:r>
    </w:p>
    <w:p w:rsidR="00EC70B6" w:rsidRDefault="00EC70B6" w:rsidP="00EC70B6">
      <w:pPr>
        <w:bidi/>
        <w:jc w:val="lowKashida"/>
        <w:rPr>
          <w:rFonts w:cs="B Badr"/>
          <w:sz w:val="28"/>
          <w:szCs w:val="28"/>
          <w:rtl/>
          <w:lang w:bidi="fa-IR"/>
        </w:rPr>
      </w:pPr>
      <w:r>
        <w:rPr>
          <w:rFonts w:cs="B Badr" w:hint="cs"/>
          <w:sz w:val="28"/>
          <w:szCs w:val="28"/>
          <w:rtl/>
          <w:lang w:bidi="fa-IR"/>
        </w:rPr>
        <w:t>امام صادق می فرماید:</w:t>
      </w:r>
    </w:p>
    <w:p w:rsidR="00EC70B6" w:rsidRPr="00EC70B6" w:rsidRDefault="00EC70B6" w:rsidP="00EC70B6">
      <w:pPr>
        <w:bidi/>
        <w:jc w:val="lowKashida"/>
        <w:rPr>
          <w:rFonts w:cs="B Badr"/>
          <w:sz w:val="28"/>
          <w:szCs w:val="28"/>
          <w:lang w:bidi="fa-IR"/>
        </w:rPr>
      </w:pPr>
      <w:r w:rsidRPr="00EC70B6">
        <w:rPr>
          <w:rFonts w:cs="B Badr" w:hint="cs"/>
          <w:sz w:val="28"/>
          <w:szCs w:val="28"/>
          <w:rtl/>
          <w:lang w:bidi="fa-IR"/>
        </w:rPr>
        <w:lastRenderedPageBreak/>
        <w:t>وَ عَنِ الْحُسَيْنِ بْنِ بُنْدَارَ عَنْ سَعْدِ بْنِ عَبْدِ اللَّهِ عَنْ عَلِيِّ بْنِ سُلَيْمَانَ بْنِ دَاوُدَ عَنْ مُحَمَّدِ بْنِ أَبِي عُمَيْرٍ عَنْ أَبَانِ بْنِ عُثْمَانَ عَنْ أَبِي عُبَيْدَةَ الْحَذَّاءِ قَالَ سَمِعْتُ أَبَا عَبْدِ اللَّهِ ع يَقُولُ‏ زُرَارَةُ وَ أَبُو بَصِيرٍ وَ مُحَمَّدُ بْنُ مُسْلِمٍ- وَ بُرَيْدٌ مِنَ الَّذِينَ قَالَ اللَّهُ تَعَالَى‏ وَ السَّابِقُونَ السَّابِقُونَ أُولئِكَ الْمُقَرَّبُون‏</w:t>
      </w:r>
    </w:p>
    <w:p w:rsidR="00EC70B6" w:rsidRDefault="00EC70B6" w:rsidP="00EC70B6">
      <w:pPr>
        <w:bidi/>
        <w:jc w:val="lowKashida"/>
        <w:rPr>
          <w:rFonts w:cs="B Badr"/>
          <w:sz w:val="28"/>
          <w:szCs w:val="28"/>
          <w:rtl/>
          <w:lang w:bidi="fa-IR"/>
        </w:rPr>
      </w:pPr>
      <w:r>
        <w:rPr>
          <w:rFonts w:cs="B Badr" w:hint="cs"/>
          <w:sz w:val="28"/>
          <w:szCs w:val="28"/>
          <w:rtl/>
          <w:lang w:bidi="fa-IR"/>
        </w:rPr>
        <w:t>یا در روایت دیگر:</w:t>
      </w:r>
    </w:p>
    <w:p w:rsidR="00EC70B6" w:rsidRPr="00EC70B6" w:rsidRDefault="00EC70B6" w:rsidP="00EC70B6">
      <w:pPr>
        <w:bidi/>
        <w:jc w:val="lowKashida"/>
        <w:rPr>
          <w:rFonts w:cs="B Badr"/>
          <w:sz w:val="28"/>
          <w:szCs w:val="28"/>
          <w:lang w:bidi="fa-IR"/>
        </w:rPr>
      </w:pPr>
      <w:r w:rsidRPr="00EC70B6">
        <w:rPr>
          <w:rFonts w:cs="B Badr" w:hint="cs"/>
          <w:sz w:val="28"/>
          <w:szCs w:val="28"/>
          <w:rtl/>
          <w:lang w:bidi="fa-IR"/>
        </w:rPr>
        <w:t>وَ عَنْهُ عَنْ يَعْقُوبَ عَنِ ابْنِ أَبِي عُمَيْرٍ عَنْ هِشَامِ بْنِ سَالِمٍ عَنْ سُلَيْمَانَ بْنِ خَالِدٍ قَالَ سَمِعْتُ أَبَا عَبْدِ اللَّهِ ع</w:t>
      </w:r>
      <w:r>
        <w:rPr>
          <w:rFonts w:cs="B Badr" w:hint="cs"/>
          <w:sz w:val="28"/>
          <w:szCs w:val="28"/>
          <w:rtl/>
          <w:lang w:bidi="fa-IR"/>
        </w:rPr>
        <w:t>لیه السلام</w:t>
      </w:r>
      <w:r w:rsidRPr="00EC70B6">
        <w:rPr>
          <w:rFonts w:cs="B Badr" w:hint="cs"/>
          <w:sz w:val="28"/>
          <w:szCs w:val="28"/>
          <w:rtl/>
          <w:lang w:bidi="fa-IR"/>
        </w:rPr>
        <w:t xml:space="preserve"> يَقُولُ‏ مَا أَجِدُ أَحَداً أَحْيَا ذِكْرَنَا وَ أَحَادِيثَ أَبِي ع</w:t>
      </w:r>
      <w:r>
        <w:rPr>
          <w:rFonts w:cs="B Badr" w:hint="cs"/>
          <w:sz w:val="28"/>
          <w:szCs w:val="28"/>
          <w:rtl/>
          <w:lang w:bidi="fa-IR"/>
        </w:rPr>
        <w:t>لیه السلام</w:t>
      </w:r>
      <w:r w:rsidRPr="00EC70B6">
        <w:rPr>
          <w:rFonts w:cs="B Badr" w:hint="cs"/>
          <w:sz w:val="28"/>
          <w:szCs w:val="28"/>
          <w:rtl/>
          <w:lang w:bidi="fa-IR"/>
        </w:rPr>
        <w:t xml:space="preserve"> إِلَّا زُرَارَةُ- وَ أَبُو بَصِيرٍ لَيْثٌ الْمُرَادِيُّ وَ مُحَمَّدُ بْنُ مُسْلِمٍ- وَ بُرَيْدُ بْنُ مُعَاوِيَةَ الْعِجْلِيُّ- وَ لَوْ لَا هَؤُلَاءِ مَا كَانَ أَحَدٌ يَسْتَنْبِطُ هَذَا هَؤُلَاءِ حُفَّاظُ الدِّينِ وَ أُمَنَاءُ أَبِي ع</w:t>
      </w:r>
      <w:r>
        <w:rPr>
          <w:rFonts w:cs="B Badr" w:hint="cs"/>
          <w:sz w:val="28"/>
          <w:szCs w:val="28"/>
          <w:rtl/>
          <w:lang w:bidi="fa-IR"/>
        </w:rPr>
        <w:t>لیه السلام</w:t>
      </w:r>
      <w:r w:rsidRPr="00EC70B6">
        <w:rPr>
          <w:rFonts w:cs="B Badr" w:hint="cs"/>
          <w:sz w:val="28"/>
          <w:szCs w:val="28"/>
          <w:rtl/>
          <w:lang w:bidi="fa-IR"/>
        </w:rPr>
        <w:t xml:space="preserve"> عَلَى حَلَالِ اللَّهِ وَ حَرَامِهِ وَ هُمُ السَّابِقُونَ إِلَيْنَا فِي الدُّنْيَا وَ السَّابِقُونَ إِلَيْنَا فِي الْآخِرَةِ.</w:t>
      </w:r>
    </w:p>
    <w:p w:rsidR="00EC70B6" w:rsidRDefault="00EC70B6" w:rsidP="00EC70B6">
      <w:pPr>
        <w:bidi/>
        <w:jc w:val="lowKashida"/>
        <w:rPr>
          <w:rFonts w:cs="B Badr"/>
          <w:sz w:val="28"/>
          <w:szCs w:val="28"/>
          <w:rtl/>
          <w:lang w:bidi="fa-IR"/>
        </w:rPr>
      </w:pPr>
      <w:r>
        <w:rPr>
          <w:rFonts w:cs="B Badr" w:hint="cs"/>
          <w:sz w:val="28"/>
          <w:szCs w:val="28"/>
          <w:rtl/>
          <w:lang w:bidi="fa-IR"/>
        </w:rPr>
        <w:t>و نیز در ص 145:</w:t>
      </w:r>
    </w:p>
    <w:p w:rsidR="00EC70B6" w:rsidRPr="00EC70B6" w:rsidRDefault="00EC70B6" w:rsidP="00EC70B6">
      <w:pPr>
        <w:bidi/>
        <w:jc w:val="lowKashida"/>
        <w:rPr>
          <w:rFonts w:cs="B Badr"/>
          <w:sz w:val="28"/>
          <w:szCs w:val="28"/>
          <w:lang w:bidi="fa-IR"/>
        </w:rPr>
      </w:pPr>
      <w:r w:rsidRPr="00EC70B6">
        <w:rPr>
          <w:rFonts w:cs="B Badr" w:hint="cs"/>
          <w:sz w:val="28"/>
          <w:szCs w:val="28"/>
          <w:rtl/>
          <w:lang w:bidi="fa-IR"/>
        </w:rPr>
        <w:t>وَ عَنْ مُحَمَّدِ بْنِ قُولَوَيْهِ وَ الْحُسَيْنِ بْنِ الْحَسَنِ عَنْ سَعْدِ بْنِ عَبْدِ اللَّهِ عَنْ مُحَمَّدِ بْنِ عَبْدِ اللَّهِ الْمِسْمَعِيِّ عَنْ عَلِيِّ بْنِ حَدِيدٍ عَنْ جَمِيلِ بْنِ دَرَّاجٍ عَنْ أَبِي عَبْدِ اللَّهِ ع</w:t>
      </w:r>
      <w:r>
        <w:rPr>
          <w:rFonts w:cs="B Badr" w:hint="cs"/>
          <w:sz w:val="28"/>
          <w:szCs w:val="28"/>
          <w:rtl/>
          <w:lang w:bidi="fa-IR"/>
        </w:rPr>
        <w:t>لیه السلام</w:t>
      </w:r>
      <w:r w:rsidRPr="00EC70B6">
        <w:rPr>
          <w:rFonts w:cs="B Badr" w:hint="cs"/>
          <w:sz w:val="28"/>
          <w:szCs w:val="28"/>
          <w:rtl/>
          <w:lang w:bidi="fa-IR"/>
        </w:rPr>
        <w:t xml:space="preserve"> فِي حَدِيثٍ‏ أَنَّهُ ذَمَّ رَجُلًا فَقَالَ لَا قَدَّسَ اللَّهُ رُوحَهُ وَ لَا قَدَّسَ مِثْلَهُ إِنَّهُ ذَكَرَ أَقْوَاماً كَانَ أَبِي ع</w:t>
      </w:r>
      <w:r>
        <w:rPr>
          <w:rFonts w:cs="B Badr" w:hint="cs"/>
          <w:sz w:val="28"/>
          <w:szCs w:val="28"/>
          <w:rtl/>
          <w:lang w:bidi="fa-IR"/>
        </w:rPr>
        <w:t>لیه السلام</w:t>
      </w:r>
      <w:r w:rsidRPr="00EC70B6">
        <w:rPr>
          <w:rFonts w:cs="B Badr" w:hint="cs"/>
          <w:sz w:val="28"/>
          <w:szCs w:val="28"/>
          <w:rtl/>
          <w:lang w:bidi="fa-IR"/>
        </w:rPr>
        <w:t xml:space="preserve"> ائْتَمَنَهُمْ عَلَى حَلَالِ اللَّهِ وَ حَرَامِهِ وَ كَانُوا عَيْبَةَ عِلْمِهِ وَ كَذَلِكَ الْيَوْمَ هُمْ عِنْدِي مُسْتَوْدَعُ سِرِّي وَ أَصْحَابُ أَبِي حَقّاً إِذَا أَرَادَ اللَّهُ بِأَهْلِ الْأَرْضِ سُوءاً صَرَفَ بِهِمْ عَنْهُمُ السُّوءَ هُمْ نُجُومُ شِيعَتِي أَحْيَاءً وَ أَمْوَاتاً (هُمُ الَّذِينَ أَحْيَوْا) ذِكْرَ أَبِي ع</w:t>
      </w:r>
      <w:r>
        <w:rPr>
          <w:rFonts w:cs="B Badr" w:hint="cs"/>
          <w:sz w:val="28"/>
          <w:szCs w:val="28"/>
          <w:rtl/>
          <w:lang w:bidi="fa-IR"/>
        </w:rPr>
        <w:t>لیه السلام</w:t>
      </w:r>
      <w:r w:rsidRPr="00EC70B6">
        <w:rPr>
          <w:rFonts w:cs="B Badr" w:hint="cs"/>
          <w:sz w:val="28"/>
          <w:szCs w:val="28"/>
          <w:rtl/>
          <w:lang w:bidi="fa-IR"/>
        </w:rPr>
        <w:t>- بِهِمْ يَكْشِفُ اللَّهُ كُلَّ بِدْعَةٍ يَنْفُونَ عَنْ هَذَا الدِّينِ انْتِحَالَ الْمُبْطِلِينَ وَ تَأْوِيلَ الْغَالِينَ ثُمَّ بَكَى فَقُلْتُ مَنْ هُمْ فَقَالَ مَنْ عَلَيْهِمْ صَلَوَاتُ اللَّهِ (وَ عَلَيْهِمْ رَحْمَتُهُ) أَحْيَاءً وَ أَمْوَاتاً بُرَيْدٌ الْعِجْلِيُّ- وَ أَبُو بَصِيرٍ وَ زُرَارَةُ وَ مُحَمَّدُ بْنُ مُسْلِمٍ.</w:t>
      </w:r>
    </w:p>
    <w:p w:rsidR="00B3761B" w:rsidRDefault="00EC70B6" w:rsidP="00B3761B">
      <w:pPr>
        <w:bidi/>
        <w:jc w:val="lowKashida"/>
        <w:rPr>
          <w:rFonts w:cs="B Badr"/>
          <w:sz w:val="28"/>
          <w:szCs w:val="28"/>
          <w:rtl/>
          <w:lang w:bidi="fa-IR"/>
        </w:rPr>
      </w:pPr>
      <w:r>
        <w:rPr>
          <w:rFonts w:cs="B Badr" w:hint="cs"/>
          <w:sz w:val="28"/>
          <w:szCs w:val="28"/>
          <w:rtl/>
          <w:lang w:bidi="fa-IR"/>
        </w:rPr>
        <w:t>خلاصة الکلام اینکه قبول داریم دسته ایی از این روایات مربوط است به گروه خاصی از روات که ان ها فقهای روات هستند منتها فقاهت آن ها به موضع سربودن انها بود و به قدرت بر تطبیق، چه موضع سر بودن، چه قدرت بر تطبیق همه اش فقهات همراه با روایت است نه مثل امروز ما که لزوما تفقه همه جا با روایت نیست.</w:t>
      </w:r>
      <w:r w:rsidR="00B3761B">
        <w:rPr>
          <w:rFonts w:cs="B Badr" w:hint="cs"/>
          <w:sz w:val="28"/>
          <w:szCs w:val="28"/>
          <w:rtl/>
          <w:lang w:bidi="fa-IR"/>
        </w:rPr>
        <w:t xml:space="preserve"> یعنی این ها از پیش خودشان چیزی نمی گفتند نهایتا تطبیقی بر یک روایت صورت می</w:t>
      </w:r>
      <w:r w:rsidR="00B3761B">
        <w:rPr>
          <w:rFonts w:cs="B Badr"/>
          <w:sz w:val="28"/>
          <w:szCs w:val="28"/>
          <w:rtl/>
          <w:lang w:bidi="fa-IR"/>
        </w:rPr>
        <w:softHyphen/>
      </w:r>
      <w:r w:rsidR="00B3761B">
        <w:rPr>
          <w:rFonts w:cs="B Badr" w:hint="cs"/>
          <w:sz w:val="28"/>
          <w:szCs w:val="28"/>
          <w:rtl/>
          <w:lang w:bidi="fa-IR"/>
        </w:rPr>
        <w:t>گرفت پس همه اش روایت است. چرا شما دایره این قسم از روایات را از روایت جدا می کنید؟</w:t>
      </w:r>
    </w:p>
    <w:p w:rsidR="00B3761B" w:rsidRPr="00EC70B6" w:rsidRDefault="00B3761B" w:rsidP="00B3761B">
      <w:pPr>
        <w:bidi/>
        <w:jc w:val="lowKashida"/>
        <w:rPr>
          <w:rFonts w:cs="B Badr"/>
          <w:sz w:val="28"/>
          <w:szCs w:val="28"/>
          <w:lang w:bidi="fa-IR"/>
        </w:rPr>
      </w:pPr>
      <w:r>
        <w:rPr>
          <w:rFonts w:cs="B Badr" w:hint="cs"/>
          <w:sz w:val="28"/>
          <w:szCs w:val="28"/>
          <w:rtl/>
          <w:lang w:bidi="fa-IR"/>
        </w:rPr>
        <w:t>پس حق با شیخ انصاری است که ظاهرا فرقی بین فتوا و روایت نیست، اما فتوای مثل زراره و امثال زراره، پس این دسته هم از خبر واحد بیگانه نیست.</w:t>
      </w:r>
      <w:bookmarkStart w:id="0" w:name="_GoBack"/>
      <w:bookmarkEnd w:id="0"/>
    </w:p>
    <w:p w:rsidR="000A132B" w:rsidRPr="00503E73" w:rsidRDefault="00242607" w:rsidP="00C25C8C">
      <w:pPr>
        <w:bidi/>
        <w:jc w:val="lowKashida"/>
        <w:rPr>
          <w:rFonts w:cs="B Badr"/>
          <w:sz w:val="28"/>
          <w:szCs w:val="28"/>
          <w:lang w:bidi="fa-IR"/>
        </w:rPr>
      </w:pPr>
      <w:r w:rsidRPr="00503E73">
        <w:rPr>
          <w:rFonts w:cs="B Badr" w:hint="cs"/>
          <w:sz w:val="28"/>
          <w:szCs w:val="28"/>
          <w:rtl/>
          <w:lang w:bidi="fa-IR"/>
        </w:rPr>
        <w:t>و صلی الله علی سیدنا محمد و آله الطیبین الطاهرین المعصومین.</w:t>
      </w:r>
    </w:p>
    <w:sectPr w:rsidR="000A132B" w:rsidRPr="00503E73"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2D4" w:rsidRDefault="00C632D4" w:rsidP="00C44E32">
      <w:pPr>
        <w:spacing w:after="0" w:line="240" w:lineRule="auto"/>
      </w:pPr>
      <w:r>
        <w:separator/>
      </w:r>
    </w:p>
  </w:endnote>
  <w:endnote w:type="continuationSeparator" w:id="0">
    <w:p w:rsidR="00C632D4" w:rsidRDefault="00C632D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2D4" w:rsidRDefault="00C632D4" w:rsidP="00C44E32">
      <w:pPr>
        <w:spacing w:after="0" w:line="240" w:lineRule="auto"/>
      </w:pPr>
      <w:r>
        <w:separator/>
      </w:r>
    </w:p>
  </w:footnote>
  <w:footnote w:type="continuationSeparator" w:id="0">
    <w:p w:rsidR="00C632D4" w:rsidRDefault="00C632D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12"/>
  </w:num>
  <w:num w:numId="3">
    <w:abstractNumId w:val="36"/>
  </w:num>
  <w:num w:numId="4">
    <w:abstractNumId w:val="19"/>
  </w:num>
  <w:num w:numId="5">
    <w:abstractNumId w:val="18"/>
  </w:num>
  <w:num w:numId="6">
    <w:abstractNumId w:val="29"/>
  </w:num>
  <w:num w:numId="7">
    <w:abstractNumId w:val="30"/>
  </w:num>
  <w:num w:numId="8">
    <w:abstractNumId w:val="21"/>
  </w:num>
  <w:num w:numId="9">
    <w:abstractNumId w:val="31"/>
  </w:num>
  <w:num w:numId="10">
    <w:abstractNumId w:val="32"/>
  </w:num>
  <w:num w:numId="11">
    <w:abstractNumId w:val="26"/>
  </w:num>
  <w:num w:numId="12">
    <w:abstractNumId w:val="5"/>
  </w:num>
  <w:num w:numId="13">
    <w:abstractNumId w:val="25"/>
  </w:num>
  <w:num w:numId="14">
    <w:abstractNumId w:val="8"/>
  </w:num>
  <w:num w:numId="15">
    <w:abstractNumId w:val="4"/>
  </w:num>
  <w:num w:numId="16">
    <w:abstractNumId w:val="34"/>
  </w:num>
  <w:num w:numId="17">
    <w:abstractNumId w:val="7"/>
  </w:num>
  <w:num w:numId="18">
    <w:abstractNumId w:val="23"/>
  </w:num>
  <w:num w:numId="19">
    <w:abstractNumId w:val="35"/>
  </w:num>
  <w:num w:numId="20">
    <w:abstractNumId w:val="14"/>
  </w:num>
  <w:num w:numId="21">
    <w:abstractNumId w:val="9"/>
  </w:num>
  <w:num w:numId="22">
    <w:abstractNumId w:val="11"/>
  </w:num>
  <w:num w:numId="23">
    <w:abstractNumId w:val="15"/>
  </w:num>
  <w:num w:numId="24">
    <w:abstractNumId w:val="22"/>
  </w:num>
  <w:num w:numId="25">
    <w:abstractNumId w:val="13"/>
  </w:num>
  <w:num w:numId="26">
    <w:abstractNumId w:val="37"/>
  </w:num>
  <w:num w:numId="27">
    <w:abstractNumId w:val="20"/>
  </w:num>
  <w:num w:numId="28">
    <w:abstractNumId w:val="6"/>
  </w:num>
  <w:num w:numId="29">
    <w:abstractNumId w:val="24"/>
  </w:num>
  <w:num w:numId="30">
    <w:abstractNumId w:val="16"/>
  </w:num>
  <w:num w:numId="31">
    <w:abstractNumId w:val="1"/>
  </w:num>
  <w:num w:numId="32">
    <w:abstractNumId w:val="0"/>
  </w:num>
  <w:num w:numId="33">
    <w:abstractNumId w:val="3"/>
  </w:num>
  <w:num w:numId="34">
    <w:abstractNumId w:val="10"/>
  </w:num>
  <w:num w:numId="35">
    <w:abstractNumId w:val="33"/>
  </w:num>
  <w:num w:numId="36">
    <w:abstractNumId w:val="2"/>
  </w:num>
  <w:num w:numId="37">
    <w:abstractNumId w:val="1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7ADD"/>
    <w:rsid w:val="0008181C"/>
    <w:rsid w:val="00087826"/>
    <w:rsid w:val="00093D16"/>
    <w:rsid w:val="000A132B"/>
    <w:rsid w:val="000C0FB9"/>
    <w:rsid w:val="000C1475"/>
    <w:rsid w:val="000C1EB1"/>
    <w:rsid w:val="000C2C45"/>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5C55"/>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3839"/>
    <w:rsid w:val="0027421D"/>
    <w:rsid w:val="0028526E"/>
    <w:rsid w:val="00285F10"/>
    <w:rsid w:val="00286595"/>
    <w:rsid w:val="00291B6C"/>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C7E6B"/>
    <w:rsid w:val="003D2FB4"/>
    <w:rsid w:val="003D322B"/>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929"/>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00F6"/>
    <w:rsid w:val="00742493"/>
    <w:rsid w:val="0074457B"/>
    <w:rsid w:val="007541C0"/>
    <w:rsid w:val="00756298"/>
    <w:rsid w:val="00761EF5"/>
    <w:rsid w:val="00763A03"/>
    <w:rsid w:val="007666B6"/>
    <w:rsid w:val="00767C77"/>
    <w:rsid w:val="0077452B"/>
    <w:rsid w:val="0077771A"/>
    <w:rsid w:val="007825B2"/>
    <w:rsid w:val="00785D7F"/>
    <w:rsid w:val="007916C6"/>
    <w:rsid w:val="00796F47"/>
    <w:rsid w:val="007A037A"/>
    <w:rsid w:val="007A071A"/>
    <w:rsid w:val="007A18B0"/>
    <w:rsid w:val="007A7E1C"/>
    <w:rsid w:val="007C314D"/>
    <w:rsid w:val="007C4CC6"/>
    <w:rsid w:val="007E23C3"/>
    <w:rsid w:val="007F1B97"/>
    <w:rsid w:val="008024DF"/>
    <w:rsid w:val="00803691"/>
    <w:rsid w:val="0082512F"/>
    <w:rsid w:val="00831CB7"/>
    <w:rsid w:val="00834B83"/>
    <w:rsid w:val="0084092D"/>
    <w:rsid w:val="00850187"/>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B2F9C"/>
    <w:rsid w:val="009C127F"/>
    <w:rsid w:val="009C1684"/>
    <w:rsid w:val="009C5AE8"/>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21F7"/>
    <w:rsid w:val="00A82222"/>
    <w:rsid w:val="00A842AB"/>
    <w:rsid w:val="00A866C6"/>
    <w:rsid w:val="00A90C4A"/>
    <w:rsid w:val="00A96812"/>
    <w:rsid w:val="00A97201"/>
    <w:rsid w:val="00AA12FD"/>
    <w:rsid w:val="00AA2E0A"/>
    <w:rsid w:val="00AA551D"/>
    <w:rsid w:val="00AB04B8"/>
    <w:rsid w:val="00AB71DB"/>
    <w:rsid w:val="00AB726C"/>
    <w:rsid w:val="00AD2A9D"/>
    <w:rsid w:val="00AE1809"/>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36FB6"/>
    <w:rsid w:val="00B3761B"/>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6331"/>
    <w:rsid w:val="00C55388"/>
    <w:rsid w:val="00C55C79"/>
    <w:rsid w:val="00C62D6C"/>
    <w:rsid w:val="00C632D4"/>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5A07"/>
    <w:rsid w:val="00E86903"/>
    <w:rsid w:val="00EA0463"/>
    <w:rsid w:val="00EB21A8"/>
    <w:rsid w:val="00EB35EF"/>
    <w:rsid w:val="00EB717A"/>
    <w:rsid w:val="00EC70B6"/>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1179"/>
    <w:rsid w:val="00F93A59"/>
    <w:rsid w:val="00F97C91"/>
    <w:rsid w:val="00FA09C6"/>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50E49"/>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E6E6A"/>
    <w:rsid w:val="00CF34CB"/>
    <w:rsid w:val="00D15901"/>
    <w:rsid w:val="00D40179"/>
    <w:rsid w:val="00D62622"/>
    <w:rsid w:val="00D76E50"/>
    <w:rsid w:val="00D97D1C"/>
    <w:rsid w:val="00DD6FB9"/>
    <w:rsid w:val="00E26D04"/>
    <w:rsid w:val="00E64570"/>
    <w:rsid w:val="00E8334E"/>
    <w:rsid w:val="00EE12F2"/>
    <w:rsid w:val="00EE6858"/>
    <w:rsid w:val="00EE7733"/>
    <w:rsid w:val="00EF034D"/>
    <w:rsid w:val="00EF76ED"/>
    <w:rsid w:val="00F25A30"/>
    <w:rsid w:val="00F32533"/>
    <w:rsid w:val="00F37631"/>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D5006A-D0A3-4650-AC93-5CD994F9B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2766</TotalTime>
  <Pages>1</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330</cp:revision>
  <dcterms:created xsi:type="dcterms:W3CDTF">2018-10-03T04:42:00Z</dcterms:created>
  <dcterms:modified xsi:type="dcterms:W3CDTF">2019-02-03T10:01:00Z</dcterms:modified>
</cp:coreProperties>
</file>