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سوال های متن :درس( 1 ) كتاب زندگي</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Times New Roman" w:eastAsia="Times New Roman" w:hAnsi="Times New Roman" w:cs="MRT_Saadi Bold"/>
          <w:b/>
          <w:bCs/>
          <w:sz w:val="28"/>
          <w:szCs w:val="28"/>
          <w:rtl/>
        </w:rPr>
        <w:br/>
      </w:r>
      <w:r w:rsidRPr="00E25ACB">
        <w:rPr>
          <w:rFonts w:ascii="Arial" w:eastAsia="Times New Roman" w:hAnsi="Arial" w:cs="MRT_Saadi Bold"/>
          <w:b/>
          <w:bCs/>
          <w:sz w:val="28"/>
          <w:szCs w:val="28"/>
          <w:rtl/>
        </w:rPr>
        <w:t>1- چرا خداوند مارا به خواندن قرآن وتفكر و تدبر در آن فراخوانده است ؟‌‌ (ص5 خ1) زيرا بهره مندي از هدايت هاي قرآن و قدم گذاشتن در راه زندگي و مسير سعادت جز با تفكر و ژرف انديشي در آيات آن به دست نمي آيد.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سطوح و مراحل تفكر در قرآن را بنويسيد. (ص6 پ2) تفكر در قرآن كريم از مراحل ساده و عمومي شروع مي شود و به مراحل پيچيده و تخصصي مي رسد . مرحله ساده براي هر فرد لازم است تا از سفره گسترده قرآن بهره مند شود و با مرحله تخصصي آن كه تفسير ناميده مي شود متفاوت است زيرا مرحله تخصصي (تفسير) نيازمند دانش هاي ويژه است كه مفسران عالي مقام پس از كسب آن دانش ها و آشنايي عميق با همه ي آيات قرآن به تفسير مي پردازند وحقايق و معارف عميق قرآن را تبيين مي كنند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ابزار انديشه و پي بردن به حقايق چيست ؟ (ص7 خ1) عقل ابزار ي است كه خداوند به ما عنايت فرموده تا با آن بينديشيم وبه حقايق پي ببريم.</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دانايي نتيجه چيست ؟ (ص7 خ2)‌ دانايي نتيجه بهره مندي از قوه ي عقل و خردورزي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راه استفاده از پيام هاي قرآني تا زندگي را بر اساس آن بنا كنيم چيست ؟ (ص7خ3)‌ بايد عقل خود را به كار گيريم و باتفكر و تدبردر قرآن و هم چنين با تعلم آن به اين حقايق دست يابيم. البته در اين راه، هميشه از خدا كمك مي خواهيم.</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اولين و يرترين معلم و راهنماي قرآن كيست ؟(ص9)‌ رسول خدا (حضرت محمد)‌ اولين و برترين معلم و راهنماي ما براي تفكر در قرآن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7- رعايت ادب در پيشگاه قرآن نشان از چيست ؟ (ص10)‌ 1- عظمت خداوند و ارزشمندي كلام او را درك مي كنيم . 2- به خداوند و كلام او محبت و علاقه ي قلبي داريم.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8- هنگام خواندن قرآن چه كار هايي شايسته است كه انجام دهيم ؟ (‌ص 10 پ آخر بند 1 تا7)‌</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9- چرا امام كاظم (ع)‌خواندني را كه در آن تفكر و تدبر نباشد نمي پسندد و از خدا مي خواهد كه او را گرفتار چنين خواندني نكند ؟ چون انسان با خواندن قرآن بدون تفكر ، از آن پند نمي گيرد ،‌قوانين آن را نمي فهمد و از نافرماني خدا دوري نمي جويد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درس 2 انتخاب بزرگ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چرا دوران نوجواني و جواني اهميت دارد؟(ص20 خ1) چون اين دوره آغاز انتخاب هاي بزرگ انسان مي باشد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فرق استعداد هاي گياهان و حيوانات با استعدادهاي انسان چيست ؟ (ص21 خ5 ) گياهان وحيوانات درمحدوده ي خاصي استعداد رشد دارند اما استعداد انسان بسيار متنوع و گسترده است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استعداد گياهان و حيوانات پايان پذير است اما استعداد انسان پايان ناپذير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چرا چيزهايي مانند ماه، ستاره، وخورشيد لايق پرستش نيستند؟ چون همه ناپديد مي شوند و چيزي كه ناپديد شود لايق پرستش نيست.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حضرت ابراهيم كدام جهت را براي زندگي خود برگزيد؟ ايشان فرمود من روي خود را به سوي كسي مي گردانم كه آفريننده آسمانها و زمين است واز تمام چيزهايي كه براي خدا شريك قرار داده شود بيزار بود (يكتا پرستي)</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درس 3 كدامين هدف</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 فرق انسان با سایر موجودات در رسیدن به کمالات و شكوفايي استعداد ها چیست ؟ (ص 27)</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گیاهان بطور طبیعی و حیوانات بطور غریزی استعدادهای خود را شکوفا می کنند اما انسان مسئول سرنوشت خود است او باید از قدرت تفکر و تعقل و قدرت اختيارو انتخاب خود استفاده کند یعنی خوبی ها را بشناسد و با انتخاب آن راه ها ، بسوی کمال حرکت کند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پيام آيه ي :« كلُّ نفس بما كَسَبَتْ رَهينَه »‌ چيست ؟ انسان مسئول سرنوشت خودش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3- پيام آيه ي :« إنّا هَدَيْنا هُ السَّبيلَ إمّا شاكِراً وَ إمّا كَفوراً» چيست ؟ انسان دارا قدرت اختيار و انتخاب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ويژگي هاي آدم هاي بزرگ چيست؟ (ص28 خ آخر) آدم هاي بزرگ مقاصد بزرگ دارند ،‌زود به پايان نمي رسند و تمام نمي شوند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معيار انتخاب هدف هاي اصلي و درست چيست ؟ (ص29 پ آخر)‌ خداوند رحيم ومهربان ، در قرآن ما را راهنمايي مي كند و معيار انتخاب هدف هاي اصلي از غير آن را مشخص فرموده ،‌‌آثار و نتايج آن ها را نيز يادآور شده است زيرا او از همه ما به ما مهربان تر است و از خود ما به نيازهاي ما آگاه تر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انسان داراي چند نوع هدف و دلبستگي است ؟ توضيح دهيد (31 خ1) دو نوع هدف و دلبستگي : هدف هاي فرعي - هدف هاي اصلي هر دو هدف براي ما ضروري هستند مهم اين است كه هدف فرعي را به جاي هدف اصلي قرار ندهيم و هف فرعي مانع رسيدن به هدف اصلي نشود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 تنوع و گستردگی استعدادها مفید است یا مضر ؟ چرا ؟ مفید است و زیبایی وجود انسان به شکوفائی همۀ استعدادهای او بستگی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8- چرا انسان مسئول سرنوشت خویش است ؟ چون فعالیت های انسان بر اساس عقل و انتخاب است بنابراین مسئول سرنوشت خویش می باشد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9- به نظر شما انسان سعادتمند کیست ؟ </w:t>
      </w:r>
      <w:r w:rsidRPr="00E25ACB">
        <w:rPr>
          <w:rFonts w:ascii="Arial" w:eastAsia="Times New Roman" w:hAnsi="Arial" w:cs="MRT_Saadi Bold"/>
          <w:b/>
          <w:bCs/>
          <w:sz w:val="28"/>
          <w:szCs w:val="28"/>
          <w:rtl/>
        </w:rPr>
        <w:br/>
        <w:t>کسی که هدف زندگی را به درستی انتخاب کرده باشد و همه ي استعدادهایش را بطور متعادل شکوفا کند . انسانی که همه ي استعدادهای او بطور متوازن رشد کرده و به کمال رسیده باشد ، سعادتمند است .</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سوال های متن : درس 4 برترين هدف</w:t>
      </w:r>
      <w:r w:rsidRPr="00E25ACB">
        <w:rPr>
          <w:rFonts w:ascii="Arial" w:eastAsia="Times New Roman" w:hAnsi="Arial" w:cs="MRT_Saadi Bold"/>
          <w:b/>
          <w:bCs/>
          <w:sz w:val="28"/>
          <w:szCs w:val="28"/>
          <w:rtl/>
        </w:rPr>
        <w:br/>
        <w:t>1. سرچشمه تفاوت انسانها چیست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انسانها دارای استعدادهای بسیاری هستند . علت اختلاف انسانها به این است که آنها در انتخاب هدف ها و دل بستگی ها با یکدیگر اختلاف دارند . کسانی به دنبال کشف اسرار طبیعت اند برخی در اعماق دریاها درجستجویند و گروهی سینهء فضا را می شکافند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2. هدف اصلي ما در زندگي چيست ؟ (ص37 خ2 )‌ هدفي است كه همه ي استعدادهاي متنوع ما را در بر گيرد و در جايي متوقف نشود و نهال وجود ما را به درختي پر بار و زيبا تبديل كند به طوري كه سراسر وجود ما را شادابي ، بالندگي ،شور و نشاط فراگيرد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سر چشمه ي خوبي ها و زيبايي ها كيست؟(ص38 خ3) خداوند سرچشمه ي همه ي خوبي ها و زيبايي ها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مقصد نهايي انسان چيست ؟ (ص39 خ 6)‌ تنها تقرب و نزديكي به خداي بزرگ مقصد نهايي اوست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انديشه وتحقيق درس 4</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پيام هاي اصلي درس را به ترتيب بنويسيد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الف: خداوند سرچشمه همه ي خوبي ها و زيبايي ها است و داراي اسم هاي نيكو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ب: بزرگترين نعمت هاي بهشت خشنودي خداوند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ج: روح انسان فقط با ياد خدا آرام مي گيرد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د: خداوند به زنان و مردان با ايمان پاداش بهشت مي دهد.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ه: آنچه كه نزد ماست (دنيايي)‌پايان پذير وآنچه نزد خداست پايان ناپذير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و: بهشت درجات مختلفي دارد و هر كس به ميزان تلاش خود پاداش مي گيرد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بزرگي انسان ها و عظمت زندگي آنها به چه چيزي بستگي دارد ؟ چرا ؟ به بزرگي هدف و دلبستگي آنها بستگي دارد زيرا هدف جهت زندگي را مشخص مي كند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3- عبارت هاي زير را تكميل كنيد: الف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اگر هدف و دلبستگي هايم را درست انتخاب كنم و هر يك را در جاي مناسب قرار دهم ، درخت وجود من پربارتر رشد مي كند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ب: برترين محبوب خدااست زيرا داراي همه ي خوبي ها وزيبايي ها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سوال هاي متن درس5(تو را چگونه بخوانم)</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 چرا خداوند را آنگونه كه شايسته اوست نمي توان شناخت ؟ (ص51)‌ خداوند خالق و ما مخلوق او هستيم و همچنين فكر ما محدود و خداوند نامحدود است پس مخلوق نمي تواند بر خالق احاطه داشته باشد و با فكر محدود نمي توانيم خداوند را كه نامحدود است آنچنان كه شايسته است بشناسيم. آيات 110 شوري «فاطر السموات والارض» و «ليس كمثبه شيء»‌</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توضيح دهيد چه راهي براي معرفت به خدا و توصيف او پيشنهاد شده است ؟ چرا؟ خداوند سرچشمه همه ي خوبي ها و زيبايي ها است و زيبايي هاي جهان نشانه اي از اوست انسان نيز همواره به دنبال كسب خوبي و زيبايي است و با تفكر در خوبي ها و زيبايي هاي جهان هستي مي تواند خدا را بهتر بشناسد .آيه ي 27 روم«و له المثل الأعلي في السموات والأرض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چرا خداوند مانند مخلوقات نيست ؟ ( ص52)‌ چون مخلوقات ساخته دست خداوند و ناقص و محدود هستندو خداوند بي نقص و نامحدود پس مخلوقات نمي توانند مانند خالق خود باشند . آيات 11 شوري «ليس كمثله شي ء» و180 صافات «سبحان ربك رب العزه عما يصفون.</w:t>
      </w:r>
      <w:r w:rsidRPr="00E25ACB">
        <w:rPr>
          <w:rFonts w:ascii="Arial" w:eastAsia="Times New Roman" w:hAnsi="Arial" w:cs="MRT_Saadi Bold"/>
          <w:b/>
          <w:bCs/>
          <w:sz w:val="28"/>
          <w:szCs w:val="28"/>
          <w:rtl/>
        </w:rPr>
        <w:br/>
        <w:t xml:space="preserve">5- توضيح اسماء خدا: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محيي : خداوند زمين مرده را زنده مي كند آيه 33 يس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قادر : خداوند بر زنده كردن موجودات،حركت منظم ستارگان و ... توانا است 33 و 39 يس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رازق : خداوند نياز موجودات و روزي آنها را از زمين مي روياند. 33 ،34 و35 يس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خالق: خداوندآسمان ها وزمين و تمام زوج هايي كه زمين مي روياند و زن ومرد را خلق كرده است. آيه ي 11 شوري 36 يس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مدبر: خداوند در آفرينش آسمان ها و زمين تدبير كامل به كار برده است( وتدبير كننده است) آيات 36-37-38-39 يس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مقدر: خداوندحركت خورشيدوستارگان رابه اندازه وحساب دقيق قرار داده ودرخلقت هرچيزي اندازه لازم رابه كار برده است آيات 37-38-39يس.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حكيم : خداوند خلقت جهان هستي را با هدف انجام داده و بيهوده كاري نكرده است. همه آيه ها</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رحيم : خداوند نسبت به بندگانش مهربان است. عليم: خداوند به همه چيز آگاه است . در جاهاي مختلف قرآن</w:t>
      </w:r>
    </w:p>
    <w:tbl>
      <w:tblPr>
        <w:bidiVisual/>
        <w:tblW w:w="8535" w:type="dxa"/>
        <w:tblCellSpacing w:w="7" w:type="dxa"/>
        <w:tblCellMar>
          <w:left w:w="0" w:type="dxa"/>
          <w:right w:w="0" w:type="dxa"/>
        </w:tblCellMar>
        <w:tblLook w:val="04A0"/>
      </w:tblPr>
      <w:tblGrid>
        <w:gridCol w:w="8535"/>
      </w:tblGrid>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 درس5</w:t>
            </w:r>
            <w:r w:rsidRPr="00E25ACB">
              <w:rPr>
                <w:rFonts w:ascii="Arial" w:eastAsia="Times New Roman" w:hAnsi="Arial" w:cs="MRT_Saadi Bold"/>
                <w:b/>
                <w:bCs/>
                <w:sz w:val="28"/>
                <w:szCs w:val="28"/>
                <w:rtl/>
              </w:rPr>
              <w:br/>
              <w:t>1. اسماء و صفات خدا را که در سوره دی توحید ، سوره ی حمد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Times New Roman"/>
                <w:b/>
                <w:bCs/>
                <w:sz w:val="28"/>
                <w:szCs w:val="28"/>
                <w:rtl/>
              </w:rPr>
              <w:t> </w:t>
            </w:r>
            <w:r w:rsidRPr="00E25ACB">
              <w:rPr>
                <w:rFonts w:ascii="Arial" w:eastAsia="Times New Roman" w:hAnsi="Arial" w:cs="MRT_Saadi Bold"/>
                <w:b/>
                <w:bCs/>
                <w:sz w:val="28"/>
                <w:szCs w:val="28"/>
                <w:rtl/>
              </w:rPr>
              <w:t xml:space="preserve">،آیات 255 و 256 سوره ی بقره وآیه ی چهارم سوره ی آل عمران آمده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است در جدولی مانند جدول زیر بنویسید . </w:t>
            </w:r>
          </w:p>
        </w:tc>
      </w:tr>
      <w:tr w:rsidR="00E25ACB" w:rsidRPr="00E25ACB" w:rsidTr="00E25ACB">
        <w:trPr>
          <w:tblCellSpacing w:w="7" w:type="dxa"/>
        </w:trPr>
        <w:tc>
          <w:tcPr>
            <w:tcW w:w="0" w:type="auto"/>
            <w:vAlign w:val="center"/>
            <w:hideMark/>
          </w:tcPr>
          <w:tbl>
            <w:tblPr>
              <w:bidiVisual/>
              <w:tblW w:w="0" w:type="auto"/>
              <w:jc w:val="right"/>
              <w:tblCellSpacing w:w="0" w:type="dxa"/>
              <w:tblCellMar>
                <w:left w:w="0" w:type="dxa"/>
                <w:right w:w="0" w:type="dxa"/>
              </w:tblCellMar>
              <w:tblLook w:val="04A0"/>
            </w:tblPr>
            <w:tblGrid>
              <w:gridCol w:w="1260"/>
              <w:gridCol w:w="2520"/>
              <w:gridCol w:w="3960"/>
            </w:tblGrid>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ردیف</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سوره</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اسم وصفت </w:t>
                  </w:r>
                </w:p>
              </w:tc>
            </w:tr>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توحید</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الله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احد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الصمد</w:t>
                  </w:r>
                </w:p>
              </w:tc>
            </w:tr>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حمد</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الله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رب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رحمن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رحیم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مالک</w:t>
                  </w:r>
                </w:p>
              </w:tc>
            </w:tr>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255 بقره</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الله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الحی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القیوم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العلی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العظیم -</w:t>
                  </w:r>
                </w:p>
              </w:tc>
            </w:tr>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256 بقره</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الله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سمیع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علیم </w:t>
                  </w:r>
                </w:p>
              </w:tc>
            </w:tr>
            <w:tr w:rsidR="00E25ACB" w:rsidRPr="00E25ACB" w:rsidTr="00E25ACB">
              <w:trPr>
                <w:tblCellSpacing w:w="0" w:type="dxa"/>
                <w:jc w:val="right"/>
              </w:trPr>
              <w:tc>
                <w:tcPr>
                  <w:tcW w:w="12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5</w:t>
                  </w:r>
                </w:p>
              </w:tc>
              <w:tc>
                <w:tcPr>
                  <w:tcW w:w="25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4 آل عمران </w:t>
                  </w:r>
                </w:p>
              </w:tc>
              <w:tc>
                <w:tcPr>
                  <w:tcW w:w="396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الله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عزیز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ذوانتقام</w:t>
                  </w:r>
                </w:p>
              </w:tc>
            </w:tr>
          </w:tbl>
          <w:p w:rsidR="00E25ACB" w:rsidRPr="00E25ACB" w:rsidRDefault="00E25ACB" w:rsidP="00E25ACB">
            <w:pPr>
              <w:spacing w:after="0"/>
              <w:jc w:val="both"/>
              <w:rPr>
                <w:rFonts w:ascii="Times New Roman" w:eastAsia="Times New Roman" w:hAnsi="Times New Roman" w:cs="MRT_Saadi Bold"/>
                <w:sz w:val="28"/>
                <w:szCs w:val="28"/>
              </w:rPr>
            </w:pPr>
          </w:p>
        </w:tc>
      </w:tr>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Times New Roman"/>
                <w:b/>
                <w:bCs/>
                <w:sz w:val="28"/>
                <w:szCs w:val="28"/>
                <w:rtl/>
              </w:rPr>
              <w:t> </w:t>
            </w:r>
          </w:p>
        </w:tc>
      </w:tr>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Times New Roman"/>
                <w:b/>
                <w:bCs/>
                <w:sz w:val="28"/>
                <w:szCs w:val="28"/>
                <w:rtl/>
              </w:rPr>
              <w:t> </w:t>
            </w:r>
          </w:p>
        </w:tc>
      </w:tr>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Times New Roman"/>
                <w:b/>
                <w:bCs/>
                <w:sz w:val="28"/>
                <w:szCs w:val="28"/>
                <w:rtl/>
              </w:rPr>
              <w:t> </w:t>
            </w:r>
          </w:p>
        </w:tc>
      </w:tr>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Times New Roman"/>
                <w:b/>
                <w:bCs/>
                <w:sz w:val="28"/>
                <w:szCs w:val="28"/>
                <w:rtl/>
              </w:rPr>
              <w:t> </w:t>
            </w:r>
          </w:p>
        </w:tc>
      </w:tr>
      <w:tr w:rsidR="00E25ACB" w:rsidRPr="00E25ACB" w:rsidTr="00E25ACB">
        <w:trPr>
          <w:tblCellSpacing w:w="7"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4. در جدول زیر در یک طرف آیاتی از قرآن کریم و در طرف دیگر عبارت هایی از درس نوشنه شده است مشخص کنید که مضمون هر عبارت با کدام آیه مناسبت دارد ؟ </w:t>
            </w:r>
          </w:p>
        </w:tc>
      </w:tr>
      <w:tr w:rsidR="00E25ACB" w:rsidRPr="00E25ACB" w:rsidTr="00E25ACB">
        <w:trPr>
          <w:tblCellSpacing w:w="7" w:type="dxa"/>
        </w:trPr>
        <w:tc>
          <w:tcPr>
            <w:tcW w:w="0" w:type="auto"/>
            <w:vAlign w:val="center"/>
            <w:hideMark/>
          </w:tcPr>
          <w:tbl>
            <w:tblPr>
              <w:bidiVisual/>
              <w:tblW w:w="0" w:type="auto"/>
              <w:jc w:val="right"/>
              <w:tblCellSpacing w:w="0" w:type="dxa"/>
              <w:tblCellMar>
                <w:left w:w="0" w:type="dxa"/>
                <w:right w:w="0" w:type="dxa"/>
              </w:tblCellMar>
              <w:tblLook w:val="04A0"/>
            </w:tblPr>
            <w:tblGrid>
              <w:gridCol w:w="4257"/>
              <w:gridCol w:w="4250"/>
            </w:tblGrid>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 وخلق کل شی فقدره تقدیرا</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چگونه از تو غافل باشم ؟ وقتی که با منی 4</w:t>
                  </w:r>
                </w:p>
              </w:tc>
            </w:tr>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ایاک نستعین</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به درگاه چه کسی جز تو پناه برم ؟ 3</w:t>
                  </w:r>
                </w:p>
              </w:tc>
            </w:tr>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 قل اعوذبرب الفلق</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از چه کسی جز تو مدد طلبم ؟ 2</w:t>
                  </w:r>
                </w:p>
              </w:tc>
            </w:tr>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 نحن اقرب الیه من حبل الورید</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بی تو هیچ اند فقیرند بی تو بانیستی قرینند 6</w:t>
                  </w:r>
                </w:p>
              </w:tc>
            </w:tr>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5. قل ان صلاتی و نسکی و محیای و مماتی لله رب </w:t>
                  </w:r>
                  <w:r w:rsidRPr="00E25ACB">
                    <w:rPr>
                      <w:rFonts w:ascii="Arial" w:eastAsia="Times New Roman" w:hAnsi="Arial" w:cs="MRT_Saadi Bold"/>
                      <w:b/>
                      <w:bCs/>
                      <w:sz w:val="28"/>
                      <w:szCs w:val="28"/>
                      <w:rtl/>
                    </w:rPr>
                    <w:lastRenderedPageBreak/>
                    <w:t xml:space="preserve">العالمین </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lastRenderedPageBreak/>
                    <w:t xml:space="preserve">حیات طیبه ای به ما کرامت فرما که با یاد تو و به </w:t>
                  </w:r>
                  <w:r w:rsidRPr="00E25ACB">
                    <w:rPr>
                      <w:rFonts w:ascii="Arial" w:eastAsia="Times New Roman" w:hAnsi="Arial" w:cs="MRT_Saadi Bold"/>
                      <w:b/>
                      <w:bCs/>
                      <w:sz w:val="28"/>
                      <w:szCs w:val="28"/>
                      <w:rtl/>
                    </w:rPr>
                    <w:lastRenderedPageBreak/>
                    <w:t>سوی تو زندگی کنیم 5</w:t>
                  </w:r>
                </w:p>
              </w:tc>
            </w:tr>
            <w:tr w:rsidR="00E25ACB" w:rsidRPr="00E25ACB" w:rsidTr="00E25ACB">
              <w:trPr>
                <w:tblCellSpacing w:w="0" w:type="dxa"/>
                <w:jc w:val="right"/>
              </w:trPr>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lastRenderedPageBreak/>
                    <w:t>6. کل من علیه فان و یبقی وجه ربک ذوالجلال والاکرام</w:t>
                  </w:r>
                </w:p>
              </w:tc>
              <w:tc>
                <w:tcPr>
                  <w:tcW w:w="492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اندازه ها را تو مقدر داشته ای و بهره ی هر موجودی را تو معین کرده ای 1</w:t>
                  </w:r>
                </w:p>
              </w:tc>
            </w:tr>
          </w:tbl>
          <w:p w:rsidR="00E25ACB" w:rsidRPr="00E25ACB" w:rsidRDefault="00E25ACB" w:rsidP="00E25ACB">
            <w:pPr>
              <w:spacing w:after="0"/>
              <w:jc w:val="both"/>
              <w:rPr>
                <w:rFonts w:ascii="Times New Roman" w:eastAsia="Times New Roman" w:hAnsi="Times New Roman" w:cs="MRT_Saadi Bold"/>
                <w:sz w:val="28"/>
                <w:szCs w:val="28"/>
              </w:rPr>
            </w:pPr>
          </w:p>
        </w:tc>
      </w:tr>
    </w:tbl>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سوال هاي متن درس 6 (‌در حمد و تسبيح محبوب)</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چرا خداوند همه صفات خوب و نيكو را دارد؟(ص59) خداوند وجودي كامل است و هر وجود كاملي همه ي صفات خوب و نيكو را دارد اگر حتي يك صفت خوب را نداشته باشد ناقص مي شود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چرا خداوند صفاتي را كه نشانه نقص و كاستي باشند ،‌ندارد؟ (ص59)‌پذيرفتن هر عيب و نقصي براي خداوند به معناي پذيرش كامل نبودن ونيازمند بودن او ست در حالي كه مخلوقات نيازمند ندو خداوند مبراو منزه از نياز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آيا مي توان هرصفتي را كه در مخلوقات وجود دارد به خداي متعال نسبت دهيم؟ (59 )‌هرحسن وكمالي كه مخلوقات دارند ،‌از خداوند دريافت كرده اند و مي توان آنرا به خدا نسبت داد اما صفاتي كه از نقص ومحدوديت مخلوقات سرچشمه مي گيرد را نمي توان به خدا نسبت داد.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صفات ثبوتي را باذكر مثال تعريف كنيد . صفاتي كه جنبه ي كمالي دارند مثل علم ،قدرت،عدالت و... را ثبوتي مي نامند و به خدا نسبت مي دهيم يعني خدا اين صفات را داراست.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صفات سلبي را با ذكر مثال تعريف كنيد .صفاتي كه از نقص و نياز ناشي مي شوند مانند : جهل ، عجز،فقر،مرگ و... را صفات سلبي مي گويند و از خدا سلب مي كنيم يعني خداوند اين صفات را نداردو از آنها مبرا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حمد و تسبيح چه معنايي دارند ؟ (ص61 خ1) حمد به معني ستايش و تسبيح به معني پاك دانستن و منزه دانستن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 در حمد وستايش همواره صفات ..............خدا را بيان مي كنيم و در تسبيح خداوند از صفات ........... استفاده مي كنيم .(ص61 پ2 خ2) به ترتيب( ثبوتي) و (سلبي)</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lastRenderedPageBreak/>
        <w:t>اندیشه و تحقیق : درس 6</w:t>
      </w:r>
      <w:r w:rsidRPr="00E25ACB">
        <w:rPr>
          <w:rFonts w:ascii="Arial" w:eastAsia="Times New Roman" w:hAnsi="Arial" w:cs="MRT_Saadi Bold"/>
          <w:b/>
          <w:bCs/>
          <w:sz w:val="28"/>
          <w:szCs w:val="28"/>
          <w:rtl/>
        </w:rPr>
        <w:br/>
        <w:t>1. ملاک و معیار توصیف خداوند به بعضی از صفات چیست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هر صفتی که نشانه کمال وخوبی باشد می توانیم خداوند را به آن توصیف کنیم مانند علم و قدرت زیرا هر کمالی که در عالم باشد منبع و سرچشمه ي آن خداست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چرا نمی توانیم بعضی از صفات را به خدا نسبت دهیم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صفاتی که نشانه نقص و نیاز باشد نمی توانیم به خدا نسبت دهیم چون خداوند آنها را ندارد مانند جهل ، عجز،مرگ و....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3. چه تفاوتی میان صفات خدا و صفات انسان ها وجود دارد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انسان هم صفات خوب رادارد هم صفات بد اما خداوند فقط صفات نيكو را دارد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صفات انسان محدود است اما صفات خداوند نامحدود - انسان صفات نيكو را از خدا دارد اما خداوند خود سرچشمه ي همه ي صفات نيكو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 درس (در پناه ايمان 7 )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Times New Roman" w:eastAsia="Times New Roman" w:hAnsi="Times New Roman" w:cs="MRT_Saadi Bold"/>
          <w:b/>
          <w:bCs/>
          <w:sz w:val="28"/>
          <w:szCs w:val="28"/>
          <w:rtl/>
        </w:rPr>
        <w:br/>
      </w:r>
      <w:r w:rsidRPr="00E25ACB">
        <w:rPr>
          <w:rFonts w:ascii="Arial" w:eastAsia="Times New Roman" w:hAnsi="Arial" w:cs="MRT_Saadi Bold"/>
          <w:b/>
          <w:bCs/>
          <w:sz w:val="28"/>
          <w:szCs w:val="28"/>
          <w:rtl/>
        </w:rPr>
        <w:t>1. قرآن درباره ی ایمان و عمل صالح چه نکاتی را بیان می فرماید ؟ (ص68 با توجه به پيام آيات جدول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 اگر کسی به مرحله ی ایمان برسد می تواند به ثمرات آن امیدوار باشد . </w:t>
      </w:r>
      <w:r w:rsidRPr="00E25ACB">
        <w:rPr>
          <w:rFonts w:ascii="Arial" w:eastAsia="Times New Roman" w:hAnsi="Arial" w:cs="MRT_Saadi Bold"/>
          <w:b/>
          <w:bCs/>
          <w:sz w:val="28"/>
          <w:szCs w:val="28"/>
          <w:rtl/>
        </w:rPr>
        <w:br/>
        <w:t xml:space="preserve">- مؤمن کسی است که عمل صالح انجام دهد . </w:t>
      </w:r>
      <w:r w:rsidRPr="00E25ACB">
        <w:rPr>
          <w:rFonts w:ascii="Arial" w:eastAsia="Times New Roman" w:hAnsi="Arial" w:cs="MRT_Saadi Bold"/>
          <w:b/>
          <w:bCs/>
          <w:sz w:val="28"/>
          <w:szCs w:val="28"/>
          <w:rtl/>
        </w:rPr>
        <w:br/>
        <w:t xml:space="preserve">- عمل صالح و کار شایسته وقتی ارزشمند است که بر اساس ایمان به خدا و به خاطر او انجام گرفته باشد </w:t>
      </w:r>
      <w:r w:rsidRPr="00E25ACB">
        <w:rPr>
          <w:rFonts w:ascii="Arial" w:eastAsia="Times New Roman" w:hAnsi="Arial" w:cs="MRT_Saadi Bold"/>
          <w:b/>
          <w:bCs/>
          <w:i/>
          <w:iCs/>
          <w:sz w:val="28"/>
          <w:szCs w:val="28"/>
          <w:rtl/>
        </w:rPr>
        <w:t xml:space="preserve">.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چه نسبتی بین عمل و ایمان وجود دارد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عمل ثمره و میوه ایمان است . شناخت ماتا به مرحله ایمان نرسد منجر به عمل نمی شود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3. کانون وجود آدمی چیست ؟توضيح دهيد.(ص69 پ2 )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 xml:space="preserve">قلب کانون وجود آدمی است . اگر به چیزی گرایش داریم و یا از کسی متنفریم مربوط به قلب ماست قلب است که گاه قساوت گاه آرامش دارد و گاه اضطراب و گاه در حال یقین است و گاه در حال شک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5.از نظر قرآن جایگاه قلب در انسان چگونه است ؟ (ص69 خ3 )</w:t>
      </w:r>
      <w:r w:rsidRPr="00E25ACB">
        <w:rPr>
          <w:rFonts w:ascii="Arial" w:eastAsia="Times New Roman" w:hAnsi="Arial" w:cs="MRT_Saadi Bold"/>
          <w:b/>
          <w:bCs/>
          <w:sz w:val="28"/>
          <w:szCs w:val="28"/>
          <w:rtl/>
        </w:rPr>
        <w:br/>
        <w:t>قلب محور وجود انسان است و عموم حالات پسندیده یا ناپسند از قلب سرچشمه می گیرد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حضرت علي (ع)‌در مورد ايمان وعمل چه مي فرمايد ؟(ص68 خآخر)‌ أالإيمان و العمل أخوان توأمان و رفيقان لايفترقان، ايمان وعمل دو برادر همراه و دو دوست جدايي ناپذيرند.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ايمان چيست ؟ (ص69) ايمان ، همان باور و اعتقاد قلبي همراه با حب و دوستي به حق و اعتماد و اطميناناست كه شوق به سوي عمل را در انسان ايجاد مي كند.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زيبايي هاي قلب را بنويسيد.(ص70) الف:بينايي قلب براي مشاهده ي حقايق و زيبايي هاي زندگي ب: باز بودن قلب بر روي آنچه با تفكر به دست آمده است. ج: سلامت قلب از بيماري ها وگناهان د: توجه قلب به هدف هاي زيباي زندگي و ياد خدا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زشتي هاي قلب را بنويسيد.(ص70) الف:داشتن حالت انكار و تكبر در مقابل حقيقت ب: سخت شدن قلب ونداشتن احساسدر مقابل خوبي ها وزيبايي ها. ج: بسته شدن قلب بر روي حقايق وآنچه با تفكر به دست آمده است .د: غفلت از هدف هاي زيباي زندگي و ياد خدا.</w:t>
      </w:r>
      <w:r w:rsidRPr="00E25ACB">
        <w:rPr>
          <w:rFonts w:ascii="Arial" w:eastAsia="Times New Roman" w:hAnsi="Arial" w:cs="MRT_Saadi Bold"/>
          <w:b/>
          <w:bCs/>
          <w:sz w:val="28"/>
          <w:szCs w:val="28"/>
          <w:rtl/>
        </w:rPr>
        <w:br/>
        <w:t xml:space="preserve">7. مقدس ترین حرم عالم کدامست ؟ </w:t>
      </w:r>
      <w:r w:rsidRPr="00E25ACB">
        <w:rPr>
          <w:rFonts w:ascii="Arial" w:eastAsia="Times New Roman" w:hAnsi="Arial" w:cs="MRT_Saadi Bold"/>
          <w:b/>
          <w:bCs/>
          <w:sz w:val="28"/>
          <w:szCs w:val="28"/>
          <w:rtl/>
        </w:rPr>
        <w:br/>
        <w:t xml:space="preserve">قلب مقدس ترین حرم عالم هستی است بنابراین باید ببینیم قلب ما منزلگاه کیست و برای کدام دوست می تپد و با مهر چه کسی گرم است و در این حرم چه کسی حضور دارد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 درس 7</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Times New Roman" w:eastAsia="Times New Roman" w:hAnsi="Times New Roman" w:cs="MRT_Saadi Bold"/>
          <w:b/>
          <w:bCs/>
          <w:sz w:val="28"/>
          <w:szCs w:val="28"/>
          <w:rtl/>
        </w:rPr>
        <w:br/>
      </w:r>
      <w:r w:rsidRPr="00E25ACB">
        <w:rPr>
          <w:rFonts w:ascii="Arial" w:eastAsia="Times New Roman" w:hAnsi="Arial" w:cs="MRT_Saadi Bold"/>
          <w:b/>
          <w:bCs/>
          <w:sz w:val="28"/>
          <w:szCs w:val="28"/>
          <w:rtl/>
        </w:rPr>
        <w:t xml:space="preserve">الف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پاسخ دهید : </w:t>
      </w:r>
      <w:r w:rsidRPr="00E25ACB">
        <w:rPr>
          <w:rFonts w:ascii="Arial" w:eastAsia="Times New Roman" w:hAnsi="Arial" w:cs="MRT_Saadi Bold"/>
          <w:b/>
          <w:bCs/>
          <w:sz w:val="28"/>
          <w:szCs w:val="28"/>
          <w:rtl/>
        </w:rPr>
        <w:br/>
        <w:t xml:space="preserve">1. چگونه ایمان میان شناخت و عمل پیوند ایجاد می کند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lastRenderedPageBreak/>
        <w:t>برای اینکه شناخت از یک کار خوب به عمل منجر شود باید از مرحله عقل و ذهن عبور کند و به قلب برسد به گونه ای که قلب آن را باور کند وقتی قلب حقیقتی را باور کرد بدان حقیقت شوق پیدا می کند و انسان را به انجام آن كار وادار مي كند.</w:t>
      </w:r>
      <w:r w:rsidRPr="00E25ACB">
        <w:rPr>
          <w:rFonts w:ascii="Arial" w:eastAsia="Times New Roman" w:hAnsi="Arial" w:cs="MRT_Saadi Bold"/>
          <w:b/>
          <w:bCs/>
          <w:sz w:val="28"/>
          <w:szCs w:val="28"/>
          <w:rtl/>
        </w:rPr>
        <w:br/>
        <w:t xml:space="preserve">2. بعد از شناخت زيان یک کار قلب چه نقشی در ترک آن دارد ؟ مثال بزنید . </w:t>
      </w:r>
      <w:r w:rsidRPr="00E25ACB">
        <w:rPr>
          <w:rFonts w:ascii="Arial" w:eastAsia="Times New Roman" w:hAnsi="Arial" w:cs="MRT_Saadi Bold"/>
          <w:b/>
          <w:bCs/>
          <w:sz w:val="28"/>
          <w:szCs w:val="28"/>
          <w:rtl/>
        </w:rPr>
        <w:br/>
        <w:t xml:space="preserve">قلب نسبت به آن كار حالت تنفر پيدا مي كند و بدینوسیله تصمیم بر ترک آن مي گیرد . به عنوان مثال شناخت زیان سیگار به تنهایی برای ترک آن کافی نیست زیرا بسیاری از افراد که زیان آن را می دانند باز آنرا استعمال می کنند بلکه باید این شناخت به یک باور قلبی تبدیل شود که سیگار زیان دارد آنگاه نسبت به آن نفرت ایجاد شود و بعد عزم بر ترک در انسان ایجاد شود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ب </w:t>
      </w:r>
      <w:r w:rsidRPr="00E25ACB">
        <w:rPr>
          <w:rFonts w:ascii="Arial" w:eastAsia="Times New Roman" w:hAnsi="Arial" w:cs="Times New Roman"/>
          <w:b/>
          <w:bCs/>
          <w:sz w:val="28"/>
          <w:szCs w:val="28"/>
          <w:rtl/>
        </w:rPr>
        <w:t>–</w:t>
      </w:r>
      <w:r w:rsidRPr="00E25ACB">
        <w:rPr>
          <w:rFonts w:ascii="Arial" w:eastAsia="Times New Roman" w:hAnsi="Arial" w:cs="MRT_Saadi Bold"/>
          <w:b/>
          <w:bCs/>
          <w:sz w:val="28"/>
          <w:szCs w:val="28"/>
          <w:rtl/>
        </w:rPr>
        <w:t xml:space="preserve"> استاد شهید مرتضی مطهری در کتاب انسان و ایمان تفاوت های علم و ایمان را بیان کرده است . آن کتاب را بخوانید و تفاوت های گفته شده را در مقابل یکدیگر در جدولی مانند جدول زیر بنویسید . </w:t>
      </w:r>
    </w:p>
    <w:tbl>
      <w:tblPr>
        <w:bidiVisual/>
        <w:tblW w:w="0" w:type="auto"/>
        <w:tblCellSpacing w:w="0" w:type="dxa"/>
        <w:tblCellMar>
          <w:left w:w="0" w:type="dxa"/>
          <w:right w:w="0" w:type="dxa"/>
        </w:tblCellMar>
        <w:tblLook w:val="04A0"/>
      </w:tblPr>
      <w:tblGrid>
        <w:gridCol w:w="900"/>
        <w:gridCol w:w="3780"/>
        <w:gridCol w:w="3780"/>
      </w:tblGrid>
      <w:tr w:rsidR="00E25ACB" w:rsidRPr="00E25ACB" w:rsidTr="00E25ACB">
        <w:trPr>
          <w:tblCellSpacing w:w="0" w:type="dxa"/>
        </w:trPr>
        <w:tc>
          <w:tcPr>
            <w:tcW w:w="90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ردیف</w:t>
            </w:r>
          </w:p>
        </w:tc>
        <w:tc>
          <w:tcPr>
            <w:tcW w:w="37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علم</w:t>
            </w:r>
          </w:p>
        </w:tc>
        <w:tc>
          <w:tcPr>
            <w:tcW w:w="37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ایمان</w:t>
            </w:r>
          </w:p>
        </w:tc>
      </w:tr>
      <w:tr w:rsidR="00E25ACB" w:rsidRPr="00E25ACB" w:rsidTr="00E25ACB">
        <w:trPr>
          <w:tblCellSpacing w:w="0" w:type="dxa"/>
        </w:trPr>
        <w:tc>
          <w:tcPr>
            <w:tcW w:w="90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8</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9</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10</w:t>
            </w:r>
          </w:p>
        </w:tc>
        <w:tc>
          <w:tcPr>
            <w:tcW w:w="37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توانستن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روشنایی و توانایی بخشیدن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ابزار ساختن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سرعت بخشیدن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نمایاندن آنچه هست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انقلاب بيرون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ساختن طبیعت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زیبایی عقل</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دادن امنیت بیرونی</w:t>
            </w:r>
          </w:p>
        </w:tc>
        <w:tc>
          <w:tcPr>
            <w:tcW w:w="37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خوب خواستن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عشق و امید و گرمی بخشیدن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مقصد دادن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جهت د ادن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الهام بخشیدن که چه باید کرد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انقلاب درون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ساختن انسان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زيبایی روح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 xml:space="preserve">دادن امنیت درونی </w:t>
            </w:r>
          </w:p>
        </w:tc>
      </w:tr>
    </w:tbl>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سوال های متن : درس8 (در وادي امن)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راه هاي رسيدن به ايمان و تقويت آن را نام ببريد. (ص79 و 80) 1: تفكر پيرامون آيات خدا در گستره ي هستي 2: توجه دائم به خداوند و ذكر و ياد او 3: توجه به نعمت هاي خد ا 4 : انجام نيكي ها و دوري از گناهان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چگونه تفکر پیرامون آیات خدا ایمان و محبت انسان را نسبت به او زیاد می کند ؟ (ص79)</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زیرا جهان و زیبایی های آن نشانه های زیبایی ، علم ، قدرت و رحمت خداست توجه به آنها یاد خدارا در دل زنده می کند و رحمت خدا را یادآور می شود و این یادآوری بر دوستی و محبت ما به او می افزاید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اثر توجه دائم به خدا و یاد او چیست ؟ (ص 79)</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توجه دائم به او ارتباط ما با او را افزایش می دهد و این پیوند را مستحکم می کند . یکی از حکمت های نمازهای پنج گانه زنده نگهداشتن یاد خدا در تمام طول شبانه روز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4. توجه به نعمت ها و لطف های خدا به انسان چه نتیجه ای دارد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اگر به زندگی خود توجه کنی نشانه های لطف و رحمت خدا را به روشنی می بینی . ذکر محبت های خدا یاد او را زنده نگه می دارد و قلب را به او نزدیک می کند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5. كارهايي كه ياد خدا را در دل زنده مي كنند را بنويسيد.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تفكر پيرامون نشانه هاي خدا ، قرائت قرآن کریم ، توجه به نعمت هاي خدا ، نماز خواندن با فروتني ، انجام نيكي ها ، احترام به پدرومادر، همنشینی با دوستان صادق و صمیمی(ص80 نمونه يابي)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6.كارهايي كه ما را از خدا غافل مي كنند را نام ببريد.(ص80 نمونه يابي)‌ درجواب اين سؤال و سؤال 5 دانش آموز مي تواند نمونه هاي ديگري را نيز بنويسد.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1)دوستي با كساني كه هدف خوبي در زندگي ندارند 2: پيروي از شيطان 3: انجام گناه 4: ترك نماز 5: دنبال هوي و هوس بودن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ويژگي مؤمنان را از آيات درس استخراج كنيد. (ص82 پيام آيات 5) درس 8</w:t>
      </w:r>
    </w:p>
    <w:tbl>
      <w:tblPr>
        <w:bidiVisual/>
        <w:tblW w:w="0" w:type="auto"/>
        <w:tblCellSpacing w:w="0" w:type="dxa"/>
        <w:tblCellMar>
          <w:left w:w="0" w:type="dxa"/>
          <w:right w:w="0" w:type="dxa"/>
        </w:tblCellMar>
        <w:tblLook w:val="04A0"/>
      </w:tblPr>
      <w:tblGrid>
        <w:gridCol w:w="7097"/>
        <w:gridCol w:w="1929"/>
      </w:tblGrid>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lastRenderedPageBreak/>
              <w:t>پيام آيات</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آيه و سوره</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 در نمازهايشان فروتن هستند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مؤمنون</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ازكارهاي بيهوده روي گردانند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 مؤمنون</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 زكات مي دهند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 مؤمنون</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 زياد خدا را ياد مي كنند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41 احزاب</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5- صبحگاهان و شب هنگام خدا راتسبيح مي كنند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42 احزاب</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6- نعمت هاي خدا را ياد مي كنند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9 احزاب</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7- به خدا وپيغمبرش ايمان دارند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15 حجرات</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8- با مال و جانشان در راه خدا جهاد مي كنند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15 حجرات</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9- وقتي ياد خدا مي شود دلهايشان ترسان است</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انفال</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10- وقتي قرآن خوانده مي شود بر ايمانشان افزوده مي شود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انفال</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11- به خدا توكل مي كنند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 انفال</w:t>
            </w:r>
          </w:p>
        </w:tc>
      </w:tr>
      <w:tr w:rsidR="00E25ACB" w:rsidRPr="00E25ACB" w:rsidTr="00E25ACB">
        <w:trPr>
          <w:tblCellSpacing w:w="0" w:type="dxa"/>
        </w:trPr>
        <w:tc>
          <w:tcPr>
            <w:tcW w:w="7335"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12- دل هايشان با ياد خدا آرام مي گيرد</w:t>
            </w:r>
          </w:p>
        </w:tc>
        <w:tc>
          <w:tcPr>
            <w:tcW w:w="1980" w:type="dxa"/>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28 رعد</w:t>
            </w:r>
          </w:p>
        </w:tc>
      </w:tr>
    </w:tbl>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 ندیشه و تحقیق : درس 8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1.چرا حرکت به سوی خدا و کسب سعادت الهی در جوانی و نوجوانی آسان تر از بزرگسالی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زیرا در سنین بزرگسالی ریشه های اخلاق فاسد در انسان زیادتر می شود و جهاد مشکل تر است ولی در سن جوانی و نوجوانی بواسطه پاکی خود به ملکوت نزدیک تر است و بنابراین تلاش برای اصلاح و خودسازی آسانتر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به نظر شما مهم ترین نکته در توصیه امام خمینی «ره» به جوانان چیست ؟ چرا ؟ (ص78)</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مهم ترین توصیه امام به جوانان این است که : « نگذارید در اصلاح حال خودتان زمان جوانی به زمان پیری بیفتد » زیرا تا قوای جوانی هست تا روح لطیف جوانی هست تا ریشه های فساد در او کم است می تواند خودش را اصلاح کند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به نظر شما مهم ترین عامل در تقويت ایمان کدام عامل است ؟ چرا ؟ (ص 81)</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 xml:space="preserve">انجام نیکی ها ، زیرا هر عمل نیک دل را نورانی تر می کند و دل پاک و نورانی به خدا نزدیک تر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به نظر شما مهم ترین عامل در تضعیف ایمان و فراموشی خداوند کدام است ؟ چرا ؟ (ص 80)</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انجام گناه مهم ترین عامل تضعیف ایمان است . هر گناه چون غباری صفحه دل را می پوشاند و به اندازه خود مانع رسیدن نور در حقیقت می گردد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5.چگونه می توان دل را حرم همیشگی خدا کرد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توجه دائمی به خدا و رعایت پاکی چشم و زبان و فکر و خیال و قلب و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Times New Roman"/>
          <w:b/>
          <w:bCs/>
          <w:sz w:val="28"/>
          <w:szCs w:val="28"/>
          <w:rtl/>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 درس 9</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معنی عزم چیست ؟ (ص93 خ2)</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عزم به معنی اراده ، قصد و آهنگ به سوی هدفی است . آدمی با عزم و اراده خود آنچه را انتخاب کرده عملی می سازد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منظور از گوهر انسانیت چیست ؟ گوهر انسانیت ، اختیار می باشد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نمونه هایی از آثار عزم قوی را نام ببرید. (ص94 خ1) استواری ،اعتماد،شکسبایی و تحمل سختی هااز آثار عزم قوی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عهد با خدا چه چیزی را به دنبال دارد؟(ص94) رضایت خدا وسعادت و رستگاری ما را به دنبال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5. از کجا بدانیم که آنچه خداوند در مسیر بندگی از ما می خواهد فقط برای سعادت ماست؟ (ص94)او در کمال بی نیازی است و نقصی نداردکه بخواهد با درخواست از ما آن را برطرف کند و همچنین ماهم چیزی از خود نداریم که تقدیم خدا کنیم وهر چه داریم از اوست چون او سعادت ما را می خواهد پس رضایت خدا در سعادت ماست و و اطاعت از او راه سعادت ماست.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1- میزان دین داری ما به چه چیزی بستگی دارد؟(ص94 پ آخر) میزان دینداری ما به میزان وفاداری ما به عهد و ÷یمانی است که با خدا بسته ایم هر قدر در پیمان خود استوار تر باشیم ، دینداری ما نیز کاملتر خواهد بود.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تفاوت انسان های صاحب عزم و انسان های فاقد عزم در چیست؟(ص95 جدول مقایسه) انسان های دارای عزم، در هدف استوارند،اعتماد به نفس دارند و در مقابل سختی ها صبور هستند در حالیکه انسان فاقد عزم این خصوصیات را ندارد.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مراحل سه گانه عهد میان انسان و خدا را نام ببرید ؟ (ص95و 97)</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قدم گذاشتن در راه 2) تجدید روزانه عهد 3) تکمیل عهد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7.واجب را تعریف کنید ؟(ص95 پ2) اعمالی که انجام آنها لازمه پیمودن راه سعادت است و بدون آنها این راه طی نمی شود واجب نام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حرام را تعریف کنید؟(ص95 پ2) اعمالی که مانع پیمودن راه سعادت هستند و مارا از مسیر خوشبختی دور می کنند، حرام نام دارند.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مستحب را تعریف کنید. (ص95 پ2) اعمالی که عمل به آنها واجب نیست ولی رفتن به سوی کمال را آسان تر می کنند و انسان را به درجات برتر رستگاری می رسانند ، مستحی هستند.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مکروهرا تعریف کنید. (ص95 پ2) اعمالی که گرچه مانع رسیدن به سعادت نمی شوند ام از سرعت حرکت می کاهند و توفیق رسیدن به درجات برتر خوشبختی را از فرد سلب می کنند مکروه می گویند.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محتوای اصلی عهد انسان با خدا چیست ؟ (ص95پ2خ3) انجام واجبات و دوری از محرمات همان پیمودن راه رستگاری و کسب رضای خداست که محتوای اصلی همان عهدی است که انسان با خدا می بندد.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 درس 9</w:t>
      </w:r>
      <w:r w:rsidRPr="00E25ACB">
        <w:rPr>
          <w:rFonts w:ascii="Arial" w:eastAsia="Times New Roman" w:hAnsi="Arial" w:cs="MRT_Saadi Bold"/>
          <w:b/>
          <w:bCs/>
          <w:sz w:val="28"/>
          <w:szCs w:val="28"/>
          <w:rtl/>
        </w:rPr>
        <w:br/>
        <w:t>الف )</w:t>
      </w:r>
      <w:r w:rsidRPr="00E25ACB">
        <w:rPr>
          <w:rFonts w:ascii="Arial" w:eastAsia="Times New Roman" w:hAnsi="Arial" w:cs="MRT_Saadi Bold"/>
          <w:b/>
          <w:bCs/>
          <w:sz w:val="28"/>
          <w:szCs w:val="28"/>
          <w:rtl/>
        </w:rPr>
        <w:br/>
        <w:t>1.عزم چه رابطه ای با اختیار دارد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 xml:space="preserve">انسان با عزم و اراده ی خود آن چه را اختیار و انتخاب کرده است عملی می سازد . به همین جهت عزم ظهور گوهر انسانیت یعنی اختیار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چرا انسان های با اراده و مصمم را دوست داریم و از انسان های بی اراده خوشمان نمی آید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انسان هر صفتی را که نشانه کمال باشد دوست دارد . انسانهای با اراده و مصمم دارای کمالاتی از قبیل ثبات قدم و اعتماد به نفس و صبر و ... هستند از این جهت دوست داشتنی هستند ولی انسانهای بی اراده از این کمالات برخوردار نیستند و ناقصند بنابراین دوست داشتنی نیستند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 درس10</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عوامل تقویت عزم را نام ببرید.(ص102 تا 105) 1- تسریع در انجام تصمیم 2-توجه به حضور در پیشگاه خداوند و فرشتگان 3- توجه به عاقبت و ثمرات پایداری در تصمیم 4- داشتن دوست همفکر و همراه 5- رعایت اصل اعتدال 6- رعایت اصل تدریج و تداوم.(از 1 تا 4 بر اساس قرآن و5و 6 توصیه پیشوایان دین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امام صادق در مورد تسریع در انجام کار چه می فرماید؟ (ص102) کسی که در انجام کار خیری همت کرده در عمل به آن تسریع کند و آن را به تأ خیر نیندازد.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چراباید میان تصمیم و عمل فاصله نیفتد؟ (ص103 خ4) چون اگر فاصله بیفتد عزم سست شده و تصمیم فراموش می شود.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حضرت علی (ع)در مورد شتاب در انجام کار خیر چه می فرماید؟(ص103) می فرماید:تأمل و درنگ از شتاب کردن بهتر است مگر در فرصت هایی که برای انجام کار خیر به دست می آید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غفلت یعنی چه؟(ص103پ آخر) یعنی بی توجه بودن و سست شدن نسبت به هدف و راه رسیدن به آن.</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تفاوت غفلت با فراموشی چیست؟ (ص103پ آخر) شخص فراموش کار مقصر نیست اما کسی که فراموشی و ی ناشی از غفلت و بی توجهی باشد سزاوار سرزنش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 پیامبراکرم (ص) در مورد رعایت اصل اعتدال به حضرت علی چه فرموده اند؟ (ص104) یاعلی، این دین استوار و متین است. به نرمی و ملایمت در آن وارد شوو کاری نکن که نفس تو از عبادت پروردگارت متنفر شود.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 xml:space="preserve">8. پیامبر اکرم (ص) در مورد پرهیز از افراط و تفریط چه می فرمایند ؟(صٌ104) سوارکاری که زیاد به مرکب خود فشار می آورد ، نه مرکب را حفظ می کند و نه خود مسیر را طی می نماید (وبه مقصد نمی رسد)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9. پیامبر اکرم (ص) در مورد رعایت اصل تدریج وتداوم چه می فرمایند؟(ص105) محبوب ترین کارها نزد خداوند متعال ، با دوام ترین آن هاست گرچه اندک باشد.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10. شعر : «رهرو آن نیست که گه تند و گهی خسته رود رهرو آن است که آهسنه و پیوسته رود » به چه موضوعی اشاره دارد؟(ص105) به رعایت اصل تدریج وتداوم اشاره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 10</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1.آیاعلاوه بر عوامل ذکر شده در کتاب عامل یا عوامل دیگری برای تقویت عزم می شناسید ؟ آنها را بیان کنید .</w:t>
      </w:r>
      <w:r w:rsidRPr="00E25ACB">
        <w:rPr>
          <w:rFonts w:ascii="Arial" w:eastAsia="Times New Roman" w:hAnsi="Arial" w:cs="MRT_Saadi Bold"/>
          <w:b/>
          <w:bCs/>
          <w:sz w:val="28"/>
          <w:szCs w:val="28"/>
          <w:rtl/>
        </w:rPr>
        <w:br/>
        <w:t>توجه به این مطلب که ما موجودی ابدی هستیم و ما با اعمال نیک خود داریم ابد خود را می سازیم .</w:t>
      </w:r>
      <w:r w:rsidRPr="00E25ACB">
        <w:rPr>
          <w:rFonts w:ascii="Arial" w:eastAsia="Times New Roman" w:hAnsi="Arial" w:cs="MRT_Saadi Bold"/>
          <w:b/>
          <w:bCs/>
          <w:sz w:val="28"/>
          <w:szCs w:val="28"/>
          <w:rtl/>
        </w:rPr>
        <w:br/>
        <w:t>توجه به این مطلب که مصایب و مشکلات دنیا زوال پذیر و فانی است و پاداش نیکو در انتظار صابران است</w:t>
      </w:r>
      <w:r w:rsidRPr="00E25ACB">
        <w:rPr>
          <w:rFonts w:ascii="Arial" w:eastAsia="Times New Roman" w:hAnsi="Arial" w:cs="MRT_Saadi Bold"/>
          <w:b/>
          <w:bCs/>
          <w:sz w:val="28"/>
          <w:szCs w:val="28"/>
          <w:rtl/>
        </w:rPr>
        <w:br/>
        <w:t xml:space="preserve">توجه به عزمت (لقاء الله) عزم انسان را جزم می کند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 xml:space="preserve">2. به نظر شما چه عاملی ممکن است تصمیم های زیر را تهدید کند ؟ هر یک را جداگانه بنویسید . </w:t>
      </w:r>
      <w:r w:rsidRPr="00E25ACB">
        <w:rPr>
          <w:rFonts w:ascii="Arial" w:eastAsia="Times New Roman" w:hAnsi="Arial" w:cs="MRT_Saadi Bold"/>
          <w:b/>
          <w:bCs/>
          <w:sz w:val="28"/>
          <w:szCs w:val="28"/>
          <w:rtl/>
        </w:rPr>
        <w:br/>
        <w:t>الف ) خواندن نماز روزانه در اول وقت . بی توجهی به فضیلت نماز اول وقت ، سرگرمی و بازی های بازدارنده ، کاهلی .</w:t>
      </w:r>
      <w:r w:rsidRPr="00E25ACB">
        <w:rPr>
          <w:rFonts w:ascii="Arial" w:eastAsia="Times New Roman" w:hAnsi="Arial" w:cs="MRT_Saadi Bold"/>
          <w:b/>
          <w:bCs/>
          <w:sz w:val="28"/>
          <w:szCs w:val="28"/>
          <w:rtl/>
        </w:rPr>
        <w:br/>
        <w:t>ب ) مطالعه کتاب های مفید درهفته به میزان 7 ساعت . بی توجهی به کتاب و کتاب خوانی، اشتغالات وقت گیر مانند نگاه به فیلم ها ، تنبلی ، عدم عادت به مطالعه .</w:t>
      </w:r>
      <w:r w:rsidRPr="00E25ACB">
        <w:rPr>
          <w:rFonts w:ascii="Arial" w:eastAsia="Times New Roman" w:hAnsi="Arial" w:cs="MRT_Saadi Bold"/>
          <w:b/>
          <w:bCs/>
          <w:sz w:val="28"/>
          <w:szCs w:val="28"/>
          <w:rtl/>
        </w:rPr>
        <w:br/>
        <w:t xml:space="preserve">ج ) کمک به نیازمندان از طریق همکاری با م&lt;سسات خیریه . بی اعتمادی یا کم اعتمادی به این موسسات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 xml:space="preserve">3. چرا امام صادق (ع) می فرماید : « سزاوار است کسی که همت بر کار خیری کرده و در عمل به آن تسریع کند و آن رابه تأخیر نیندازد ؟ » </w:t>
      </w:r>
      <w:r w:rsidRPr="00E25ACB">
        <w:rPr>
          <w:rFonts w:ascii="Arial" w:eastAsia="Times New Roman" w:hAnsi="Arial" w:cs="MRT_Saadi Bold"/>
          <w:b/>
          <w:bCs/>
          <w:sz w:val="28"/>
          <w:szCs w:val="28"/>
          <w:rtl/>
        </w:rPr>
        <w:br/>
        <w:t xml:space="preserve">زیرا زیرا ممکن است فرد با تأخیر در انجام کار خیر عزمش سست شود و کار خیر را فراموش کند و آن را انجام ندهد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 درس 11</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1. بقای بر میثاق چه نتیجه ای دارد ؟ (108خ1)</w:t>
      </w:r>
      <w:r w:rsidRPr="00E25ACB">
        <w:rPr>
          <w:rFonts w:ascii="Arial" w:eastAsia="Times New Roman" w:hAnsi="Arial" w:cs="MRT_Saadi Bold"/>
          <w:b/>
          <w:bCs/>
          <w:sz w:val="28"/>
          <w:szCs w:val="28"/>
          <w:rtl/>
        </w:rPr>
        <w:br/>
        <w:t xml:space="preserve">رشد و کمال ما و رضایت پروردگار را در پی دارد و شکستن پیمان به شرمندگی در مقابل او می انجامد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2. خداوند در حدیث قدسی درباره کسانی که به سوی او بازگشت دارند چه می فرماید ؟(ص108قسمت آبی رنگ)</w:t>
      </w:r>
      <w:r w:rsidRPr="00E25ACB">
        <w:rPr>
          <w:rFonts w:ascii="Arial" w:eastAsia="Times New Roman" w:hAnsi="Arial" w:cs="MRT_Saadi Bold"/>
          <w:b/>
          <w:bCs/>
          <w:sz w:val="28"/>
          <w:szCs w:val="28"/>
          <w:rtl/>
        </w:rPr>
        <w:br/>
        <w:t xml:space="preserve">هر کس یک وجب به سوی من آید یک گام به سوی او خواهم رفت و هر کس گامی به سوی من آید دو گام به سویش بر خواهم داشت و هر کس آهسته به سویم آید شتابان به جانبش خواهم رفت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مراقبت یعنی چه؟(ص111) مراقبت به معنای زیر نظر گرفتن، دقت و توجه داشتن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4- ابعاد مختلف مراقبت را بنویسید.(ص111و112) </w:t>
      </w:r>
      <w:r w:rsidRPr="00E25ACB">
        <w:rPr>
          <w:rFonts w:ascii="Arial" w:eastAsia="Times New Roman" w:hAnsi="Arial" w:cs="MRT_Saadi Bold"/>
          <w:b/>
          <w:bCs/>
          <w:sz w:val="28"/>
          <w:szCs w:val="28"/>
          <w:rtl/>
        </w:rPr>
        <w:br/>
        <w:t xml:space="preserve">1- مراقبت از اصل عمل 2- مراقبت از کیفیت انجام عمل 3- مراقبت از نیت و انگیزه عمل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5- مراقبت از اصل عمل چگو نه است ؟(ص112) </w:t>
      </w:r>
      <w:r w:rsidRPr="00E25ACB">
        <w:rPr>
          <w:rFonts w:ascii="Arial" w:eastAsia="Times New Roman" w:hAnsi="Arial" w:cs="MRT_Saadi Bold"/>
          <w:b/>
          <w:bCs/>
          <w:sz w:val="28"/>
          <w:szCs w:val="28"/>
          <w:rtl/>
        </w:rPr>
        <w:br/>
        <w:t xml:space="preserve">بدین صورت که شخص مراقب باشد به اصل عهد و پیمانی که با خدا بسته حتما عمل کند به طوری که هیچ یک از اجزای اصلی آن از دست نرود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مهمترین جنبه هر عمل چیست ؟(ص112)</w:t>
      </w:r>
      <w:r w:rsidRPr="00E25ACB">
        <w:rPr>
          <w:rFonts w:ascii="Arial" w:eastAsia="Times New Roman" w:hAnsi="Arial" w:cs="MRT_Saadi Bold"/>
          <w:b/>
          <w:bCs/>
          <w:sz w:val="28"/>
          <w:szCs w:val="28"/>
          <w:rtl/>
        </w:rPr>
        <w:br/>
        <w:t xml:space="preserve">مهمترین جنبه هر عمل ، نیت یا قصدی است که از انجام آن داریم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7- کمک به دیگران چه وقت موجب رستگاری ما می شود ؟(ص112) این کمک وقتی موجب رستگاری ما می شود که برای خودنمایی نباشد ، بلکه آن را صرفاً به خاطر خدا خدا و از روی وظیفه شناسی انجام دهیم.</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8- حضرت علی(ع) در مورد اخلاص در عمل چه می فرماید ؟ (ص112) آفت یک عمل ترک اخلاص در آن است و اعمال انسان به وسیله اخلاص صعود می کند و بالا می رود و خوشا به حال کسی که علم وعملش ، دوستی و دشمنیش، گرفتن و ترک کردنش و سخن گفتن و سکوتش را برای خداوند خالص می کند.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9- تأثیر یک عمل در رشد معنوی انسان به چه چیزی بستگی دارد؟(ص113خ1) به قصد ونیتی که عمل کننده در دل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10- محاسبه اعمال برای چیست؟(ص113) برای این است که انسان نباید بر خود آسان بگیرد و نسبت به اشتباهات خویش بی توجه باشد.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11- رسول خدا (ص) در مورد محاسبه اعمال چه می فرماید؟(ص114) می فرمایند: به حساب خود رسیدگی کنید قبل از اینکه به حساب شما برسند.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12- امام کاظم (ع) در مورد محاسبه اعمال چه می فرمایند ؟ (ص114) کسی که در هر روز کارهای خود را ارزیابی و محاسبه نکند از ما نیست.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 11</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چرا مراقبت در ابتدای اجرای هر برنامه ضروری تراست ؟ </w:t>
      </w:r>
      <w:r w:rsidRPr="00E25ACB">
        <w:rPr>
          <w:rFonts w:ascii="Arial" w:eastAsia="Times New Roman" w:hAnsi="Arial" w:cs="MRT_Saadi Bold"/>
          <w:b/>
          <w:bCs/>
          <w:sz w:val="28"/>
          <w:szCs w:val="28"/>
          <w:rtl/>
        </w:rPr>
        <w:br/>
        <w:t xml:space="preserve">تا از تهدیدی ها و آسیب های گوناگون بیرونی و درونی در امان بماند و محکم و استوار شود.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 xml:space="preserve">2. بعضی از افراد می گویند : ما اعمال و عباداتی را انجام می دهیم ولی تاثیر آن ها را در خود احساس نمی کنیم . فکر می کنید اشکال کار این افراد در کجاست ؟ </w:t>
      </w:r>
      <w:r w:rsidRPr="00E25ACB">
        <w:rPr>
          <w:rFonts w:ascii="Arial" w:eastAsia="Times New Roman" w:hAnsi="Arial" w:cs="MRT_Saadi Bold"/>
          <w:b/>
          <w:bCs/>
          <w:sz w:val="28"/>
          <w:szCs w:val="28"/>
          <w:rtl/>
        </w:rPr>
        <w:br/>
        <w:t>این اعمال را با کیفیت و به شکل مطلوب انجام نداده اند به همین جهت تأثیر نداشته است.</w:t>
      </w:r>
      <w:r w:rsidRPr="00E25ACB">
        <w:rPr>
          <w:rFonts w:ascii="Arial" w:eastAsia="Times New Roman" w:hAnsi="Arial" w:cs="MRT_Saadi Bold"/>
          <w:b/>
          <w:bCs/>
          <w:sz w:val="28"/>
          <w:szCs w:val="28"/>
          <w:rtl/>
        </w:rPr>
        <w:br/>
        <w:t>4. چه رابطه ای میان مراقبت و محاسبه برقرار است ؟ آیا این دو به یکدیگر وابسته اند ؟</w:t>
      </w:r>
      <w:r w:rsidRPr="00E25ACB">
        <w:rPr>
          <w:rFonts w:ascii="Arial" w:eastAsia="Times New Roman" w:hAnsi="Arial" w:cs="MRT_Saadi Bold"/>
          <w:b/>
          <w:bCs/>
          <w:sz w:val="28"/>
          <w:szCs w:val="28"/>
          <w:rtl/>
        </w:rPr>
        <w:br/>
        <w:t>بله به هم وابسته اند ، مراقبت موجب دقت در انجام کار می شود و محاسبه میزان موفقیت در انجام کار را نشان می دهد.</w:t>
      </w:r>
      <w:r w:rsidRPr="00E25ACB">
        <w:rPr>
          <w:rFonts w:ascii="Arial" w:eastAsia="Times New Roman" w:hAnsi="Arial" w:cs="MRT_Saadi Bold"/>
          <w:b/>
          <w:bCs/>
          <w:sz w:val="28"/>
          <w:szCs w:val="28"/>
          <w:rtl/>
        </w:rPr>
        <w:br/>
        <w:t>5. چرا باید از نیت و قصد خود در هنگام عمل مراقبت کنیم ؟ آیا این موضوع با سخن پیامبر (ص) ارتباط دارد که می فرماید : « إنما الأعمال بالنیات » ؟</w:t>
      </w:r>
      <w:r w:rsidRPr="00E25ACB">
        <w:rPr>
          <w:rFonts w:ascii="Arial" w:eastAsia="Times New Roman" w:hAnsi="Arial" w:cs="MRT_Saadi Bold"/>
          <w:b/>
          <w:bCs/>
          <w:sz w:val="28"/>
          <w:szCs w:val="28"/>
          <w:rtl/>
        </w:rPr>
        <w:br/>
        <w:t>بله با سخن پیامبر در ارتباط است زیرا مهمترین جنبه هر عمل نیت است و برای دستیابی به سعادت باید نیت خود را از ریا و آلودگی پاک کنیم.</w:t>
      </w:r>
      <w:r w:rsidRPr="00E25ACB">
        <w:rPr>
          <w:rFonts w:ascii="Arial" w:eastAsia="Times New Roman" w:hAnsi="Arial" w:cs="MRT_Saadi Bold"/>
          <w:b/>
          <w:bCs/>
          <w:sz w:val="28"/>
          <w:szCs w:val="28"/>
          <w:rtl/>
        </w:rPr>
        <w:br/>
        <w:t xml:space="preserve">6. آسان گرفتن و گذشت در چه صورتی پسندیده است و در چه صورتی ناپسند است ؟ </w:t>
      </w:r>
      <w:r w:rsidRPr="00E25ACB">
        <w:rPr>
          <w:rFonts w:ascii="Arial" w:eastAsia="Times New Roman" w:hAnsi="Arial" w:cs="MRT_Saadi Bold"/>
          <w:b/>
          <w:bCs/>
          <w:sz w:val="28"/>
          <w:szCs w:val="28"/>
          <w:rtl/>
        </w:rPr>
        <w:br/>
        <w:t xml:space="preserve">آسان گیری و گذشت نسبت به خطاهای دیگران پسندیده است و نشانه کرامت و بزرگواری است اما آسان گیری نسبت به اشتباهات خود ، نشانه حقارت و زبونی در مقابل گناه است وناپسند 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 درس 12</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راه زندگی را چگونه می توان پیمود ؟ (ص121)</w:t>
      </w:r>
      <w:r w:rsidRPr="00E25ACB">
        <w:rPr>
          <w:rFonts w:ascii="Arial" w:eastAsia="Times New Roman" w:hAnsi="Arial" w:cs="MRT_Saadi Bold"/>
          <w:b/>
          <w:bCs/>
          <w:sz w:val="28"/>
          <w:szCs w:val="28"/>
          <w:rtl/>
        </w:rPr>
        <w:br/>
        <w:t>به وسیله ی برنامهریزی دقیق و حرکت براساس آن برنامه.</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2. قرآن کریم درباره اسوه بودن پیامبر اکرم(ص) چه می فرماید ؟ (ص122)</w:t>
      </w:r>
      <w:r w:rsidRPr="00E25ACB">
        <w:rPr>
          <w:rFonts w:ascii="Arial" w:eastAsia="Times New Roman" w:hAnsi="Arial" w:cs="MRT_Saadi Bold"/>
          <w:b/>
          <w:bCs/>
          <w:sz w:val="28"/>
          <w:szCs w:val="28"/>
          <w:rtl/>
        </w:rPr>
        <w:br/>
        <w:t xml:space="preserve">« لقد کان لکم فی رسول الله اسوه حسنه ؛ به تحقیق که رسول خدا اسوه نیکویی برای شماست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مقصود از عمل صالح چیست؟(ص125)</w:t>
      </w:r>
      <w:r w:rsidRPr="00E25ACB">
        <w:rPr>
          <w:rFonts w:ascii="Arial" w:eastAsia="Times New Roman" w:hAnsi="Arial" w:cs="MRT_Saadi Bold"/>
          <w:b/>
          <w:bCs/>
          <w:sz w:val="28"/>
          <w:szCs w:val="28"/>
          <w:rtl/>
        </w:rPr>
        <w:br/>
        <w:t>صالح به معنای دارای صلاحیت و شایسته است و عمل صالح آن عملی است که شایستگی دارد انسان را به زندگی پاک و سعادت حقیقی برساند و از به هدر دادن عمر جلوگیری کند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برنامه ریزی چه تأثیری در سعادت انسان دارد؟(ص125) برنامه ریزی به انسان کمک می کند که در شرایط مختلف همان عملی را انجام دهد که صالح باشد و او را به موفقیت برساند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حضرت علی(ع) در مورد برنامه ریزی چه می فرمایند؟ قوام واستحکام زندگی با داشتن یک نقشه زیبا میسر است و اساس آن نقشه ی زیبا یک تدبر زیبا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تفاوت دوره کودکی با دوران نوجوانی و جوانی چیست؟ یا ، ویژگی های دوره کودکی با دوران نوجوانی و جوانی را بنویسید.(ص126) دوره ی کودکی ، دوره ی ظهور و بروز توانایی های طبیعی و بازی و سرگرمی است و دوره نوجوانی و جوانی دوره کسب مهارت ها ، دانش اندوزی ، آمادگی برای حضور در جامعه و به خصوص دوره ی شکوفایی فکر و اندیشه و انتخاب های بزرگ است.</w:t>
      </w:r>
      <w:r w:rsidRPr="00E25ACB">
        <w:rPr>
          <w:rFonts w:ascii="Arial" w:eastAsia="Times New Roman" w:hAnsi="Arial" w:cs="MRT_Saadi Bold"/>
          <w:b/>
          <w:bCs/>
          <w:sz w:val="28"/>
          <w:szCs w:val="28"/>
          <w:rtl/>
        </w:rPr>
        <w:br/>
        <w:t>7- بنا به فرموده حضرت علی(ع) پیامبر اکرم (ص) اوقات خود را در منزل چگونه تقسیم می کردند ؟(ص131) پیامبر (ص) در منزل اوقات خود را سه قسمت می کرد : قسمتی برای عبادت ، قسمتی برای اهل خانه و قسمتی برای رسیدگی به کارهای خود . سپس آن قسمتی را که به خود اختصاص داده بود ، میان خود و مردم تقسیم می کرد و عموم مردم را به حضور می پذیرفت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بنا به گفته ابوذر پیامبر اکرم (ص) برای تقسم ساعات چه توصیه ای فرموده اند؟ (ص131) ابوذر می گوید رسول خدا فرمود: برای عاقل و خردمند ضروری است که ساعات خود را چنین تقسیم کند : ساعتی برای مناجات با پروردگار ، ساعتی برای رسیدگی به اعمال خود ، ساعتی برای تفکر در آنچه خداوند به او عطا کرده است و ساعتی برای بهره بردن از نعمت های خداوند.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خداوند چه کسی را الگوی زندگی ما قرار داده اند ؟ (ص131) خداوند رسول خدا را اسوه ما قرار داده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اسوه کیست ؟ (ص131) اسوه کسی است که می توان به راه او رفت و از او متابعت کرد .</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اندیشه و تحقیق :12</w:t>
      </w:r>
      <w:r w:rsidRPr="00E25ACB">
        <w:rPr>
          <w:rFonts w:ascii="Arial" w:eastAsia="Times New Roman" w:hAnsi="Arial" w:cs="MRT_Saadi Bold"/>
          <w:b/>
          <w:bCs/>
          <w:sz w:val="28"/>
          <w:szCs w:val="28"/>
        </w:rPr>
        <w:t xml:space="preserve">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Times New Roman" w:eastAsia="Times New Roman" w:hAnsi="Times New Roman" w:cs="MRT_Saadi Bold"/>
          <w:b/>
          <w:bCs/>
          <w:sz w:val="28"/>
          <w:szCs w:val="28"/>
          <w:rtl/>
        </w:rPr>
        <w:br/>
      </w:r>
      <w:r w:rsidRPr="00E25ACB">
        <w:rPr>
          <w:rFonts w:ascii="Arial" w:eastAsia="Times New Roman" w:hAnsi="Arial" w:cs="MRT_Saadi Bold"/>
          <w:b/>
          <w:bCs/>
          <w:sz w:val="28"/>
          <w:szCs w:val="28"/>
          <w:rtl/>
        </w:rPr>
        <w:t>1. چرا در میان موجودات فقط انسان است که ممکن است زمان هرز رفته و تلف شده داشته باشد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موجودات دیگر طبق غریزی به سوی رفع نیاز خود حرکت می کنند اما انسان دارای قدرت انتخاب و اختیار است و ممکن است بر اثر تنبلی برخی از اوقات خود را از دست بدهد .</w:t>
      </w:r>
      <w:r w:rsidRPr="00E25ACB">
        <w:rPr>
          <w:rFonts w:ascii="Arial" w:eastAsia="Times New Roman" w:hAnsi="Arial" w:cs="MRT_Saadi Bold"/>
          <w:b/>
          <w:bCs/>
          <w:sz w:val="28"/>
          <w:szCs w:val="28"/>
          <w:rtl/>
        </w:rPr>
        <w:br/>
        <w:t xml:space="preserve">2. مقصوداز این که رسول خدا ( ص) برای مسلمانان اسوه است چیست ؟ </w:t>
      </w:r>
      <w:r w:rsidRPr="00E25ACB">
        <w:rPr>
          <w:rFonts w:ascii="Arial" w:eastAsia="Times New Roman" w:hAnsi="Arial" w:cs="MRT_Saadi Bold"/>
          <w:b/>
          <w:bCs/>
          <w:sz w:val="28"/>
          <w:szCs w:val="28"/>
          <w:rtl/>
        </w:rPr>
        <w:br/>
        <w:t>بدین معنی است که مسلمانان باید از پیغمبر اکرم (ص) بع عنوان الگو و نمونه کامل ، پیروی کنند تا به سعادت برسند.</w:t>
      </w:r>
      <w:r w:rsidRPr="00E25ACB">
        <w:rPr>
          <w:rFonts w:ascii="Arial" w:eastAsia="Times New Roman" w:hAnsi="Arial" w:cs="MRT_Saadi Bold"/>
          <w:b/>
          <w:bCs/>
          <w:sz w:val="28"/>
          <w:szCs w:val="28"/>
          <w:rtl/>
        </w:rPr>
        <w:br/>
        <w:t xml:space="preserve">3- داشتن برنامه و نقشه برای زندگی چه فوایدی دارد؟ اهداف اصلی از فرعی را جدا می کرده میزان توجه و پرداختن به هر کدام را معین می سازد ، راه رسیدن به اهداف را معرفی می کند، جایگاه هر عمل و هر وظیفه را متناسب با زمان ، امکانات و استعدادهایی که انسان دارد معین می کند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سوال های متن درس 13 در حضور دوست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در این درس به صورت کلی چند مورد از احکام را بر اساس فقه امام شافعی (ره) بیان می کنیم دبیران محترم و دانش آموزان عزیز اهل تشیع لازم است برای این مطالب علاوه بر کتاب درسی به توضیح المسائل و یا رساله های موجود مراجعه نمایند. </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1- چند مورد از نجاسات را نام ببرید؟(بر اساس فقه امام شافعی(ره) ) 1-خون 2- ادرار 3- مدفوع 4- مرداد حیوانات به جز انسان ماهی و ملخ 5- سگ 6- خوک 7- استفراغ و قی 8- سرگین حیوانات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شرایط صحت نماز را نام ببرید.(فقه امام شافعی(ره) ) 1- ستر عورت 2- پاکی بدن ولباس از نجاسات 3- پاکی محل نماز 4- رسیدن وقت نماز 5- استپبال قبله.</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 xml:space="preserve">3- واجبات وضو را بنویسید. ( فقه مام شافعی (ره) ) 1- نیت 2- شستن تمام صورت تا رستنگاه مو 3- شستن هر دو دست تا پشت آرنج 4- مسح قسمتی از سر 5- شستن هر دو پا تا پشت قوزک پا 6- ترتیب ( یعنیبه ترتیب از نیت ، شستنصورت ، شستن هردو دست تا آرنج، مسح قسمتی از سر و شستن هردو پا تا پشت قوزک)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واجبات غسل را بنویسید. 1- نیت 2- جاری شدن آب بر تمام اعضای بدن (البته لازم است قبل از غسل اگر کثیفی بر روی بدن است خوب شسته شود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غسل ارتماسی چیست؟ غسلی است که س از نیت فرد خود را داخل حوض آب یا استخر یا ... فرو می برد و غسل می کند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غسل ترتیبی چیست ؟ غسلی است که فرد اول نیت می آورد سپس سر را می شوید سپس سمت راست بدن و در نهایت سمت چپ بدن را می شوید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وتحقیق درس 13</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1- 1. ((توضیح المسائل)) یا ((رساله علمیه)) چیست و ما چه نیازی به آن داریم ؟ توضیح المسائل کتابی است که در آن فتاوی و نظرات مرجع تقلید جمع آوری شده است و چون در طول روز ممکن است سوالاتی برای ما پیش آید که جواب آنها را نمی دانیم و از طرفی دسترسی به مرجع تقلید نیز مشکل است پس ضروری است که توضیح المسائل در دسترس باشد .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2.وضوی جبیره در چه مواردی و چگونه انجام می گیرد ؟</w:t>
      </w:r>
      <w:r w:rsidRPr="00E25ACB">
        <w:rPr>
          <w:rFonts w:ascii="Arial" w:eastAsia="Times New Roman" w:hAnsi="Arial" w:cs="MRT_Saadi Bold"/>
          <w:b/>
          <w:bCs/>
          <w:sz w:val="28"/>
          <w:szCs w:val="28"/>
          <w:rtl/>
        </w:rPr>
        <w:br/>
        <w:t>اگر جایی از محل وضو زخم باشد و روی آن بسته باشد و امکان بر داشتن آن در هنگام وضو نباشد باید با دست تر به هنگام وضو روی آن چسب یا باند کشید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3- عوامل مختلفی در علاقه ما به نماز و نیایش در مقابل پروردگار دخالت دارند.آن عوامل را مشخص کنید و درباره هر یک توضیح دهید . </w:t>
      </w:r>
      <w:r w:rsidRPr="00E25ACB">
        <w:rPr>
          <w:rFonts w:ascii="Arial" w:eastAsia="Times New Roman" w:hAnsi="Arial" w:cs="MRT_Saadi Bold"/>
          <w:b/>
          <w:bCs/>
          <w:sz w:val="28"/>
          <w:szCs w:val="28"/>
          <w:rtl/>
        </w:rPr>
        <w:br/>
        <w:t xml:space="preserve">1- از نظر قرآن عالم وجود یکسره درحال تسبیح و نماز پروردگار است نماز خواندن انسان هماهنگی با همه هستی است . دانستن این مطلب شوق انسان را به نماز زیاد می کند . </w:t>
      </w:r>
      <w:r w:rsidRPr="00E25ACB">
        <w:rPr>
          <w:rFonts w:ascii="Arial" w:eastAsia="Times New Roman" w:hAnsi="Arial" w:cs="MRT_Saadi Bold"/>
          <w:b/>
          <w:bCs/>
          <w:sz w:val="28"/>
          <w:szCs w:val="28"/>
          <w:rtl/>
        </w:rPr>
        <w:br/>
        <w:t xml:space="preserve">2- وجود ما و استعداد های ما ، نعمتهایی است که خدا بما داده است و تماز تشکر از خدا در مقابل این نعمت هاست توجه به این مطلب در علاقه انسان به نماز موثر است . </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lastRenderedPageBreak/>
        <w:t xml:space="preserve">3- یکی از فواید بزرگ نماز این است که انسان را از زشتی ها باز می دارد اگر زندگی مجرمین و جنایتکاران را بررسی کنیم خواهیم دید که اهل نماز نبوده اند . توجه به این اثر نیز در علاقه ما به نماز موثر است . </w:t>
      </w:r>
      <w:r w:rsidRPr="00E25ACB">
        <w:rPr>
          <w:rFonts w:ascii="Arial" w:eastAsia="Times New Roman" w:hAnsi="Arial" w:cs="MRT_Saadi Bold"/>
          <w:b/>
          <w:bCs/>
          <w:sz w:val="28"/>
          <w:szCs w:val="28"/>
          <w:rtl/>
        </w:rPr>
        <w:br/>
        <w:t>4- اگر انسان شیرینی و لذت مناجات با خدا را بچشد به نماز علاقه مند می شود درک این شیرینی به واسطه حضور قلب در نماز است . عوامل حضور قلب عبارتند از : خواندن نماز دز اول وقت ، شرکت در مسجد و جماعت ، پرهیز از خواندن در جاهای شلوغ و نامناسب ، توجه به اذکار و عبارات نماز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درس 14 همدلی و همراهی</w:t>
      </w:r>
      <w:r w:rsidRPr="00E25ACB">
        <w:rPr>
          <w:rFonts w:ascii="Arial" w:eastAsia="Times New Roman" w:hAnsi="Arial" w:cs="MRT_Saadi Bold"/>
          <w:b/>
          <w:bCs/>
          <w:sz w:val="28"/>
          <w:szCs w:val="28"/>
          <w:rtl/>
        </w:rPr>
        <w:br/>
        <w:t>1- فقیرترین و عا جزترین مردم کیست ؟ و به نظر حضرت علی (ع) چه کسی از آنها عاجزتر است؟ (ص 157 خ 1) آدم بی دوست فقیرترین آدم ها ست و عاجزترین مردم کسی است که نتواند با دیگران دوست شود و بنا بر سخن امام علی (ع) ناتوان تر و عاجزتر از او کسی است که دوستانی را هم که دارد از دست بدهد.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چه عواملی باعث می شوند که برخی افراد نتوانند با دیگران دوست شوند و یا در حفظ دوستی موفق باشند؟ (ص157) دو عامل بسیلر مهم را می توان برای این افراد بیان کرد 1- تکبر و خود خواهی و غرور با مردم 2- خود کم بینی و دور گرفتن از مردم و احساس حقارت کردن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به فرموده امام صادق (ع) محبوب ترین برادران (دوستان) چه کسی است ؟ (ص158 پ3) امام صادق (ع) می فرمایند: أحب إخوانی إلی من أهدی إلی عیوبی یعنی محبوب ترین برادران نزد من کسی است که عیب های مرا به من هدیه دهد.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ویژگی های دوست خوب را بنویسید.(ص 158 و 159) 1- یاد خدا را در دل زنده کند و ما را به سوی آرزوهای کوچک نکشاند 2-به زیبایی خرد آراسته و اهل فکر و اندیشه باشد 3- به خاطر زشتی هایش مورد خشم خدا قرار نگرفته باشد 4- دشمنی با خدا و مردم را در دل نداشته باشد 5- خیانت نورزد، سخن چینی نکند و ستم روا ندارد 6- دوستی و محبت خداوند زینت بخش قلب او باشد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باید به چه دوستی اعتماد کرد ؟ (ص159 پ2) باید به دوستی اعتماد کرد که : 1- نه تنها خود اهل گناه نیست بلکه از گناه دیگران نیز ناراحت می شود .2- اهل شرارت و بی باکی نیست و با کارهای خود دوستان را به هلاکت نمی اندازد .3- اهل دروغ نیست و با صداقت سخن می گوید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7- آیا دوست بی عیب و نقص وجود دارد؟(ص159 پ آخر ) خیر ما همه عیب و نقص هایی داریم و نباید خود و دوستانمان را بی عیب و نقص بدانیم و باید دوستی را انتخاب کنیم که دارای ویژگی های خوب بیشتری است و بنواند یک دوست واقعی باشد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8- پیامبر اکرم (ص) در مورد تأثیر دوست چه می فرمایند ؟(ص160پ آخر) حضرت محمد(ص) می فرمایند : آدمی بر آیین دوست ورفیق خود است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Times New Roman"/>
          <w:b/>
          <w:bCs/>
          <w:sz w:val="28"/>
          <w:szCs w:val="28"/>
          <w:rtl/>
        </w:rPr>
        <w:t>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درس15 ادبِ دوستی</w:t>
      </w:r>
      <w:r w:rsidRPr="00E25ACB">
        <w:rPr>
          <w:rFonts w:ascii="Arial" w:eastAsia="Times New Roman" w:hAnsi="Arial" w:cs="MRT_Saadi Bold"/>
          <w:b/>
          <w:bCs/>
          <w:sz w:val="28"/>
          <w:szCs w:val="28"/>
          <w:rtl/>
        </w:rPr>
        <w:br/>
        <w:t>1. چرا نگهداری برخی از چیزها از به دست آوردن آنها مشکل تر است؟ (ص163 خ1) این مشکل بودن دو جهت دارد : یکی از جهت گرانبها و با ارزش بودن و دیگری از جهت ظرافت و شکنندگی اگر چیزگرانبها وباارزش گم شود یا از دست برود ،علاوه بر مشکلات فراوان برای به دست آوردن مجدد آن، ناراحت کننده نیز هست و چیز ظریف و شکننده نیز با یک لحظه غفلت می شکند و ریز می شود.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2-پیدا کردن دوست مشکل است یا حفظ دوست؟ (ص163 پ 2) حفظ دوستی مشکل تر از پیدا کردن دوست است . ممکن است انسان بعد از سال ها یک دوست مناسب پیدا کند و با یک رفتار نسنجیده او را از دست بدهد.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پایداری رابطه ی دوستی ورسیدن به ثمرات و نتایج آن به چه چیزی بستگی دارد ؟(ص163) به انجام مسئولیت های متقابل بستگی دارد . یعنی دوست ها وظایف خود را نسبت به همدیگر به خوبی انجام دهند تا دوستی پایدار بماند.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وظایف ما نسبت به دوست را بنویسید. (ص163، 164و165و166) 1- احترام به دوست 2- رعایت حقوق متقابل 3- توقع بجا و منصفانه 4- خیرخواهی و نصیحت 5- میانه روی در دوستی. 6-دردوستی خودبادوست صادق باشیم،چه درحضوروچه در غیاب او 7- برای خدا او رادوست داشته باشیم نه به خاطر منفعت خود 8-میان دوستان تفاوت و تبعیض نگذاریم که سبب حسادت میان آنها شود. 9-به خاطرخوبی ها و امتیازاتی که دارد به او حسادت نورزیم. 10- به عهدها و پیمان های خود با دوست عمل کنیم. 11- همواره یاروکمک کار اوباشیم. دردرس،کار ومشکلات زندگی به او کمک کنیم.</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lastRenderedPageBreak/>
        <w:t>5- امام باقر(ع) در مورد احترام به دوست چه می فرماید؟ (ص163) می فرماید:« همانطورکه دوستت به تواحترام می گذاردتونیزباید اورا محترم شماری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6- امام علی (ع) در مورد رعایت حقوق متقابل دوست به فرزند خود امام حسن(ع) چه می فرماید ؟ (ص164) می فرماید:«به اتکای رابطه ی صمیمانه ودوستانه،حق برادرت را ضایع مکن . زیرا این عمل رابطه ی دوستی را از بین می برد و کسی که حقش را ضایع کرده ای دیگر دوست تو نخواهد بود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امام علی (ع) در مورد توقع بجا و منصفانه از دوست چه می فرماید: (ص164) می فرماید: « کسی که از دوست خود جز فداکاری انتظار ندارد ،همواره خشمگین وناراحت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رسول خدا (ص) در موردخیرخواهی و نصیحت دوست چه می فرماید ؟(ص165) می فرماید:«دودوست خوب مانند دو دست هستند که به هنگام شستن ،یکدیگر راتمیزمیکنند واز آلودگی ها پاک می سازند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حضرت علی (ع)درمورد میانه روی در دوستی چه می فرماید؟(ص165)می فرمایند :«مودت خودرا نثار دوست کن ،ودرعین حال به طور مطلق به او اعتماد واطمینان مکن،همان گونهکه می خواهی با تورفتار نماید با اورفتار کن،اما همه ی اسرارت را با او درمیان مگذار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اندیشه و تحقیق درس 15:</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Pr>
        <w:t xml:space="preserve">1- </w:t>
      </w:r>
      <w:r w:rsidRPr="00E25ACB">
        <w:rPr>
          <w:rFonts w:ascii="Arial" w:eastAsia="Times New Roman" w:hAnsi="Arial" w:cs="MRT_Saadi Bold"/>
          <w:b/>
          <w:bCs/>
          <w:sz w:val="28"/>
          <w:szCs w:val="28"/>
          <w:rtl/>
        </w:rPr>
        <w:t>آیا شناخت</w:t>
      </w:r>
      <w:r w:rsidRPr="00E25ACB">
        <w:rPr>
          <w:rFonts w:ascii="Arial" w:eastAsia="Times New Roman" w:hAnsi="Arial" w:cs="MRT_Saadi Bold"/>
          <w:b/>
          <w:bCs/>
          <w:sz w:val="28"/>
          <w:szCs w:val="28"/>
        </w:rPr>
        <w:t xml:space="preserve"> </w:t>
      </w:r>
      <w:r w:rsidRPr="00E25ACB">
        <w:rPr>
          <w:rFonts w:ascii="Arial" w:eastAsia="Times New Roman" w:hAnsi="Arial" w:cs="MRT_Saadi Bold"/>
          <w:b/>
          <w:bCs/>
          <w:sz w:val="28"/>
          <w:szCs w:val="28"/>
          <w:rtl/>
        </w:rPr>
        <w:t>خانواده دوست تاثیری در انتخاب او دارد ؟ چرا ؟ آری معمولا تربیت خانوادگی</w:t>
      </w:r>
      <w:r w:rsidRPr="00E25ACB">
        <w:rPr>
          <w:rFonts w:ascii="Arial" w:eastAsia="Times New Roman" w:hAnsi="Arial" w:cs="MRT_Saadi Bold"/>
          <w:b/>
          <w:bCs/>
          <w:sz w:val="28"/>
          <w:szCs w:val="28"/>
        </w:rPr>
        <w:t xml:space="preserve"> </w:t>
      </w:r>
      <w:r w:rsidRPr="00E25ACB">
        <w:rPr>
          <w:rFonts w:ascii="Arial" w:eastAsia="Times New Roman" w:hAnsi="Arial" w:cs="MRT_Saadi Bold"/>
          <w:b/>
          <w:bCs/>
          <w:sz w:val="28"/>
          <w:szCs w:val="28"/>
          <w:rtl/>
        </w:rPr>
        <w:t>در شخصیت انسان موثر است و افراد پاک و لایق در خانواده های پاک تربیت می</w:t>
      </w:r>
      <w:r w:rsidRPr="00E25ACB">
        <w:rPr>
          <w:rFonts w:ascii="Arial" w:eastAsia="Times New Roman" w:hAnsi="Arial" w:cs="MRT_Saadi Bold"/>
          <w:b/>
          <w:bCs/>
          <w:sz w:val="28"/>
          <w:szCs w:val="28"/>
        </w:rPr>
        <w:t xml:space="preserve"> </w:t>
      </w:r>
      <w:r w:rsidRPr="00E25ACB">
        <w:rPr>
          <w:rFonts w:ascii="Arial" w:eastAsia="Times New Roman" w:hAnsi="Arial" w:cs="MRT_Saadi Bold"/>
          <w:b/>
          <w:bCs/>
          <w:sz w:val="28"/>
          <w:szCs w:val="28"/>
          <w:rtl/>
        </w:rPr>
        <w:t>شوند . لذا شناخت خانواده دوست برای انتخاب او مفید است</w:t>
      </w:r>
      <w:r w:rsidRPr="00E25ACB">
        <w:rPr>
          <w:rFonts w:ascii="Arial" w:eastAsia="Times New Roman" w:hAnsi="Arial" w:cs="MRT_Saadi Bold"/>
          <w:b/>
          <w:bCs/>
          <w:sz w:val="28"/>
          <w:szCs w:val="28"/>
        </w:rPr>
        <w:t xml:space="preserve"> .</w:t>
      </w:r>
    </w:p>
    <w:p w:rsidR="00E25ACB" w:rsidRPr="00E25ACB" w:rsidRDefault="00E25ACB" w:rsidP="00E25ACB">
      <w:pPr>
        <w:bidi w:val="0"/>
        <w:spacing w:before="100" w:beforeAutospacing="1" w:after="100" w:afterAutospacing="1"/>
        <w:jc w:val="both"/>
        <w:outlineLvl w:val="2"/>
        <w:rPr>
          <w:rFonts w:ascii="Times New Roman" w:eastAsia="Times New Roman" w:hAnsi="Times New Roman" w:cs="MRT_Saadi Bold"/>
          <w:b/>
          <w:bCs/>
          <w:sz w:val="28"/>
          <w:szCs w:val="28"/>
        </w:rPr>
      </w:pPr>
    </w:p>
    <w:tbl>
      <w:tblPr>
        <w:tblW w:w="0" w:type="auto"/>
        <w:tblCellSpacing w:w="15" w:type="dxa"/>
        <w:tblCellMar>
          <w:top w:w="15" w:type="dxa"/>
          <w:left w:w="15" w:type="dxa"/>
          <w:bottom w:w="15" w:type="dxa"/>
          <w:right w:w="15" w:type="dxa"/>
        </w:tblCellMar>
        <w:tblLook w:val="04A0"/>
      </w:tblPr>
      <w:tblGrid>
        <w:gridCol w:w="9116"/>
      </w:tblGrid>
      <w:tr w:rsidR="00E25ACB" w:rsidRPr="00E25ACB" w:rsidTr="00E25ACB">
        <w:trPr>
          <w:tblCellSpacing w:w="15"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درس16 کارگوهر زندگی</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1- ازویژگی دوره جوانی و نوجوانی دو نمونه را نام ببرید.(ص172 البته در دروس گذشته هم آمده است) 1- داشتن هدف ها وآرمان های بزرگ 2- امید وتلاش برای رسیدن به آن هدف ها و آرمان ها.</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 xml:space="preserve">2- رسول خدا(ص) در مورد کار و کسب روزی حلال چه می فرمایند؟(ص174) 1- کسی که روزی خودرابا کاروتلاش </w:t>
            </w:r>
            <w:r w:rsidRPr="00E25ACB">
              <w:rPr>
                <w:rFonts w:ascii="Arial" w:eastAsia="Times New Roman" w:hAnsi="Arial" w:cs="MRT_Saadi Bold"/>
                <w:b/>
                <w:bCs/>
                <w:sz w:val="28"/>
                <w:szCs w:val="28"/>
                <w:rtl/>
              </w:rPr>
              <w:lastRenderedPageBreak/>
              <w:t>تهیه کند، درقیامت درشمارانبیا قرارمی گیردوثواب آنها را دریافت میکند. 2- کسی که شب رادر حال خستگی ناشی ازکار بگذراند، کاری که برای درآمد حلال بوده است شب را آمرزیده به سرآورده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3- رسول اکرم (ص) درمورد کسی که زندگی خود را بر دوش دیگران بگذارد(بی کار) چه می فرماید؟(ص175) می فرماید: « هرکس بار زندگی خود را بر دوش مردم اندازد ،ملعون است.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4- حضرت علی (ع) در مورد تنبلی و بیکاری چه می فرمایند؟ (ص175) می فرمایند: «هنگامی که چیزهای مختلف با هم همراه می شدند، تنبلی و ناتوانی با هم عقد زوجیت بستند و فرزندی به نام فقر از آنان متولد شد .</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5- آثار تربیتی کار در انسان را بنویسید.(ص176) 1- شکوفایی استعدادها 2- لطافت احساس 3- تمرکز قوه ی خیال 4- احساس عزت نفس.</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6- استعداد های انسان چه موقع شکوفا می شوند ؟(ص176) استعدادهای انسان وقتی ظهور میکند که آدمی از جای خود برخیزد ،حرکت کند، با سختی ها درگیر شود و دردل حوادث قرار گیرد . انسان درکار ،خود را می آزماید ، کشف می کند و به توانایی های وجودی خود پی می برد.</w:t>
            </w:r>
            <w:r w:rsidRPr="00E25ACB">
              <w:rPr>
                <w:rFonts w:ascii="Arial" w:eastAsia="Times New Roman" w:hAnsi="Arial" w:cs="MRT_Saadi Bold"/>
                <w:b/>
                <w:bCs/>
                <w:sz w:val="28"/>
                <w:szCs w:val="28"/>
                <w:rtl/>
              </w:rPr>
              <w:br/>
            </w:r>
            <w:r w:rsidRPr="00E25ACB">
              <w:rPr>
                <w:rFonts w:ascii="Arial" w:eastAsia="Times New Roman" w:hAnsi="Arial" w:cs="MRT_Saadi Bold"/>
                <w:b/>
                <w:bCs/>
                <w:sz w:val="28"/>
                <w:szCs w:val="28"/>
                <w:rtl/>
              </w:rPr>
              <w:br/>
              <w:t>اندیشه وتحقیق درس 16</w:t>
            </w:r>
          </w:p>
        </w:tc>
      </w:tr>
      <w:tr w:rsidR="00E25ACB" w:rsidRPr="00E25ACB" w:rsidTr="00E25ACB">
        <w:trPr>
          <w:tblCellSpacing w:w="15" w:type="dxa"/>
        </w:trPr>
        <w:tc>
          <w:tcPr>
            <w:tcW w:w="0" w:type="auto"/>
            <w:vAlign w:val="center"/>
            <w:hideMark/>
          </w:tcPr>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lastRenderedPageBreak/>
              <w:t>1- پیام های اصلی این درس را ذکر کنید . تلاش و پشتکار و ایفای نقشی مفید در زندگی اجتماعی از ارکان مهم زندگی و برنامه ی ما است . کار و تلاش مورد تأیید قرآن و از سیره پیامبر وامامان ما است و تنها راه سعادت و سربلندی هر ملتی به میزان تلاش آنها بستگی دارد.</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tl/>
              </w:rPr>
            </w:pPr>
            <w:r w:rsidRPr="00E25ACB">
              <w:rPr>
                <w:rFonts w:ascii="Arial" w:eastAsia="Times New Roman" w:hAnsi="Arial" w:cs="MRT_Saadi Bold"/>
                <w:b/>
                <w:bCs/>
                <w:sz w:val="28"/>
                <w:szCs w:val="28"/>
                <w:rtl/>
              </w:rPr>
              <w:t>2- یک انسان اهل کار و تلاش از نظر شخصیتی چه تفاوتی با انسان کم تحرک و بیکاره دارد؟ انسان اهل کار تلاشگری شرافتمند است که مصالح عمومی ، اقتدار و عزت جامعه و رضایت خداوند را دوست دارد و در هر کاری وارد شود قواعد آن را به درستی رعایت می کند و محصولی بدون نقص عرضه می کند در حالیکه انسان بیکاره چنین نیست.</w:t>
            </w:r>
          </w:p>
          <w:p w:rsidR="00E25ACB" w:rsidRPr="00E25ACB" w:rsidRDefault="00E25ACB" w:rsidP="00E25ACB">
            <w:pPr>
              <w:spacing w:before="100" w:beforeAutospacing="1" w:after="100" w:afterAutospacing="1"/>
              <w:jc w:val="both"/>
              <w:outlineLvl w:val="2"/>
              <w:rPr>
                <w:rFonts w:ascii="Times New Roman" w:eastAsia="Times New Roman" w:hAnsi="Times New Roman" w:cs="MRT_Saadi Bold"/>
                <w:b/>
                <w:bCs/>
                <w:sz w:val="28"/>
                <w:szCs w:val="28"/>
              </w:rPr>
            </w:pPr>
            <w:r w:rsidRPr="00E25ACB">
              <w:rPr>
                <w:rFonts w:ascii="Arial" w:eastAsia="Times New Roman" w:hAnsi="Arial" w:cs="MRT_Saadi Bold"/>
                <w:b/>
                <w:bCs/>
                <w:sz w:val="28"/>
                <w:szCs w:val="28"/>
                <w:rtl/>
              </w:rPr>
              <w:t>3- چرا امام صادق (ع) به کسی که تقاضا کرد به جای ایشان کار کند، فرمود دوست دارم خودم برای کسب روزی رنج بکشم و آفتاب بخورم؟چون ایشان کار برای کسب روزی حلال را عبادتی می دانستند که دارای پاداش بزرگی است و همچنینی می خواستند به دیگران بیاموزند که کار خود و زندگی خود را بر گردن دیگران نیاندازند.</w:t>
            </w:r>
          </w:p>
        </w:tc>
      </w:tr>
    </w:tbl>
    <w:p w:rsidR="00596FCC" w:rsidRPr="00E25ACB" w:rsidRDefault="00596FCC" w:rsidP="00E25ACB">
      <w:pPr>
        <w:jc w:val="both"/>
        <w:rPr>
          <w:rFonts w:cs="MRT_Saadi Bold" w:hint="cs"/>
          <w:sz w:val="28"/>
          <w:szCs w:val="28"/>
        </w:rPr>
      </w:pPr>
    </w:p>
    <w:sectPr w:rsidR="00596FCC" w:rsidRPr="00E25ACB" w:rsidSect="00DA69A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altName w:val="Arial Unicode MS"/>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MRT_Saadi Bold">
    <w:panose1 w:val="000007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ACB"/>
    <w:rsid w:val="000379FE"/>
    <w:rsid w:val="00507938"/>
    <w:rsid w:val="00596FCC"/>
    <w:rsid w:val="00DA69A3"/>
    <w:rsid w:val="00E25AC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FCC"/>
    <w:pPr>
      <w:bidi/>
    </w:pPr>
  </w:style>
  <w:style w:type="paragraph" w:styleId="Heading3">
    <w:name w:val="heading 3"/>
    <w:basedOn w:val="Normal"/>
    <w:link w:val="Heading3Char"/>
    <w:uiPriority w:val="9"/>
    <w:qFormat/>
    <w:rsid w:val="00E25A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9FE"/>
    <w:pPr>
      <w:spacing w:after="0" w:line="240" w:lineRule="auto"/>
    </w:pPr>
    <w:rPr>
      <w:rFonts w:eastAsiaTheme="minorEastAsia"/>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ascii="Script MT Bold" w:hAnsi="Script MT Bold"/>
        <w:b/>
        <w:i/>
        <w:color w:val="D99594" w:themeColor="accent2" w:themeTint="99"/>
        <w:sz w:val="36"/>
        <w:u w:val="single"/>
      </w:rPr>
      <w:tblPr/>
      <w:tcPr>
        <w:shd w:val="clear" w:color="auto" w:fill="948A54" w:themeFill="background2" w:themeFillShade="80"/>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5">
    <w:name w:val="Light Grid Accent 5"/>
    <w:basedOn w:val="TableNormal"/>
    <w:uiPriority w:val="62"/>
    <w:rsid w:val="000379F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3Char">
    <w:name w:val="Heading 3 Char"/>
    <w:basedOn w:val="DefaultParagraphFont"/>
    <w:link w:val="Heading3"/>
    <w:uiPriority w:val="9"/>
    <w:rsid w:val="00E25ACB"/>
    <w:rPr>
      <w:rFonts w:ascii="Times New Roman" w:eastAsia="Times New Roman" w:hAnsi="Times New Roman" w:cs="Times New Roman"/>
      <w:b/>
      <w:bCs/>
      <w:sz w:val="27"/>
      <w:szCs w:val="27"/>
    </w:rPr>
  </w:style>
  <w:style w:type="character" w:styleId="Emphasis">
    <w:name w:val="Emphasis"/>
    <w:basedOn w:val="DefaultParagraphFont"/>
    <w:uiPriority w:val="20"/>
    <w:qFormat/>
    <w:rsid w:val="00E25ACB"/>
    <w:rPr>
      <w:i/>
      <w:iCs/>
    </w:rPr>
  </w:style>
</w:styles>
</file>

<file path=word/webSettings.xml><?xml version="1.0" encoding="utf-8"?>
<w:webSettings xmlns:r="http://schemas.openxmlformats.org/officeDocument/2006/relationships" xmlns:w="http://schemas.openxmlformats.org/wordprocessingml/2006/main">
  <w:divs>
    <w:div w:id="292758052">
      <w:bodyDiv w:val="1"/>
      <w:marLeft w:val="0"/>
      <w:marRight w:val="0"/>
      <w:marTop w:val="0"/>
      <w:marBottom w:val="0"/>
      <w:divBdr>
        <w:top w:val="none" w:sz="0" w:space="0" w:color="auto"/>
        <w:left w:val="none" w:sz="0" w:space="0" w:color="auto"/>
        <w:bottom w:val="none" w:sz="0" w:space="0" w:color="auto"/>
        <w:right w:val="none" w:sz="0" w:space="0" w:color="auto"/>
      </w:divBdr>
      <w:divsChild>
        <w:div w:id="1865900454">
          <w:marLeft w:val="0"/>
          <w:marRight w:val="0"/>
          <w:marTop w:val="0"/>
          <w:marBottom w:val="0"/>
          <w:divBdr>
            <w:top w:val="none" w:sz="0" w:space="0" w:color="auto"/>
            <w:left w:val="none" w:sz="0" w:space="0" w:color="auto"/>
            <w:bottom w:val="none" w:sz="0" w:space="0" w:color="auto"/>
            <w:right w:val="none" w:sz="0" w:space="0" w:color="auto"/>
          </w:divBdr>
        </w:div>
        <w:div w:id="1287809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5380</Words>
  <Characters>30668</Characters>
  <Application>Microsoft Office Word</Application>
  <DocSecurity>0</DocSecurity>
  <Lines>255</Lines>
  <Paragraphs>71</Paragraphs>
  <ScaleCrop>false</ScaleCrop>
  <Company>MRT Win2Farsi</Company>
  <LinksUpToDate>false</LinksUpToDate>
  <CharactersWithSpaces>35977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1</cp:revision>
  <dcterms:created xsi:type="dcterms:W3CDTF">2014-11-01T04:36:00Z</dcterms:created>
  <dcterms:modified xsi:type="dcterms:W3CDTF">2014-11-01T04:36:00Z</dcterms:modified>
</cp:coreProperties>
</file>