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27" w:rsidRDefault="008518A2" w:rsidP="008518A2">
      <w:pPr>
        <w:bidi/>
        <w:spacing w:line="360" w:lineRule="auto"/>
        <w:rPr>
          <w:rtl/>
          <w:lang w:bidi="fa-I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5pt;margin-top:15.75pt;width:253.5pt;height:192pt;z-index:251658240" stroked="f">
            <v:textbox>
              <w:txbxContent>
                <w:p w:rsidR="008518A2" w:rsidRPr="00C36A86" w:rsidRDefault="008518A2" w:rsidP="008518A2">
                  <w:pPr>
                    <w:bidi/>
                    <w:jc w:val="center"/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</w:pPr>
                  <w:r w:rsidRPr="00C36A86"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  <w:t xml:space="preserve">جناب </w:t>
                  </w:r>
                  <w:r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  <w:t>مجید مکرم</w:t>
                  </w:r>
                </w:p>
                <w:p w:rsidR="008518A2" w:rsidRDefault="008518A2" w:rsidP="008518A2">
                  <w:pPr>
                    <w:bidi/>
                    <w:jc w:val="center"/>
                    <w:rPr>
                      <w:rFonts w:cs="B Titr"/>
                      <w:sz w:val="42"/>
                      <w:szCs w:val="42"/>
                      <w:lang w:bidi="fa-IR"/>
                    </w:rPr>
                  </w:pPr>
                  <w:r w:rsidRPr="00C36A86"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  <w:t>هنرآموز عسگری</w:t>
                  </w:r>
                </w:p>
                <w:p w:rsidR="008518A2" w:rsidRPr="00C36A86" w:rsidRDefault="008518A2" w:rsidP="008518A2">
                  <w:pPr>
                    <w:bidi/>
                    <w:jc w:val="center"/>
                    <w:rPr>
                      <w:rFonts w:cs="B Titr" w:hint="cs"/>
                      <w:sz w:val="42"/>
                      <w:szCs w:val="42"/>
                      <w:lang w:bidi="fa-IR"/>
                    </w:rPr>
                  </w:pPr>
                  <w:r w:rsidRPr="00C36A86"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  <w:t>ارومیه استان آذربایجان</w:t>
                  </w:r>
                  <w:r>
                    <w:rPr>
                      <w:rFonts w:cs="B Titr"/>
                      <w:sz w:val="42"/>
                      <w:szCs w:val="42"/>
                      <w:lang w:bidi="fa-IR"/>
                    </w:rPr>
                    <w:t xml:space="preserve"> </w:t>
                  </w:r>
                  <w:r w:rsidRPr="00C36A86">
                    <w:rPr>
                      <w:rFonts w:cs="B Titr" w:hint="cs"/>
                      <w:sz w:val="42"/>
                      <w:szCs w:val="42"/>
                      <w:rtl/>
                      <w:lang w:bidi="fa-IR"/>
                    </w:rPr>
                    <w:t>غربی</w:t>
                  </w:r>
                </w:p>
              </w:txbxContent>
            </v:textbox>
          </v:shape>
        </w:pict>
      </w:r>
      <w:r w:rsidR="00FC2BE3">
        <w:rPr>
          <w:noProof/>
        </w:rPr>
        <w:drawing>
          <wp:inline distT="0" distB="0" distL="0" distR="0">
            <wp:extent cx="2076450" cy="2323339"/>
            <wp:effectExtent l="38100" t="0" r="19050" b="686561"/>
            <wp:docPr id="1" name="Picture 1" descr="D:\karafarini\۲۰۱۶۱۲۲۵_۱۰۴۹۲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rafarini\۲۰۱۶۱۲۲۵_۱۰۴۹۲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619" cy="23235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43225" w:rsidRPr="00416127" w:rsidRDefault="00DD55B2" w:rsidP="00FC2BE3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416127">
        <w:rPr>
          <w:rFonts w:cs="B Nazanin" w:hint="cs"/>
          <w:sz w:val="28"/>
          <w:szCs w:val="28"/>
          <w:rtl/>
          <w:lang w:bidi="fa-IR"/>
        </w:rPr>
        <w:t xml:space="preserve">اینجانب  مجید مکرم هنر آموز رشته الکترونیک  شاغل در هنرستان عسگری ارومیه با توجه به رشته شغلی ام </w:t>
      </w:r>
      <w:r w:rsidR="00FC2BE3">
        <w:rPr>
          <w:rFonts w:cs="B Nazanin" w:hint="cs"/>
          <w:sz w:val="28"/>
          <w:szCs w:val="28"/>
          <w:rtl/>
          <w:lang w:bidi="fa-IR"/>
        </w:rPr>
        <w:t xml:space="preserve"> از سهامداران</w:t>
      </w:r>
      <w:r w:rsidRPr="00416127">
        <w:rPr>
          <w:rFonts w:cs="B Nazanin" w:hint="cs"/>
          <w:sz w:val="28"/>
          <w:szCs w:val="28"/>
          <w:rtl/>
          <w:lang w:bidi="fa-IR"/>
        </w:rPr>
        <w:t xml:space="preserve"> یک  </w:t>
      </w:r>
      <w:r w:rsidR="00FC2BE3">
        <w:rPr>
          <w:rFonts w:cs="B Nazanin" w:hint="cs"/>
          <w:sz w:val="28"/>
          <w:szCs w:val="28"/>
          <w:rtl/>
          <w:lang w:bidi="fa-IR"/>
        </w:rPr>
        <w:t>شرکت</w:t>
      </w:r>
      <w:r w:rsidRPr="00416127">
        <w:rPr>
          <w:rFonts w:cs="B Nazanin" w:hint="cs"/>
          <w:sz w:val="28"/>
          <w:szCs w:val="28"/>
          <w:rtl/>
          <w:lang w:bidi="fa-IR"/>
        </w:rPr>
        <w:t xml:space="preserve"> دانتی  بنیان بوده که در زمینه تولید تجهیزات اتوماسیون نگهداری دام وطیور وتولید   </w:t>
      </w:r>
      <w:r w:rsidRPr="00416127">
        <w:rPr>
          <w:rFonts w:cs="B Nazanin"/>
          <w:sz w:val="28"/>
          <w:szCs w:val="28"/>
          <w:lang w:bidi="fa-IR"/>
        </w:rPr>
        <w:t>ECU</w:t>
      </w:r>
      <w:r w:rsidRPr="00416127">
        <w:rPr>
          <w:rFonts w:cs="B Nazanin" w:hint="cs"/>
          <w:sz w:val="28"/>
          <w:szCs w:val="28"/>
          <w:rtl/>
          <w:lang w:bidi="fa-IR"/>
        </w:rPr>
        <w:t xml:space="preserve">  ماشین الات فعالیت می نمایم و در جهت تولید </w:t>
      </w:r>
      <w:r w:rsidRPr="00FC2BE3">
        <w:rPr>
          <w:rFonts w:cs="B Nazanin" w:hint="cs"/>
          <w:sz w:val="28"/>
          <w:szCs w:val="28"/>
          <w:u w:val="single"/>
          <w:rtl/>
          <w:lang w:bidi="fa-IR"/>
        </w:rPr>
        <w:t xml:space="preserve">3 </w:t>
      </w:r>
      <w:r w:rsidRPr="00416127">
        <w:rPr>
          <w:rFonts w:cs="B Nazanin" w:hint="cs"/>
          <w:sz w:val="28"/>
          <w:szCs w:val="28"/>
          <w:rtl/>
          <w:lang w:bidi="fa-IR"/>
        </w:rPr>
        <w:t>مورد از طراحی های اینجانب 75 نفر استخدام کرده ایم .</w:t>
      </w:r>
    </w:p>
    <w:p w:rsidR="00DD55B2" w:rsidRPr="00416127" w:rsidRDefault="00DD55B2" w:rsidP="00FC2BE3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416127">
        <w:rPr>
          <w:rFonts w:cs="B Nazanin" w:hint="cs"/>
          <w:sz w:val="28"/>
          <w:szCs w:val="28"/>
          <w:rtl/>
          <w:lang w:bidi="fa-IR"/>
        </w:rPr>
        <w:t xml:space="preserve">طرحها : </w:t>
      </w:r>
    </w:p>
    <w:p w:rsidR="00DD55B2" w:rsidRPr="00416127" w:rsidRDefault="00DD55B2" w:rsidP="00FC2BE3">
      <w:p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416127">
        <w:rPr>
          <w:rFonts w:cs="B Nazanin" w:hint="cs"/>
          <w:sz w:val="28"/>
          <w:szCs w:val="28"/>
          <w:rtl/>
          <w:lang w:bidi="fa-IR"/>
        </w:rPr>
        <w:t xml:space="preserve"> </w:t>
      </w:r>
      <w:r w:rsidR="00416127">
        <w:rPr>
          <w:rFonts w:cs="B Nazanin"/>
          <w:sz w:val="28"/>
          <w:szCs w:val="28"/>
          <w:lang w:bidi="fa-IR"/>
        </w:rPr>
        <w:t>ECW</w:t>
      </w:r>
      <w:r w:rsidRPr="00416127">
        <w:rPr>
          <w:rFonts w:cs="B Nazanin" w:hint="cs"/>
          <w:sz w:val="28"/>
          <w:szCs w:val="28"/>
          <w:rtl/>
          <w:lang w:bidi="fa-IR"/>
        </w:rPr>
        <w:t xml:space="preserve"> خودرو </w:t>
      </w:r>
      <w:r w:rsidRPr="00416127">
        <w:rPr>
          <w:sz w:val="28"/>
          <w:szCs w:val="28"/>
          <w:rtl/>
          <w:lang w:bidi="fa-IR"/>
        </w:rPr>
        <w:t>–</w:t>
      </w:r>
      <w:r w:rsidRPr="00416127">
        <w:rPr>
          <w:rFonts w:cs="B Nazanin" w:hint="cs"/>
          <w:sz w:val="28"/>
          <w:szCs w:val="28"/>
          <w:rtl/>
          <w:lang w:bidi="fa-IR"/>
        </w:rPr>
        <w:t xml:space="preserve">لامپ </w:t>
      </w:r>
      <w:proofErr w:type="gramStart"/>
      <w:r w:rsidRPr="00416127">
        <w:rPr>
          <w:rFonts w:cs="B Nazanin"/>
          <w:sz w:val="28"/>
          <w:szCs w:val="28"/>
          <w:lang w:bidi="fa-IR"/>
        </w:rPr>
        <w:t xml:space="preserve">LED </w:t>
      </w:r>
      <w:r w:rsidRPr="00416127">
        <w:rPr>
          <w:rFonts w:cs="B Nazanin" w:hint="cs"/>
          <w:sz w:val="28"/>
          <w:szCs w:val="28"/>
          <w:rtl/>
          <w:lang w:bidi="fa-IR"/>
        </w:rPr>
        <w:t xml:space="preserve"> -</w:t>
      </w:r>
      <w:proofErr w:type="gramEnd"/>
      <w:r w:rsidRPr="00416127">
        <w:rPr>
          <w:rFonts w:cs="B Nazanin" w:hint="cs"/>
          <w:sz w:val="28"/>
          <w:szCs w:val="28"/>
          <w:rtl/>
          <w:lang w:bidi="fa-IR"/>
        </w:rPr>
        <w:t xml:space="preserve"> هواباتور طیور </w:t>
      </w:r>
      <w:r w:rsidRPr="00416127">
        <w:rPr>
          <w:sz w:val="28"/>
          <w:szCs w:val="28"/>
          <w:rtl/>
          <w:lang w:bidi="fa-IR"/>
        </w:rPr>
        <w:t>–</w:t>
      </w:r>
      <w:r w:rsidRPr="00416127">
        <w:rPr>
          <w:rFonts w:cs="B Nazanin" w:hint="cs"/>
          <w:sz w:val="28"/>
          <w:szCs w:val="28"/>
          <w:rtl/>
          <w:lang w:bidi="fa-IR"/>
        </w:rPr>
        <w:t xml:space="preserve">  مه پاش طیور - انکیباتور طیور </w:t>
      </w:r>
      <w:r w:rsidRPr="00416127">
        <w:rPr>
          <w:sz w:val="28"/>
          <w:szCs w:val="28"/>
          <w:rtl/>
          <w:lang w:bidi="fa-IR"/>
        </w:rPr>
        <w:t>–</w:t>
      </w:r>
      <w:r w:rsidRPr="00416127">
        <w:rPr>
          <w:rFonts w:cs="B Nazanin" w:hint="cs"/>
          <w:sz w:val="28"/>
          <w:szCs w:val="28"/>
          <w:rtl/>
          <w:lang w:bidi="fa-IR"/>
        </w:rPr>
        <w:t xml:space="preserve"> اتوماسیون سالن </w:t>
      </w:r>
      <w:r w:rsidRPr="00416127">
        <w:rPr>
          <w:sz w:val="28"/>
          <w:szCs w:val="28"/>
          <w:rtl/>
          <w:lang w:bidi="fa-IR"/>
        </w:rPr>
        <w:t>–</w:t>
      </w:r>
      <w:r w:rsidRPr="00416127">
        <w:rPr>
          <w:rFonts w:cs="B Nazanin" w:hint="cs"/>
          <w:sz w:val="28"/>
          <w:szCs w:val="28"/>
          <w:rtl/>
          <w:lang w:bidi="fa-IR"/>
        </w:rPr>
        <w:t xml:space="preserve"> بردبالابر آسانسور </w:t>
      </w:r>
      <w:r w:rsidRPr="00416127">
        <w:rPr>
          <w:sz w:val="28"/>
          <w:szCs w:val="28"/>
          <w:rtl/>
          <w:lang w:bidi="fa-IR"/>
        </w:rPr>
        <w:t>–</w:t>
      </w:r>
      <w:r w:rsidRPr="00416127">
        <w:rPr>
          <w:rFonts w:cs="B Nazanin" w:hint="cs"/>
          <w:sz w:val="28"/>
          <w:szCs w:val="28"/>
          <w:rtl/>
          <w:lang w:bidi="fa-IR"/>
        </w:rPr>
        <w:t xml:space="preserve"> برد فریزر هوشمند</w:t>
      </w:r>
    </w:p>
    <w:p w:rsidR="00DD55B2" w:rsidRPr="00416127" w:rsidRDefault="00DD55B2" w:rsidP="00FC2BE3">
      <w:pPr>
        <w:bidi/>
        <w:spacing w:line="360" w:lineRule="auto"/>
        <w:ind w:left="90"/>
        <w:jc w:val="both"/>
        <w:rPr>
          <w:rFonts w:cs="B Nazanin"/>
          <w:sz w:val="28"/>
          <w:szCs w:val="28"/>
          <w:rtl/>
          <w:lang w:bidi="fa-IR"/>
        </w:rPr>
      </w:pPr>
      <w:r w:rsidRPr="00416127">
        <w:rPr>
          <w:rFonts w:cs="B Nazanin" w:hint="cs"/>
          <w:sz w:val="28"/>
          <w:szCs w:val="28"/>
          <w:rtl/>
          <w:lang w:bidi="fa-IR"/>
        </w:rPr>
        <w:t xml:space="preserve"> تولید هواباتور طیور علاوه بر تامین بازار داخلی به کشور های ترکیه ، آ</w:t>
      </w:r>
      <w:r w:rsidR="00416127">
        <w:rPr>
          <w:rFonts w:cs="B Nazanin" w:hint="cs"/>
          <w:sz w:val="28"/>
          <w:szCs w:val="28"/>
          <w:rtl/>
          <w:lang w:bidi="fa-IR"/>
        </w:rPr>
        <w:t xml:space="preserve">لمان ، امارات ، عراق ،آذربایجان </w:t>
      </w:r>
      <w:r w:rsidRPr="00416127">
        <w:rPr>
          <w:rFonts w:cs="B Nazanin" w:hint="cs"/>
          <w:sz w:val="28"/>
          <w:szCs w:val="28"/>
          <w:rtl/>
          <w:lang w:bidi="fa-IR"/>
        </w:rPr>
        <w:t>وافغانستان صادر می شود .</w:t>
      </w:r>
    </w:p>
    <w:p w:rsidR="00416127" w:rsidRPr="00416127" w:rsidRDefault="00FC2BE3" w:rsidP="00FC2BE3">
      <w:pPr>
        <w:bidi/>
        <w:spacing w:line="360" w:lineRule="auto"/>
        <w:ind w:left="720" w:hanging="72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واحد تولیدی ماشین سازی اسکندری</w:t>
      </w:r>
      <w:r w:rsidR="00416127" w:rsidRPr="00416127">
        <w:rPr>
          <w:rFonts w:cs="B Nazanin" w:hint="cs"/>
          <w:sz w:val="28"/>
          <w:szCs w:val="28"/>
          <w:rtl/>
          <w:lang w:bidi="fa-IR"/>
        </w:rPr>
        <w:t xml:space="preserve"> در سال  </w:t>
      </w:r>
      <w:r>
        <w:rPr>
          <w:rFonts w:cs="B Nazanin" w:hint="cs"/>
          <w:sz w:val="28"/>
          <w:szCs w:val="28"/>
          <w:rtl/>
          <w:lang w:bidi="fa-IR"/>
        </w:rPr>
        <w:t>95</w:t>
      </w:r>
      <w:r w:rsidR="00416127" w:rsidRPr="00416127">
        <w:rPr>
          <w:rFonts w:cs="B Nazanin" w:hint="cs"/>
          <w:sz w:val="28"/>
          <w:szCs w:val="28"/>
          <w:rtl/>
          <w:lang w:bidi="fa-IR"/>
        </w:rPr>
        <w:t xml:space="preserve">  بعنوان واحد نمونه صنعتی استان شناخته شد وتوسط استاندار تقدیر ولوح زرین دریافت نموده است.</w:t>
      </w:r>
    </w:p>
    <w:sectPr w:rsidR="00416127" w:rsidRPr="00416127" w:rsidSect="00FC2BE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5B2"/>
    <w:rsid w:val="00143225"/>
    <w:rsid w:val="00416127"/>
    <w:rsid w:val="00747C5F"/>
    <w:rsid w:val="007B482D"/>
    <w:rsid w:val="008518A2"/>
    <w:rsid w:val="00DD55B2"/>
    <w:rsid w:val="00FC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gam-8</dc:creator>
  <cp:lastModifiedBy>gam-8</cp:lastModifiedBy>
  <cp:revision>4</cp:revision>
  <dcterms:created xsi:type="dcterms:W3CDTF">2016-12-25T06:54:00Z</dcterms:created>
  <dcterms:modified xsi:type="dcterms:W3CDTF">2016-12-25T07:39:00Z</dcterms:modified>
</cp:coreProperties>
</file>