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right"/>
        <w:tblInd w:w="-4122" w:type="dxa"/>
        <w:tblLook w:val="04A0" w:firstRow="1" w:lastRow="0" w:firstColumn="1" w:lastColumn="0" w:noHBand="0" w:noVBand="1"/>
      </w:tblPr>
      <w:tblGrid>
        <w:gridCol w:w="720"/>
        <w:gridCol w:w="8280"/>
        <w:gridCol w:w="738"/>
      </w:tblGrid>
      <w:tr w:rsidR="00A416F1" w:rsidRPr="00A416F1" w:rsidTr="0009690E">
        <w:trPr>
          <w:jc w:val="right"/>
        </w:trPr>
        <w:tc>
          <w:tcPr>
            <w:tcW w:w="720" w:type="dxa"/>
            <w:shd w:val="clear" w:color="auto" w:fill="FFFF00"/>
            <w:vAlign w:val="center"/>
          </w:tcPr>
          <w:p w:rsidR="00A416F1" w:rsidRPr="00A416F1" w:rsidRDefault="00A416F1" w:rsidP="0009690E">
            <w:pPr>
              <w:jc w:val="center"/>
              <w:rPr>
                <w:b/>
                <w:bCs/>
              </w:rPr>
            </w:pPr>
            <w:r w:rsidRPr="00A416F1">
              <w:rPr>
                <w:rFonts w:hint="cs"/>
                <w:b/>
                <w:bCs/>
                <w:rtl/>
              </w:rPr>
              <w:t>بارم</w:t>
            </w:r>
          </w:p>
        </w:tc>
        <w:tc>
          <w:tcPr>
            <w:tcW w:w="8280" w:type="dxa"/>
            <w:shd w:val="clear" w:color="auto" w:fill="FFFF00"/>
            <w:vAlign w:val="center"/>
          </w:tcPr>
          <w:p w:rsidR="00A416F1" w:rsidRPr="00A416F1" w:rsidRDefault="00430079" w:rsidP="0009690E">
            <w:pPr>
              <w:jc w:val="center"/>
              <w:rPr>
                <w:b/>
                <w:bCs/>
                <w:rtl/>
                <w:lang w:bidi="fa-IR"/>
              </w:rPr>
            </w:pPr>
            <w:r>
              <w:rPr>
                <w:rFonts w:hint="cs"/>
                <w:b/>
                <w:bCs/>
                <w:rtl/>
                <w:lang w:bidi="fa-IR"/>
              </w:rPr>
              <w:t>لطفا با آرامش و خط خوش پاسخ دهید</w:t>
            </w:r>
          </w:p>
        </w:tc>
        <w:tc>
          <w:tcPr>
            <w:tcW w:w="738" w:type="dxa"/>
            <w:shd w:val="clear" w:color="auto" w:fill="FFFF00"/>
            <w:vAlign w:val="center"/>
          </w:tcPr>
          <w:p w:rsidR="00A416F1" w:rsidRPr="00A416F1" w:rsidRDefault="00A416F1" w:rsidP="0009690E">
            <w:pPr>
              <w:jc w:val="center"/>
              <w:rPr>
                <w:b/>
                <w:bCs/>
              </w:rPr>
            </w:pPr>
            <w:r w:rsidRPr="00A416F1">
              <w:rPr>
                <w:rFonts w:hint="cs"/>
                <w:b/>
                <w:bCs/>
                <w:rtl/>
              </w:rPr>
              <w:t>شماره</w:t>
            </w:r>
          </w:p>
        </w:tc>
      </w:tr>
      <w:tr w:rsidR="0009690E" w:rsidRPr="00A416F1" w:rsidTr="0009690E">
        <w:trPr>
          <w:jc w:val="right"/>
        </w:trPr>
        <w:tc>
          <w:tcPr>
            <w:tcW w:w="720" w:type="dxa"/>
            <w:shd w:val="clear" w:color="auto" w:fill="FFFFFF" w:themeFill="background1"/>
            <w:vAlign w:val="center"/>
          </w:tcPr>
          <w:p w:rsidR="0009690E" w:rsidRDefault="0009690E" w:rsidP="0009690E">
            <w:pPr>
              <w:jc w:val="center"/>
            </w:pPr>
            <w:r>
              <w:rPr>
                <w:rFonts w:hint="cs"/>
                <w:rtl/>
              </w:rPr>
              <w:t>25/0</w:t>
            </w:r>
          </w:p>
        </w:tc>
        <w:tc>
          <w:tcPr>
            <w:tcW w:w="8280" w:type="dxa"/>
            <w:shd w:val="clear" w:color="auto" w:fill="FFFFFF" w:themeFill="background1"/>
            <w:vAlign w:val="center"/>
          </w:tcPr>
          <w:p w:rsidR="0009690E" w:rsidRPr="0009690E" w:rsidRDefault="0009690E" w:rsidP="0009690E">
            <w:pPr>
              <w:jc w:val="right"/>
              <w:rPr>
                <w:rtl/>
                <w:lang w:bidi="fa-IR"/>
              </w:rPr>
            </w:pPr>
            <w:r w:rsidRPr="0009690E">
              <w:rPr>
                <w:rFonts w:hint="cs"/>
                <w:rtl/>
                <w:lang w:bidi="fa-IR"/>
              </w:rPr>
              <w:t>جای خالی را پرکنید:</w:t>
            </w:r>
          </w:p>
          <w:p w:rsidR="0009690E" w:rsidRDefault="0009690E" w:rsidP="0009690E">
            <w:pPr>
              <w:jc w:val="center"/>
              <w:rPr>
                <w:lang w:bidi="fa-IR"/>
              </w:rPr>
            </w:pPr>
            <w:r w:rsidRPr="0009690E">
              <w:rPr>
                <w:rFonts w:hint="cs"/>
                <w:b/>
                <w:bCs/>
                <w:rtl/>
                <w:lang w:bidi="fa-IR"/>
              </w:rPr>
              <w:t>لئن شکرتم</w:t>
            </w:r>
            <w:r w:rsidRPr="0009690E">
              <w:rPr>
                <w:rFonts w:hint="cs"/>
                <w:rtl/>
                <w:lang w:bidi="fa-IR"/>
              </w:rPr>
              <w:t xml:space="preserve"> </w:t>
            </w:r>
            <w:r w:rsidRPr="0009690E">
              <w:rPr>
                <w:rFonts w:hint="cs"/>
                <w:b/>
                <w:bCs/>
                <w:rtl/>
                <w:lang w:bidi="fa-IR"/>
              </w:rPr>
              <w:t>لازیدنّکم</w:t>
            </w:r>
            <w:r w:rsidRPr="0009690E">
              <w:rPr>
                <w:rFonts w:hint="cs"/>
                <w:rtl/>
                <w:lang w:bidi="fa-IR"/>
              </w:rPr>
              <w:t xml:space="preserve">   یعنی  اگر شکرگزاری کنید ........................................................</w:t>
            </w:r>
          </w:p>
          <w:p w:rsidR="00753600" w:rsidRDefault="00753600" w:rsidP="0009690E">
            <w:pPr>
              <w:jc w:val="center"/>
              <w:rPr>
                <w:b/>
                <w:bCs/>
                <w:rtl/>
                <w:lang w:bidi="fa-IR"/>
              </w:rPr>
            </w:pPr>
          </w:p>
        </w:tc>
        <w:tc>
          <w:tcPr>
            <w:tcW w:w="738" w:type="dxa"/>
            <w:vMerge w:val="restart"/>
            <w:shd w:val="clear" w:color="auto" w:fill="FFFFFF" w:themeFill="background1"/>
            <w:vAlign w:val="center"/>
          </w:tcPr>
          <w:p w:rsidR="0009690E" w:rsidRPr="00A416F1" w:rsidRDefault="0009690E" w:rsidP="0009690E">
            <w:pPr>
              <w:jc w:val="center"/>
              <w:rPr>
                <w:b/>
                <w:bCs/>
                <w:rtl/>
              </w:rPr>
            </w:pPr>
            <w:r>
              <w:rPr>
                <w:rFonts w:hint="cs"/>
                <w:rtl/>
              </w:rPr>
              <w:t>1</w:t>
            </w:r>
          </w:p>
        </w:tc>
      </w:tr>
      <w:tr w:rsidR="0009690E" w:rsidTr="0009690E">
        <w:trPr>
          <w:jc w:val="right"/>
        </w:trPr>
        <w:tc>
          <w:tcPr>
            <w:tcW w:w="720" w:type="dxa"/>
            <w:vAlign w:val="center"/>
          </w:tcPr>
          <w:p w:rsidR="0009690E" w:rsidRDefault="0009690E" w:rsidP="0009690E">
            <w:pPr>
              <w:jc w:val="center"/>
            </w:pPr>
            <w:r>
              <w:rPr>
                <w:rFonts w:hint="cs"/>
                <w:rtl/>
              </w:rPr>
              <w:t>25/0</w:t>
            </w:r>
          </w:p>
        </w:tc>
        <w:tc>
          <w:tcPr>
            <w:tcW w:w="8280" w:type="dxa"/>
            <w:vAlign w:val="center"/>
          </w:tcPr>
          <w:p w:rsidR="0009690E" w:rsidRDefault="0009690E" w:rsidP="0009690E">
            <w:pPr>
              <w:bidi/>
              <w:rPr>
                <w:rtl/>
              </w:rPr>
            </w:pPr>
            <w:r>
              <w:rPr>
                <w:rFonts w:hint="cs"/>
                <w:rtl/>
              </w:rPr>
              <w:t>جدول زیر را کامل کنید:</w:t>
            </w:r>
          </w:p>
          <w:tbl>
            <w:tblPr>
              <w:tblStyle w:val="TableGrid"/>
              <w:bidiVisual/>
              <w:tblW w:w="0" w:type="auto"/>
              <w:jc w:val="center"/>
              <w:tblLook w:val="04A0" w:firstRow="1" w:lastRow="0" w:firstColumn="1" w:lastColumn="0" w:noHBand="0" w:noVBand="1"/>
            </w:tblPr>
            <w:tblGrid>
              <w:gridCol w:w="2683"/>
              <w:gridCol w:w="2683"/>
              <w:gridCol w:w="2683"/>
            </w:tblGrid>
            <w:tr w:rsidR="0009690E" w:rsidTr="00D80E02">
              <w:trPr>
                <w:jc w:val="center"/>
              </w:trPr>
              <w:tc>
                <w:tcPr>
                  <w:tcW w:w="2683" w:type="dxa"/>
                  <w:shd w:val="clear" w:color="auto" w:fill="FFFF00"/>
                  <w:vAlign w:val="center"/>
                </w:tcPr>
                <w:p w:rsidR="0009690E" w:rsidRPr="00D80E02" w:rsidRDefault="0009690E" w:rsidP="0009690E">
                  <w:pPr>
                    <w:bidi/>
                    <w:jc w:val="center"/>
                    <w:rPr>
                      <w:b/>
                      <w:bCs/>
                      <w:rtl/>
                    </w:rPr>
                  </w:pPr>
                  <w:r w:rsidRPr="00D80E02">
                    <w:rPr>
                      <w:rFonts w:hint="cs"/>
                      <w:b/>
                      <w:bCs/>
                      <w:rtl/>
                    </w:rPr>
                    <w:t>نعمت خداوند</w:t>
                  </w:r>
                </w:p>
              </w:tc>
              <w:tc>
                <w:tcPr>
                  <w:tcW w:w="2683" w:type="dxa"/>
                  <w:shd w:val="clear" w:color="auto" w:fill="FFFF00"/>
                  <w:vAlign w:val="center"/>
                </w:tcPr>
                <w:p w:rsidR="0009690E" w:rsidRPr="00D80E02" w:rsidRDefault="0009690E" w:rsidP="0009690E">
                  <w:pPr>
                    <w:bidi/>
                    <w:jc w:val="center"/>
                    <w:rPr>
                      <w:b/>
                      <w:bCs/>
                      <w:rtl/>
                    </w:rPr>
                  </w:pPr>
                  <w:r w:rsidRPr="00D80E02">
                    <w:rPr>
                      <w:rFonts w:hint="cs"/>
                      <w:b/>
                      <w:bCs/>
                      <w:rtl/>
                    </w:rPr>
                    <w:t>شکر نعمت</w:t>
                  </w:r>
                </w:p>
              </w:tc>
              <w:tc>
                <w:tcPr>
                  <w:tcW w:w="2683" w:type="dxa"/>
                  <w:shd w:val="clear" w:color="auto" w:fill="FFFF00"/>
                  <w:vAlign w:val="center"/>
                </w:tcPr>
                <w:p w:rsidR="0009690E" w:rsidRPr="00D80E02" w:rsidRDefault="0009690E" w:rsidP="0009690E">
                  <w:pPr>
                    <w:bidi/>
                    <w:jc w:val="center"/>
                    <w:rPr>
                      <w:b/>
                      <w:bCs/>
                      <w:rtl/>
                    </w:rPr>
                  </w:pPr>
                  <w:r w:rsidRPr="00D80E02">
                    <w:rPr>
                      <w:rFonts w:hint="cs"/>
                      <w:b/>
                      <w:bCs/>
                      <w:rtl/>
                    </w:rPr>
                    <w:t>ناسپاسی نعمت</w:t>
                  </w:r>
                </w:p>
              </w:tc>
            </w:tr>
            <w:tr w:rsidR="0009690E" w:rsidTr="00D80E02">
              <w:trPr>
                <w:jc w:val="center"/>
              </w:trPr>
              <w:tc>
                <w:tcPr>
                  <w:tcW w:w="2683" w:type="dxa"/>
                  <w:vAlign w:val="center"/>
                </w:tcPr>
                <w:p w:rsidR="0009690E" w:rsidRDefault="0009690E" w:rsidP="0009690E">
                  <w:pPr>
                    <w:bidi/>
                    <w:jc w:val="center"/>
                    <w:rPr>
                      <w:rtl/>
                    </w:rPr>
                  </w:pPr>
                  <w:r>
                    <w:rPr>
                      <w:rFonts w:hint="cs"/>
                      <w:rtl/>
                    </w:rPr>
                    <w:t>پیامبران و امامان</w:t>
                  </w:r>
                </w:p>
              </w:tc>
              <w:tc>
                <w:tcPr>
                  <w:tcW w:w="2683" w:type="dxa"/>
                  <w:vAlign w:val="center"/>
                </w:tcPr>
                <w:p w:rsidR="0009690E" w:rsidRDefault="0009690E" w:rsidP="0009690E">
                  <w:pPr>
                    <w:bidi/>
                    <w:jc w:val="center"/>
                    <w:rPr>
                      <w:rtl/>
                    </w:rPr>
                  </w:pPr>
                  <w:r>
                    <w:rPr>
                      <w:rFonts w:hint="cs"/>
                      <w:rtl/>
                    </w:rPr>
                    <w:t>پیروی از فرمایش آنها</w:t>
                  </w:r>
                </w:p>
              </w:tc>
              <w:tc>
                <w:tcPr>
                  <w:tcW w:w="2683" w:type="dxa"/>
                  <w:vAlign w:val="center"/>
                </w:tcPr>
                <w:p w:rsidR="0009690E" w:rsidRDefault="0009690E" w:rsidP="0009690E">
                  <w:pPr>
                    <w:bidi/>
                    <w:jc w:val="center"/>
                    <w:rPr>
                      <w:rtl/>
                    </w:rPr>
                  </w:pPr>
                </w:p>
              </w:tc>
            </w:tr>
            <w:tr w:rsidR="0009690E" w:rsidTr="00D80E02">
              <w:trPr>
                <w:jc w:val="center"/>
              </w:trPr>
              <w:tc>
                <w:tcPr>
                  <w:tcW w:w="2683" w:type="dxa"/>
                  <w:vAlign w:val="center"/>
                </w:tcPr>
                <w:p w:rsidR="0009690E" w:rsidRDefault="0009690E" w:rsidP="0009690E">
                  <w:pPr>
                    <w:bidi/>
                    <w:jc w:val="center"/>
                    <w:rPr>
                      <w:rtl/>
                    </w:rPr>
                  </w:pPr>
                  <w:r>
                    <w:rPr>
                      <w:rFonts w:hint="cs"/>
                      <w:rtl/>
                    </w:rPr>
                    <w:t>معلم</w:t>
                  </w:r>
                </w:p>
              </w:tc>
              <w:tc>
                <w:tcPr>
                  <w:tcW w:w="2683" w:type="dxa"/>
                  <w:vAlign w:val="center"/>
                </w:tcPr>
                <w:p w:rsidR="0009690E" w:rsidRDefault="0009690E" w:rsidP="0009690E">
                  <w:pPr>
                    <w:bidi/>
                    <w:jc w:val="center"/>
                    <w:rPr>
                      <w:rtl/>
                    </w:rPr>
                  </w:pPr>
                  <w:r>
                    <w:rPr>
                      <w:rFonts w:hint="cs"/>
                      <w:rtl/>
                    </w:rPr>
                    <w:t>احترام به معلم</w:t>
                  </w:r>
                </w:p>
              </w:tc>
              <w:tc>
                <w:tcPr>
                  <w:tcW w:w="2683" w:type="dxa"/>
                  <w:vAlign w:val="center"/>
                </w:tcPr>
                <w:p w:rsidR="0009690E" w:rsidRDefault="0009690E" w:rsidP="0009690E">
                  <w:pPr>
                    <w:bidi/>
                    <w:jc w:val="center"/>
                    <w:rPr>
                      <w:rtl/>
                    </w:rPr>
                  </w:pPr>
                </w:p>
              </w:tc>
            </w:tr>
            <w:tr w:rsidR="0009690E" w:rsidTr="00D80E02">
              <w:trPr>
                <w:jc w:val="center"/>
              </w:trPr>
              <w:tc>
                <w:tcPr>
                  <w:tcW w:w="2683" w:type="dxa"/>
                  <w:vAlign w:val="center"/>
                </w:tcPr>
                <w:p w:rsidR="0009690E" w:rsidRDefault="0009690E" w:rsidP="0009690E">
                  <w:pPr>
                    <w:bidi/>
                    <w:jc w:val="center"/>
                    <w:rPr>
                      <w:rtl/>
                    </w:rPr>
                  </w:pPr>
                  <w:r>
                    <w:rPr>
                      <w:rFonts w:hint="cs"/>
                      <w:rtl/>
                    </w:rPr>
                    <w:t>زبان</w:t>
                  </w:r>
                </w:p>
              </w:tc>
              <w:tc>
                <w:tcPr>
                  <w:tcW w:w="2683" w:type="dxa"/>
                  <w:vAlign w:val="center"/>
                </w:tcPr>
                <w:p w:rsidR="0009690E" w:rsidRDefault="0009690E" w:rsidP="0009690E">
                  <w:pPr>
                    <w:bidi/>
                    <w:jc w:val="center"/>
                    <w:rPr>
                      <w:rtl/>
                    </w:rPr>
                  </w:pPr>
                </w:p>
              </w:tc>
              <w:tc>
                <w:tcPr>
                  <w:tcW w:w="2683" w:type="dxa"/>
                  <w:vAlign w:val="center"/>
                </w:tcPr>
                <w:p w:rsidR="0009690E" w:rsidRDefault="0009690E" w:rsidP="0009690E">
                  <w:pPr>
                    <w:bidi/>
                    <w:jc w:val="center"/>
                    <w:rPr>
                      <w:rtl/>
                    </w:rPr>
                  </w:pPr>
                  <w:r>
                    <w:rPr>
                      <w:rFonts w:hint="cs"/>
                      <w:rtl/>
                    </w:rPr>
                    <w:t>دروغ گفتن</w:t>
                  </w:r>
                </w:p>
              </w:tc>
            </w:tr>
            <w:tr w:rsidR="0009690E" w:rsidTr="00D80E02">
              <w:trPr>
                <w:jc w:val="center"/>
              </w:trPr>
              <w:tc>
                <w:tcPr>
                  <w:tcW w:w="2683" w:type="dxa"/>
                  <w:vAlign w:val="center"/>
                </w:tcPr>
                <w:p w:rsidR="0009690E" w:rsidRDefault="0009690E" w:rsidP="0009690E">
                  <w:pPr>
                    <w:bidi/>
                    <w:jc w:val="center"/>
                    <w:rPr>
                      <w:rtl/>
                    </w:rPr>
                  </w:pPr>
                  <w:r>
                    <w:rPr>
                      <w:rFonts w:hint="cs"/>
                      <w:rtl/>
                    </w:rPr>
                    <w:t>گوش</w:t>
                  </w:r>
                </w:p>
              </w:tc>
              <w:tc>
                <w:tcPr>
                  <w:tcW w:w="2683" w:type="dxa"/>
                  <w:vAlign w:val="center"/>
                </w:tcPr>
                <w:p w:rsidR="0009690E" w:rsidRDefault="0009690E" w:rsidP="0009690E">
                  <w:pPr>
                    <w:bidi/>
                    <w:jc w:val="center"/>
                    <w:rPr>
                      <w:rtl/>
                    </w:rPr>
                  </w:pPr>
                </w:p>
              </w:tc>
              <w:tc>
                <w:tcPr>
                  <w:tcW w:w="2683" w:type="dxa"/>
                  <w:vAlign w:val="center"/>
                </w:tcPr>
                <w:p w:rsidR="0009690E" w:rsidRDefault="0009690E" w:rsidP="0009690E">
                  <w:pPr>
                    <w:bidi/>
                    <w:jc w:val="center"/>
                    <w:rPr>
                      <w:rtl/>
                    </w:rPr>
                  </w:pPr>
                </w:p>
              </w:tc>
            </w:tr>
          </w:tbl>
          <w:p w:rsidR="0009690E" w:rsidRDefault="0009690E" w:rsidP="0009690E">
            <w:pPr>
              <w:bidi/>
              <w:jc w:val="center"/>
              <w:rPr>
                <w:rtl/>
              </w:rPr>
            </w:pPr>
          </w:p>
          <w:p w:rsidR="0009690E" w:rsidRDefault="0009690E" w:rsidP="0009690E">
            <w:pPr>
              <w:bidi/>
            </w:pPr>
          </w:p>
        </w:tc>
        <w:tc>
          <w:tcPr>
            <w:tcW w:w="738" w:type="dxa"/>
            <w:vMerge/>
            <w:vAlign w:val="center"/>
          </w:tcPr>
          <w:p w:rsidR="0009690E" w:rsidRDefault="0009690E" w:rsidP="0009690E">
            <w:pPr>
              <w:jc w:val="center"/>
            </w:pPr>
          </w:p>
        </w:tc>
      </w:tr>
      <w:tr w:rsidR="003C5BB3" w:rsidTr="0009690E">
        <w:trPr>
          <w:jc w:val="right"/>
        </w:trPr>
        <w:tc>
          <w:tcPr>
            <w:tcW w:w="720" w:type="dxa"/>
            <w:vAlign w:val="center"/>
          </w:tcPr>
          <w:p w:rsidR="003C5BB3" w:rsidRDefault="003C5BB3" w:rsidP="0009690E">
            <w:pPr>
              <w:jc w:val="center"/>
            </w:pPr>
            <w:r>
              <w:rPr>
                <w:rFonts w:hint="cs"/>
                <w:rtl/>
              </w:rPr>
              <w:t>5/0</w:t>
            </w:r>
          </w:p>
        </w:tc>
        <w:tc>
          <w:tcPr>
            <w:tcW w:w="8280" w:type="dxa"/>
            <w:vAlign w:val="center"/>
          </w:tcPr>
          <w:p w:rsidR="003C5BB3" w:rsidRDefault="0009690E" w:rsidP="0009690E">
            <w:pPr>
              <w:jc w:val="right"/>
              <w:rPr>
                <w:rtl/>
              </w:rPr>
            </w:pPr>
            <w:r>
              <w:rPr>
                <w:rFonts w:hint="cs"/>
                <w:rtl/>
              </w:rPr>
              <w:t>توضیح دهید چرا بهلول هرگز چیزی از هارون درخواست نمی کرد؟</w:t>
            </w:r>
          </w:p>
          <w:p w:rsidR="0009690E" w:rsidRDefault="0009690E" w:rsidP="0009690E">
            <w:pPr>
              <w:jc w:val="right"/>
              <w:rPr>
                <w:rtl/>
              </w:rPr>
            </w:pPr>
          </w:p>
          <w:p w:rsidR="0009690E" w:rsidRDefault="0009690E" w:rsidP="0009690E">
            <w:pPr>
              <w:jc w:val="right"/>
              <w:rPr>
                <w:rtl/>
              </w:rPr>
            </w:pPr>
          </w:p>
          <w:p w:rsidR="0009690E" w:rsidRDefault="0009690E" w:rsidP="0009690E">
            <w:pPr>
              <w:jc w:val="right"/>
              <w:rPr>
                <w:rtl/>
              </w:rPr>
            </w:pPr>
          </w:p>
          <w:p w:rsidR="0009690E" w:rsidRDefault="0009690E" w:rsidP="0009690E">
            <w:pPr>
              <w:jc w:val="center"/>
            </w:pPr>
          </w:p>
        </w:tc>
        <w:tc>
          <w:tcPr>
            <w:tcW w:w="738" w:type="dxa"/>
            <w:vAlign w:val="center"/>
          </w:tcPr>
          <w:p w:rsidR="003C5BB3" w:rsidRDefault="003C5BB3" w:rsidP="0009690E">
            <w:pPr>
              <w:jc w:val="center"/>
            </w:pPr>
            <w:r>
              <w:rPr>
                <w:rFonts w:hint="cs"/>
                <w:rtl/>
              </w:rPr>
              <w:t>2</w:t>
            </w:r>
          </w:p>
        </w:tc>
      </w:tr>
      <w:tr w:rsidR="003C5BB3" w:rsidTr="0009690E">
        <w:trPr>
          <w:jc w:val="right"/>
        </w:trPr>
        <w:tc>
          <w:tcPr>
            <w:tcW w:w="720" w:type="dxa"/>
            <w:vAlign w:val="center"/>
          </w:tcPr>
          <w:p w:rsidR="003C5BB3" w:rsidRDefault="003C5BB3" w:rsidP="0009690E">
            <w:pPr>
              <w:jc w:val="center"/>
            </w:pPr>
            <w:r>
              <w:rPr>
                <w:rFonts w:hint="cs"/>
                <w:rtl/>
              </w:rPr>
              <w:t>5/0</w:t>
            </w:r>
          </w:p>
        </w:tc>
        <w:tc>
          <w:tcPr>
            <w:tcW w:w="8280" w:type="dxa"/>
            <w:vAlign w:val="center"/>
          </w:tcPr>
          <w:p w:rsidR="003C5BB3" w:rsidRDefault="0009690E" w:rsidP="0009690E">
            <w:pPr>
              <w:jc w:val="right"/>
              <w:rPr>
                <w:rtl/>
              </w:rPr>
            </w:pPr>
            <w:r>
              <w:rPr>
                <w:rFonts w:hint="cs"/>
                <w:rtl/>
              </w:rPr>
              <w:t>چرا پادشاه زیرک از رفتن به جزیره هیچ ترسی نداشت؟</w:t>
            </w:r>
          </w:p>
          <w:p w:rsidR="0009690E" w:rsidRDefault="0009690E" w:rsidP="0009690E">
            <w:pPr>
              <w:jc w:val="right"/>
              <w:rPr>
                <w:rtl/>
              </w:rPr>
            </w:pPr>
          </w:p>
          <w:p w:rsidR="0009690E" w:rsidRDefault="0009690E" w:rsidP="0009690E">
            <w:pPr>
              <w:jc w:val="right"/>
              <w:rPr>
                <w:rtl/>
              </w:rPr>
            </w:pPr>
          </w:p>
          <w:p w:rsidR="0009690E" w:rsidRDefault="0009690E" w:rsidP="0009690E">
            <w:pPr>
              <w:jc w:val="right"/>
            </w:pPr>
          </w:p>
        </w:tc>
        <w:tc>
          <w:tcPr>
            <w:tcW w:w="738" w:type="dxa"/>
            <w:vAlign w:val="center"/>
          </w:tcPr>
          <w:p w:rsidR="003C5BB3" w:rsidRDefault="003C5BB3" w:rsidP="0009690E">
            <w:pPr>
              <w:jc w:val="center"/>
            </w:pPr>
            <w:r>
              <w:rPr>
                <w:rFonts w:hint="cs"/>
                <w:rtl/>
              </w:rPr>
              <w:t>3</w:t>
            </w:r>
          </w:p>
        </w:tc>
      </w:tr>
      <w:tr w:rsidR="003C5BB3" w:rsidTr="0009690E">
        <w:trPr>
          <w:jc w:val="right"/>
        </w:trPr>
        <w:tc>
          <w:tcPr>
            <w:tcW w:w="720" w:type="dxa"/>
            <w:vAlign w:val="center"/>
          </w:tcPr>
          <w:p w:rsidR="003C5BB3" w:rsidRDefault="003C5BB3" w:rsidP="0009690E">
            <w:pPr>
              <w:jc w:val="center"/>
            </w:pPr>
            <w:r>
              <w:rPr>
                <w:rFonts w:hint="cs"/>
                <w:rtl/>
              </w:rPr>
              <w:t>75/0</w:t>
            </w:r>
          </w:p>
        </w:tc>
        <w:tc>
          <w:tcPr>
            <w:tcW w:w="8280" w:type="dxa"/>
            <w:vAlign w:val="center"/>
          </w:tcPr>
          <w:p w:rsidR="003C5BB3" w:rsidRDefault="007A0CB1" w:rsidP="007A0CB1">
            <w:pPr>
              <w:jc w:val="right"/>
              <w:rPr>
                <w:rtl/>
              </w:rPr>
            </w:pPr>
            <w:r>
              <w:rPr>
                <w:rFonts w:hint="cs"/>
                <w:rtl/>
              </w:rPr>
              <w:t>علت آزار و فشار قبر سعد ابن معاذ چه بود؟</w:t>
            </w:r>
          </w:p>
          <w:p w:rsidR="007A0CB1" w:rsidRDefault="007A0CB1" w:rsidP="007A0CB1">
            <w:pPr>
              <w:jc w:val="right"/>
              <w:rPr>
                <w:rtl/>
              </w:rPr>
            </w:pPr>
          </w:p>
          <w:p w:rsidR="007A0CB1" w:rsidRDefault="007A0CB1" w:rsidP="007A0CB1">
            <w:pPr>
              <w:jc w:val="right"/>
              <w:rPr>
                <w:rtl/>
              </w:rPr>
            </w:pPr>
          </w:p>
          <w:p w:rsidR="007A0CB1" w:rsidRDefault="007A0CB1" w:rsidP="007A0CB1">
            <w:pPr>
              <w:jc w:val="right"/>
              <w:rPr>
                <w:rtl/>
              </w:rPr>
            </w:pPr>
          </w:p>
          <w:p w:rsidR="007A0CB1" w:rsidRDefault="007A0CB1" w:rsidP="007A0CB1">
            <w:pPr>
              <w:jc w:val="right"/>
            </w:pPr>
          </w:p>
        </w:tc>
        <w:tc>
          <w:tcPr>
            <w:tcW w:w="738" w:type="dxa"/>
            <w:vAlign w:val="center"/>
          </w:tcPr>
          <w:p w:rsidR="003C5BB3" w:rsidRDefault="003C5BB3" w:rsidP="0009690E">
            <w:pPr>
              <w:jc w:val="center"/>
            </w:pPr>
            <w:r>
              <w:rPr>
                <w:rFonts w:hint="cs"/>
                <w:rtl/>
              </w:rPr>
              <w:t>4</w:t>
            </w:r>
          </w:p>
        </w:tc>
      </w:tr>
      <w:tr w:rsidR="003C5BB3" w:rsidTr="0009690E">
        <w:trPr>
          <w:jc w:val="right"/>
        </w:trPr>
        <w:tc>
          <w:tcPr>
            <w:tcW w:w="720" w:type="dxa"/>
            <w:vAlign w:val="center"/>
          </w:tcPr>
          <w:p w:rsidR="003C5BB3" w:rsidRDefault="003C5BB3" w:rsidP="0009690E">
            <w:pPr>
              <w:jc w:val="center"/>
            </w:pPr>
            <w:r>
              <w:rPr>
                <w:rFonts w:hint="cs"/>
                <w:rtl/>
              </w:rPr>
              <w:t>75/0</w:t>
            </w:r>
          </w:p>
        </w:tc>
        <w:tc>
          <w:tcPr>
            <w:tcW w:w="8280" w:type="dxa"/>
            <w:vAlign w:val="center"/>
          </w:tcPr>
          <w:p w:rsidR="003C5BB3" w:rsidRDefault="007A0CB1" w:rsidP="007A0CB1">
            <w:pPr>
              <w:jc w:val="right"/>
              <w:rPr>
                <w:rtl/>
              </w:rPr>
            </w:pPr>
            <w:r>
              <w:rPr>
                <w:rFonts w:hint="cs"/>
                <w:rtl/>
              </w:rPr>
              <w:t>موارد صحیح و غلط را مشخص نمایید:</w:t>
            </w:r>
          </w:p>
          <w:p w:rsidR="007A0CB1" w:rsidRDefault="007A0CB1" w:rsidP="007A0CB1">
            <w:pPr>
              <w:jc w:val="right"/>
              <w:rPr>
                <w:rtl/>
              </w:rPr>
            </w:pPr>
            <w:r>
              <w:rPr>
                <w:rFonts w:hint="cs"/>
                <w:rtl/>
              </w:rPr>
              <w:t>الف) پیامبران چون خود هدایت یافته بودند،بهترین سبک زندگی را انتخاب می کردند.      (  )صحیح     (  ) غلط</w:t>
            </w:r>
          </w:p>
          <w:p w:rsidR="007A0CB1" w:rsidRDefault="007A0CB1" w:rsidP="007A0CB1">
            <w:pPr>
              <w:jc w:val="right"/>
              <w:rPr>
                <w:rtl/>
              </w:rPr>
            </w:pPr>
          </w:p>
          <w:p w:rsidR="007A0CB1" w:rsidRDefault="007A0CB1" w:rsidP="007A0CB1">
            <w:pPr>
              <w:jc w:val="right"/>
              <w:rPr>
                <w:rtl/>
              </w:rPr>
            </w:pPr>
            <w:r>
              <w:rPr>
                <w:rFonts w:hint="cs"/>
                <w:rtl/>
              </w:rPr>
              <w:t>ب) هر کدام از پیامبران دارای ویژگی های اخلاقی پسندیده فراوانی بوده اند؛ اما در این میان،پیامبر اکرم (صلی الله علیه و آله) دارای همه ویژگی های اخلاقی پیامبران گذشته است و تمامی رفتارهای ایشان شایسته پیروی است.</w:t>
            </w:r>
          </w:p>
          <w:p w:rsidR="007A0CB1" w:rsidRDefault="007A0CB1" w:rsidP="007A0CB1">
            <w:pPr>
              <w:rPr>
                <w:rtl/>
              </w:rPr>
            </w:pPr>
            <w:r>
              <w:rPr>
                <w:rFonts w:hint="cs"/>
                <w:rtl/>
              </w:rPr>
              <w:t xml:space="preserve">      (  )صحیح     (  ) غلط</w:t>
            </w:r>
          </w:p>
          <w:p w:rsidR="007A0CB1" w:rsidRDefault="007A0CB1" w:rsidP="007A0CB1">
            <w:pPr>
              <w:rPr>
                <w:rtl/>
              </w:rPr>
            </w:pPr>
          </w:p>
          <w:p w:rsidR="007A0CB1" w:rsidRDefault="007A0CB1" w:rsidP="007A0CB1">
            <w:pPr>
              <w:jc w:val="right"/>
              <w:rPr>
                <w:rtl/>
              </w:rPr>
            </w:pPr>
            <w:r>
              <w:rPr>
                <w:rFonts w:hint="cs"/>
                <w:rtl/>
              </w:rPr>
              <w:t>پ)این جمله از امام حسین (ع) است: هیچ وقت انجام کارهای شخصی خود را از دیگران نخواهید حتی (در کوچکترین چیزی مثل) درخواست برای چوب خلال دندان. .                                   (  )صحیح     (  ) غلط</w:t>
            </w:r>
          </w:p>
          <w:p w:rsidR="007A0CB1" w:rsidRDefault="007A0CB1" w:rsidP="007A0CB1">
            <w:pPr>
              <w:jc w:val="right"/>
            </w:pPr>
          </w:p>
        </w:tc>
        <w:tc>
          <w:tcPr>
            <w:tcW w:w="738" w:type="dxa"/>
            <w:vAlign w:val="center"/>
          </w:tcPr>
          <w:p w:rsidR="003C5BB3" w:rsidRDefault="003C5BB3" w:rsidP="0009690E">
            <w:pPr>
              <w:jc w:val="center"/>
            </w:pPr>
            <w:r>
              <w:rPr>
                <w:rFonts w:hint="cs"/>
                <w:rtl/>
              </w:rPr>
              <w:t>5</w:t>
            </w:r>
          </w:p>
        </w:tc>
      </w:tr>
      <w:tr w:rsidR="003C5BB3" w:rsidTr="0009690E">
        <w:trPr>
          <w:jc w:val="right"/>
        </w:trPr>
        <w:tc>
          <w:tcPr>
            <w:tcW w:w="720" w:type="dxa"/>
            <w:vAlign w:val="center"/>
          </w:tcPr>
          <w:p w:rsidR="003C5BB3" w:rsidRDefault="003C5BB3" w:rsidP="0009690E">
            <w:pPr>
              <w:jc w:val="center"/>
            </w:pPr>
            <w:r>
              <w:rPr>
                <w:rFonts w:hint="cs"/>
                <w:rtl/>
              </w:rPr>
              <w:t>1</w:t>
            </w:r>
          </w:p>
        </w:tc>
        <w:tc>
          <w:tcPr>
            <w:tcW w:w="8280" w:type="dxa"/>
            <w:vAlign w:val="center"/>
          </w:tcPr>
          <w:p w:rsidR="003C5BB3" w:rsidRDefault="00513572" w:rsidP="00EA2D98">
            <w:pPr>
              <w:jc w:val="right"/>
              <w:rPr>
                <w:rtl/>
              </w:rPr>
            </w:pPr>
            <w:r>
              <w:rPr>
                <w:rFonts w:hint="cs"/>
                <w:rtl/>
              </w:rPr>
              <w:t>ابتدا عبارات دو ستون جدول زیر را نگاه کرده و سپس نقطه چین ها را در پایین جدول پر کنید.</w:t>
            </w:r>
          </w:p>
          <w:p w:rsidR="00DA2F3E" w:rsidRDefault="00DA2F3E" w:rsidP="00EA2D98">
            <w:pPr>
              <w:jc w:val="right"/>
              <w:rPr>
                <w:rtl/>
              </w:rPr>
            </w:pPr>
          </w:p>
          <w:tbl>
            <w:tblPr>
              <w:tblStyle w:val="TableGrid"/>
              <w:tblW w:w="0" w:type="auto"/>
              <w:tblLook w:val="04A0" w:firstRow="1" w:lastRow="0" w:firstColumn="1" w:lastColumn="0" w:noHBand="0" w:noVBand="1"/>
            </w:tblPr>
            <w:tblGrid>
              <w:gridCol w:w="1867"/>
              <w:gridCol w:w="4140"/>
              <w:gridCol w:w="2042"/>
            </w:tblGrid>
            <w:tr w:rsidR="00EA2D98" w:rsidTr="00EA2D98">
              <w:tc>
                <w:tcPr>
                  <w:tcW w:w="1867" w:type="dxa"/>
                </w:tcPr>
                <w:p w:rsidR="00EA2D98" w:rsidRDefault="00DA2F3E" w:rsidP="00DA2F3E">
                  <w:pPr>
                    <w:jc w:val="right"/>
                  </w:pPr>
                  <w:r>
                    <w:rPr>
                      <w:rFonts w:hint="cs"/>
                      <w:rtl/>
                    </w:rPr>
                    <w:t>1)</w:t>
                  </w:r>
                  <w:r w:rsidR="00E22D65">
                    <w:rPr>
                      <w:rFonts w:hint="cs"/>
                      <w:rtl/>
                    </w:rPr>
                    <w:t xml:space="preserve"> </w:t>
                  </w:r>
                  <w:r w:rsidR="00EA2D98">
                    <w:rPr>
                      <w:rFonts w:hint="cs"/>
                      <w:rtl/>
                    </w:rPr>
                    <w:t>جنگ احد</w:t>
                  </w:r>
                </w:p>
              </w:tc>
              <w:tc>
                <w:tcPr>
                  <w:tcW w:w="4140" w:type="dxa"/>
                  <w:vMerge w:val="restart"/>
                  <w:shd w:val="clear" w:color="auto" w:fill="FFFFFF" w:themeFill="background1"/>
                </w:tcPr>
                <w:p w:rsidR="00EA2D98" w:rsidRDefault="00513572" w:rsidP="003109D0">
                  <w:pPr>
                    <w:jc w:val="center"/>
                  </w:pPr>
                  <w:r>
                    <w:rPr>
                      <w:noProof/>
                    </w:rPr>
                    <mc:AlternateContent>
                      <mc:Choice Requires="wps">
                        <w:drawing>
                          <wp:anchor distT="0" distB="0" distL="114300" distR="114300" simplePos="0" relativeHeight="251659264" behindDoc="0" locked="0" layoutInCell="1" allowOverlap="1" wp14:anchorId="4947A003" wp14:editId="5BD266C9">
                            <wp:simplePos x="0" y="0"/>
                            <wp:positionH relativeFrom="column">
                              <wp:posOffset>276225</wp:posOffset>
                            </wp:positionH>
                            <wp:positionV relativeFrom="paragraph">
                              <wp:posOffset>295275</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13572" w:rsidRPr="00513572" w:rsidRDefault="00513572" w:rsidP="00513572">
                                        <w:pPr>
                                          <w:spacing w:after="0" w:line="240" w:lineRule="auto"/>
                                          <w:jc w:val="center"/>
                                          <w:rPr>
                                            <w:b/>
                                            <w:color w:val="EEECE1" w:themeColor="background2"/>
                                            <w:sz w:val="72"/>
                                            <w:szCs w:val="72"/>
                                            <w:lang w:bidi="fa-I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hint="cs"/>
                                            <w:b/>
                                            <w:color w:val="EEECE1" w:themeColor="background2"/>
                                            <w:sz w:val="72"/>
                                            <w:szCs w:val="72"/>
                                            <w:rtl/>
                                            <w:lang w:bidi="fa-I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تاریخ اسلام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1.75pt;margin-top:23.2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" filled="f" stroked="f">
                            <v:textbox style="mso-fit-shape-to-text:t">
                              <w:txbxContent>
                                <w:p w:rsidR="00513572" w:rsidRPr="00513572" w:rsidRDefault="00513572" w:rsidP="00513572">
                                  <w:pPr>
                                    <w:spacing w:after="0" w:line="240" w:lineRule="auto"/>
                                    <w:jc w:val="center"/>
                                    <w:rPr>
                                      <w:b/>
                                      <w:color w:val="EEECE1" w:themeColor="background2"/>
                                      <w:sz w:val="72"/>
                                      <w:szCs w:val="72"/>
                                      <w:lang w:bidi="fa-I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hint="cs"/>
                                      <w:b/>
                                      <w:color w:val="EEECE1" w:themeColor="background2"/>
                                      <w:sz w:val="72"/>
                                      <w:szCs w:val="72"/>
                                      <w:rtl/>
                                      <w:lang w:bidi="fa-I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تاریخ اسلام</w:t>
                                  </w:r>
                                </w:p>
                              </w:txbxContent>
                            </v:textbox>
                          </v:shape>
                        </w:pict>
                      </mc:Fallback>
                    </mc:AlternateContent>
                  </w:r>
                </w:p>
              </w:tc>
              <w:tc>
                <w:tcPr>
                  <w:tcW w:w="2042" w:type="dxa"/>
                </w:tcPr>
                <w:p w:rsidR="00EA2D98" w:rsidRDefault="00DA2F3E" w:rsidP="00DA2F3E">
                  <w:pPr>
                    <w:jc w:val="right"/>
                  </w:pPr>
                  <w:r>
                    <w:rPr>
                      <w:rFonts w:hint="cs"/>
                      <w:rtl/>
                    </w:rPr>
                    <w:t>الف)</w:t>
                  </w:r>
                  <w:r w:rsidR="00EA2D98">
                    <w:rPr>
                      <w:rFonts w:hint="cs"/>
                      <w:rtl/>
                    </w:rPr>
                    <w:t xml:space="preserve">عمر ابن عبدود </w:t>
                  </w:r>
                </w:p>
              </w:tc>
            </w:tr>
            <w:tr w:rsidR="00EA2D98" w:rsidTr="00EA2D98">
              <w:tc>
                <w:tcPr>
                  <w:tcW w:w="1867" w:type="dxa"/>
                </w:tcPr>
                <w:p w:rsidR="00EA2D98" w:rsidRDefault="00DA2F3E" w:rsidP="00DA2F3E">
                  <w:pPr>
                    <w:jc w:val="right"/>
                  </w:pPr>
                  <w:r>
                    <w:rPr>
                      <w:rFonts w:hint="cs"/>
                      <w:rtl/>
                    </w:rPr>
                    <w:t>2)</w:t>
                  </w:r>
                  <w:r w:rsidR="00EA2D98">
                    <w:rPr>
                      <w:rFonts w:hint="cs"/>
                      <w:rtl/>
                    </w:rPr>
                    <w:t>جنگ خیبر</w:t>
                  </w:r>
                </w:p>
              </w:tc>
              <w:tc>
                <w:tcPr>
                  <w:tcW w:w="4140" w:type="dxa"/>
                  <w:vMerge/>
                  <w:shd w:val="clear" w:color="auto" w:fill="FFFFFF" w:themeFill="background1"/>
                </w:tcPr>
                <w:p w:rsidR="00EA2D98" w:rsidRDefault="00EA2D98" w:rsidP="003109D0">
                  <w:pPr>
                    <w:jc w:val="center"/>
                  </w:pPr>
                </w:p>
              </w:tc>
              <w:tc>
                <w:tcPr>
                  <w:tcW w:w="2042" w:type="dxa"/>
                </w:tcPr>
                <w:p w:rsidR="00EA2D98" w:rsidRDefault="00DA2F3E" w:rsidP="00DA2F3E">
                  <w:pPr>
                    <w:jc w:val="right"/>
                  </w:pPr>
                  <w:r>
                    <w:rPr>
                      <w:rFonts w:hint="cs"/>
                      <w:rtl/>
                    </w:rPr>
                    <w:t xml:space="preserve">ب) </w:t>
                  </w:r>
                  <w:r w:rsidR="00EA2D98">
                    <w:rPr>
                      <w:rFonts w:hint="cs"/>
                      <w:rtl/>
                    </w:rPr>
                    <w:t>بسیاری از مومنان به شهادت رسیدند</w:t>
                  </w:r>
                </w:p>
              </w:tc>
            </w:tr>
            <w:tr w:rsidR="00EA2D98" w:rsidTr="00EA2D98">
              <w:tc>
                <w:tcPr>
                  <w:tcW w:w="1867" w:type="dxa"/>
                </w:tcPr>
                <w:p w:rsidR="00EA2D98" w:rsidRDefault="00DA2F3E" w:rsidP="00DA2F3E">
                  <w:pPr>
                    <w:jc w:val="right"/>
                  </w:pPr>
                  <w:r>
                    <w:rPr>
                      <w:rFonts w:hint="cs"/>
                      <w:rtl/>
                    </w:rPr>
                    <w:t>3)</w:t>
                  </w:r>
                  <w:r w:rsidR="00EA2D98">
                    <w:rPr>
                      <w:rFonts w:hint="cs"/>
                      <w:rtl/>
                    </w:rPr>
                    <w:t>مکه</w:t>
                  </w:r>
                </w:p>
              </w:tc>
              <w:tc>
                <w:tcPr>
                  <w:tcW w:w="4140" w:type="dxa"/>
                  <w:vMerge/>
                  <w:shd w:val="clear" w:color="auto" w:fill="FFFFFF" w:themeFill="background1"/>
                </w:tcPr>
                <w:p w:rsidR="00EA2D98" w:rsidRDefault="00EA2D98" w:rsidP="003109D0">
                  <w:pPr>
                    <w:jc w:val="center"/>
                  </w:pPr>
                </w:p>
              </w:tc>
              <w:tc>
                <w:tcPr>
                  <w:tcW w:w="2042" w:type="dxa"/>
                </w:tcPr>
                <w:p w:rsidR="00EA2D98" w:rsidRDefault="00DA2F3E" w:rsidP="00DA2F3E">
                  <w:pPr>
                    <w:jc w:val="right"/>
                  </w:pPr>
                  <w:r>
                    <w:rPr>
                      <w:rFonts w:hint="cs"/>
                      <w:rtl/>
                    </w:rPr>
                    <w:t xml:space="preserve">پ) </w:t>
                  </w:r>
                  <w:r w:rsidR="00EA2D98">
                    <w:rPr>
                      <w:rFonts w:hint="cs"/>
                      <w:rtl/>
                    </w:rPr>
                    <w:t>حمله به قلعه های بزرگ دشمنان یهودی</w:t>
                  </w:r>
                </w:p>
              </w:tc>
            </w:tr>
            <w:tr w:rsidR="00EA2D98" w:rsidTr="00EA2D98">
              <w:tc>
                <w:tcPr>
                  <w:tcW w:w="1867" w:type="dxa"/>
                </w:tcPr>
                <w:p w:rsidR="00EA2D98" w:rsidRDefault="00DA2F3E" w:rsidP="00DA2F3E">
                  <w:pPr>
                    <w:jc w:val="right"/>
                  </w:pPr>
                  <w:r>
                    <w:rPr>
                      <w:rFonts w:hint="cs"/>
                      <w:rtl/>
                    </w:rPr>
                    <w:t>4)</w:t>
                  </w:r>
                  <w:r w:rsidR="00EA2D98">
                    <w:rPr>
                      <w:rFonts w:hint="cs"/>
                      <w:rtl/>
                    </w:rPr>
                    <w:t>جنگ خندق</w:t>
                  </w:r>
                </w:p>
              </w:tc>
              <w:tc>
                <w:tcPr>
                  <w:tcW w:w="4140" w:type="dxa"/>
                  <w:vMerge/>
                  <w:shd w:val="clear" w:color="auto" w:fill="FFFFFF" w:themeFill="background1"/>
                </w:tcPr>
                <w:p w:rsidR="00EA2D98" w:rsidRDefault="00EA2D98" w:rsidP="003109D0">
                  <w:pPr>
                    <w:jc w:val="center"/>
                  </w:pPr>
                </w:p>
              </w:tc>
              <w:tc>
                <w:tcPr>
                  <w:tcW w:w="2042" w:type="dxa"/>
                </w:tcPr>
                <w:p w:rsidR="00EA2D98" w:rsidRDefault="00DA2F3E" w:rsidP="00DA2F3E">
                  <w:pPr>
                    <w:jc w:val="right"/>
                  </w:pPr>
                  <w:r>
                    <w:rPr>
                      <w:rFonts w:hint="cs"/>
                      <w:rtl/>
                    </w:rPr>
                    <w:t>ت)</w:t>
                  </w:r>
                  <w:r w:rsidR="00EA2D98">
                    <w:rPr>
                      <w:rFonts w:hint="cs"/>
                      <w:rtl/>
                    </w:rPr>
                    <w:t>قرار شد آیات مهم سوره توبه در آنجا با صدای بلند خوانده شود</w:t>
                  </w:r>
                </w:p>
              </w:tc>
            </w:tr>
          </w:tbl>
          <w:p w:rsidR="00312C73" w:rsidRDefault="00312C73" w:rsidP="00312C73">
            <w:pPr>
              <w:jc w:val="center"/>
              <w:rPr>
                <w:rtl/>
              </w:rPr>
            </w:pPr>
          </w:p>
          <w:p w:rsidR="00513572" w:rsidRDefault="00513572" w:rsidP="00753600">
            <w:pPr>
              <w:jc w:val="right"/>
              <w:rPr>
                <w:rtl/>
              </w:rPr>
            </w:pPr>
            <w:r>
              <w:rPr>
                <w:rFonts w:hint="cs"/>
                <w:rtl/>
              </w:rPr>
              <w:t>الف)مربوط است به شماره .................                           ب) مربوط است به شماره ..................</w:t>
            </w:r>
          </w:p>
          <w:p w:rsidR="00EA2D98" w:rsidRDefault="00513572" w:rsidP="000457D8">
            <w:pPr>
              <w:jc w:val="right"/>
              <w:rPr>
                <w:rtl/>
              </w:rPr>
            </w:pPr>
            <w:r>
              <w:rPr>
                <w:rFonts w:hint="cs"/>
                <w:rtl/>
              </w:rPr>
              <w:t xml:space="preserve">پ) مربوط است به شماره ..................                           ت) مربوط است به شماره .................. </w:t>
            </w:r>
          </w:p>
          <w:p w:rsidR="00EA2D98" w:rsidRDefault="00EA2D98" w:rsidP="00312C73">
            <w:pPr>
              <w:jc w:val="center"/>
            </w:pPr>
          </w:p>
        </w:tc>
        <w:tc>
          <w:tcPr>
            <w:tcW w:w="738" w:type="dxa"/>
            <w:vAlign w:val="center"/>
          </w:tcPr>
          <w:p w:rsidR="003C5BB3" w:rsidRDefault="003C5BB3" w:rsidP="0009690E">
            <w:pPr>
              <w:jc w:val="center"/>
            </w:pPr>
            <w:r>
              <w:rPr>
                <w:rFonts w:hint="cs"/>
                <w:rtl/>
              </w:rPr>
              <w:t>6</w:t>
            </w:r>
          </w:p>
        </w:tc>
      </w:tr>
      <w:tr w:rsidR="003C5BB3" w:rsidTr="0009690E">
        <w:trPr>
          <w:jc w:val="right"/>
        </w:trPr>
        <w:tc>
          <w:tcPr>
            <w:tcW w:w="720" w:type="dxa"/>
            <w:vAlign w:val="center"/>
          </w:tcPr>
          <w:p w:rsidR="003C5BB3" w:rsidRDefault="003C5BB3" w:rsidP="0009690E">
            <w:pPr>
              <w:jc w:val="center"/>
            </w:pPr>
            <w:r>
              <w:rPr>
                <w:rFonts w:hint="cs"/>
                <w:rtl/>
              </w:rPr>
              <w:lastRenderedPageBreak/>
              <w:t>1</w:t>
            </w:r>
          </w:p>
        </w:tc>
        <w:tc>
          <w:tcPr>
            <w:tcW w:w="8280" w:type="dxa"/>
            <w:vAlign w:val="center"/>
          </w:tcPr>
          <w:p w:rsidR="003C5BB3" w:rsidRDefault="004907BE" w:rsidP="004907BE">
            <w:pPr>
              <w:jc w:val="right"/>
              <w:rPr>
                <w:rFonts w:hint="cs"/>
                <w:rtl/>
                <w:lang w:bidi="fa-IR"/>
              </w:rPr>
            </w:pPr>
            <w:r>
              <w:rPr>
                <w:rFonts w:hint="cs"/>
                <w:rtl/>
                <w:lang w:bidi="fa-IR"/>
              </w:rPr>
              <w:t>دلیل ازدواج حضرت زهرا (سلام الله علیها) با امیرالمومنین با وجود اینکه خواستگاران ثروتمندی داشت چه بود؟</w:t>
            </w:r>
          </w:p>
          <w:p w:rsidR="004907BE" w:rsidRDefault="004907BE" w:rsidP="004907BE">
            <w:pPr>
              <w:jc w:val="right"/>
              <w:rPr>
                <w:rFonts w:hint="cs"/>
                <w:rtl/>
                <w:lang w:bidi="fa-IR"/>
              </w:rPr>
            </w:pPr>
          </w:p>
          <w:p w:rsidR="004907BE" w:rsidRDefault="004907BE" w:rsidP="004907BE">
            <w:pPr>
              <w:jc w:val="right"/>
              <w:rPr>
                <w:rFonts w:hint="cs"/>
                <w:rtl/>
                <w:lang w:bidi="fa-IR"/>
              </w:rPr>
            </w:pPr>
          </w:p>
          <w:p w:rsidR="004907BE" w:rsidRDefault="004907BE" w:rsidP="004907BE">
            <w:pPr>
              <w:jc w:val="right"/>
              <w:rPr>
                <w:rFonts w:hint="cs"/>
                <w:rtl/>
                <w:lang w:bidi="fa-IR"/>
              </w:rPr>
            </w:pPr>
          </w:p>
          <w:p w:rsidR="004907BE" w:rsidRDefault="004907BE" w:rsidP="004907BE">
            <w:pPr>
              <w:jc w:val="right"/>
              <w:rPr>
                <w:rFonts w:hint="cs"/>
                <w:rtl/>
                <w:lang w:bidi="fa-IR"/>
              </w:rPr>
            </w:pPr>
          </w:p>
        </w:tc>
        <w:tc>
          <w:tcPr>
            <w:tcW w:w="738" w:type="dxa"/>
            <w:vAlign w:val="center"/>
          </w:tcPr>
          <w:p w:rsidR="003C5BB3" w:rsidRDefault="003C5BB3" w:rsidP="0009690E">
            <w:pPr>
              <w:jc w:val="center"/>
            </w:pPr>
            <w:r>
              <w:rPr>
                <w:rFonts w:hint="cs"/>
                <w:rtl/>
              </w:rPr>
              <w:t>7</w:t>
            </w:r>
          </w:p>
        </w:tc>
      </w:tr>
      <w:tr w:rsidR="008A10DF" w:rsidTr="0009690E">
        <w:trPr>
          <w:jc w:val="right"/>
        </w:trPr>
        <w:tc>
          <w:tcPr>
            <w:tcW w:w="720" w:type="dxa"/>
            <w:vMerge w:val="restart"/>
            <w:vAlign w:val="center"/>
          </w:tcPr>
          <w:p w:rsidR="008A10DF" w:rsidRDefault="008A10DF" w:rsidP="0009690E">
            <w:pPr>
              <w:jc w:val="center"/>
            </w:pPr>
            <w:r>
              <w:rPr>
                <w:rFonts w:hint="cs"/>
                <w:rtl/>
              </w:rPr>
              <w:t>1</w:t>
            </w:r>
          </w:p>
        </w:tc>
        <w:tc>
          <w:tcPr>
            <w:tcW w:w="8280" w:type="dxa"/>
            <w:vAlign w:val="center"/>
          </w:tcPr>
          <w:p w:rsidR="008A10DF" w:rsidRDefault="008A10DF" w:rsidP="004907BE">
            <w:pPr>
              <w:jc w:val="right"/>
              <w:rPr>
                <w:rFonts w:hint="cs"/>
                <w:rtl/>
              </w:rPr>
            </w:pPr>
            <w:r>
              <w:rPr>
                <w:rFonts w:hint="cs"/>
                <w:rtl/>
              </w:rPr>
              <w:t xml:space="preserve">مرجع تقلید باید شرایطی داشته باشد؛ کدام گزینه در این خصوص </w:t>
            </w:r>
            <w:r w:rsidRPr="004907BE">
              <w:rPr>
                <w:rFonts w:hint="cs"/>
                <w:u w:val="single"/>
                <w:rtl/>
              </w:rPr>
              <w:t>صحیح نیست</w:t>
            </w:r>
            <w:r>
              <w:rPr>
                <w:rFonts w:hint="cs"/>
                <w:rtl/>
              </w:rPr>
              <w:t>؟</w:t>
            </w:r>
          </w:p>
          <w:p w:rsidR="008A10DF" w:rsidRDefault="008A10DF" w:rsidP="004907BE">
            <w:pPr>
              <w:pStyle w:val="ListParagraph"/>
              <w:numPr>
                <w:ilvl w:val="0"/>
                <w:numId w:val="1"/>
              </w:numPr>
              <w:bidi/>
              <w:rPr>
                <w:rFonts w:hint="cs"/>
                <w:rtl/>
              </w:rPr>
            </w:pPr>
            <w:r>
              <w:rPr>
                <w:rFonts w:hint="cs"/>
                <w:rtl/>
              </w:rPr>
              <w:t xml:space="preserve">الف) باید زنده و شیعه دوازده امامی باشد. </w:t>
            </w:r>
          </w:p>
          <w:p w:rsidR="008A10DF" w:rsidRDefault="008A10DF" w:rsidP="004907BE">
            <w:pPr>
              <w:pStyle w:val="ListParagraph"/>
              <w:numPr>
                <w:ilvl w:val="0"/>
                <w:numId w:val="1"/>
              </w:numPr>
              <w:bidi/>
              <w:rPr>
                <w:rFonts w:hint="cs"/>
                <w:rtl/>
              </w:rPr>
            </w:pPr>
            <w:r>
              <w:rPr>
                <w:rFonts w:hint="cs"/>
                <w:rtl/>
              </w:rPr>
              <w:t>ب) عادل باشد یعنی به واجبات دینی عمل نماید و از گناهان دوری کند.</w:t>
            </w:r>
          </w:p>
          <w:p w:rsidR="008A10DF" w:rsidRDefault="008A10DF" w:rsidP="004907BE">
            <w:pPr>
              <w:pStyle w:val="ListParagraph"/>
              <w:numPr>
                <w:ilvl w:val="0"/>
                <w:numId w:val="1"/>
              </w:numPr>
              <w:bidi/>
              <w:rPr>
                <w:rFonts w:hint="cs"/>
                <w:rtl/>
              </w:rPr>
            </w:pPr>
            <w:r>
              <w:rPr>
                <w:rFonts w:hint="cs"/>
                <w:rtl/>
              </w:rPr>
              <w:t>پ) اعلم باشد یعنی از سایر مجتهدان داناتر باشد.</w:t>
            </w:r>
          </w:p>
          <w:p w:rsidR="008A10DF" w:rsidRDefault="008A10DF" w:rsidP="004907BE">
            <w:pPr>
              <w:pStyle w:val="ListParagraph"/>
              <w:numPr>
                <w:ilvl w:val="0"/>
                <w:numId w:val="1"/>
              </w:numPr>
              <w:bidi/>
              <w:rPr>
                <w:rFonts w:hint="cs"/>
                <w:rtl/>
              </w:rPr>
            </w:pPr>
            <w:r>
              <w:rPr>
                <w:rFonts w:hint="cs"/>
                <w:rtl/>
              </w:rPr>
              <w:t>ت) باید مسن (دارای کهولت سن) باشد.</w:t>
            </w:r>
          </w:p>
          <w:p w:rsidR="008A10DF" w:rsidRDefault="008A10DF" w:rsidP="0009690E">
            <w:pPr>
              <w:jc w:val="center"/>
            </w:pPr>
          </w:p>
        </w:tc>
        <w:tc>
          <w:tcPr>
            <w:tcW w:w="738" w:type="dxa"/>
            <w:vMerge w:val="restart"/>
            <w:vAlign w:val="center"/>
          </w:tcPr>
          <w:p w:rsidR="008A10DF" w:rsidRDefault="008A10DF" w:rsidP="0009690E">
            <w:pPr>
              <w:jc w:val="center"/>
              <w:rPr>
                <w:rtl/>
              </w:rPr>
            </w:pPr>
            <w:r>
              <w:rPr>
                <w:rFonts w:hint="cs"/>
                <w:rtl/>
              </w:rPr>
              <w:t>8</w:t>
            </w:r>
          </w:p>
        </w:tc>
      </w:tr>
      <w:tr w:rsidR="008A10DF" w:rsidTr="0009690E">
        <w:trPr>
          <w:jc w:val="right"/>
        </w:trPr>
        <w:tc>
          <w:tcPr>
            <w:tcW w:w="720" w:type="dxa"/>
            <w:vMerge/>
            <w:vAlign w:val="center"/>
          </w:tcPr>
          <w:p w:rsidR="008A10DF" w:rsidRDefault="008A10DF" w:rsidP="0009690E">
            <w:pPr>
              <w:jc w:val="center"/>
              <w:rPr>
                <w:rFonts w:hint="cs"/>
                <w:rtl/>
              </w:rPr>
            </w:pPr>
          </w:p>
        </w:tc>
        <w:tc>
          <w:tcPr>
            <w:tcW w:w="8280" w:type="dxa"/>
            <w:vAlign w:val="center"/>
          </w:tcPr>
          <w:p w:rsidR="008A10DF" w:rsidRDefault="001A795D" w:rsidP="003E4C44">
            <w:pPr>
              <w:jc w:val="right"/>
              <w:rPr>
                <w:rFonts w:hint="cs"/>
                <w:rtl/>
              </w:rPr>
            </w:pPr>
            <w:r>
              <w:rPr>
                <w:rFonts w:hint="cs"/>
                <w:rtl/>
              </w:rPr>
              <w:t>بلوغ شرعی،سه نشانه دارد</w:t>
            </w:r>
            <w:r w:rsidR="003E4C44">
              <w:rPr>
                <w:rFonts w:hint="cs"/>
                <w:rtl/>
              </w:rPr>
              <w:t xml:space="preserve"> که </w:t>
            </w:r>
            <w:r>
              <w:rPr>
                <w:rFonts w:hint="cs"/>
                <w:rtl/>
              </w:rPr>
              <w:t>اگر یکی از این نشانه ها در کسی ظاهر شود او به بلوغ رسیده است.آنها را نام برید.</w:t>
            </w:r>
          </w:p>
          <w:p w:rsidR="0041699A" w:rsidRDefault="0041699A" w:rsidP="004907BE">
            <w:pPr>
              <w:jc w:val="right"/>
              <w:rPr>
                <w:rFonts w:hint="cs"/>
                <w:rtl/>
              </w:rPr>
            </w:pPr>
          </w:p>
          <w:p w:rsidR="001A795D" w:rsidRDefault="001A795D" w:rsidP="001A795D">
            <w:pPr>
              <w:pStyle w:val="ListParagraph"/>
              <w:spacing w:line="480" w:lineRule="auto"/>
              <w:jc w:val="right"/>
              <w:rPr>
                <w:rFonts w:hint="cs"/>
                <w:rtl/>
                <w:lang w:bidi="fa-IR"/>
              </w:rPr>
            </w:pPr>
            <w:r>
              <w:rPr>
                <w:rFonts w:hint="cs"/>
                <w:rtl/>
                <w:lang w:bidi="fa-IR"/>
              </w:rPr>
              <w:t>1</w:t>
            </w:r>
          </w:p>
          <w:p w:rsidR="001A795D" w:rsidRDefault="001A795D" w:rsidP="001A795D">
            <w:pPr>
              <w:pStyle w:val="ListParagraph"/>
              <w:spacing w:line="480" w:lineRule="auto"/>
              <w:jc w:val="right"/>
              <w:rPr>
                <w:rFonts w:hint="cs"/>
                <w:rtl/>
                <w:lang w:bidi="fa-IR"/>
              </w:rPr>
            </w:pPr>
            <w:r>
              <w:rPr>
                <w:rFonts w:hint="cs"/>
                <w:rtl/>
                <w:lang w:bidi="fa-IR"/>
              </w:rPr>
              <w:t>2</w:t>
            </w:r>
          </w:p>
          <w:p w:rsidR="001A795D" w:rsidRDefault="001A795D" w:rsidP="001A795D">
            <w:pPr>
              <w:pStyle w:val="ListParagraph"/>
              <w:spacing w:line="480" w:lineRule="auto"/>
              <w:jc w:val="right"/>
              <w:rPr>
                <w:rFonts w:hint="cs"/>
                <w:rtl/>
                <w:lang w:bidi="fa-IR"/>
              </w:rPr>
            </w:pPr>
            <w:r>
              <w:rPr>
                <w:rFonts w:hint="cs"/>
                <w:rtl/>
                <w:lang w:bidi="fa-IR"/>
              </w:rPr>
              <w:t>3</w:t>
            </w:r>
          </w:p>
          <w:p w:rsidR="001A795D" w:rsidRDefault="001A795D" w:rsidP="001A795D">
            <w:pPr>
              <w:pStyle w:val="ListParagraph"/>
              <w:rPr>
                <w:rFonts w:hint="cs"/>
                <w:rtl/>
                <w:lang w:bidi="fa-IR"/>
              </w:rPr>
            </w:pPr>
          </w:p>
        </w:tc>
        <w:tc>
          <w:tcPr>
            <w:tcW w:w="738" w:type="dxa"/>
            <w:vMerge/>
            <w:vAlign w:val="center"/>
          </w:tcPr>
          <w:p w:rsidR="008A10DF" w:rsidRDefault="008A10DF" w:rsidP="0009690E">
            <w:pPr>
              <w:jc w:val="center"/>
              <w:rPr>
                <w:rFonts w:hint="cs"/>
                <w:rtl/>
              </w:rPr>
            </w:pPr>
          </w:p>
        </w:tc>
      </w:tr>
      <w:tr w:rsidR="008A10DF" w:rsidTr="0009690E">
        <w:trPr>
          <w:jc w:val="right"/>
        </w:trPr>
        <w:tc>
          <w:tcPr>
            <w:tcW w:w="720" w:type="dxa"/>
            <w:vMerge w:val="restart"/>
            <w:vAlign w:val="center"/>
          </w:tcPr>
          <w:p w:rsidR="008A10DF" w:rsidRDefault="008A10DF" w:rsidP="0009690E">
            <w:pPr>
              <w:jc w:val="center"/>
            </w:pPr>
            <w:r>
              <w:rPr>
                <w:rFonts w:hint="cs"/>
                <w:rtl/>
              </w:rPr>
              <w:t>2</w:t>
            </w:r>
          </w:p>
        </w:tc>
        <w:tc>
          <w:tcPr>
            <w:tcW w:w="8280" w:type="dxa"/>
            <w:vAlign w:val="center"/>
          </w:tcPr>
          <w:p w:rsidR="008A10DF" w:rsidRDefault="008A10DF" w:rsidP="005933C6">
            <w:pPr>
              <w:jc w:val="right"/>
              <w:rPr>
                <w:rFonts w:hint="cs"/>
                <w:rtl/>
              </w:rPr>
            </w:pPr>
            <w:r>
              <w:rPr>
                <w:rFonts w:hint="cs"/>
                <w:rtl/>
              </w:rPr>
              <w:t>در مورد خون،کدام گزینه صحیح است؟</w:t>
            </w:r>
          </w:p>
          <w:p w:rsidR="008A10DF" w:rsidRDefault="008A10DF" w:rsidP="005933C6">
            <w:pPr>
              <w:pStyle w:val="ListParagraph"/>
              <w:numPr>
                <w:ilvl w:val="0"/>
                <w:numId w:val="2"/>
              </w:numPr>
              <w:bidi/>
              <w:rPr>
                <w:rFonts w:hint="cs"/>
              </w:rPr>
            </w:pPr>
            <w:r>
              <w:rPr>
                <w:rFonts w:hint="cs"/>
                <w:rtl/>
              </w:rPr>
              <w:t xml:space="preserve"> الف) خون در بدن انسان مایع ارزشمندی است که بدون آن زندگی غیرممکن است.</w:t>
            </w:r>
          </w:p>
          <w:p w:rsidR="008A10DF" w:rsidRDefault="008A10DF" w:rsidP="005933C6">
            <w:pPr>
              <w:pStyle w:val="ListParagraph"/>
              <w:numPr>
                <w:ilvl w:val="0"/>
                <w:numId w:val="2"/>
              </w:numPr>
              <w:bidi/>
              <w:rPr>
                <w:rFonts w:hint="cs"/>
              </w:rPr>
            </w:pPr>
            <w:r>
              <w:rPr>
                <w:rFonts w:hint="cs"/>
                <w:rtl/>
              </w:rPr>
              <w:t>ب)خون بعد از خارج شدن از بدن،نجس محسوب می شود و باید از تماس با آن خودداری کرد.</w:t>
            </w:r>
          </w:p>
          <w:p w:rsidR="008A10DF" w:rsidRDefault="008A10DF" w:rsidP="005933C6">
            <w:pPr>
              <w:pStyle w:val="ListParagraph"/>
              <w:numPr>
                <w:ilvl w:val="0"/>
                <w:numId w:val="2"/>
              </w:numPr>
              <w:bidi/>
              <w:rPr>
                <w:rFonts w:hint="cs"/>
              </w:rPr>
            </w:pPr>
            <w:r>
              <w:rPr>
                <w:rFonts w:hint="cs"/>
                <w:rtl/>
              </w:rPr>
              <w:t>پ) علاوه بر خون انسان،خون حیواناتی که خون جهنده دارند نیز نجس است.</w:t>
            </w:r>
          </w:p>
          <w:p w:rsidR="008A10DF" w:rsidRDefault="008A10DF" w:rsidP="005933C6">
            <w:pPr>
              <w:pStyle w:val="ListParagraph"/>
              <w:numPr>
                <w:ilvl w:val="0"/>
                <w:numId w:val="2"/>
              </w:numPr>
              <w:bidi/>
            </w:pPr>
            <w:r>
              <w:rPr>
                <w:rFonts w:hint="cs"/>
                <w:rtl/>
              </w:rPr>
              <w:t>ت) همه موارد صحیح است.</w:t>
            </w:r>
          </w:p>
        </w:tc>
        <w:tc>
          <w:tcPr>
            <w:tcW w:w="738" w:type="dxa"/>
            <w:vMerge w:val="restart"/>
            <w:vAlign w:val="center"/>
          </w:tcPr>
          <w:p w:rsidR="008A10DF" w:rsidRDefault="008A10DF" w:rsidP="0009690E">
            <w:pPr>
              <w:jc w:val="center"/>
              <w:rPr>
                <w:rtl/>
              </w:rPr>
            </w:pPr>
            <w:r>
              <w:rPr>
                <w:rFonts w:hint="cs"/>
                <w:rtl/>
              </w:rPr>
              <w:t>9</w:t>
            </w:r>
          </w:p>
        </w:tc>
      </w:tr>
      <w:tr w:rsidR="008A10DF" w:rsidTr="0009690E">
        <w:trPr>
          <w:jc w:val="right"/>
        </w:trPr>
        <w:tc>
          <w:tcPr>
            <w:tcW w:w="720" w:type="dxa"/>
            <w:vMerge/>
            <w:vAlign w:val="center"/>
          </w:tcPr>
          <w:p w:rsidR="008A10DF" w:rsidRDefault="008A10DF" w:rsidP="0009690E">
            <w:pPr>
              <w:jc w:val="center"/>
              <w:rPr>
                <w:rFonts w:hint="cs"/>
                <w:rtl/>
              </w:rPr>
            </w:pPr>
          </w:p>
        </w:tc>
        <w:tc>
          <w:tcPr>
            <w:tcW w:w="8280" w:type="dxa"/>
            <w:vAlign w:val="center"/>
          </w:tcPr>
          <w:p w:rsidR="008A10DF" w:rsidRDefault="008A10DF" w:rsidP="005933C6">
            <w:pPr>
              <w:jc w:val="right"/>
              <w:rPr>
                <w:rFonts w:hint="cs"/>
                <w:rtl/>
              </w:rPr>
            </w:pPr>
            <w:r>
              <w:rPr>
                <w:rFonts w:hint="cs"/>
                <w:rtl/>
              </w:rPr>
              <w:t>آب،یکی از مطهرات است؛ در این خصوص کدام گزینه صحیح نیست؟</w:t>
            </w:r>
          </w:p>
          <w:p w:rsidR="008A10DF" w:rsidRDefault="008A10DF" w:rsidP="008A10DF">
            <w:pPr>
              <w:pStyle w:val="ListParagraph"/>
              <w:numPr>
                <w:ilvl w:val="0"/>
                <w:numId w:val="3"/>
              </w:numPr>
              <w:bidi/>
              <w:rPr>
                <w:rFonts w:hint="cs"/>
              </w:rPr>
            </w:pPr>
            <w:r>
              <w:rPr>
                <w:rFonts w:hint="cs"/>
                <w:rtl/>
              </w:rPr>
              <w:t>الف) آب جاری،آبی است که از زمین می جوشد و جریان دارد.آب باران نیز حکم آب جاری دارد.</w:t>
            </w:r>
          </w:p>
          <w:p w:rsidR="008A10DF" w:rsidRDefault="008A10DF" w:rsidP="008A10DF">
            <w:pPr>
              <w:pStyle w:val="ListParagraph"/>
              <w:numPr>
                <w:ilvl w:val="0"/>
                <w:numId w:val="3"/>
              </w:numPr>
              <w:bidi/>
              <w:rPr>
                <w:rFonts w:hint="cs"/>
              </w:rPr>
            </w:pPr>
            <w:r>
              <w:rPr>
                <w:rFonts w:hint="cs"/>
                <w:rtl/>
              </w:rPr>
              <w:t>ب) اگر مقدار آب،حداقل 384 لیتر باشد،به آن آب کر گفته می شود.آب لوله کشی ساختمان ها حکم آب کر را دارد زیرا به منبع آب شهر یا روستا متصل است که مقدار آن بیش از آب کر است.</w:t>
            </w:r>
          </w:p>
          <w:p w:rsidR="008A10DF" w:rsidRDefault="008A10DF" w:rsidP="008A10DF">
            <w:pPr>
              <w:pStyle w:val="ListParagraph"/>
              <w:numPr>
                <w:ilvl w:val="0"/>
                <w:numId w:val="3"/>
              </w:numPr>
              <w:bidi/>
              <w:rPr>
                <w:rFonts w:hint="cs"/>
              </w:rPr>
            </w:pPr>
            <w:r>
              <w:rPr>
                <w:rFonts w:hint="cs"/>
                <w:rtl/>
              </w:rPr>
              <w:t>پ) آب قلیل اگر با چیز نجس برخورد کند،نجس می شود گرچه نجاست اندک باشد.</w:t>
            </w:r>
          </w:p>
          <w:p w:rsidR="008A10DF" w:rsidRDefault="008A10DF" w:rsidP="008A10DF">
            <w:pPr>
              <w:pStyle w:val="ListParagraph"/>
              <w:numPr>
                <w:ilvl w:val="0"/>
                <w:numId w:val="3"/>
              </w:numPr>
              <w:bidi/>
              <w:rPr>
                <w:rFonts w:hint="cs"/>
                <w:rtl/>
              </w:rPr>
            </w:pPr>
            <w:r>
              <w:rPr>
                <w:rFonts w:hint="cs"/>
                <w:rtl/>
              </w:rPr>
              <w:t>ت)آب پارچ،لیوان،آفتابه و ... حکم آب جاری را دارد.</w:t>
            </w:r>
          </w:p>
        </w:tc>
        <w:tc>
          <w:tcPr>
            <w:tcW w:w="738" w:type="dxa"/>
            <w:vMerge/>
            <w:vAlign w:val="center"/>
          </w:tcPr>
          <w:p w:rsidR="008A10DF" w:rsidRDefault="008A10DF" w:rsidP="0009690E">
            <w:pPr>
              <w:jc w:val="center"/>
              <w:rPr>
                <w:rFonts w:hint="cs"/>
                <w:rtl/>
              </w:rPr>
            </w:pPr>
          </w:p>
        </w:tc>
      </w:tr>
      <w:tr w:rsidR="0041699A" w:rsidTr="0009690E">
        <w:trPr>
          <w:jc w:val="right"/>
        </w:trPr>
        <w:tc>
          <w:tcPr>
            <w:tcW w:w="720" w:type="dxa"/>
            <w:vMerge w:val="restart"/>
            <w:vAlign w:val="center"/>
          </w:tcPr>
          <w:p w:rsidR="0041699A" w:rsidRDefault="0041699A" w:rsidP="0009690E">
            <w:pPr>
              <w:jc w:val="center"/>
            </w:pPr>
            <w:r>
              <w:rPr>
                <w:rFonts w:hint="cs"/>
                <w:rtl/>
              </w:rPr>
              <w:t>2</w:t>
            </w:r>
          </w:p>
        </w:tc>
        <w:tc>
          <w:tcPr>
            <w:tcW w:w="8280" w:type="dxa"/>
            <w:vAlign w:val="center"/>
          </w:tcPr>
          <w:p w:rsidR="0041699A" w:rsidRDefault="0041699A" w:rsidP="0041699A">
            <w:pPr>
              <w:jc w:val="right"/>
              <w:rPr>
                <w:rFonts w:hint="cs"/>
                <w:rtl/>
              </w:rPr>
            </w:pPr>
            <w:r>
              <w:rPr>
                <w:rFonts w:hint="cs"/>
                <w:rtl/>
              </w:rPr>
              <w:t>از نماز ظهر عاشورای امام حسین (علیه السلام) و یاران ایشان در میدان نبرد، چه می آموزیم؟</w:t>
            </w:r>
          </w:p>
          <w:p w:rsidR="0041699A" w:rsidRDefault="0041699A" w:rsidP="0041699A">
            <w:pPr>
              <w:jc w:val="right"/>
              <w:rPr>
                <w:rFonts w:hint="cs"/>
                <w:rtl/>
              </w:rPr>
            </w:pPr>
          </w:p>
          <w:p w:rsidR="0041699A" w:rsidRDefault="0041699A" w:rsidP="0041699A">
            <w:pPr>
              <w:jc w:val="right"/>
              <w:rPr>
                <w:rFonts w:hint="cs"/>
                <w:rtl/>
              </w:rPr>
            </w:pPr>
          </w:p>
          <w:p w:rsidR="0041699A" w:rsidRDefault="0041699A" w:rsidP="0041699A">
            <w:pPr>
              <w:jc w:val="right"/>
            </w:pPr>
          </w:p>
        </w:tc>
        <w:tc>
          <w:tcPr>
            <w:tcW w:w="738" w:type="dxa"/>
            <w:vMerge w:val="restart"/>
            <w:vAlign w:val="center"/>
          </w:tcPr>
          <w:p w:rsidR="0041699A" w:rsidRDefault="0041699A" w:rsidP="0009690E">
            <w:pPr>
              <w:jc w:val="center"/>
              <w:rPr>
                <w:rtl/>
              </w:rPr>
            </w:pPr>
            <w:r>
              <w:rPr>
                <w:rFonts w:hint="cs"/>
                <w:rtl/>
              </w:rPr>
              <w:t>10</w:t>
            </w:r>
          </w:p>
        </w:tc>
      </w:tr>
      <w:tr w:rsidR="0041699A" w:rsidTr="0009690E">
        <w:trPr>
          <w:jc w:val="right"/>
        </w:trPr>
        <w:tc>
          <w:tcPr>
            <w:tcW w:w="720" w:type="dxa"/>
            <w:vMerge/>
            <w:vAlign w:val="center"/>
          </w:tcPr>
          <w:p w:rsidR="0041699A" w:rsidRDefault="0041699A" w:rsidP="0009690E">
            <w:pPr>
              <w:jc w:val="center"/>
              <w:rPr>
                <w:rFonts w:hint="cs"/>
                <w:rtl/>
              </w:rPr>
            </w:pPr>
          </w:p>
        </w:tc>
        <w:tc>
          <w:tcPr>
            <w:tcW w:w="8280" w:type="dxa"/>
            <w:vAlign w:val="center"/>
          </w:tcPr>
          <w:p w:rsidR="0041699A" w:rsidRDefault="0041699A" w:rsidP="0041699A">
            <w:pPr>
              <w:jc w:val="right"/>
              <w:rPr>
                <w:rFonts w:hint="cs"/>
                <w:rtl/>
              </w:rPr>
            </w:pPr>
            <w:r>
              <w:rPr>
                <w:rFonts w:hint="cs"/>
                <w:rtl/>
              </w:rPr>
              <w:t>در مورد واجبات نماز،کدام مورد صحیح است؟</w:t>
            </w:r>
          </w:p>
          <w:p w:rsidR="0041699A" w:rsidRDefault="0041699A" w:rsidP="0041699A">
            <w:pPr>
              <w:pStyle w:val="ListParagraph"/>
              <w:numPr>
                <w:ilvl w:val="0"/>
                <w:numId w:val="6"/>
              </w:numPr>
              <w:bidi/>
              <w:rPr>
                <w:rFonts w:hint="cs"/>
              </w:rPr>
            </w:pPr>
            <w:r>
              <w:rPr>
                <w:rFonts w:hint="cs"/>
                <w:rtl/>
              </w:rPr>
              <w:t>الف) واجبات نماز 11 مورد است.</w:t>
            </w:r>
          </w:p>
          <w:p w:rsidR="0041699A" w:rsidRDefault="0041699A" w:rsidP="00E033C5">
            <w:pPr>
              <w:pStyle w:val="ListParagraph"/>
              <w:numPr>
                <w:ilvl w:val="0"/>
                <w:numId w:val="6"/>
              </w:numPr>
              <w:bidi/>
              <w:rPr>
                <w:rFonts w:hint="cs"/>
              </w:rPr>
            </w:pPr>
            <w:r>
              <w:rPr>
                <w:rFonts w:hint="cs"/>
                <w:rtl/>
              </w:rPr>
              <w:t>ب) واجبات رکنی 6 مورد است که به ترتیب عبارتند از نیت،قیام،تکبیره الاحرام ،سجود و رکوع</w:t>
            </w:r>
            <w:r w:rsidR="00E033C5">
              <w:rPr>
                <w:rFonts w:hint="cs"/>
                <w:rtl/>
              </w:rPr>
              <w:t xml:space="preserve">،قنوت </w:t>
            </w:r>
          </w:p>
          <w:p w:rsidR="0041699A" w:rsidRDefault="0041699A" w:rsidP="0041699A">
            <w:pPr>
              <w:pStyle w:val="ListParagraph"/>
              <w:numPr>
                <w:ilvl w:val="0"/>
                <w:numId w:val="6"/>
              </w:numPr>
              <w:bidi/>
              <w:rPr>
                <w:rFonts w:hint="cs"/>
              </w:rPr>
            </w:pPr>
            <w:r>
              <w:rPr>
                <w:rFonts w:hint="cs"/>
                <w:rtl/>
              </w:rPr>
              <w:t>پ) واجبات رکنی  5 مورد است که به ترتیب عبارتند از نیت،قیام،تکبیر الاحرام،رکوع و سجود</w:t>
            </w:r>
          </w:p>
          <w:p w:rsidR="0041699A" w:rsidRDefault="0041699A" w:rsidP="0041699A">
            <w:pPr>
              <w:pStyle w:val="ListParagraph"/>
              <w:numPr>
                <w:ilvl w:val="0"/>
                <w:numId w:val="6"/>
              </w:numPr>
              <w:bidi/>
              <w:rPr>
                <w:rFonts w:hint="cs"/>
                <w:rtl/>
              </w:rPr>
            </w:pPr>
            <w:r>
              <w:rPr>
                <w:rFonts w:hint="cs"/>
                <w:rtl/>
              </w:rPr>
              <w:t>ت) گزینه های الف و پ صحیح می باشد.</w:t>
            </w:r>
          </w:p>
        </w:tc>
        <w:tc>
          <w:tcPr>
            <w:tcW w:w="738" w:type="dxa"/>
            <w:vMerge/>
            <w:vAlign w:val="center"/>
          </w:tcPr>
          <w:p w:rsidR="0041699A" w:rsidRDefault="0041699A" w:rsidP="0009690E">
            <w:pPr>
              <w:jc w:val="center"/>
              <w:rPr>
                <w:rFonts w:hint="cs"/>
                <w:rtl/>
              </w:rPr>
            </w:pPr>
          </w:p>
        </w:tc>
      </w:tr>
      <w:tr w:rsidR="008C56B7" w:rsidTr="0009690E">
        <w:trPr>
          <w:jc w:val="right"/>
        </w:trPr>
        <w:tc>
          <w:tcPr>
            <w:tcW w:w="720" w:type="dxa"/>
            <w:vMerge w:val="restart"/>
            <w:vAlign w:val="center"/>
          </w:tcPr>
          <w:p w:rsidR="008C56B7" w:rsidRDefault="008C56B7" w:rsidP="0009690E">
            <w:pPr>
              <w:jc w:val="center"/>
            </w:pPr>
            <w:r>
              <w:rPr>
                <w:rFonts w:hint="cs"/>
                <w:rtl/>
              </w:rPr>
              <w:t>2</w:t>
            </w:r>
          </w:p>
        </w:tc>
        <w:tc>
          <w:tcPr>
            <w:tcW w:w="8280" w:type="dxa"/>
            <w:vAlign w:val="center"/>
          </w:tcPr>
          <w:p w:rsidR="008C56B7" w:rsidRDefault="008C56B7" w:rsidP="008C56B7">
            <w:pPr>
              <w:jc w:val="right"/>
              <w:rPr>
                <w:rFonts w:hint="cs"/>
                <w:rtl/>
              </w:rPr>
            </w:pPr>
            <w:r>
              <w:rPr>
                <w:rFonts w:hint="cs"/>
                <w:rtl/>
              </w:rPr>
              <w:t xml:space="preserve">نماز جمعه </w:t>
            </w:r>
            <w:r w:rsidR="00223E72">
              <w:rPr>
                <w:rFonts w:hint="cs"/>
                <w:rtl/>
              </w:rPr>
              <w:t xml:space="preserve">چند رکعت است و </w:t>
            </w:r>
            <w:r>
              <w:rPr>
                <w:rFonts w:hint="cs"/>
                <w:rtl/>
              </w:rPr>
              <w:t>چگونه خوانده می شود؟</w:t>
            </w:r>
          </w:p>
          <w:p w:rsidR="008C56B7" w:rsidRDefault="008C56B7" w:rsidP="008C56B7">
            <w:pPr>
              <w:jc w:val="right"/>
              <w:rPr>
                <w:rFonts w:hint="cs"/>
                <w:rtl/>
              </w:rPr>
            </w:pPr>
          </w:p>
          <w:p w:rsidR="008C56B7" w:rsidRDefault="008C56B7" w:rsidP="008C56B7">
            <w:pPr>
              <w:jc w:val="right"/>
              <w:rPr>
                <w:rFonts w:hint="cs"/>
                <w:rtl/>
              </w:rPr>
            </w:pPr>
          </w:p>
          <w:p w:rsidR="008C56B7" w:rsidRDefault="008C56B7" w:rsidP="008C56B7">
            <w:pPr>
              <w:jc w:val="right"/>
            </w:pPr>
          </w:p>
        </w:tc>
        <w:tc>
          <w:tcPr>
            <w:tcW w:w="738" w:type="dxa"/>
            <w:vMerge w:val="restart"/>
            <w:vAlign w:val="center"/>
          </w:tcPr>
          <w:p w:rsidR="008C56B7" w:rsidRDefault="008C56B7" w:rsidP="0009690E">
            <w:pPr>
              <w:jc w:val="center"/>
              <w:rPr>
                <w:rtl/>
              </w:rPr>
            </w:pPr>
            <w:r>
              <w:rPr>
                <w:rFonts w:hint="cs"/>
                <w:rtl/>
              </w:rPr>
              <w:t>11</w:t>
            </w:r>
          </w:p>
        </w:tc>
      </w:tr>
      <w:tr w:rsidR="008C56B7" w:rsidTr="0009690E">
        <w:trPr>
          <w:jc w:val="right"/>
        </w:trPr>
        <w:tc>
          <w:tcPr>
            <w:tcW w:w="720" w:type="dxa"/>
            <w:vMerge/>
            <w:vAlign w:val="center"/>
          </w:tcPr>
          <w:p w:rsidR="008C56B7" w:rsidRDefault="008C56B7" w:rsidP="0009690E">
            <w:pPr>
              <w:jc w:val="center"/>
              <w:rPr>
                <w:rFonts w:hint="cs"/>
                <w:rtl/>
              </w:rPr>
            </w:pPr>
          </w:p>
        </w:tc>
        <w:tc>
          <w:tcPr>
            <w:tcW w:w="8280" w:type="dxa"/>
            <w:vAlign w:val="center"/>
          </w:tcPr>
          <w:p w:rsidR="008C56B7" w:rsidRDefault="008C56B7" w:rsidP="008C56B7">
            <w:pPr>
              <w:jc w:val="right"/>
              <w:rPr>
                <w:rFonts w:hint="cs"/>
                <w:rtl/>
              </w:rPr>
            </w:pPr>
            <w:r>
              <w:rPr>
                <w:rFonts w:hint="cs"/>
                <w:rtl/>
              </w:rPr>
              <w:t>شیوه انجام غسل را کاملا توضیح دهید.</w:t>
            </w:r>
          </w:p>
          <w:p w:rsidR="008C56B7" w:rsidRDefault="008C56B7" w:rsidP="008C56B7">
            <w:pPr>
              <w:jc w:val="right"/>
              <w:rPr>
                <w:rFonts w:hint="cs"/>
                <w:rtl/>
              </w:rPr>
            </w:pPr>
          </w:p>
          <w:p w:rsidR="008C56B7" w:rsidRDefault="008C56B7" w:rsidP="008C56B7">
            <w:pPr>
              <w:jc w:val="right"/>
              <w:rPr>
                <w:rFonts w:hint="cs"/>
                <w:rtl/>
              </w:rPr>
            </w:pPr>
          </w:p>
          <w:p w:rsidR="008C56B7" w:rsidRDefault="008C56B7" w:rsidP="008C56B7">
            <w:pPr>
              <w:jc w:val="right"/>
              <w:rPr>
                <w:rFonts w:hint="cs"/>
                <w:rtl/>
              </w:rPr>
            </w:pPr>
          </w:p>
          <w:p w:rsidR="00FC22BC" w:rsidRDefault="00FC22BC" w:rsidP="008C56B7">
            <w:pPr>
              <w:jc w:val="right"/>
            </w:pPr>
          </w:p>
        </w:tc>
        <w:tc>
          <w:tcPr>
            <w:tcW w:w="738" w:type="dxa"/>
            <w:vMerge/>
            <w:vAlign w:val="center"/>
          </w:tcPr>
          <w:p w:rsidR="008C56B7" w:rsidRDefault="008C56B7" w:rsidP="0009690E">
            <w:pPr>
              <w:jc w:val="center"/>
              <w:rPr>
                <w:rFonts w:hint="cs"/>
                <w:rtl/>
              </w:rPr>
            </w:pPr>
          </w:p>
        </w:tc>
      </w:tr>
      <w:tr w:rsidR="003C5BB3" w:rsidTr="0009690E">
        <w:trPr>
          <w:jc w:val="right"/>
        </w:trPr>
        <w:tc>
          <w:tcPr>
            <w:tcW w:w="720" w:type="dxa"/>
            <w:vAlign w:val="center"/>
          </w:tcPr>
          <w:p w:rsidR="003C5BB3" w:rsidRDefault="003C5BB3" w:rsidP="0009690E">
            <w:pPr>
              <w:jc w:val="center"/>
            </w:pPr>
            <w:r>
              <w:rPr>
                <w:rFonts w:hint="cs"/>
                <w:rtl/>
              </w:rPr>
              <w:lastRenderedPageBreak/>
              <w:t>2</w:t>
            </w:r>
          </w:p>
        </w:tc>
        <w:tc>
          <w:tcPr>
            <w:tcW w:w="8280" w:type="dxa"/>
            <w:vAlign w:val="center"/>
          </w:tcPr>
          <w:p w:rsidR="003C5BB3" w:rsidRDefault="008C56B7" w:rsidP="008C56B7">
            <w:pPr>
              <w:jc w:val="right"/>
              <w:rPr>
                <w:rFonts w:hint="cs"/>
                <w:rtl/>
              </w:rPr>
            </w:pPr>
            <w:r>
              <w:rPr>
                <w:rFonts w:hint="cs"/>
                <w:rtl/>
              </w:rPr>
              <w:t>با توجه به ایات قرآن کریم،به نظر شما چرا مهمترین فایده حجاب،در امان ماندن از آزار و اذیت افراد سودجو و هوسران می باشد؟</w:t>
            </w:r>
          </w:p>
          <w:p w:rsidR="008C56B7" w:rsidRDefault="008C56B7" w:rsidP="008C56B7">
            <w:pPr>
              <w:jc w:val="right"/>
              <w:rPr>
                <w:rFonts w:hint="cs"/>
                <w:rtl/>
              </w:rPr>
            </w:pPr>
          </w:p>
          <w:p w:rsidR="008C56B7" w:rsidRDefault="008C56B7" w:rsidP="008C56B7">
            <w:pPr>
              <w:jc w:val="right"/>
              <w:rPr>
                <w:rFonts w:hint="cs"/>
                <w:rtl/>
              </w:rPr>
            </w:pPr>
          </w:p>
          <w:p w:rsidR="008C56B7" w:rsidRDefault="008C56B7" w:rsidP="008C56B7">
            <w:pPr>
              <w:jc w:val="right"/>
              <w:rPr>
                <w:rFonts w:hint="cs"/>
                <w:rtl/>
              </w:rPr>
            </w:pPr>
          </w:p>
          <w:p w:rsidR="008C56B7" w:rsidRDefault="008C56B7" w:rsidP="008C56B7">
            <w:pPr>
              <w:jc w:val="right"/>
            </w:pPr>
          </w:p>
        </w:tc>
        <w:tc>
          <w:tcPr>
            <w:tcW w:w="738" w:type="dxa"/>
            <w:vAlign w:val="center"/>
          </w:tcPr>
          <w:p w:rsidR="003C5BB3" w:rsidRDefault="003C5BB3" w:rsidP="0009690E">
            <w:pPr>
              <w:jc w:val="center"/>
              <w:rPr>
                <w:rtl/>
              </w:rPr>
            </w:pPr>
            <w:r>
              <w:rPr>
                <w:rFonts w:hint="cs"/>
                <w:rtl/>
              </w:rPr>
              <w:t>12</w:t>
            </w:r>
          </w:p>
        </w:tc>
      </w:tr>
      <w:tr w:rsidR="003C5BB3" w:rsidTr="0009690E">
        <w:trPr>
          <w:jc w:val="right"/>
        </w:trPr>
        <w:tc>
          <w:tcPr>
            <w:tcW w:w="720" w:type="dxa"/>
            <w:vAlign w:val="center"/>
          </w:tcPr>
          <w:p w:rsidR="003C5BB3" w:rsidRDefault="003C5BB3" w:rsidP="0009690E">
            <w:pPr>
              <w:jc w:val="center"/>
            </w:pPr>
            <w:r>
              <w:rPr>
                <w:rFonts w:hint="cs"/>
                <w:rtl/>
              </w:rPr>
              <w:t>2</w:t>
            </w:r>
          </w:p>
        </w:tc>
        <w:tc>
          <w:tcPr>
            <w:tcW w:w="8280" w:type="dxa"/>
            <w:vAlign w:val="center"/>
          </w:tcPr>
          <w:p w:rsidR="003C5BB3" w:rsidRDefault="008C56B7" w:rsidP="008C56B7">
            <w:pPr>
              <w:jc w:val="right"/>
              <w:rPr>
                <w:rFonts w:hint="cs"/>
                <w:rtl/>
              </w:rPr>
            </w:pPr>
            <w:r>
              <w:rPr>
                <w:rFonts w:hint="cs"/>
                <w:rtl/>
              </w:rPr>
              <w:t>به نظر شما چرا پیامبر اکرم(صلوات الله علیه وآله) در مسجد،هم نشینی با گروهی را انتخاب کرد که به کسب علم و دانش مشغول بودند؟</w:t>
            </w:r>
          </w:p>
          <w:p w:rsidR="008C56B7" w:rsidRDefault="008C56B7" w:rsidP="008C56B7">
            <w:pPr>
              <w:jc w:val="right"/>
              <w:rPr>
                <w:rFonts w:hint="cs"/>
                <w:rtl/>
              </w:rPr>
            </w:pPr>
          </w:p>
          <w:p w:rsidR="008C56B7" w:rsidRDefault="008C56B7" w:rsidP="008C56B7">
            <w:pPr>
              <w:jc w:val="right"/>
              <w:rPr>
                <w:rFonts w:hint="cs"/>
                <w:rtl/>
              </w:rPr>
            </w:pPr>
          </w:p>
          <w:p w:rsidR="008C56B7" w:rsidRDefault="008C56B7" w:rsidP="008C56B7">
            <w:pPr>
              <w:jc w:val="right"/>
              <w:rPr>
                <w:rFonts w:hint="cs"/>
                <w:rtl/>
              </w:rPr>
            </w:pPr>
          </w:p>
          <w:p w:rsidR="008C56B7" w:rsidRDefault="008C56B7" w:rsidP="008C56B7">
            <w:pPr>
              <w:jc w:val="right"/>
            </w:pPr>
          </w:p>
        </w:tc>
        <w:tc>
          <w:tcPr>
            <w:tcW w:w="738" w:type="dxa"/>
            <w:vAlign w:val="center"/>
          </w:tcPr>
          <w:p w:rsidR="003C5BB3" w:rsidRDefault="003C5BB3" w:rsidP="0009690E">
            <w:pPr>
              <w:jc w:val="center"/>
              <w:rPr>
                <w:rtl/>
              </w:rPr>
            </w:pPr>
            <w:r>
              <w:rPr>
                <w:rFonts w:hint="cs"/>
                <w:rtl/>
              </w:rPr>
              <w:t>13</w:t>
            </w:r>
          </w:p>
        </w:tc>
      </w:tr>
      <w:tr w:rsidR="003C5BB3" w:rsidTr="0009690E">
        <w:trPr>
          <w:jc w:val="right"/>
        </w:trPr>
        <w:tc>
          <w:tcPr>
            <w:tcW w:w="720" w:type="dxa"/>
            <w:vAlign w:val="center"/>
          </w:tcPr>
          <w:p w:rsidR="003C5BB3" w:rsidRDefault="003C5BB3" w:rsidP="0009690E">
            <w:pPr>
              <w:jc w:val="center"/>
            </w:pPr>
            <w:r>
              <w:rPr>
                <w:rFonts w:hint="cs"/>
                <w:rtl/>
              </w:rPr>
              <w:t>2</w:t>
            </w:r>
          </w:p>
        </w:tc>
        <w:tc>
          <w:tcPr>
            <w:tcW w:w="8280" w:type="dxa"/>
            <w:vAlign w:val="center"/>
          </w:tcPr>
          <w:p w:rsidR="003C5BB3" w:rsidRDefault="008C56B7" w:rsidP="008C56B7">
            <w:pPr>
              <w:jc w:val="right"/>
              <w:rPr>
                <w:rFonts w:hint="cs"/>
                <w:rtl/>
              </w:rPr>
            </w:pPr>
            <w:r>
              <w:rPr>
                <w:rFonts w:hint="cs"/>
                <w:rtl/>
              </w:rPr>
              <w:t>با توجه به شعر زیر،</w:t>
            </w:r>
            <w:r w:rsidR="00FC22BC">
              <w:rPr>
                <w:rFonts w:hint="cs"/>
                <w:rtl/>
              </w:rPr>
              <w:t xml:space="preserve">باتوجه به تجربیات خود </w:t>
            </w:r>
            <w:bookmarkStart w:id="0" w:name="_GoBack"/>
            <w:bookmarkEnd w:id="0"/>
            <w:r>
              <w:rPr>
                <w:rFonts w:hint="cs"/>
                <w:rtl/>
              </w:rPr>
              <w:t>بگویید دوستان و هم نشینان چگونه بر یکدیگر تاثیر می گذارند؟</w:t>
            </w:r>
          </w:p>
          <w:p w:rsidR="008C56B7" w:rsidRDefault="008C56B7" w:rsidP="008C56B7">
            <w:pPr>
              <w:jc w:val="center"/>
              <w:rPr>
                <w:rFonts w:hint="cs"/>
                <w:rtl/>
              </w:rPr>
            </w:pPr>
            <w:r>
              <w:rPr>
                <w:rFonts w:hint="cs"/>
                <w:rtl/>
              </w:rPr>
              <w:t>بگفتا  من  گلـی  ناچیز  بودم                              ولیکن  مدتـی  با  گل  نشستم</w:t>
            </w:r>
          </w:p>
          <w:p w:rsidR="008C56B7" w:rsidRDefault="008C56B7" w:rsidP="008C56B7">
            <w:pPr>
              <w:jc w:val="center"/>
              <w:rPr>
                <w:rFonts w:hint="cs"/>
                <w:rtl/>
              </w:rPr>
            </w:pPr>
            <w:r>
              <w:rPr>
                <w:rFonts w:hint="cs"/>
                <w:rtl/>
              </w:rPr>
              <w:t>کمال همنشین در من اثر کرد                             وگرنه من همان خاکم که هستم</w:t>
            </w:r>
          </w:p>
          <w:p w:rsidR="008C56B7" w:rsidRDefault="008C56B7" w:rsidP="008C56B7">
            <w:pPr>
              <w:jc w:val="center"/>
              <w:rPr>
                <w:rFonts w:hint="cs"/>
                <w:rtl/>
              </w:rPr>
            </w:pPr>
          </w:p>
          <w:p w:rsidR="008C56B7" w:rsidRDefault="008C56B7" w:rsidP="008C56B7">
            <w:pPr>
              <w:jc w:val="center"/>
              <w:rPr>
                <w:rFonts w:hint="cs"/>
                <w:rtl/>
              </w:rPr>
            </w:pPr>
          </w:p>
          <w:p w:rsidR="00FC22BC" w:rsidRDefault="00FC22BC" w:rsidP="008C56B7">
            <w:pPr>
              <w:jc w:val="center"/>
              <w:rPr>
                <w:rFonts w:hint="cs"/>
                <w:rtl/>
              </w:rPr>
            </w:pPr>
          </w:p>
          <w:p w:rsidR="00FC22BC" w:rsidRDefault="00FC22BC" w:rsidP="008C56B7">
            <w:pPr>
              <w:jc w:val="center"/>
              <w:rPr>
                <w:rFonts w:hint="cs"/>
                <w:rtl/>
              </w:rPr>
            </w:pPr>
          </w:p>
          <w:p w:rsidR="008C56B7" w:rsidRDefault="008C56B7" w:rsidP="008C56B7">
            <w:pPr>
              <w:jc w:val="center"/>
              <w:rPr>
                <w:rFonts w:hint="cs"/>
                <w:rtl/>
              </w:rPr>
            </w:pPr>
          </w:p>
          <w:p w:rsidR="008C56B7" w:rsidRDefault="008C56B7" w:rsidP="008C56B7">
            <w:pPr>
              <w:jc w:val="center"/>
            </w:pPr>
          </w:p>
        </w:tc>
        <w:tc>
          <w:tcPr>
            <w:tcW w:w="738" w:type="dxa"/>
            <w:vAlign w:val="center"/>
          </w:tcPr>
          <w:p w:rsidR="003C5BB3" w:rsidRDefault="003C5BB3" w:rsidP="0009690E">
            <w:pPr>
              <w:jc w:val="center"/>
              <w:rPr>
                <w:rtl/>
              </w:rPr>
            </w:pPr>
            <w:r>
              <w:rPr>
                <w:rFonts w:hint="cs"/>
                <w:rtl/>
              </w:rPr>
              <w:t>14</w:t>
            </w:r>
          </w:p>
        </w:tc>
      </w:tr>
      <w:tr w:rsidR="003C5BB3" w:rsidTr="0009690E">
        <w:trPr>
          <w:jc w:val="right"/>
        </w:trPr>
        <w:tc>
          <w:tcPr>
            <w:tcW w:w="720" w:type="dxa"/>
            <w:vAlign w:val="center"/>
          </w:tcPr>
          <w:p w:rsidR="003C5BB3" w:rsidRDefault="003C5BB3" w:rsidP="0009690E">
            <w:pPr>
              <w:jc w:val="center"/>
            </w:pPr>
            <w:r>
              <w:rPr>
                <w:rFonts w:hint="cs"/>
                <w:rtl/>
              </w:rPr>
              <w:t>2</w:t>
            </w:r>
          </w:p>
        </w:tc>
        <w:tc>
          <w:tcPr>
            <w:tcW w:w="8280" w:type="dxa"/>
            <w:vAlign w:val="center"/>
          </w:tcPr>
          <w:p w:rsidR="00223E72" w:rsidRDefault="008C56B7" w:rsidP="00223E72">
            <w:pPr>
              <w:jc w:val="right"/>
              <w:rPr>
                <w:rFonts w:hint="cs"/>
                <w:rtl/>
              </w:rPr>
            </w:pPr>
            <w:r>
              <w:rPr>
                <w:rFonts w:hint="cs"/>
                <w:rtl/>
              </w:rPr>
              <w:t>در روایات متعدد می خوانیم عجله و تنبلی منجر به صدما</w:t>
            </w:r>
            <w:r w:rsidR="00223E72">
              <w:rPr>
                <w:rFonts w:hint="cs"/>
                <w:rtl/>
              </w:rPr>
              <w:t>تی برای اخلاق و موفقیت ما می شوند</w:t>
            </w:r>
            <w:r>
              <w:rPr>
                <w:rFonts w:hint="cs"/>
                <w:rtl/>
              </w:rPr>
              <w:t>.در این خصوص</w:t>
            </w:r>
            <w:r w:rsidR="00223E72">
              <w:rPr>
                <w:rFonts w:hint="cs"/>
                <w:rtl/>
              </w:rPr>
              <w:t xml:space="preserve"> راه های درمان عجله و تنبلی را نام برید.</w:t>
            </w:r>
          </w:p>
          <w:tbl>
            <w:tblPr>
              <w:tblStyle w:val="TableGrid"/>
              <w:tblW w:w="0" w:type="auto"/>
              <w:tblLook w:val="04A0" w:firstRow="1" w:lastRow="0" w:firstColumn="1" w:lastColumn="0" w:noHBand="0" w:noVBand="1"/>
            </w:tblPr>
            <w:tblGrid>
              <w:gridCol w:w="2739"/>
              <w:gridCol w:w="2576"/>
              <w:gridCol w:w="2739"/>
            </w:tblGrid>
            <w:tr w:rsidR="00223E72" w:rsidTr="007A0764">
              <w:tc>
                <w:tcPr>
                  <w:tcW w:w="5315" w:type="dxa"/>
                  <w:gridSpan w:val="2"/>
                  <w:shd w:val="clear" w:color="auto" w:fill="FFFF00"/>
                </w:tcPr>
                <w:p w:rsidR="00223E72" w:rsidRDefault="00223E72" w:rsidP="00223E72">
                  <w:pPr>
                    <w:jc w:val="center"/>
                    <w:rPr>
                      <w:rFonts w:hint="cs"/>
                      <w:b/>
                      <w:bCs/>
                      <w:rtl/>
                    </w:rPr>
                  </w:pPr>
                  <w:r>
                    <w:rPr>
                      <w:rFonts w:hint="cs"/>
                      <w:b/>
                      <w:bCs/>
                      <w:rtl/>
                    </w:rPr>
                    <w:t xml:space="preserve">چهار </w:t>
                  </w:r>
                  <w:r w:rsidRPr="00223E72">
                    <w:rPr>
                      <w:rFonts w:hint="cs"/>
                      <w:b/>
                      <w:bCs/>
                      <w:rtl/>
                    </w:rPr>
                    <w:t xml:space="preserve">راه </w:t>
                  </w:r>
                  <w:r>
                    <w:rPr>
                      <w:rFonts w:hint="cs"/>
                      <w:b/>
                      <w:bCs/>
                      <w:rtl/>
                    </w:rPr>
                    <w:t xml:space="preserve">برای </w:t>
                  </w:r>
                  <w:r w:rsidRPr="00223E72">
                    <w:rPr>
                      <w:rFonts w:hint="cs"/>
                      <w:b/>
                      <w:bCs/>
                      <w:rtl/>
                    </w:rPr>
                    <w:t>درمان تنبلی</w:t>
                  </w:r>
                </w:p>
              </w:tc>
              <w:tc>
                <w:tcPr>
                  <w:tcW w:w="2739" w:type="dxa"/>
                  <w:shd w:val="clear" w:color="auto" w:fill="FFFF00"/>
                </w:tcPr>
                <w:p w:rsidR="00223E72" w:rsidRPr="00223E72" w:rsidRDefault="00223E72" w:rsidP="00223E72">
                  <w:pPr>
                    <w:jc w:val="center"/>
                    <w:rPr>
                      <w:rFonts w:hint="cs"/>
                      <w:b/>
                      <w:bCs/>
                    </w:rPr>
                  </w:pPr>
                  <w:r>
                    <w:rPr>
                      <w:rFonts w:hint="cs"/>
                      <w:b/>
                      <w:bCs/>
                      <w:rtl/>
                    </w:rPr>
                    <w:t xml:space="preserve">یک </w:t>
                  </w:r>
                  <w:r w:rsidRPr="00223E72">
                    <w:rPr>
                      <w:rFonts w:hint="cs"/>
                      <w:b/>
                      <w:bCs/>
                      <w:rtl/>
                    </w:rPr>
                    <w:t xml:space="preserve">راه </w:t>
                  </w:r>
                  <w:r>
                    <w:rPr>
                      <w:rFonts w:hint="cs"/>
                      <w:b/>
                      <w:bCs/>
                      <w:rtl/>
                    </w:rPr>
                    <w:t xml:space="preserve">برای </w:t>
                  </w:r>
                  <w:r w:rsidRPr="00223E72">
                    <w:rPr>
                      <w:rFonts w:hint="cs"/>
                      <w:b/>
                      <w:bCs/>
                      <w:rtl/>
                    </w:rPr>
                    <w:t>درمان عجله</w:t>
                  </w:r>
                </w:p>
              </w:tc>
            </w:tr>
            <w:tr w:rsidR="00223E72" w:rsidTr="00223E72">
              <w:tc>
                <w:tcPr>
                  <w:tcW w:w="2739" w:type="dxa"/>
                </w:tcPr>
                <w:p w:rsidR="00223E72" w:rsidRDefault="00223E72" w:rsidP="002E7C32">
                  <w:pPr>
                    <w:jc w:val="right"/>
                    <w:rPr>
                      <w:rFonts w:hint="cs"/>
                    </w:rPr>
                  </w:pPr>
                  <w:r>
                    <w:rPr>
                      <w:rFonts w:hint="cs"/>
                      <w:rtl/>
                    </w:rPr>
                    <w:t>راه دوم:</w:t>
                  </w:r>
                </w:p>
              </w:tc>
              <w:tc>
                <w:tcPr>
                  <w:tcW w:w="2576" w:type="dxa"/>
                </w:tcPr>
                <w:p w:rsidR="00223E72" w:rsidRDefault="00223E72" w:rsidP="00EE3BDE">
                  <w:pPr>
                    <w:jc w:val="right"/>
                    <w:rPr>
                      <w:rFonts w:hint="cs"/>
                      <w:rtl/>
                    </w:rPr>
                  </w:pPr>
                  <w:r>
                    <w:rPr>
                      <w:rFonts w:hint="cs"/>
                      <w:rtl/>
                    </w:rPr>
                    <w:t>راه اول:</w:t>
                  </w:r>
                </w:p>
                <w:p w:rsidR="00223E72" w:rsidRDefault="00223E72" w:rsidP="00EE3BDE">
                  <w:pPr>
                    <w:jc w:val="right"/>
                    <w:rPr>
                      <w:rFonts w:hint="cs"/>
                      <w:rtl/>
                    </w:rPr>
                  </w:pPr>
                </w:p>
                <w:p w:rsidR="00223E72" w:rsidRDefault="00223E72" w:rsidP="00EE3BDE">
                  <w:pPr>
                    <w:jc w:val="right"/>
                    <w:rPr>
                      <w:rFonts w:hint="cs"/>
                      <w:rtl/>
                    </w:rPr>
                  </w:pPr>
                </w:p>
                <w:p w:rsidR="00223E72" w:rsidRDefault="00223E72" w:rsidP="00EE3BDE">
                  <w:pPr>
                    <w:jc w:val="right"/>
                    <w:rPr>
                      <w:rFonts w:hint="cs"/>
                      <w:rtl/>
                    </w:rPr>
                  </w:pPr>
                </w:p>
                <w:p w:rsidR="00223E72" w:rsidRDefault="00223E72" w:rsidP="00EE3BDE">
                  <w:pPr>
                    <w:jc w:val="right"/>
                    <w:rPr>
                      <w:rFonts w:hint="cs"/>
                    </w:rPr>
                  </w:pPr>
                </w:p>
              </w:tc>
              <w:tc>
                <w:tcPr>
                  <w:tcW w:w="2739" w:type="dxa"/>
                  <w:vMerge w:val="restart"/>
                </w:tcPr>
                <w:p w:rsidR="00223E72" w:rsidRDefault="00223E72" w:rsidP="00223E72">
                  <w:pPr>
                    <w:jc w:val="center"/>
                    <w:rPr>
                      <w:rFonts w:hint="cs"/>
                      <w:rtl/>
                    </w:rPr>
                  </w:pPr>
                </w:p>
                <w:p w:rsidR="00223E72" w:rsidRDefault="00223E72" w:rsidP="00223E72">
                  <w:pPr>
                    <w:jc w:val="center"/>
                    <w:rPr>
                      <w:rFonts w:hint="cs"/>
                      <w:rtl/>
                    </w:rPr>
                  </w:pPr>
                </w:p>
                <w:p w:rsidR="00223E72" w:rsidRDefault="00223E72" w:rsidP="00223E72">
                  <w:pPr>
                    <w:jc w:val="center"/>
                    <w:rPr>
                      <w:rFonts w:hint="cs"/>
                      <w:rtl/>
                    </w:rPr>
                  </w:pPr>
                </w:p>
                <w:p w:rsidR="00223E72" w:rsidRDefault="00223E72" w:rsidP="00223E72">
                  <w:pPr>
                    <w:jc w:val="center"/>
                    <w:rPr>
                      <w:rFonts w:hint="cs"/>
                      <w:rtl/>
                    </w:rPr>
                  </w:pPr>
                </w:p>
                <w:p w:rsidR="00223E72" w:rsidRDefault="00223E72" w:rsidP="00223E72">
                  <w:pPr>
                    <w:jc w:val="center"/>
                    <w:rPr>
                      <w:rFonts w:hint="cs"/>
                      <w:rtl/>
                    </w:rPr>
                  </w:pPr>
                </w:p>
                <w:p w:rsidR="00223E72" w:rsidRDefault="00223E72" w:rsidP="00223E72">
                  <w:pPr>
                    <w:jc w:val="center"/>
                    <w:rPr>
                      <w:rFonts w:hint="cs"/>
                      <w:rtl/>
                    </w:rPr>
                  </w:pPr>
                </w:p>
                <w:p w:rsidR="00223E72" w:rsidRDefault="00223E72" w:rsidP="00223E72">
                  <w:pPr>
                    <w:jc w:val="center"/>
                    <w:rPr>
                      <w:rFonts w:hint="cs"/>
                      <w:rtl/>
                    </w:rPr>
                  </w:pPr>
                </w:p>
                <w:p w:rsidR="00223E72" w:rsidRDefault="00223E72" w:rsidP="00223E72">
                  <w:pPr>
                    <w:jc w:val="center"/>
                    <w:rPr>
                      <w:rFonts w:hint="cs"/>
                    </w:rPr>
                  </w:pPr>
                </w:p>
              </w:tc>
            </w:tr>
            <w:tr w:rsidR="00223E72" w:rsidTr="00223E72">
              <w:tc>
                <w:tcPr>
                  <w:tcW w:w="2739" w:type="dxa"/>
                </w:tcPr>
                <w:p w:rsidR="00223E72" w:rsidRDefault="00223E72" w:rsidP="00223E72">
                  <w:pPr>
                    <w:jc w:val="right"/>
                    <w:rPr>
                      <w:rFonts w:hint="cs"/>
                    </w:rPr>
                  </w:pPr>
                  <w:r>
                    <w:rPr>
                      <w:rFonts w:hint="cs"/>
                      <w:rtl/>
                    </w:rPr>
                    <w:t>راه چهارم:</w:t>
                  </w:r>
                </w:p>
              </w:tc>
              <w:tc>
                <w:tcPr>
                  <w:tcW w:w="2576" w:type="dxa"/>
                </w:tcPr>
                <w:p w:rsidR="00223E72" w:rsidRDefault="00223E72" w:rsidP="00EE3BDE">
                  <w:pPr>
                    <w:jc w:val="right"/>
                    <w:rPr>
                      <w:rFonts w:hint="cs"/>
                      <w:rtl/>
                    </w:rPr>
                  </w:pPr>
                  <w:r>
                    <w:rPr>
                      <w:rFonts w:hint="cs"/>
                      <w:rtl/>
                    </w:rPr>
                    <w:t>راه سوم:</w:t>
                  </w:r>
                </w:p>
                <w:p w:rsidR="00223E72" w:rsidRDefault="00223E72" w:rsidP="00EE3BDE">
                  <w:pPr>
                    <w:jc w:val="right"/>
                    <w:rPr>
                      <w:rFonts w:hint="cs"/>
                      <w:rtl/>
                    </w:rPr>
                  </w:pPr>
                </w:p>
                <w:p w:rsidR="00223E72" w:rsidRDefault="00223E72" w:rsidP="00EE3BDE">
                  <w:pPr>
                    <w:jc w:val="right"/>
                    <w:rPr>
                      <w:rFonts w:hint="cs"/>
                      <w:rtl/>
                    </w:rPr>
                  </w:pPr>
                </w:p>
                <w:p w:rsidR="00223E72" w:rsidRDefault="00223E72" w:rsidP="00EE3BDE">
                  <w:pPr>
                    <w:jc w:val="right"/>
                    <w:rPr>
                      <w:rFonts w:hint="cs"/>
                      <w:rtl/>
                    </w:rPr>
                  </w:pPr>
                </w:p>
                <w:p w:rsidR="00223E72" w:rsidRDefault="00223E72" w:rsidP="00EE3BDE">
                  <w:pPr>
                    <w:jc w:val="right"/>
                    <w:rPr>
                      <w:rFonts w:hint="cs"/>
                    </w:rPr>
                  </w:pPr>
                </w:p>
              </w:tc>
              <w:tc>
                <w:tcPr>
                  <w:tcW w:w="2739" w:type="dxa"/>
                  <w:vMerge/>
                </w:tcPr>
                <w:p w:rsidR="00223E72" w:rsidRDefault="00223E72" w:rsidP="00223E72">
                  <w:pPr>
                    <w:jc w:val="center"/>
                    <w:rPr>
                      <w:rFonts w:hint="cs"/>
                      <w:rtl/>
                    </w:rPr>
                  </w:pPr>
                </w:p>
              </w:tc>
            </w:tr>
          </w:tbl>
          <w:p w:rsidR="00223E72" w:rsidRDefault="00223E72" w:rsidP="00223E72">
            <w:pPr>
              <w:jc w:val="center"/>
              <w:rPr>
                <w:rFonts w:hint="cs"/>
                <w:rtl/>
              </w:rPr>
            </w:pPr>
          </w:p>
          <w:p w:rsidR="003C5BB3" w:rsidRDefault="008C56B7" w:rsidP="0009690E">
            <w:pPr>
              <w:jc w:val="center"/>
            </w:pPr>
            <w:r>
              <w:rPr>
                <w:rFonts w:hint="cs"/>
                <w:rtl/>
              </w:rPr>
              <w:t xml:space="preserve"> </w:t>
            </w:r>
          </w:p>
        </w:tc>
        <w:tc>
          <w:tcPr>
            <w:tcW w:w="738" w:type="dxa"/>
            <w:vAlign w:val="center"/>
          </w:tcPr>
          <w:p w:rsidR="003C5BB3" w:rsidRDefault="003C5BB3" w:rsidP="0009690E">
            <w:pPr>
              <w:jc w:val="center"/>
              <w:rPr>
                <w:rtl/>
              </w:rPr>
            </w:pPr>
            <w:r>
              <w:rPr>
                <w:rFonts w:hint="cs"/>
                <w:rtl/>
              </w:rPr>
              <w:t>15</w:t>
            </w:r>
          </w:p>
        </w:tc>
      </w:tr>
    </w:tbl>
    <w:p w:rsidR="00DA329D" w:rsidRDefault="00DA329D" w:rsidP="00A416F1">
      <w:pPr>
        <w:jc w:val="center"/>
      </w:pPr>
    </w:p>
    <w:sectPr w:rsidR="00DA329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051" w:rsidRDefault="00500051" w:rsidP="00A416F1">
      <w:pPr>
        <w:spacing w:after="0" w:line="240" w:lineRule="auto"/>
      </w:pPr>
      <w:r>
        <w:separator/>
      </w:r>
    </w:p>
  </w:endnote>
  <w:endnote w:type="continuationSeparator" w:id="0">
    <w:p w:rsidR="00500051" w:rsidRDefault="00500051" w:rsidP="00A41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051" w:rsidRDefault="00500051" w:rsidP="00A416F1">
      <w:pPr>
        <w:spacing w:after="0" w:line="240" w:lineRule="auto"/>
      </w:pPr>
      <w:r>
        <w:separator/>
      </w:r>
    </w:p>
  </w:footnote>
  <w:footnote w:type="continuationSeparator" w:id="0">
    <w:p w:rsidR="00500051" w:rsidRDefault="00500051" w:rsidP="00A416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6F1" w:rsidRDefault="00A416F1" w:rsidP="00A416F1">
    <w:pPr>
      <w:pStyle w:val="Header"/>
      <w:jc w:val="center"/>
      <w:rPr>
        <w:rtl/>
        <w:lang w:bidi="fa-IR"/>
      </w:rPr>
    </w:pPr>
    <w:r>
      <w:rPr>
        <w:rFonts w:hint="cs"/>
        <w:rtl/>
        <w:lang w:bidi="fa-IR"/>
      </w:rPr>
      <w:t>هو العلیم</w:t>
    </w:r>
  </w:p>
  <w:p w:rsidR="00A416F1" w:rsidRDefault="00A416F1" w:rsidP="00A416F1">
    <w:pPr>
      <w:pStyle w:val="Header"/>
      <w:jc w:val="right"/>
      <w:rPr>
        <w:rtl/>
        <w:lang w:bidi="fa-IR"/>
      </w:rPr>
    </w:pPr>
    <w:r>
      <w:rPr>
        <w:rFonts w:hint="cs"/>
        <w:rtl/>
        <w:lang w:bidi="fa-IR"/>
      </w:rPr>
      <w:t>امتحان ترم دوم پیام های آسمان (پایه هفتم)                                                                                       29/02/1395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39EC"/>
    <w:multiLevelType w:val="hybridMultilevel"/>
    <w:tmpl w:val="6FE878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E30065"/>
    <w:multiLevelType w:val="hybridMultilevel"/>
    <w:tmpl w:val="8EC473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A55AD7"/>
    <w:multiLevelType w:val="hybridMultilevel"/>
    <w:tmpl w:val="39C47ECA"/>
    <w:lvl w:ilvl="0" w:tplc="C2027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897AD3"/>
    <w:multiLevelType w:val="hybridMultilevel"/>
    <w:tmpl w:val="A4A289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4D26AD"/>
    <w:multiLevelType w:val="hybridMultilevel"/>
    <w:tmpl w:val="FC2E39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381944"/>
    <w:multiLevelType w:val="hybridMultilevel"/>
    <w:tmpl w:val="E828D6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6F1"/>
    <w:rsid w:val="00024A6A"/>
    <w:rsid w:val="000457D8"/>
    <w:rsid w:val="000567E2"/>
    <w:rsid w:val="0009690E"/>
    <w:rsid w:val="001A795D"/>
    <w:rsid w:val="00223E72"/>
    <w:rsid w:val="00224B96"/>
    <w:rsid w:val="00312C73"/>
    <w:rsid w:val="003C5BB3"/>
    <w:rsid w:val="003E4C44"/>
    <w:rsid w:val="0041699A"/>
    <w:rsid w:val="00430079"/>
    <w:rsid w:val="004907BE"/>
    <w:rsid w:val="00500051"/>
    <w:rsid w:val="00513572"/>
    <w:rsid w:val="005933C6"/>
    <w:rsid w:val="006C191C"/>
    <w:rsid w:val="00753600"/>
    <w:rsid w:val="00786AD5"/>
    <w:rsid w:val="007A0CB1"/>
    <w:rsid w:val="007A4BA3"/>
    <w:rsid w:val="008A10DF"/>
    <w:rsid w:val="008C56B7"/>
    <w:rsid w:val="0098309F"/>
    <w:rsid w:val="009B65FD"/>
    <w:rsid w:val="00A416F1"/>
    <w:rsid w:val="00D80E02"/>
    <w:rsid w:val="00DA2F3E"/>
    <w:rsid w:val="00DA329D"/>
    <w:rsid w:val="00E033C5"/>
    <w:rsid w:val="00E22D65"/>
    <w:rsid w:val="00EA2D98"/>
    <w:rsid w:val="00FC22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1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6F1"/>
  </w:style>
  <w:style w:type="paragraph" w:styleId="Footer">
    <w:name w:val="footer"/>
    <w:basedOn w:val="Normal"/>
    <w:link w:val="FooterChar"/>
    <w:uiPriority w:val="99"/>
    <w:unhideWhenUsed/>
    <w:rsid w:val="00A41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6F1"/>
  </w:style>
  <w:style w:type="table" w:styleId="TableGrid">
    <w:name w:val="Table Grid"/>
    <w:basedOn w:val="TableNormal"/>
    <w:uiPriority w:val="59"/>
    <w:rsid w:val="00A41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D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1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6F1"/>
  </w:style>
  <w:style w:type="paragraph" w:styleId="Footer">
    <w:name w:val="footer"/>
    <w:basedOn w:val="Normal"/>
    <w:link w:val="FooterChar"/>
    <w:uiPriority w:val="99"/>
    <w:unhideWhenUsed/>
    <w:rsid w:val="00A41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6F1"/>
  </w:style>
  <w:style w:type="table" w:styleId="TableGrid">
    <w:name w:val="Table Grid"/>
    <w:basedOn w:val="TableNormal"/>
    <w:uiPriority w:val="59"/>
    <w:rsid w:val="00A41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110</dc:creator>
  <cp:lastModifiedBy>110</cp:lastModifiedBy>
  <cp:revision>24</cp:revision>
  <cp:lastPrinted>2016-05-09T05:47:00Z</cp:lastPrinted>
  <dcterms:created xsi:type="dcterms:W3CDTF">2016-05-08T15:31:00Z</dcterms:created>
  <dcterms:modified xsi:type="dcterms:W3CDTF">2016-05-09T05:49:00Z</dcterms:modified>
</cp:coreProperties>
</file>