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785D" w:rsidRPr="00B76AFE" w:rsidRDefault="007C785D" w:rsidP="007C785D">
      <w:pPr>
        <w:pStyle w:val="NormalWeb"/>
        <w:bidi/>
        <w:spacing w:before="120" w:beforeAutospacing="0" w:after="0" w:afterAutospacing="0"/>
        <w:jc w:val="center"/>
        <w:rPr>
          <w:rFonts w:ascii="Tahoma" w:hAnsi="Tahoma" w:cs="B Yagut" w:hint="cs"/>
          <w:b/>
          <w:bCs/>
          <w:color w:val="333333"/>
          <w:sz w:val="32"/>
          <w:szCs w:val="32"/>
          <w:rtl/>
        </w:rPr>
      </w:pPr>
      <w:r w:rsidRPr="00B76AFE">
        <w:rPr>
          <w:rFonts w:ascii="Tahoma" w:hAnsi="Tahoma" w:cs="B Yagut" w:hint="cs"/>
          <w:b/>
          <w:bCs/>
          <w:color w:val="333333"/>
          <w:sz w:val="32"/>
          <w:szCs w:val="32"/>
          <w:rtl/>
        </w:rPr>
        <w:t>راز ناگشوده توافق</w:t>
      </w:r>
    </w:p>
    <w:p w:rsidR="007C785D" w:rsidRPr="007C785D" w:rsidRDefault="007C785D" w:rsidP="007C785D">
      <w:pPr>
        <w:pStyle w:val="NormalWeb"/>
        <w:bidi/>
        <w:spacing w:before="120" w:beforeAutospacing="0" w:after="0" w:afterAutospacing="0"/>
        <w:jc w:val="both"/>
        <w:rPr>
          <w:rFonts w:ascii="Tahoma" w:hAnsi="Tahoma" w:cs="B Mitra" w:hint="cs"/>
          <w:color w:val="333333"/>
          <w:sz w:val="22"/>
          <w:szCs w:val="22"/>
          <w:rtl/>
        </w:rPr>
      </w:pP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Pr>
      </w:pPr>
      <w:r w:rsidRPr="007C785D">
        <w:rPr>
          <w:rFonts w:ascii="Tahoma" w:hAnsi="Tahoma" w:cs="B Mitra"/>
          <w:color w:val="333333"/>
          <w:sz w:val="22"/>
          <w:szCs w:val="22"/>
          <w:rtl/>
        </w:rPr>
        <w:t xml:space="preserve">از همان نخستین روز آغاز آنچه در یک دهه گذشته پرونده هسته ای ایران خوانده شده، این نکته روشن بود </w:t>
      </w:r>
      <w:r w:rsidRPr="007C785D">
        <w:rPr>
          <w:rFonts w:hint="cs"/>
          <w:color w:val="333333"/>
          <w:sz w:val="22"/>
          <w:szCs w:val="22"/>
          <w:rtl/>
        </w:rPr>
        <w:t>–</w:t>
      </w:r>
      <w:r w:rsidRPr="007C785D">
        <w:rPr>
          <w:rFonts w:ascii="Tahoma" w:hAnsi="Tahoma" w:cs="B Mitra" w:hint="cs"/>
          <w:color w:val="333333"/>
          <w:sz w:val="22"/>
          <w:szCs w:val="22"/>
          <w:rtl/>
        </w:rPr>
        <w:t>و</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بعد</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ها،</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در</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طول</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سالیان،</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مکررا</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مورد</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تایید</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قرار</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گرفت</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که</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هدف</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اصلی</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غرب</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بویژه</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امریکا</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از</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تبدیل</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کردن</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فعالیت</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هسته</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ای</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ایران</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به</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یک</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بحران</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بزرگ</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بی</w:t>
      </w:r>
      <w:r w:rsidRPr="007C785D">
        <w:rPr>
          <w:rFonts w:ascii="Tahoma" w:hAnsi="Tahoma" w:cs="B Mitra"/>
          <w:color w:val="333333"/>
          <w:sz w:val="22"/>
          <w:szCs w:val="22"/>
          <w:rtl/>
        </w:rPr>
        <w:t xml:space="preserve">ن المللی، تنها متوقف کردن این برنامه نیست، بلکه </w:t>
      </w:r>
      <w:r w:rsidRPr="007C785D">
        <w:rPr>
          <w:rFonts w:ascii="Tahoma" w:hAnsi="Tahoma" w:cs="B Mitra"/>
          <w:b/>
          <w:bCs/>
          <w:color w:val="333333"/>
          <w:sz w:val="22"/>
          <w:szCs w:val="22"/>
          <w:rtl/>
        </w:rPr>
        <w:t xml:space="preserve">امریکایی ها هم زمان هدف بزرگتر و مهم تری را هم تعقیب می کنند که می توان آن را </w:t>
      </w:r>
      <w:r w:rsidRPr="007C785D">
        <w:rPr>
          <w:rFonts w:ascii="Tahoma" w:hAnsi="Tahoma" w:cs="B Mitra"/>
          <w:color w:val="333333"/>
          <w:sz w:val="22"/>
          <w:szCs w:val="22"/>
          <w:rtl/>
        </w:rPr>
        <w:t>«</w:t>
      </w:r>
      <w:r w:rsidRPr="007C785D">
        <w:rPr>
          <w:rStyle w:val="Strong"/>
          <w:rFonts w:ascii="Tahoma" w:hAnsi="Tahoma" w:cs="B Mitra"/>
          <w:color w:val="333333"/>
          <w:sz w:val="22"/>
          <w:szCs w:val="22"/>
          <w:rtl/>
        </w:rPr>
        <w:t>اثرگذاری بر پارامترهای سیاست داخلی و تغییر معادله قدرت در داخل ایران</w:t>
      </w:r>
      <w:r w:rsidRPr="007C785D">
        <w:rPr>
          <w:rFonts w:ascii="Tahoma" w:hAnsi="Tahoma" w:cs="B Mitra"/>
          <w:color w:val="333333"/>
          <w:sz w:val="22"/>
          <w:szCs w:val="22"/>
          <w:rtl/>
        </w:rPr>
        <w:t>» نامید.</w:t>
      </w:r>
    </w:p>
    <w:p w:rsidR="007C785D" w:rsidRPr="007C785D" w:rsidRDefault="007C785D" w:rsidP="007C785D">
      <w:pPr>
        <w:pStyle w:val="NormalWeb"/>
        <w:bidi/>
        <w:spacing w:before="120" w:beforeAutospacing="0" w:after="0" w:afterAutospacing="0"/>
        <w:jc w:val="both"/>
        <w:rPr>
          <w:rFonts w:ascii="Tahoma" w:hAnsi="Tahoma" w:cs="B Mitra"/>
          <w:b/>
          <w:bCs/>
          <w:color w:val="333333"/>
          <w:sz w:val="22"/>
          <w:szCs w:val="22"/>
          <w:rtl/>
        </w:rPr>
      </w:pPr>
      <w:r w:rsidRPr="007C785D">
        <w:rPr>
          <w:rFonts w:ascii="Tahoma" w:hAnsi="Tahoma" w:cs="B Mitra"/>
          <w:color w:val="333333"/>
          <w:sz w:val="22"/>
          <w:szCs w:val="22"/>
          <w:rtl/>
        </w:rPr>
        <w:t xml:space="preserve">از یک جنبه، هدف غرب از پرونده سازی هسته ای برای ایران، متمرکز بر خود مسئله هسته ای است. ارزیابی امریکایی ها این است که فناوری هسته ای صلح آمیز اگر دربرگیرنده غنی سازی و فعالیت های مرتبط با آب سنگین باشد، </w:t>
      </w:r>
      <w:r w:rsidRPr="007C785D">
        <w:rPr>
          <w:rFonts w:ascii="Tahoma" w:hAnsi="Tahoma" w:cs="B Mitra"/>
          <w:b/>
          <w:bCs/>
          <w:color w:val="333333"/>
          <w:sz w:val="22"/>
          <w:szCs w:val="22"/>
          <w:rtl/>
        </w:rPr>
        <w:t xml:space="preserve">کشور دارنده را از </w:t>
      </w:r>
      <w:r w:rsidRPr="007C785D">
        <w:rPr>
          <w:rFonts w:ascii="Tahoma" w:hAnsi="Tahoma" w:cs="B Mitra"/>
          <w:b/>
          <w:bCs/>
          <w:color w:val="333333"/>
          <w:sz w:val="22"/>
          <w:szCs w:val="22"/>
          <w:u w:val="single"/>
          <w:rtl/>
        </w:rPr>
        <w:t>ظرفیت</w:t>
      </w:r>
      <w:r w:rsidRPr="007C785D">
        <w:rPr>
          <w:rStyle w:val="apple-converted-space"/>
          <w:rFonts w:hint="cs"/>
          <w:b/>
          <w:bCs/>
          <w:color w:val="333333"/>
          <w:sz w:val="22"/>
          <w:szCs w:val="22"/>
          <w:u w:val="single"/>
          <w:rtl/>
        </w:rPr>
        <w:t> </w:t>
      </w:r>
      <w:r w:rsidRPr="007C785D">
        <w:rPr>
          <w:rStyle w:val="Strong"/>
          <w:rFonts w:ascii="Tahoma" w:hAnsi="Tahoma" w:cs="B Mitra"/>
          <w:color w:val="333333"/>
          <w:sz w:val="22"/>
          <w:szCs w:val="22"/>
          <w:u w:val="single"/>
          <w:rtl/>
        </w:rPr>
        <w:t>گریز سریع</w:t>
      </w:r>
      <w:r w:rsidRPr="007C785D">
        <w:rPr>
          <w:rStyle w:val="apple-converted-space"/>
          <w:rFonts w:hint="cs"/>
          <w:b/>
          <w:bCs/>
          <w:color w:val="333333"/>
          <w:sz w:val="22"/>
          <w:szCs w:val="22"/>
          <w:rtl/>
        </w:rPr>
        <w:t> </w:t>
      </w:r>
      <w:r w:rsidRPr="007C785D">
        <w:rPr>
          <w:rFonts w:ascii="Tahoma" w:hAnsi="Tahoma" w:cs="B Mitra"/>
          <w:b/>
          <w:bCs/>
          <w:color w:val="333333"/>
          <w:sz w:val="22"/>
          <w:szCs w:val="22"/>
          <w:rtl/>
        </w:rPr>
        <w:t>به سمت سلاح هسته ای برخوردار می کند و صرف بهره مندی از این ظرفیت، معادله استراتژیکی و ژئوپلتیکی پیرامون آن کشور را به ضرر قدرت های سلطه جو تغییر خواهد داد.</w:t>
      </w:r>
      <w:r w:rsidRPr="007C785D">
        <w:rPr>
          <w:rFonts w:ascii="Tahoma" w:hAnsi="Tahoma" w:cs="B Mitra"/>
          <w:color w:val="333333"/>
          <w:sz w:val="22"/>
          <w:szCs w:val="22"/>
          <w:rtl/>
        </w:rPr>
        <w:t xml:space="preserve"> بنابراین، به طور کاملا طبیعی، توقف برنامه هسته ای ایران </w:t>
      </w:r>
      <w:r w:rsidRPr="007C785D">
        <w:rPr>
          <w:rFonts w:hint="cs"/>
          <w:color w:val="333333"/>
          <w:sz w:val="22"/>
          <w:szCs w:val="22"/>
          <w:rtl/>
        </w:rPr>
        <w:t>–</w:t>
      </w:r>
      <w:r w:rsidRPr="007C785D">
        <w:rPr>
          <w:rFonts w:ascii="Tahoma" w:hAnsi="Tahoma" w:cs="B Mitra" w:hint="cs"/>
          <w:color w:val="333333"/>
          <w:sz w:val="22"/>
          <w:szCs w:val="22"/>
          <w:rtl/>
        </w:rPr>
        <w:t>با</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وجود</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اینکه</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امریکایی</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ها</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در</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برآوردهای</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اطلاعاتی</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خود</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کوچکترین</w:t>
      </w:r>
      <w:r w:rsidRPr="007C785D">
        <w:rPr>
          <w:rFonts w:ascii="Tahoma" w:hAnsi="Tahoma" w:cs="B Mitra"/>
          <w:color w:val="333333"/>
          <w:sz w:val="22"/>
          <w:szCs w:val="22"/>
          <w:rtl/>
        </w:rPr>
        <w:t xml:space="preserve"> تردیدی درباره صلح آمیز بودن آن ندارند- جزو هدف های راهبردی غرب محسوب می شود. اما ساده اندیشی محض است اگر کسی تصور کند هدف گذاری های امریکا در این پرونده صرفا هدف گذاری های مرتبط با اشاعه است. این فقط یک جنبه از ماجرا (و به نظر من جنبه کم اهمیت آن) است. یک مسئله </w:t>
      </w:r>
      <w:r w:rsidRPr="007C785D">
        <w:rPr>
          <w:rFonts w:ascii="Tahoma" w:hAnsi="Tahoma" w:cs="B Mitra"/>
          <w:b/>
          <w:bCs/>
          <w:color w:val="333333"/>
          <w:sz w:val="22"/>
          <w:szCs w:val="22"/>
          <w:rtl/>
        </w:rPr>
        <w:t>بسیار مهم تر</w:t>
      </w:r>
      <w:r w:rsidRPr="007C785D">
        <w:rPr>
          <w:rFonts w:ascii="Tahoma" w:hAnsi="Tahoma" w:cs="B Mitra"/>
          <w:color w:val="333333"/>
          <w:sz w:val="22"/>
          <w:szCs w:val="22"/>
          <w:rtl/>
        </w:rPr>
        <w:t xml:space="preserve"> در اینجا وجود دارد که یک دهه هماوردی راهبردی درباره برنامه هسته ای با امریکا، ابعاد آن را کاملا برای ما روشن کرده است و آن هم این است که </w:t>
      </w:r>
      <w:r w:rsidRPr="007C785D">
        <w:rPr>
          <w:rFonts w:ascii="Tahoma" w:hAnsi="Tahoma" w:cs="B Mitra"/>
          <w:b/>
          <w:bCs/>
          <w:color w:val="333333"/>
          <w:sz w:val="22"/>
          <w:szCs w:val="22"/>
          <w:rtl/>
        </w:rPr>
        <w:t>امریکایی ها تصور می کنند پرونده هسته ای می تواند به چند روش منجر به تغییر معادله قدرت در داخل ایران و سوق پیدا کردن محیط سیاست داخلی ایران به سمتی شود که برای آنها دارای مطلوبیت است.</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 xml:space="preserve">1- از دید امریکا، </w:t>
      </w:r>
      <w:r w:rsidRPr="007C785D">
        <w:rPr>
          <w:rFonts w:ascii="Tahoma" w:hAnsi="Tahoma" w:cs="B Mitra"/>
          <w:b/>
          <w:bCs/>
          <w:color w:val="333333"/>
          <w:sz w:val="22"/>
          <w:szCs w:val="22"/>
          <w:rtl/>
        </w:rPr>
        <w:t>نحوه حل و فصل پرونده هسته ای ایران می تواند بدل به مدلی برای حل و فصل سایر پرونده های مرتبط با ایران</w:t>
      </w:r>
      <w:r w:rsidRPr="007C785D">
        <w:rPr>
          <w:rFonts w:ascii="Tahoma" w:hAnsi="Tahoma" w:cs="B Mitra"/>
          <w:color w:val="333333"/>
          <w:sz w:val="22"/>
          <w:szCs w:val="22"/>
          <w:rtl/>
        </w:rPr>
        <w:t xml:space="preserve"> از جمله پرونده حقوق بشر شود. توجه کنید که از نظر امریکایی ها پرونده حقوق بشر اسم رمز پروژه ای است که هدف اصلی آن گروگان گرفتن سیاست داخلی کشور با استفاده از ابزارهای بین المللی است.</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2- در درجه دوم</w:t>
      </w:r>
      <w:r w:rsidRPr="007C785D">
        <w:rPr>
          <w:rFonts w:ascii="Tahoma" w:hAnsi="Tahoma" w:cs="B Mitra"/>
          <w:b/>
          <w:bCs/>
          <w:color w:val="333333"/>
          <w:sz w:val="22"/>
          <w:szCs w:val="22"/>
          <w:rtl/>
        </w:rPr>
        <w:t>، امریکا به پرونده هسته ای ایران به عنوان عاملی برای تقویت جریان غربگرا</w:t>
      </w:r>
      <w:r w:rsidRPr="007C785D">
        <w:rPr>
          <w:rFonts w:ascii="Tahoma" w:hAnsi="Tahoma" w:cs="B Mitra"/>
          <w:color w:val="333333"/>
          <w:sz w:val="22"/>
          <w:szCs w:val="22"/>
          <w:rtl/>
        </w:rPr>
        <w:t xml:space="preserve"> در داخل ایران خصوصا در مقابل رقیبان اصولگرای آن نگاه می کند. </w:t>
      </w:r>
      <w:r w:rsidRPr="00B76AFE">
        <w:rPr>
          <w:rFonts w:ascii="Tahoma" w:hAnsi="Tahoma" w:cs="B Mitra"/>
          <w:b/>
          <w:bCs/>
          <w:color w:val="333333"/>
          <w:sz w:val="22"/>
          <w:szCs w:val="22"/>
          <w:rtl/>
        </w:rPr>
        <w:t xml:space="preserve">یک نگاه گذرا به پرونده اعمال تحریم ها علیه ایران </w:t>
      </w:r>
      <w:r w:rsidRPr="007C785D">
        <w:rPr>
          <w:rFonts w:ascii="Tahoma" w:hAnsi="Tahoma" w:cs="B Mitra"/>
          <w:color w:val="333333"/>
          <w:sz w:val="22"/>
          <w:szCs w:val="22"/>
          <w:rtl/>
        </w:rPr>
        <w:t xml:space="preserve">کافی است تا روشن شود که ملاک اصلی امریکا برای آغاز و تکمیل تدریجی پروژه تحریم علیه ایران، نه تحولات مرتبط با برنامه هسته ای، بلکه محاسباتی بوده که امریکایی ها درباره نحوه اثرگذاری </w:t>
      </w:r>
      <w:r w:rsidRPr="007C785D">
        <w:rPr>
          <w:rFonts w:ascii="Tahoma" w:hAnsi="Tahoma" w:cs="B Mitra"/>
          <w:color w:val="333333"/>
          <w:sz w:val="22"/>
          <w:szCs w:val="22"/>
          <w:rtl/>
        </w:rPr>
        <w:lastRenderedPageBreak/>
        <w:t xml:space="preserve">بر متغیرهای سیاست داخلی در ایران خصوصا وضعیت جریان غربگرا در آستانه تحولات مهم مانند انتخابات داشته اند. </w:t>
      </w:r>
      <w:r w:rsidRPr="007C785D">
        <w:rPr>
          <w:rFonts w:ascii="Tahoma" w:hAnsi="Tahoma" w:cs="B Mitra"/>
          <w:b/>
          <w:bCs/>
          <w:color w:val="333333"/>
          <w:sz w:val="22"/>
          <w:szCs w:val="22"/>
          <w:rtl/>
        </w:rPr>
        <w:t>سخت ترین تحریم ها زمانی علیه ایران اعمال شده که کمترین تحرکات فنی درون برنامه هسته ای وجود داشته و در عوض</w:t>
      </w:r>
      <w:r w:rsidRPr="007C785D">
        <w:rPr>
          <w:rFonts w:hint="cs"/>
          <w:b/>
          <w:bCs/>
          <w:color w:val="333333"/>
          <w:sz w:val="22"/>
          <w:szCs w:val="22"/>
          <w:rtl/>
        </w:rPr>
        <w:t> </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جریان</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غربگرا</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در</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ایران</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بیشترین</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نیاز</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به</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حمایت</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خارجی</w:t>
      </w:r>
      <w:r w:rsidRPr="007C785D">
        <w:rPr>
          <w:rFonts w:ascii="Tahoma" w:hAnsi="Tahoma" w:cs="B Mitra"/>
          <w:b/>
          <w:bCs/>
          <w:color w:val="333333"/>
          <w:sz w:val="22"/>
          <w:szCs w:val="22"/>
          <w:rtl/>
        </w:rPr>
        <w:t xml:space="preserve"> </w:t>
      </w:r>
      <w:r w:rsidRPr="007C785D">
        <w:rPr>
          <w:rFonts w:ascii="Tahoma" w:hAnsi="Tahoma" w:cs="B Mitra" w:hint="cs"/>
          <w:b/>
          <w:bCs/>
          <w:color w:val="333333"/>
          <w:sz w:val="22"/>
          <w:szCs w:val="22"/>
          <w:rtl/>
        </w:rPr>
        <w:t>را</w:t>
      </w:r>
      <w:r w:rsidRPr="007C785D">
        <w:rPr>
          <w:rFonts w:ascii="Tahoma" w:hAnsi="Tahoma" w:cs="B Mitra"/>
          <w:b/>
          <w:bCs/>
          <w:color w:val="333333"/>
          <w:sz w:val="22"/>
          <w:szCs w:val="22"/>
          <w:rtl/>
        </w:rPr>
        <w:t xml:space="preserve"> حس می کرده است. </w:t>
      </w:r>
      <w:r w:rsidRPr="007C785D">
        <w:rPr>
          <w:rFonts w:ascii="Tahoma" w:hAnsi="Tahoma" w:cs="B Mitra"/>
          <w:color w:val="333333"/>
          <w:sz w:val="22"/>
          <w:szCs w:val="22"/>
          <w:rtl/>
        </w:rPr>
        <w:t>من در مقاله ای دیگر نشان داده ام که چگونه افول فتنه 88 در بهار 1389 منجر به اعمال سخت گیرانه ترین تحریم های تاریخ علیه ایران، صرفا با هدف کمک به احیای این جریان شد. این یک رویه عمومی در پرونده هسته ای ایران است. محاسبات مربوط به سیاست داخلی ایران و اینکه فلان اقدام خاص دقیقا چه تاثیری بر محیط داخلی ایران خواهد گذاشت و کدام گروه را ضعیف تر یا قوی تر خواهد کرد، در تعیین اینکه امریکا باید از چه گزینه ای علیه ایران استفاده کند، نقشی بسیار حیاتی از متغیرهای صرفا فنی مرتبط با برنامه هسته ای ایران داشته است.</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3- پس از انتخابات 1392، شواهدی وجود دارد که نشان می دهد، امریکایی ها تصو</w:t>
      </w:r>
      <w:r w:rsidRPr="007C785D">
        <w:rPr>
          <w:rFonts w:ascii="Tahoma" w:hAnsi="Tahoma" w:cs="B Mitra" w:hint="cs"/>
          <w:color w:val="333333"/>
          <w:sz w:val="22"/>
          <w:szCs w:val="22"/>
          <w:rtl/>
        </w:rPr>
        <w:t>ر</w:t>
      </w:r>
      <w:r w:rsidRPr="007C785D">
        <w:rPr>
          <w:rFonts w:ascii="Tahoma" w:hAnsi="Tahoma" w:cs="B Mitra"/>
          <w:color w:val="333333"/>
          <w:sz w:val="22"/>
          <w:szCs w:val="22"/>
          <w:rtl/>
        </w:rPr>
        <w:t xml:space="preserve"> می کنند می توانند از پرونده هسته ای یا پرونده های مشابه، به عنوان عاملی برای کنترل افکار عمومی ایران و جهت دادن به آن استفاده کنند. به طور بسیار خلاصه، </w:t>
      </w:r>
      <w:r w:rsidRPr="007C785D">
        <w:rPr>
          <w:rFonts w:ascii="Tahoma" w:hAnsi="Tahoma" w:cs="B Mitra"/>
          <w:b/>
          <w:bCs/>
          <w:color w:val="333333"/>
          <w:sz w:val="22"/>
          <w:szCs w:val="22"/>
          <w:rtl/>
        </w:rPr>
        <w:t xml:space="preserve">شکل کار به این صورت است که </w:t>
      </w:r>
      <w:r w:rsidRPr="00B76AFE">
        <w:rPr>
          <w:rFonts w:ascii="Tahoma" w:hAnsi="Tahoma" w:cs="B Mitra"/>
          <w:b/>
          <w:bCs/>
          <w:color w:val="333333"/>
          <w:sz w:val="22"/>
          <w:szCs w:val="22"/>
          <w:u w:val="single"/>
          <w:rtl/>
        </w:rPr>
        <w:t>دوقطبی هایی ایجاد شود که یک سوی آن اقتصاد و معیشت مردم قرار داشته باشد و سوی دیگر، برنامه های امنیت ملی ایران از جمله برنامه هسته ای</w:t>
      </w:r>
      <w:r w:rsidRPr="007C785D">
        <w:rPr>
          <w:rFonts w:ascii="Tahoma" w:hAnsi="Tahoma" w:cs="B Mitra"/>
          <w:color w:val="333333"/>
          <w:sz w:val="22"/>
          <w:szCs w:val="22"/>
          <w:rtl/>
        </w:rPr>
        <w:t xml:space="preserve">. به محض ایجاد این دوقطبی، یک ماشین رسانه ای- سیاسی از پیش برنامه ریزی شده در داخل ایران، شروع به </w:t>
      </w:r>
      <w:r w:rsidRPr="00B76AFE">
        <w:rPr>
          <w:rFonts w:ascii="Tahoma" w:hAnsi="Tahoma" w:cs="B Mitra"/>
          <w:b/>
          <w:bCs/>
          <w:color w:val="333333"/>
          <w:sz w:val="22"/>
          <w:szCs w:val="22"/>
          <w:u w:val="single"/>
          <w:rtl/>
        </w:rPr>
        <w:t xml:space="preserve">ارسال این پیام به جامعه می کند که مشکلات اقتصادی و معیشتی به دلیل طراحی های رادیکالی است که در برنامه های امنیت ملی ایران صورت گرفته و اگر مردم می خواهند اقتصاد آنها رو به راه شود، قبل از هر چیز باید این برنامه ها مورد </w:t>
      </w:r>
      <w:r w:rsidRPr="00B76AFE">
        <w:rPr>
          <w:rFonts w:hint="cs"/>
          <w:b/>
          <w:bCs/>
          <w:color w:val="333333"/>
          <w:sz w:val="22"/>
          <w:szCs w:val="22"/>
          <w:u w:val="single"/>
          <w:rtl/>
        </w:rPr>
        <w:t> </w:t>
      </w:r>
      <w:r w:rsidRPr="00B76AFE">
        <w:rPr>
          <w:rFonts w:ascii="Tahoma" w:hAnsi="Tahoma" w:cs="B Mitra" w:hint="cs"/>
          <w:b/>
          <w:bCs/>
          <w:color w:val="333333"/>
          <w:sz w:val="22"/>
          <w:szCs w:val="22"/>
          <w:u w:val="single"/>
          <w:rtl/>
        </w:rPr>
        <w:t>تجدید</w:t>
      </w:r>
      <w:r w:rsidRPr="00B76AFE">
        <w:rPr>
          <w:rFonts w:ascii="Tahoma" w:hAnsi="Tahoma" w:cs="B Mitra"/>
          <w:b/>
          <w:bCs/>
          <w:color w:val="333333"/>
          <w:sz w:val="22"/>
          <w:szCs w:val="22"/>
          <w:u w:val="single"/>
          <w:rtl/>
        </w:rPr>
        <w:t xml:space="preserve"> </w:t>
      </w:r>
      <w:r w:rsidRPr="00B76AFE">
        <w:rPr>
          <w:rFonts w:ascii="Tahoma" w:hAnsi="Tahoma" w:cs="B Mitra" w:hint="cs"/>
          <w:b/>
          <w:bCs/>
          <w:color w:val="333333"/>
          <w:sz w:val="22"/>
          <w:szCs w:val="22"/>
          <w:u w:val="single"/>
          <w:rtl/>
        </w:rPr>
        <w:t>نظر</w:t>
      </w:r>
      <w:r w:rsidRPr="00B76AFE">
        <w:rPr>
          <w:rFonts w:ascii="Tahoma" w:hAnsi="Tahoma" w:cs="B Mitra"/>
          <w:b/>
          <w:bCs/>
          <w:color w:val="333333"/>
          <w:sz w:val="22"/>
          <w:szCs w:val="22"/>
          <w:u w:val="single"/>
          <w:rtl/>
        </w:rPr>
        <w:t xml:space="preserve"> </w:t>
      </w:r>
      <w:r w:rsidRPr="00B76AFE">
        <w:rPr>
          <w:rFonts w:ascii="Tahoma" w:hAnsi="Tahoma" w:cs="B Mitra" w:hint="cs"/>
          <w:b/>
          <w:bCs/>
          <w:color w:val="333333"/>
          <w:sz w:val="22"/>
          <w:szCs w:val="22"/>
          <w:u w:val="single"/>
          <w:rtl/>
        </w:rPr>
        <w:t>قرار</w:t>
      </w:r>
      <w:r w:rsidRPr="00B76AFE">
        <w:rPr>
          <w:rFonts w:ascii="Tahoma" w:hAnsi="Tahoma" w:cs="B Mitra"/>
          <w:b/>
          <w:bCs/>
          <w:color w:val="333333"/>
          <w:sz w:val="22"/>
          <w:szCs w:val="22"/>
          <w:u w:val="single"/>
          <w:rtl/>
        </w:rPr>
        <w:t xml:space="preserve"> </w:t>
      </w:r>
      <w:r w:rsidRPr="00B76AFE">
        <w:rPr>
          <w:rFonts w:ascii="Tahoma" w:hAnsi="Tahoma" w:cs="B Mitra" w:hint="cs"/>
          <w:b/>
          <w:bCs/>
          <w:color w:val="333333"/>
          <w:sz w:val="22"/>
          <w:szCs w:val="22"/>
          <w:u w:val="single"/>
          <w:rtl/>
        </w:rPr>
        <w:t>گیرد</w:t>
      </w:r>
      <w:r w:rsidRPr="00B76AFE">
        <w:rPr>
          <w:rFonts w:ascii="Tahoma" w:hAnsi="Tahoma" w:cs="B Mitra"/>
          <w:b/>
          <w:bCs/>
          <w:color w:val="333333"/>
          <w:sz w:val="22"/>
          <w:szCs w:val="22"/>
          <w:u w:val="single"/>
          <w:rtl/>
        </w:rPr>
        <w:t>.</w:t>
      </w:r>
      <w:r w:rsidRPr="007C785D">
        <w:rPr>
          <w:rFonts w:ascii="Tahoma" w:hAnsi="Tahoma" w:cs="B Mitra"/>
          <w:color w:val="333333"/>
          <w:sz w:val="22"/>
          <w:szCs w:val="22"/>
          <w:rtl/>
        </w:rPr>
        <w:t xml:space="preserve"> اجرای موفق این پروژه مستلزم همکاری کامل یک جریان غربگرا در داخل ایران با امریکایی هاست؛ همان جریانی که امریکایی ها آن را</w:t>
      </w:r>
      <w:r w:rsidRPr="007C785D">
        <w:rPr>
          <w:rStyle w:val="apple-converted-space"/>
          <w:rFonts w:hint="cs"/>
          <w:color w:val="333333"/>
          <w:sz w:val="22"/>
          <w:szCs w:val="22"/>
          <w:rtl/>
        </w:rPr>
        <w:t> </w:t>
      </w:r>
      <w:r w:rsidRPr="007C785D">
        <w:rPr>
          <w:rStyle w:val="Strong"/>
          <w:rFonts w:ascii="Tahoma" w:hAnsi="Tahoma" w:cs="B Mitra"/>
          <w:color w:val="333333"/>
          <w:sz w:val="22"/>
          <w:szCs w:val="22"/>
          <w:rtl/>
        </w:rPr>
        <w:t>شریکان پروژه تحریم در داخل ایران</w:t>
      </w:r>
      <w:r w:rsidRPr="007C785D">
        <w:rPr>
          <w:rStyle w:val="apple-converted-space"/>
          <w:rFonts w:hint="cs"/>
          <w:color w:val="333333"/>
          <w:sz w:val="22"/>
          <w:szCs w:val="22"/>
          <w:rtl/>
        </w:rPr>
        <w:t> </w:t>
      </w:r>
      <w:r w:rsidRPr="007C785D">
        <w:rPr>
          <w:rFonts w:ascii="Tahoma" w:hAnsi="Tahoma" w:cs="B Mitra"/>
          <w:color w:val="333333"/>
          <w:sz w:val="22"/>
          <w:szCs w:val="22"/>
          <w:rtl/>
        </w:rPr>
        <w:t>می خوانند. این پروژه، تا حدودی در سال 92 با محوریت برنامه هسته ایران اجرا شد و شواهدی هست که امرکایی ها می خواهند آن را به زودی به دیگر حوزه های هماوردی راهبردی خود با ایران نیز تسری بدهند.</w:t>
      </w:r>
      <w:r w:rsidRPr="007C785D">
        <w:rPr>
          <w:rStyle w:val="apple-converted-space"/>
          <w:rFonts w:hint="cs"/>
          <w:color w:val="333333"/>
          <w:sz w:val="22"/>
          <w:szCs w:val="22"/>
          <w:rtl/>
        </w:rPr>
        <w:t> </w:t>
      </w:r>
      <w:r w:rsidRPr="007C785D">
        <w:rPr>
          <w:rStyle w:val="Strong"/>
          <w:rFonts w:ascii="Tahoma" w:hAnsi="Tahoma" w:cs="B Mitra"/>
          <w:color w:val="333333"/>
          <w:sz w:val="22"/>
          <w:szCs w:val="22"/>
          <w:rtl/>
        </w:rPr>
        <w:t xml:space="preserve">مهم ترین شاهد، سخنان </w:t>
      </w:r>
      <w:r w:rsidRPr="007C785D">
        <w:rPr>
          <w:rStyle w:val="Strong"/>
          <w:rFonts w:ascii="Tahoma" w:hAnsi="Tahoma" w:cs="B Mitra" w:hint="cs"/>
          <w:color w:val="333333"/>
          <w:sz w:val="22"/>
          <w:szCs w:val="22"/>
          <w:rtl/>
        </w:rPr>
        <w:t xml:space="preserve">چند </w:t>
      </w:r>
      <w:r w:rsidRPr="007C785D">
        <w:rPr>
          <w:rStyle w:val="Strong"/>
          <w:rFonts w:ascii="Tahoma" w:hAnsi="Tahoma" w:cs="B Mitra"/>
          <w:color w:val="333333"/>
          <w:sz w:val="22"/>
          <w:szCs w:val="22"/>
          <w:rtl/>
        </w:rPr>
        <w:t xml:space="preserve">هفته پیش باراک اوباماست که گفته بود </w:t>
      </w:r>
      <w:r w:rsidRPr="00B76AFE">
        <w:rPr>
          <w:rStyle w:val="Strong"/>
          <w:rFonts w:ascii="Tahoma" w:hAnsi="Tahoma" w:cs="B Mitra"/>
          <w:color w:val="333333"/>
          <w:sz w:val="22"/>
          <w:szCs w:val="22"/>
          <w:u w:val="single"/>
          <w:rtl/>
        </w:rPr>
        <w:t>زمان آن رسیده است که مردم ایران دریابند بهبود زندگی آنها در گرو پایان دادن ایران به جنگ های نیابتی در منطقه خاورمیانه است</w:t>
      </w:r>
      <w:r w:rsidRPr="007C785D">
        <w:rPr>
          <w:rStyle w:val="Strong"/>
          <w:rFonts w:ascii="Tahoma" w:hAnsi="Tahoma" w:cs="B Mitra"/>
          <w:color w:val="333333"/>
          <w:sz w:val="22"/>
          <w:szCs w:val="22"/>
          <w:rtl/>
        </w:rPr>
        <w:t xml:space="preserve">. </w:t>
      </w:r>
      <w:r w:rsidRPr="00B76AFE">
        <w:rPr>
          <w:rStyle w:val="Strong"/>
          <w:rFonts w:ascii="Tahoma" w:hAnsi="Tahoma" w:cs="B Mitra"/>
          <w:b w:val="0"/>
          <w:bCs w:val="0"/>
          <w:color w:val="333333"/>
          <w:sz w:val="22"/>
          <w:szCs w:val="22"/>
          <w:rtl/>
        </w:rPr>
        <w:t>این جمله کوتاه کافی است که نتیجه بگیریم</w:t>
      </w:r>
      <w:r w:rsidRPr="007C785D">
        <w:rPr>
          <w:rStyle w:val="Strong"/>
          <w:rFonts w:ascii="Tahoma" w:hAnsi="Tahoma" w:cs="B Mitra"/>
          <w:color w:val="333333"/>
          <w:sz w:val="22"/>
          <w:szCs w:val="22"/>
          <w:rtl/>
        </w:rPr>
        <w:t xml:space="preserve"> امریکایی ها می خواهند </w:t>
      </w:r>
      <w:r w:rsidRPr="00B76AFE">
        <w:rPr>
          <w:rStyle w:val="Strong"/>
          <w:rFonts w:ascii="Tahoma" w:hAnsi="Tahoma" w:cs="B Mitra"/>
          <w:b w:val="0"/>
          <w:bCs w:val="0"/>
          <w:color w:val="333333"/>
          <w:sz w:val="22"/>
          <w:szCs w:val="22"/>
          <w:rtl/>
        </w:rPr>
        <w:t>در مرحله پسا توافق هسته ای،</w:t>
      </w:r>
      <w:r w:rsidRPr="00B76AFE">
        <w:rPr>
          <w:rStyle w:val="apple-converted-space"/>
          <w:rFonts w:hint="cs"/>
          <w:b/>
          <w:bCs/>
          <w:color w:val="333333"/>
          <w:sz w:val="22"/>
          <w:szCs w:val="22"/>
          <w:rtl/>
        </w:rPr>
        <w:t> </w:t>
      </w:r>
      <w:r w:rsidRPr="00B76AFE">
        <w:rPr>
          <w:rStyle w:val="Strong"/>
          <w:rFonts w:hint="cs"/>
          <w:b w:val="0"/>
          <w:bCs w:val="0"/>
          <w:color w:val="333333"/>
          <w:sz w:val="22"/>
          <w:szCs w:val="22"/>
          <w:rtl/>
        </w:rPr>
        <w:t>–</w:t>
      </w:r>
      <w:r w:rsidRPr="00B76AFE">
        <w:rPr>
          <w:rStyle w:val="Strong"/>
          <w:rFonts w:ascii="Tahoma" w:hAnsi="Tahoma" w:cs="B Mitra" w:hint="cs"/>
          <w:b w:val="0"/>
          <w:bCs w:val="0"/>
          <w:color w:val="333333"/>
          <w:sz w:val="22"/>
          <w:szCs w:val="22"/>
          <w:rtl/>
        </w:rPr>
        <w:t>که</w:t>
      </w:r>
      <w:r w:rsidRPr="00B76AFE">
        <w:rPr>
          <w:rStyle w:val="Strong"/>
          <w:rFonts w:ascii="Tahoma" w:hAnsi="Tahoma" w:cs="B Mitra"/>
          <w:b w:val="0"/>
          <w:bCs w:val="0"/>
          <w:color w:val="333333"/>
          <w:sz w:val="22"/>
          <w:szCs w:val="22"/>
          <w:rtl/>
        </w:rPr>
        <w:t xml:space="preserve"> </w:t>
      </w:r>
      <w:r w:rsidRPr="00B76AFE">
        <w:rPr>
          <w:rStyle w:val="Strong"/>
          <w:rFonts w:ascii="Tahoma" w:hAnsi="Tahoma" w:cs="B Mitra" w:hint="cs"/>
          <w:b w:val="0"/>
          <w:bCs w:val="0"/>
          <w:color w:val="333333"/>
          <w:sz w:val="22"/>
          <w:szCs w:val="22"/>
          <w:rtl/>
        </w:rPr>
        <w:t>گمان</w:t>
      </w:r>
      <w:r w:rsidRPr="00B76AFE">
        <w:rPr>
          <w:rStyle w:val="Strong"/>
          <w:rFonts w:ascii="Tahoma" w:hAnsi="Tahoma" w:cs="B Mitra"/>
          <w:b w:val="0"/>
          <w:bCs w:val="0"/>
          <w:color w:val="333333"/>
          <w:sz w:val="22"/>
          <w:szCs w:val="22"/>
          <w:rtl/>
        </w:rPr>
        <w:t xml:space="preserve"> </w:t>
      </w:r>
      <w:r w:rsidRPr="00B76AFE">
        <w:rPr>
          <w:rStyle w:val="Strong"/>
          <w:rFonts w:ascii="Tahoma" w:hAnsi="Tahoma" w:cs="B Mitra" w:hint="cs"/>
          <w:b w:val="0"/>
          <w:bCs w:val="0"/>
          <w:color w:val="333333"/>
          <w:sz w:val="22"/>
          <w:szCs w:val="22"/>
          <w:rtl/>
        </w:rPr>
        <w:t>می</w:t>
      </w:r>
      <w:r w:rsidRPr="00B76AFE">
        <w:rPr>
          <w:rStyle w:val="Strong"/>
          <w:rFonts w:ascii="Tahoma" w:hAnsi="Tahoma" w:cs="B Mitra"/>
          <w:b w:val="0"/>
          <w:bCs w:val="0"/>
          <w:color w:val="333333"/>
          <w:sz w:val="22"/>
          <w:szCs w:val="22"/>
          <w:rtl/>
        </w:rPr>
        <w:t xml:space="preserve"> </w:t>
      </w:r>
      <w:r w:rsidRPr="00B76AFE">
        <w:rPr>
          <w:rStyle w:val="Strong"/>
          <w:rFonts w:ascii="Tahoma" w:hAnsi="Tahoma" w:cs="B Mitra" w:hint="cs"/>
          <w:b w:val="0"/>
          <w:bCs w:val="0"/>
          <w:color w:val="333333"/>
          <w:sz w:val="22"/>
          <w:szCs w:val="22"/>
          <w:rtl/>
        </w:rPr>
        <w:t>کنند</w:t>
      </w:r>
      <w:r w:rsidRPr="00B76AFE">
        <w:rPr>
          <w:rStyle w:val="Strong"/>
          <w:rFonts w:ascii="Tahoma" w:hAnsi="Tahoma" w:cs="B Mitra"/>
          <w:b w:val="0"/>
          <w:bCs w:val="0"/>
          <w:color w:val="333333"/>
          <w:sz w:val="22"/>
          <w:szCs w:val="22"/>
          <w:rtl/>
        </w:rPr>
        <w:t xml:space="preserve"> </w:t>
      </w:r>
      <w:r w:rsidRPr="00B76AFE">
        <w:rPr>
          <w:rStyle w:val="Strong"/>
          <w:rFonts w:ascii="Tahoma" w:hAnsi="Tahoma" w:cs="B Mitra" w:hint="cs"/>
          <w:b w:val="0"/>
          <w:bCs w:val="0"/>
          <w:color w:val="333333"/>
          <w:sz w:val="22"/>
          <w:szCs w:val="22"/>
          <w:rtl/>
        </w:rPr>
        <w:t>به</w:t>
      </w:r>
      <w:r w:rsidRPr="00B76AFE">
        <w:rPr>
          <w:rStyle w:val="Strong"/>
          <w:rFonts w:ascii="Tahoma" w:hAnsi="Tahoma" w:cs="B Mitra"/>
          <w:b w:val="0"/>
          <w:bCs w:val="0"/>
          <w:color w:val="333333"/>
          <w:sz w:val="22"/>
          <w:szCs w:val="22"/>
          <w:rtl/>
        </w:rPr>
        <w:t xml:space="preserve"> </w:t>
      </w:r>
      <w:r w:rsidRPr="00B76AFE">
        <w:rPr>
          <w:rStyle w:val="Strong"/>
          <w:rFonts w:ascii="Tahoma" w:hAnsi="Tahoma" w:cs="B Mitra" w:hint="cs"/>
          <w:b w:val="0"/>
          <w:bCs w:val="0"/>
          <w:color w:val="333333"/>
          <w:sz w:val="22"/>
          <w:szCs w:val="22"/>
          <w:rtl/>
        </w:rPr>
        <w:t>زودی</w:t>
      </w:r>
      <w:r w:rsidRPr="00B76AFE">
        <w:rPr>
          <w:rStyle w:val="Strong"/>
          <w:rFonts w:ascii="Tahoma" w:hAnsi="Tahoma" w:cs="B Mitra"/>
          <w:b w:val="0"/>
          <w:bCs w:val="0"/>
          <w:color w:val="333333"/>
          <w:sz w:val="22"/>
          <w:szCs w:val="22"/>
          <w:rtl/>
        </w:rPr>
        <w:t xml:space="preserve"> </w:t>
      </w:r>
      <w:r w:rsidRPr="00B76AFE">
        <w:rPr>
          <w:rStyle w:val="Strong"/>
          <w:rFonts w:ascii="Tahoma" w:hAnsi="Tahoma" w:cs="B Mitra" w:hint="cs"/>
          <w:b w:val="0"/>
          <w:bCs w:val="0"/>
          <w:color w:val="333333"/>
          <w:sz w:val="22"/>
          <w:szCs w:val="22"/>
          <w:rtl/>
        </w:rPr>
        <w:t>از</w:t>
      </w:r>
      <w:r w:rsidRPr="00B76AFE">
        <w:rPr>
          <w:rStyle w:val="Strong"/>
          <w:rFonts w:ascii="Tahoma" w:hAnsi="Tahoma" w:cs="B Mitra"/>
          <w:b w:val="0"/>
          <w:bCs w:val="0"/>
          <w:color w:val="333333"/>
          <w:sz w:val="22"/>
          <w:szCs w:val="22"/>
          <w:rtl/>
        </w:rPr>
        <w:t xml:space="preserve"> </w:t>
      </w:r>
      <w:r w:rsidRPr="00B76AFE">
        <w:rPr>
          <w:rStyle w:val="Strong"/>
          <w:rFonts w:ascii="Tahoma" w:hAnsi="Tahoma" w:cs="B Mitra" w:hint="cs"/>
          <w:b w:val="0"/>
          <w:bCs w:val="0"/>
          <w:color w:val="333333"/>
          <w:sz w:val="22"/>
          <w:szCs w:val="22"/>
          <w:rtl/>
        </w:rPr>
        <w:t>راه</w:t>
      </w:r>
      <w:r w:rsidRPr="00B76AFE">
        <w:rPr>
          <w:rStyle w:val="Strong"/>
          <w:rFonts w:ascii="Tahoma" w:hAnsi="Tahoma" w:cs="B Mitra"/>
          <w:b w:val="0"/>
          <w:bCs w:val="0"/>
          <w:color w:val="333333"/>
          <w:sz w:val="22"/>
          <w:szCs w:val="22"/>
          <w:rtl/>
        </w:rPr>
        <w:t xml:space="preserve"> </w:t>
      </w:r>
      <w:r w:rsidRPr="00B76AFE">
        <w:rPr>
          <w:rStyle w:val="Strong"/>
          <w:rFonts w:ascii="Tahoma" w:hAnsi="Tahoma" w:cs="B Mitra" w:hint="cs"/>
          <w:b w:val="0"/>
          <w:bCs w:val="0"/>
          <w:color w:val="333333"/>
          <w:sz w:val="22"/>
          <w:szCs w:val="22"/>
          <w:rtl/>
        </w:rPr>
        <w:t>خواهد</w:t>
      </w:r>
      <w:r w:rsidRPr="00B76AFE">
        <w:rPr>
          <w:rStyle w:val="Strong"/>
          <w:rFonts w:ascii="Tahoma" w:hAnsi="Tahoma" w:cs="B Mitra"/>
          <w:b w:val="0"/>
          <w:bCs w:val="0"/>
          <w:color w:val="333333"/>
          <w:sz w:val="22"/>
          <w:szCs w:val="22"/>
          <w:rtl/>
        </w:rPr>
        <w:t xml:space="preserve"> </w:t>
      </w:r>
      <w:r w:rsidRPr="00B76AFE">
        <w:rPr>
          <w:rStyle w:val="Strong"/>
          <w:rFonts w:ascii="Tahoma" w:hAnsi="Tahoma" w:cs="B Mitra" w:hint="cs"/>
          <w:b w:val="0"/>
          <w:bCs w:val="0"/>
          <w:color w:val="333333"/>
          <w:sz w:val="22"/>
          <w:szCs w:val="22"/>
          <w:rtl/>
        </w:rPr>
        <w:t>رسید</w:t>
      </w:r>
      <w:r w:rsidRPr="00B76AFE">
        <w:rPr>
          <w:rStyle w:val="Strong"/>
          <w:rFonts w:ascii="Tahoma" w:hAnsi="Tahoma" w:cs="B Mitra"/>
          <w:b w:val="0"/>
          <w:bCs w:val="0"/>
          <w:color w:val="333333"/>
          <w:sz w:val="22"/>
          <w:szCs w:val="22"/>
          <w:rtl/>
        </w:rPr>
        <w:t>-</w:t>
      </w:r>
      <w:r w:rsidRPr="007C785D">
        <w:rPr>
          <w:rStyle w:val="Strong"/>
          <w:rFonts w:ascii="Tahoma" w:hAnsi="Tahoma" w:cs="B Mitra"/>
          <w:color w:val="333333"/>
          <w:sz w:val="22"/>
          <w:szCs w:val="22"/>
          <w:rtl/>
        </w:rPr>
        <w:t xml:space="preserve"> </w:t>
      </w:r>
      <w:r w:rsidRPr="00B76AFE">
        <w:rPr>
          <w:rStyle w:val="Strong"/>
          <w:rFonts w:ascii="Tahoma" w:hAnsi="Tahoma" w:cs="B Mitra" w:hint="cs"/>
          <w:color w:val="333333"/>
          <w:sz w:val="22"/>
          <w:szCs w:val="22"/>
          <w:u w:val="single"/>
          <w:rtl/>
        </w:rPr>
        <w:t>دو</w:t>
      </w:r>
      <w:r w:rsidRPr="00B76AFE">
        <w:rPr>
          <w:rStyle w:val="Strong"/>
          <w:rFonts w:ascii="Tahoma" w:hAnsi="Tahoma" w:cs="B Mitra"/>
          <w:color w:val="333333"/>
          <w:sz w:val="22"/>
          <w:szCs w:val="22"/>
          <w:u w:val="single"/>
          <w:rtl/>
        </w:rPr>
        <w:t xml:space="preserve"> </w:t>
      </w:r>
      <w:r w:rsidRPr="00B76AFE">
        <w:rPr>
          <w:rStyle w:val="Strong"/>
          <w:rFonts w:ascii="Tahoma" w:hAnsi="Tahoma" w:cs="B Mitra" w:hint="cs"/>
          <w:color w:val="333333"/>
          <w:sz w:val="22"/>
          <w:szCs w:val="22"/>
          <w:u w:val="single"/>
          <w:rtl/>
        </w:rPr>
        <w:t>قطبی</w:t>
      </w:r>
      <w:r w:rsidRPr="00B76AFE">
        <w:rPr>
          <w:rStyle w:val="Strong"/>
          <w:rFonts w:ascii="Tahoma" w:hAnsi="Tahoma" w:cs="B Mitra"/>
          <w:color w:val="333333"/>
          <w:sz w:val="22"/>
          <w:szCs w:val="22"/>
          <w:u w:val="single"/>
          <w:rtl/>
        </w:rPr>
        <w:t xml:space="preserve"> </w:t>
      </w:r>
      <w:r w:rsidRPr="00B76AFE">
        <w:rPr>
          <w:rStyle w:val="Strong"/>
          <w:rFonts w:ascii="Tahoma" w:hAnsi="Tahoma" w:cs="B Mitra" w:hint="cs"/>
          <w:color w:val="333333"/>
          <w:sz w:val="22"/>
          <w:szCs w:val="22"/>
          <w:u w:val="single"/>
          <w:rtl/>
        </w:rPr>
        <w:t>اقتصاد</w:t>
      </w:r>
      <w:r w:rsidRPr="00B76AFE">
        <w:rPr>
          <w:rStyle w:val="Strong"/>
          <w:rFonts w:ascii="Tahoma" w:hAnsi="Tahoma" w:cs="B Mitra"/>
          <w:color w:val="333333"/>
          <w:sz w:val="22"/>
          <w:szCs w:val="22"/>
          <w:u w:val="single"/>
          <w:rtl/>
        </w:rPr>
        <w:t>-</w:t>
      </w:r>
      <w:r w:rsidRPr="00B76AFE">
        <w:rPr>
          <w:rStyle w:val="Strong"/>
          <w:rFonts w:ascii="Tahoma" w:hAnsi="Tahoma" w:cs="B Mitra" w:hint="cs"/>
          <w:color w:val="333333"/>
          <w:sz w:val="22"/>
          <w:szCs w:val="22"/>
          <w:u w:val="single"/>
          <w:rtl/>
        </w:rPr>
        <w:t>ژئوپلتیک</w:t>
      </w:r>
      <w:r w:rsidRPr="00B76AFE">
        <w:rPr>
          <w:rStyle w:val="Strong"/>
          <w:rFonts w:ascii="Tahoma" w:hAnsi="Tahoma" w:cs="B Mitra"/>
          <w:color w:val="333333"/>
          <w:sz w:val="22"/>
          <w:szCs w:val="22"/>
          <w:u w:val="single"/>
          <w:rtl/>
        </w:rPr>
        <w:t xml:space="preserve"> </w:t>
      </w:r>
      <w:r w:rsidRPr="00B76AFE">
        <w:rPr>
          <w:rStyle w:val="Strong"/>
          <w:rFonts w:ascii="Tahoma" w:hAnsi="Tahoma" w:cs="B Mitra" w:hint="cs"/>
          <w:color w:val="333333"/>
          <w:sz w:val="22"/>
          <w:szCs w:val="22"/>
          <w:u w:val="single"/>
          <w:rtl/>
        </w:rPr>
        <w:t>را</w:t>
      </w:r>
      <w:r w:rsidRPr="00B76AFE">
        <w:rPr>
          <w:rStyle w:val="Strong"/>
          <w:rFonts w:ascii="Tahoma" w:hAnsi="Tahoma" w:cs="B Mitra"/>
          <w:color w:val="333333"/>
          <w:sz w:val="22"/>
          <w:szCs w:val="22"/>
          <w:u w:val="single"/>
          <w:rtl/>
        </w:rPr>
        <w:t xml:space="preserve"> </w:t>
      </w:r>
      <w:r w:rsidRPr="00B76AFE">
        <w:rPr>
          <w:rStyle w:val="Strong"/>
          <w:rFonts w:ascii="Tahoma" w:hAnsi="Tahoma" w:cs="B Mitra" w:hint="cs"/>
          <w:color w:val="333333"/>
          <w:sz w:val="22"/>
          <w:szCs w:val="22"/>
          <w:u w:val="single"/>
          <w:rtl/>
        </w:rPr>
        <w:t>جایگزین</w:t>
      </w:r>
      <w:r w:rsidRPr="00B76AFE">
        <w:rPr>
          <w:rStyle w:val="Strong"/>
          <w:rFonts w:ascii="Tahoma" w:hAnsi="Tahoma" w:cs="B Mitra"/>
          <w:color w:val="333333"/>
          <w:sz w:val="22"/>
          <w:szCs w:val="22"/>
          <w:u w:val="single"/>
          <w:rtl/>
        </w:rPr>
        <w:t xml:space="preserve"> </w:t>
      </w:r>
      <w:r w:rsidRPr="00B76AFE">
        <w:rPr>
          <w:rStyle w:val="Strong"/>
          <w:rFonts w:ascii="Tahoma" w:hAnsi="Tahoma" w:cs="B Mitra" w:hint="cs"/>
          <w:color w:val="333333"/>
          <w:sz w:val="22"/>
          <w:szCs w:val="22"/>
          <w:u w:val="single"/>
          <w:rtl/>
        </w:rPr>
        <w:t>دوقطبی</w:t>
      </w:r>
      <w:r w:rsidRPr="00B76AFE">
        <w:rPr>
          <w:rStyle w:val="Strong"/>
          <w:rFonts w:ascii="Tahoma" w:hAnsi="Tahoma" w:cs="B Mitra"/>
          <w:color w:val="333333"/>
          <w:sz w:val="22"/>
          <w:szCs w:val="22"/>
          <w:u w:val="single"/>
          <w:rtl/>
        </w:rPr>
        <w:t xml:space="preserve"> </w:t>
      </w:r>
      <w:r w:rsidRPr="00B76AFE">
        <w:rPr>
          <w:rStyle w:val="Strong"/>
          <w:rFonts w:ascii="Tahoma" w:hAnsi="Tahoma" w:cs="B Mitra" w:hint="cs"/>
          <w:color w:val="333333"/>
          <w:sz w:val="22"/>
          <w:szCs w:val="22"/>
          <w:u w:val="single"/>
          <w:rtl/>
        </w:rPr>
        <w:t>اقتصاد</w:t>
      </w:r>
      <w:r w:rsidRPr="00B76AFE">
        <w:rPr>
          <w:rStyle w:val="Strong"/>
          <w:rFonts w:ascii="Tahoma" w:hAnsi="Tahoma" w:cs="B Mitra"/>
          <w:color w:val="333333"/>
          <w:sz w:val="22"/>
          <w:szCs w:val="22"/>
          <w:u w:val="single"/>
          <w:rtl/>
        </w:rPr>
        <w:t>-</w:t>
      </w:r>
      <w:r w:rsidRPr="00B76AFE">
        <w:rPr>
          <w:rStyle w:val="Strong"/>
          <w:rFonts w:ascii="Tahoma" w:hAnsi="Tahoma" w:cs="B Mitra" w:hint="cs"/>
          <w:color w:val="333333"/>
          <w:sz w:val="22"/>
          <w:szCs w:val="22"/>
          <w:u w:val="single"/>
          <w:rtl/>
        </w:rPr>
        <w:t>هسته</w:t>
      </w:r>
      <w:r w:rsidRPr="00B76AFE">
        <w:rPr>
          <w:rStyle w:val="Strong"/>
          <w:rFonts w:ascii="Tahoma" w:hAnsi="Tahoma" w:cs="B Mitra"/>
          <w:color w:val="333333"/>
          <w:sz w:val="22"/>
          <w:szCs w:val="22"/>
          <w:u w:val="single"/>
          <w:rtl/>
        </w:rPr>
        <w:t xml:space="preserve"> </w:t>
      </w:r>
      <w:r w:rsidRPr="00B76AFE">
        <w:rPr>
          <w:rStyle w:val="Strong"/>
          <w:rFonts w:ascii="Tahoma" w:hAnsi="Tahoma" w:cs="B Mitra" w:hint="cs"/>
          <w:color w:val="333333"/>
          <w:sz w:val="22"/>
          <w:szCs w:val="22"/>
          <w:u w:val="single"/>
          <w:rtl/>
        </w:rPr>
        <w:t>ای</w:t>
      </w:r>
      <w:r w:rsidRPr="00B76AFE">
        <w:rPr>
          <w:rStyle w:val="Strong"/>
          <w:rFonts w:ascii="Tahoma" w:hAnsi="Tahoma" w:cs="B Mitra"/>
          <w:color w:val="333333"/>
          <w:sz w:val="22"/>
          <w:szCs w:val="22"/>
          <w:u w:val="single"/>
          <w:rtl/>
        </w:rPr>
        <w:t xml:space="preserve"> </w:t>
      </w:r>
      <w:r w:rsidRPr="00B76AFE">
        <w:rPr>
          <w:rStyle w:val="Strong"/>
          <w:rFonts w:ascii="Tahoma" w:hAnsi="Tahoma" w:cs="B Mitra" w:hint="cs"/>
          <w:color w:val="333333"/>
          <w:sz w:val="22"/>
          <w:szCs w:val="22"/>
          <w:u w:val="single"/>
          <w:rtl/>
        </w:rPr>
        <w:t>بکنند</w:t>
      </w:r>
      <w:r w:rsidRPr="00B76AFE">
        <w:rPr>
          <w:rStyle w:val="Strong"/>
          <w:rFonts w:ascii="Tahoma" w:hAnsi="Tahoma" w:cs="B Mitra"/>
          <w:color w:val="333333"/>
          <w:sz w:val="22"/>
          <w:szCs w:val="22"/>
          <w:u w:val="single"/>
          <w:rtl/>
        </w:rPr>
        <w:t>.</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 xml:space="preserve">بر این اساس، به نظر می رسد </w:t>
      </w:r>
      <w:r w:rsidRPr="00B76AFE">
        <w:rPr>
          <w:rFonts w:ascii="Tahoma" w:hAnsi="Tahoma" w:cs="B Mitra"/>
          <w:b/>
          <w:bCs/>
          <w:color w:val="333333"/>
          <w:sz w:val="22"/>
          <w:szCs w:val="22"/>
          <w:u w:val="single"/>
          <w:rtl/>
        </w:rPr>
        <w:t xml:space="preserve">اصلی ترین عاملی که تعیین می کند توافق نهایی، سرانجام رخ خواهد داد یا نه، مسئله هسته ای نیست. مسئله اصلی برای امریکا این است که آیا یک توافق هسته ای، محیط داخلی ایران را به گونه ای که مدنظر آنهاست </w:t>
      </w:r>
      <w:r w:rsidRPr="00B76AFE">
        <w:rPr>
          <w:rFonts w:ascii="Tahoma" w:hAnsi="Tahoma" w:cs="B Mitra"/>
          <w:b/>
          <w:bCs/>
          <w:color w:val="333333"/>
          <w:sz w:val="22"/>
          <w:szCs w:val="22"/>
          <w:u w:val="single"/>
          <w:rtl/>
        </w:rPr>
        <w:lastRenderedPageBreak/>
        <w:t>و در زمانی که آنها مناسب می دانند، تغییر خواهد داد یا نه</w:t>
      </w:r>
      <w:r w:rsidRPr="00B76AFE">
        <w:rPr>
          <w:rFonts w:ascii="Tahoma" w:hAnsi="Tahoma" w:cs="B Mitra"/>
          <w:color w:val="333333"/>
          <w:sz w:val="22"/>
          <w:szCs w:val="22"/>
          <w:u w:val="single"/>
          <w:rtl/>
        </w:rPr>
        <w:t>.</w:t>
      </w:r>
      <w:r w:rsidRPr="007C785D">
        <w:rPr>
          <w:rFonts w:ascii="Tahoma" w:hAnsi="Tahoma" w:cs="B Mitra"/>
          <w:color w:val="333333"/>
          <w:sz w:val="22"/>
          <w:szCs w:val="22"/>
          <w:rtl/>
        </w:rPr>
        <w:t xml:space="preserve"> به عبارت دیگر، امریکا عمیقا مایل است بداند </w:t>
      </w:r>
      <w:r w:rsidRPr="007C785D">
        <w:rPr>
          <w:rFonts w:hint="cs"/>
          <w:color w:val="333333"/>
          <w:sz w:val="22"/>
          <w:szCs w:val="22"/>
          <w:rtl/>
        </w:rPr>
        <w:t>–</w:t>
      </w:r>
      <w:r w:rsidRPr="007C785D">
        <w:rPr>
          <w:rFonts w:ascii="Tahoma" w:hAnsi="Tahoma" w:cs="B Mitra" w:hint="cs"/>
          <w:color w:val="333333"/>
          <w:sz w:val="22"/>
          <w:szCs w:val="22"/>
          <w:rtl/>
        </w:rPr>
        <w:t>و</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تاجایی</w:t>
      </w:r>
      <w:r w:rsidRPr="007C785D">
        <w:rPr>
          <w:rFonts w:ascii="Tahoma" w:hAnsi="Tahoma" w:cs="B Mitra"/>
          <w:color w:val="333333"/>
          <w:sz w:val="22"/>
          <w:szCs w:val="22"/>
          <w:rtl/>
        </w:rPr>
        <w:t xml:space="preserve"> </w:t>
      </w:r>
      <w:r w:rsidRPr="007C785D">
        <w:rPr>
          <w:rFonts w:ascii="Tahoma" w:hAnsi="Tahoma" w:cs="B Mitra" w:hint="cs"/>
          <w:color w:val="333333"/>
          <w:sz w:val="22"/>
          <w:szCs w:val="22"/>
          <w:rtl/>
        </w:rPr>
        <w:t>ک</w:t>
      </w:r>
      <w:r w:rsidRPr="007C785D">
        <w:rPr>
          <w:rFonts w:ascii="Tahoma" w:hAnsi="Tahoma" w:cs="B Mitra"/>
          <w:color w:val="333333"/>
          <w:sz w:val="22"/>
          <w:szCs w:val="22"/>
          <w:rtl/>
        </w:rPr>
        <w:t>ه می تواند بر این موضوع اثر بگذارد- که آیا بازیگران غربگرا در داخل ایران، در شرایط پس از توافق هسته ای، توان تبدیل این توافق به سرمایه ای برای پیش برد پروژه های انتخاباتی و سیاست داخلی خود را خواهند داشت یا نه؟</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Style w:val="Strong"/>
          <w:rFonts w:ascii="Tahoma" w:hAnsi="Tahoma" w:cs="B Mitra"/>
          <w:color w:val="333333"/>
          <w:sz w:val="22"/>
          <w:szCs w:val="22"/>
          <w:rtl/>
        </w:rPr>
        <w:t>اگر توافق انجام شود، با اطمینان نسبی می توان گفت امریکا طراحی یک برنامه ایجاد تغییر در ایران در طول یک دهه آینده را به سرانجام رسانده و آن را قابل تحقق ارزیابی کرده است. بالاتر از این، می توان ادعا کرد در آن صورت، امریکا به یک مفاهمه نسبی با جریان غربگرا در ایران درباره چگونگی اجرای این پروژه هم دست یافته است.</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برخی پالس هایی که این روزها از داخل ایران در حال ارسال به بیرون است نشان می دهد غربگرایان در ایران هم به خوبی می دانند در حال مشارکت در چه نوع بازی هستند. 3 دسته پیام از داخل ایران در حال ارسال به بیرون است:</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1- مصرف ادبیات رادیکال درباره نقد رفتار حاکمیت در حوزه های مختلف بویژه از زبان هشمی رفسنجانی</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2- ارسال پی در پی این پیام به بیرون که دولت به هر قیمت خواهان تصاحب مجلس آینده است</w:t>
      </w:r>
      <w:r w:rsidRPr="007C785D">
        <w:rPr>
          <w:rFonts w:ascii="Tahoma" w:hAnsi="Tahoma" w:cs="B Mitra" w:hint="cs"/>
          <w:color w:val="333333"/>
          <w:sz w:val="22"/>
          <w:szCs w:val="22"/>
          <w:rtl/>
        </w:rPr>
        <w:t>.</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3- بشارت دادن به امریکا در این باره که تعامل با امریکا به موضوع هسته ای محدود نخواهد شد</w:t>
      </w:r>
      <w:r w:rsidRPr="007C785D">
        <w:rPr>
          <w:rFonts w:ascii="Tahoma" w:hAnsi="Tahoma" w:cs="B Mitra" w:hint="cs"/>
          <w:color w:val="333333"/>
          <w:sz w:val="22"/>
          <w:szCs w:val="22"/>
          <w:rtl/>
        </w:rPr>
        <w:t>،</w:t>
      </w:r>
      <w:r w:rsidRPr="007C785D">
        <w:rPr>
          <w:rFonts w:ascii="Tahoma" w:hAnsi="Tahoma" w:cs="B Mitra"/>
          <w:color w:val="333333"/>
          <w:sz w:val="22"/>
          <w:szCs w:val="22"/>
          <w:rtl/>
        </w:rPr>
        <w:t xml:space="preserve"> چرا که مشکلات ایران با حل موضوع هسته ای پایان نخواهد یافت.</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به عقیده من، مخاطب این پیام ها بیش از آنکه افکار عمومی در داخل ایران باشد، در واشینگتن نشسته است. یک جریان سیاسی مایل است به امریکا بگوید در صورت حصول توافق هسته ای، نقش مدنظر امریکا را در آینده سیاسی ایران بازی خواهد کرد تا به این ترتیب خود را به بخشی از پروژه امریکا برای آینده ایران تبدیل کند. مهم ترین ماموریتی که این جریان باید برای امریکا انجام بدهد صرف سرمایه اجتماعی ناشی از توافق هسته ای در راستای اهداف شبه سکولار و همچنین بازتولید سیکل سازش از طریق ایجاد دوقطبی های جدید از جنسی است که یک سوی آن وضعیت اقتصادی (یا شاید هم اجتماعی) ایران قرار داشته و در سوی دیگر آن برنامه های امنیت ملی ایران قرار بگیرد. هر دو این ماموریت ها تنها زمانی قابل انجام است که این جریان زیرساخت های لازم برای ارتباط گیری موثر با افکار عمومی در ایران و توان ارسال سیستماتیک آدرس های غلط به آن را ایجاد کرده باشد.</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تحولاتی مانند گذار از شبکه های اجتماعی اینترنتی به شبکه های اجتماعی موبایلی (در حوزه سخت افزاری) و ایجاد زیرساختی از روابط نیمه پنهان و شبه محفلی با غرب نظیر آنچه در پروژه</w:t>
      </w:r>
      <w:r w:rsidRPr="007C785D">
        <w:rPr>
          <w:rStyle w:val="apple-converted-space"/>
          <w:rFonts w:hint="cs"/>
          <w:color w:val="333333"/>
          <w:sz w:val="22"/>
          <w:szCs w:val="22"/>
          <w:rtl/>
        </w:rPr>
        <w:t> </w:t>
      </w:r>
      <w:r w:rsidRPr="007C785D">
        <w:rPr>
          <w:rFonts w:ascii="Tahoma" w:hAnsi="Tahoma" w:cs="B Mitra"/>
          <w:color w:val="333333"/>
          <w:sz w:val="22"/>
          <w:szCs w:val="22"/>
        </w:rPr>
        <w:t>Bridge 2015</w:t>
      </w:r>
      <w:r w:rsidRPr="007C785D">
        <w:rPr>
          <w:rStyle w:val="apple-converted-space"/>
          <w:rFonts w:hint="cs"/>
          <w:color w:val="333333"/>
          <w:sz w:val="22"/>
          <w:szCs w:val="22"/>
          <w:rtl/>
        </w:rPr>
        <w:t> </w:t>
      </w:r>
      <w:r w:rsidRPr="007C785D">
        <w:rPr>
          <w:rFonts w:ascii="Tahoma" w:hAnsi="Tahoma" w:cs="B Mitra"/>
          <w:color w:val="333333"/>
          <w:sz w:val="22"/>
          <w:szCs w:val="22"/>
          <w:rtl/>
        </w:rPr>
        <w:t>شاهد آن هستیم (در حوزه نرم افزاری) را باید تلاش هایی در این جهت ارزیابی کرد.</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 xml:space="preserve">امریکا برای حوزه تغییر معادله قدرت در ایران طرف یک دهه آینده یک برنامه جامع طراحی کرده است. این برنامه بر تحولات مرحله پسا توافق هسته ای و همچنین سرنوشت انتخابات آینده استوار خواهد شد. بازیگران </w:t>
      </w:r>
      <w:r w:rsidRPr="007C785D">
        <w:rPr>
          <w:rFonts w:ascii="Tahoma" w:hAnsi="Tahoma" w:cs="B Mitra"/>
          <w:color w:val="333333"/>
          <w:sz w:val="22"/>
          <w:szCs w:val="22"/>
          <w:rtl/>
        </w:rPr>
        <w:lastRenderedPageBreak/>
        <w:t>اصلی در اینجا جریان سیاسی غربگرا، نخبگان شبکه شده با سرویس های غربی در قالب پروژه های شبه مدنی و همچنین شبکه های اجتماعی هستند که امریکا تصور می کند امکانی برای مهار آنها وجود ندارد.</w:t>
      </w:r>
    </w:p>
    <w:p w:rsidR="007C785D" w:rsidRPr="007C785D" w:rsidRDefault="007C785D" w:rsidP="007C785D">
      <w:pPr>
        <w:pStyle w:val="NormalWeb"/>
        <w:bidi/>
        <w:spacing w:before="120" w:beforeAutospacing="0" w:after="0" w:afterAutospacing="0"/>
        <w:jc w:val="both"/>
        <w:rPr>
          <w:rFonts w:ascii="Tahoma" w:hAnsi="Tahoma" w:cs="B Mitra"/>
          <w:color w:val="333333"/>
          <w:sz w:val="22"/>
          <w:szCs w:val="22"/>
          <w:rtl/>
        </w:rPr>
      </w:pPr>
      <w:r w:rsidRPr="007C785D">
        <w:rPr>
          <w:rFonts w:ascii="Tahoma" w:hAnsi="Tahoma" w:cs="B Mitra"/>
          <w:color w:val="333333"/>
          <w:sz w:val="22"/>
          <w:szCs w:val="22"/>
          <w:rtl/>
        </w:rPr>
        <w:t xml:space="preserve">اگر از این منظر به توافق هسته ای بنگریم و درصدد کشف معنای رمزگونه آن در ارتباط با آینده قدرت در ایران برآییم، آن وقت </w:t>
      </w:r>
      <w:bookmarkStart w:id="0" w:name="_GoBack"/>
      <w:bookmarkEnd w:id="0"/>
      <w:r w:rsidRPr="007C785D">
        <w:rPr>
          <w:rFonts w:ascii="Tahoma" w:hAnsi="Tahoma" w:cs="B Mitra"/>
          <w:color w:val="333333"/>
          <w:sz w:val="22"/>
          <w:szCs w:val="22"/>
          <w:rtl/>
        </w:rPr>
        <w:t>راز بسیاری از آنچه ظاهرا غیر قابل فهم به نظر می آید گشوده خواهد شد.</w:t>
      </w:r>
    </w:p>
    <w:p w:rsidR="007C785D" w:rsidRPr="00B76AFE" w:rsidRDefault="007C785D" w:rsidP="00B76AFE">
      <w:pPr>
        <w:pStyle w:val="NormalWeb"/>
        <w:bidi/>
        <w:spacing w:before="120" w:beforeAutospacing="0" w:after="0" w:afterAutospacing="0"/>
        <w:jc w:val="right"/>
        <w:rPr>
          <w:rFonts w:ascii="Tahoma" w:hAnsi="Tahoma" w:cs="B Mitra" w:hint="cs"/>
          <w:b/>
          <w:bCs/>
          <w:color w:val="333333"/>
          <w:sz w:val="18"/>
          <w:szCs w:val="18"/>
          <w:rtl/>
        </w:rPr>
      </w:pPr>
      <w:r w:rsidRPr="00B76AFE">
        <w:rPr>
          <w:rFonts w:ascii="Tahoma" w:hAnsi="Tahoma" w:cs="B Mitra"/>
          <w:b/>
          <w:bCs/>
          <w:color w:val="333333"/>
          <w:sz w:val="18"/>
          <w:szCs w:val="18"/>
          <w:rtl/>
        </w:rPr>
        <w:t>مهدی محمدی</w:t>
      </w:r>
    </w:p>
    <w:p w:rsidR="00C44D90" w:rsidRPr="00B76AFE" w:rsidRDefault="007C785D" w:rsidP="00B76AFE">
      <w:pPr>
        <w:bidi/>
        <w:spacing w:before="120" w:after="0" w:line="240" w:lineRule="auto"/>
        <w:jc w:val="right"/>
        <w:rPr>
          <w:rFonts w:cs="B Mitra" w:hint="cs"/>
          <w:b/>
          <w:bCs/>
          <w:sz w:val="18"/>
          <w:szCs w:val="18"/>
          <w:rtl/>
          <w:lang w:bidi="fa-IR"/>
        </w:rPr>
      </w:pPr>
      <w:r w:rsidRPr="00B76AFE">
        <w:rPr>
          <w:rFonts w:cs="B Mitra" w:hint="cs"/>
          <w:b/>
          <w:bCs/>
          <w:sz w:val="18"/>
          <w:szCs w:val="18"/>
          <w:rtl/>
          <w:lang w:bidi="fa-IR"/>
        </w:rPr>
        <w:t xml:space="preserve">پایگاه مطالعات استراتژیک برنامه هسته ای ایران؛ </w:t>
      </w:r>
      <w:hyperlink r:id="rId5" w:history="1">
        <w:r w:rsidRPr="00B76AFE">
          <w:rPr>
            <w:rStyle w:val="Hyperlink"/>
            <w:rFonts w:cs="B Mitra"/>
            <w:b/>
            <w:bCs/>
            <w:sz w:val="18"/>
            <w:szCs w:val="18"/>
            <w:lang w:bidi="fa-IR"/>
          </w:rPr>
          <w:t>www.irannuc.ir</w:t>
        </w:r>
      </w:hyperlink>
    </w:p>
    <w:p w:rsidR="007C785D" w:rsidRDefault="00B76AFE" w:rsidP="007C785D">
      <w:pPr>
        <w:bidi/>
        <w:spacing w:before="120" w:after="0" w:line="240" w:lineRule="auto"/>
        <w:rPr>
          <w:rFonts w:cs="B Mitra" w:hint="cs"/>
          <w:rtl/>
          <w:lang w:bidi="fa-IR"/>
        </w:rPr>
      </w:pPr>
      <w:r w:rsidRPr="007C785D">
        <w:rPr>
          <w:rFonts w:cs="B Mitra"/>
          <w:noProof/>
          <w:lang w:bidi="fa-IR"/>
        </w:rPr>
        <mc:AlternateContent>
          <mc:Choice Requires="wps">
            <w:drawing>
              <wp:anchor distT="0" distB="0" distL="114300" distR="114300" simplePos="0" relativeHeight="251659264" behindDoc="0" locked="0" layoutInCell="0" allowOverlap="1" wp14:anchorId="47D20A26" wp14:editId="5FDC2600">
                <wp:simplePos x="0" y="0"/>
                <wp:positionH relativeFrom="page">
                  <wp:posOffset>683260</wp:posOffset>
                </wp:positionH>
                <wp:positionV relativeFrom="page">
                  <wp:posOffset>2613356</wp:posOffset>
                </wp:positionV>
                <wp:extent cx="2962275" cy="6838121"/>
                <wp:effectExtent l="38100" t="38100" r="47625" b="39370"/>
                <wp:wrapNone/>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6838121"/>
                        </a:xfrm>
                        <a:prstGeom prst="rect">
                          <a:avLst/>
                        </a:prstGeom>
                        <a:noFill/>
                        <a:ln w="76200" cmpd="thickThin">
                          <a:solidFill>
                            <a:srgbClr val="622423"/>
                          </a:solidFill>
                          <a:miter lim="800000"/>
                          <a:headEnd/>
                          <a:tailEnd/>
                        </a:ln>
                        <a:extLst>
                          <a:ext uri="{909E8E84-426E-40DD-AFC4-6F175D3DCCD1}">
                            <a14:hiddenFill xmlns:a14="http://schemas.microsoft.com/office/drawing/2010/main">
                              <a:solidFill>
                                <a:srgbClr val="FFFFFF"/>
                              </a:solidFill>
                            </a14:hiddenFill>
                          </a:ext>
                        </a:extLst>
                      </wps:spPr>
                      <wps:txbx>
                        <w:txbxContent>
                          <w:p w:rsidR="00B76AFE" w:rsidRPr="00B76AFE" w:rsidRDefault="007C785D" w:rsidP="00B76AFE">
                            <w:pPr>
                              <w:pStyle w:val="NormalWeb"/>
                              <w:shd w:val="clear" w:color="auto" w:fill="FFFFFF"/>
                              <w:bidi/>
                              <w:spacing w:before="0" w:beforeAutospacing="0" w:after="120" w:afterAutospacing="0"/>
                              <w:jc w:val="lowKashida"/>
                              <w:textAlignment w:val="baseline"/>
                              <w:rPr>
                                <w:rFonts w:ascii="Tahoma" w:hAnsi="Tahoma" w:cs="B Yekan" w:hint="cs"/>
                                <w:b/>
                                <w:bCs/>
                                <w:color w:val="000000"/>
                                <w:sz w:val="22"/>
                                <w:szCs w:val="22"/>
                                <w:rtl/>
                              </w:rPr>
                            </w:pPr>
                            <w:r w:rsidRPr="00B76AFE">
                              <w:rPr>
                                <w:rFonts w:ascii="Tahoma" w:hAnsi="Tahoma" w:cs="B Yekan" w:hint="cs"/>
                                <w:b/>
                                <w:bCs/>
                                <w:color w:val="000000"/>
                                <w:sz w:val="22"/>
                                <w:szCs w:val="22"/>
                                <w:rtl/>
                              </w:rPr>
                              <w:t>برشی از یادداشت دکتر ظریف در نیویورک تایمز</w:t>
                            </w:r>
                            <w:r w:rsidR="00B76AFE" w:rsidRPr="00B76AFE">
                              <w:rPr>
                                <w:rFonts w:ascii="Tahoma" w:hAnsi="Tahoma" w:cs="B Yekan" w:hint="cs"/>
                                <w:b/>
                                <w:bCs/>
                                <w:color w:val="000000"/>
                                <w:sz w:val="22"/>
                                <w:szCs w:val="22"/>
                                <w:rtl/>
                              </w:rPr>
                              <w:t>:</w:t>
                            </w:r>
                          </w:p>
                          <w:p w:rsidR="007C785D" w:rsidRPr="00B76AFE" w:rsidRDefault="007C785D" w:rsidP="00B76AFE">
                            <w:pPr>
                              <w:pStyle w:val="NormalWeb"/>
                              <w:shd w:val="clear" w:color="auto" w:fill="FFFFFF"/>
                              <w:bidi/>
                              <w:spacing w:before="0" w:beforeAutospacing="0" w:after="120" w:afterAutospacing="0"/>
                              <w:jc w:val="lowKashida"/>
                              <w:textAlignment w:val="baseline"/>
                              <w:rPr>
                                <w:rFonts w:ascii="Tahoma" w:hAnsi="Tahoma" w:cs="B Yekan"/>
                                <w:b/>
                                <w:bCs/>
                                <w:color w:val="000000"/>
                                <w:sz w:val="22"/>
                                <w:szCs w:val="22"/>
                              </w:rPr>
                            </w:pPr>
                            <w:r w:rsidRPr="00B76AFE">
                              <w:rPr>
                                <w:rFonts w:ascii="Tahoma" w:hAnsi="Tahoma" w:cs="B Yekan" w:hint="cs"/>
                                <w:color w:val="000000"/>
                                <w:sz w:val="18"/>
                                <w:szCs w:val="18"/>
                                <w:rtl/>
                              </w:rPr>
                              <w:t>(</w:t>
                            </w:r>
                            <w:r w:rsidR="00B76AFE" w:rsidRPr="00B76AFE">
                              <w:rPr>
                                <w:rFonts w:ascii="Tahoma" w:hAnsi="Tahoma" w:cs="B Yekan" w:hint="cs"/>
                                <w:color w:val="000000"/>
                                <w:sz w:val="18"/>
                                <w:szCs w:val="18"/>
                                <w:rtl/>
                              </w:rPr>
                              <w:t>31/1/94)</w:t>
                            </w:r>
                          </w:p>
                          <w:p w:rsidR="00B76AFE" w:rsidRDefault="007C785D" w:rsidP="00B76AFE">
                            <w:pPr>
                              <w:pStyle w:val="NormalWeb"/>
                              <w:shd w:val="clear" w:color="auto" w:fill="FFFFFF"/>
                              <w:bidi/>
                              <w:spacing w:before="0" w:beforeAutospacing="0" w:after="120" w:afterAutospacing="0"/>
                              <w:ind w:firstLine="306"/>
                              <w:jc w:val="lowKashida"/>
                              <w:textAlignment w:val="baseline"/>
                              <w:rPr>
                                <w:rFonts w:ascii="Tahoma" w:hAnsi="Tahoma" w:cs="B Mitra" w:hint="cs"/>
                                <w:color w:val="000000"/>
                                <w:sz w:val="22"/>
                                <w:szCs w:val="22"/>
                                <w:shd w:val="clear" w:color="auto" w:fill="FFFFFF"/>
                                <w:rtl/>
                              </w:rPr>
                            </w:pPr>
                            <w:r w:rsidRPr="00B76AFE">
                              <w:rPr>
                                <w:rFonts w:ascii="Tahoma" w:hAnsi="Tahoma" w:cs="B Mitra" w:hint="cs"/>
                                <w:color w:val="000000"/>
                                <w:sz w:val="22"/>
                                <w:szCs w:val="22"/>
                                <w:rtl/>
                              </w:rPr>
                              <w:t xml:space="preserve">اوایل این ماه، در سوئیس به پیشرفت‌های مهمی دست یافتیم. ما به همراه پنج عضو دائمی شورای امنیت و آلمان به راه حل هایی رسیدیم که می تواند هرگونه شک و تردید را درباره ماهیت صرفا صلح آمیز برنامه هسته‌ای ایران را از بین ببرد و هم زمان تحریم های بین المللی برعلیه ایران را لغو نماید. با این حال برای دستیابی به توافق هسته‌ای مورد انتظار، به اراده سیاسی بیشتری نیاز است. مردم ایران قبلا انتخاب و اراده خود را برای تعامل عزتمند با جهان نشان داده اند. اکنون نوبت آمریکا و متحدان غربی اش است که از بین تعامل و تقابل، بین مذاکره و شعار و بین توافق و فشار یکی را انتخاب کنند... </w:t>
                            </w:r>
                          </w:p>
                          <w:p w:rsidR="00B76AFE" w:rsidRDefault="007C785D" w:rsidP="00B76AFE">
                            <w:pPr>
                              <w:pStyle w:val="NormalWeb"/>
                              <w:shd w:val="clear" w:color="auto" w:fill="FFFFFF"/>
                              <w:bidi/>
                              <w:spacing w:before="0" w:beforeAutospacing="0" w:after="120" w:afterAutospacing="0"/>
                              <w:ind w:firstLine="306"/>
                              <w:jc w:val="lowKashida"/>
                              <w:textAlignment w:val="baseline"/>
                              <w:rPr>
                                <w:rFonts w:ascii="Tahoma" w:hAnsi="Tahoma" w:cs="B Mitra" w:hint="cs"/>
                                <w:color w:val="000000"/>
                                <w:sz w:val="22"/>
                                <w:szCs w:val="22"/>
                                <w:shd w:val="clear" w:color="auto" w:fill="FFFFFF"/>
                                <w:rtl/>
                                <w:lang w:bidi="fa-IR"/>
                              </w:rPr>
                            </w:pPr>
                            <w:r w:rsidRPr="00B76AFE">
                              <w:rPr>
                                <w:rFonts w:ascii="Tahoma" w:hAnsi="Tahoma" w:cs="B Mitra"/>
                                <w:color w:val="000000"/>
                                <w:sz w:val="22"/>
                                <w:szCs w:val="22"/>
                                <w:rtl/>
                              </w:rPr>
                              <w:t>یک گفتگوی منطقه‌ای می تواند کمک موثری به اشاعه درک مشترک و ارتباطات متقابل در سطوح مختلف دولت، بخش خصوصی و جامعه مدنی باشد و به توافق در طیف وسیعی از موضوعات شامل موارد زیر منجر شود: اقدامات اعتمادساز و امنیت ساز؛ مبارزه با تروریسم، افراط گرایی و فرقه گرایی؛ تضمین آزادی کشتیرانی و جریان آزاد نفت و دیگر منابع در خلیج فارس؛ و محافظت از محیط زیست منطقه.</w:t>
                            </w:r>
                            <w:r w:rsidR="00B76AFE" w:rsidRPr="00B76AFE">
                              <w:rPr>
                                <w:rFonts w:ascii="Tahoma" w:hAnsi="Tahoma" w:cs="B Mitra" w:hint="cs"/>
                                <w:color w:val="000000"/>
                                <w:sz w:val="22"/>
                                <w:szCs w:val="22"/>
                                <w:rtl/>
                              </w:rPr>
                              <w:t>..</w:t>
                            </w:r>
                          </w:p>
                          <w:p w:rsidR="007C785D" w:rsidRPr="00B76AFE" w:rsidRDefault="007C785D" w:rsidP="00B76AFE">
                            <w:pPr>
                              <w:pStyle w:val="NormalWeb"/>
                              <w:shd w:val="clear" w:color="auto" w:fill="FFFFFF"/>
                              <w:bidi/>
                              <w:spacing w:before="0" w:beforeAutospacing="0" w:after="120" w:afterAutospacing="0"/>
                              <w:ind w:firstLine="306"/>
                              <w:jc w:val="lowKashida"/>
                              <w:textAlignment w:val="baseline"/>
                              <w:rPr>
                                <w:rFonts w:ascii="Tahoma" w:hAnsi="Tahoma" w:cs="B Mitra"/>
                                <w:color w:val="000000"/>
                                <w:sz w:val="22"/>
                                <w:szCs w:val="22"/>
                                <w:shd w:val="clear" w:color="auto" w:fill="FFFFFF"/>
                              </w:rPr>
                            </w:pPr>
                            <w:r w:rsidRPr="00B76AFE">
                              <w:rPr>
                                <w:rFonts w:ascii="Tahoma" w:hAnsi="Tahoma" w:cs="B Mitra"/>
                                <w:color w:val="000000"/>
                                <w:sz w:val="22"/>
                                <w:szCs w:val="22"/>
                                <w:rtl/>
                              </w:rPr>
                              <w:t xml:space="preserve">دبیرکل ملل متحد نیز می تواند محیط بین المللی لازم را برای انجام این گفتگوها فراهم نماید. </w:t>
                            </w:r>
                            <w:r w:rsidRPr="00B76AFE">
                              <w:rPr>
                                <w:rFonts w:ascii="Tahoma" w:hAnsi="Tahoma" w:cs="B Mitra"/>
                                <w:b/>
                                <w:bCs/>
                                <w:color w:val="000000"/>
                                <w:sz w:val="22"/>
                                <w:szCs w:val="22"/>
                                <w:rtl/>
                              </w:rPr>
                              <w:t>نقش منطقه‌ای سازمان ملل متحد قبلا در قالب قطعنامه (598) شورای امنیت که به پایان جنگ ایران و عراق در سال ١٩٨٨ کمک کرد دیده شده است</w:t>
                            </w:r>
                            <w:r w:rsidRPr="00B76AFE">
                              <w:rPr>
                                <w:rFonts w:ascii="Tahoma" w:hAnsi="Tahoma" w:cs="B Mitra"/>
                                <w:color w:val="000000"/>
                                <w:sz w:val="22"/>
                                <w:szCs w:val="22"/>
                                <w:rtl/>
                              </w:rPr>
                              <w:t>، می تواند به کاهش نگرانی و تشویش به ویژه نزد کشورهای کوچک تر؛</w:t>
                            </w:r>
                            <w:r w:rsidRPr="00B76AFE">
                              <w:rPr>
                                <w:rFonts w:hint="cs"/>
                                <w:color w:val="000000"/>
                                <w:sz w:val="22"/>
                                <w:szCs w:val="22"/>
                                <w:rtl/>
                              </w:rPr>
                              <w:t> </w:t>
                            </w:r>
                            <w:r w:rsidRPr="00B76AFE">
                              <w:rPr>
                                <w:rFonts w:ascii="Tahoma" w:hAnsi="Tahoma" w:cs="B Mitra"/>
                                <w:color w:val="000000"/>
                                <w:sz w:val="22"/>
                                <w:szCs w:val="22"/>
                                <w:rtl/>
                              </w:rPr>
                              <w:t xml:space="preserve"> </w:t>
                            </w:r>
                            <w:r w:rsidRPr="00B76AFE">
                              <w:rPr>
                                <w:rFonts w:ascii="Tahoma" w:hAnsi="Tahoma" w:cs="B Mitra" w:hint="cs"/>
                                <w:b/>
                                <w:bCs/>
                                <w:color w:val="000000"/>
                                <w:sz w:val="22"/>
                                <w:szCs w:val="22"/>
                                <w:rtl/>
                              </w:rPr>
                              <w:t>تأمین</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سازوکاری</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برای</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امنیت</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جامعه</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جهانی</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و</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رعایت</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منافع</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مشروع</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آن؛</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و</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ایجاد</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ارتباط</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بین</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گفتگوهای</w:t>
                            </w:r>
                            <w:r w:rsidRPr="00B76AFE">
                              <w:rPr>
                                <w:rFonts w:ascii="Tahoma" w:hAnsi="Tahoma" w:cs="B Mitra"/>
                                <w:b/>
                                <w:bCs/>
                                <w:color w:val="000000"/>
                                <w:sz w:val="22"/>
                                <w:szCs w:val="22"/>
                                <w:rtl/>
                              </w:rPr>
                              <w:t xml:space="preserve"> منطقه ای با مسائلی که بطور ذاتی از مرزهای منطقه ای فراتر می روند کمک نماید</w:t>
                            </w:r>
                            <w:r w:rsidRPr="00B76AFE">
                              <w:rPr>
                                <w:rFonts w:ascii="Tahoma" w:hAnsi="Tahoma" w:cs="B Mitra"/>
                                <w:b/>
                                <w:bCs/>
                                <w:color w:val="000000"/>
                                <w:sz w:val="22"/>
                                <w:szCs w:val="22"/>
                              </w:rPr>
                              <w:t>.</w:t>
                            </w:r>
                          </w:p>
                          <w:p w:rsidR="007C785D" w:rsidRPr="00B76AFE" w:rsidRDefault="007C785D" w:rsidP="007C785D">
                            <w:pPr>
                              <w:pStyle w:val="NormalWeb"/>
                              <w:shd w:val="clear" w:color="auto" w:fill="FFFFFF"/>
                              <w:bidi/>
                              <w:spacing w:before="0" w:beforeAutospacing="0" w:after="120" w:afterAutospacing="0"/>
                              <w:jc w:val="lowKashida"/>
                              <w:textAlignment w:val="baseline"/>
                              <w:rPr>
                                <w:rFonts w:ascii="Tahoma" w:hAnsi="Tahoma" w:cs="B Mitra"/>
                                <w:b/>
                                <w:bCs/>
                                <w:color w:val="000000"/>
                                <w:sz w:val="22"/>
                                <w:szCs w:val="22"/>
                              </w:rPr>
                            </w:pPr>
                            <w:r w:rsidRPr="00B76AFE">
                              <w:rPr>
                                <w:rFonts w:ascii="Tahoma" w:hAnsi="Tahoma" w:cs="B Mitra"/>
                                <w:color w:val="000000"/>
                                <w:sz w:val="22"/>
                                <w:szCs w:val="22"/>
                                <w:rtl/>
                              </w:rPr>
                              <w:t xml:space="preserve">جهان نمی تواند بیش از این از پرداختن به ریشه های ناآرامی در "منطقه وسیع تر خلیج فارس" طفره برود. </w:t>
                            </w:r>
                            <w:r w:rsidRPr="00B76AFE">
                              <w:rPr>
                                <w:rFonts w:ascii="Tahoma" w:hAnsi="Tahoma" w:cs="B Mitra"/>
                                <w:b/>
                                <w:bCs/>
                                <w:color w:val="000000"/>
                                <w:sz w:val="22"/>
                                <w:szCs w:val="22"/>
                                <w:rtl/>
                              </w:rPr>
                              <w:t>این فرصت یگانه‌ای است برای تعامل که نباید هدر برود</w:t>
                            </w:r>
                            <w:r w:rsidRPr="00B76AFE">
                              <w:rPr>
                                <w:rFonts w:ascii="Tahoma" w:hAnsi="Tahoma" w:cs="B Mitra"/>
                                <w:b/>
                                <w:bCs/>
                                <w:color w:val="000000"/>
                                <w:sz w:val="22"/>
                                <w:szCs w:val="22"/>
                              </w:rPr>
                              <w:t>.</w:t>
                            </w:r>
                          </w:p>
                          <w:p w:rsidR="007C785D" w:rsidRPr="00B76AFE" w:rsidRDefault="007C785D" w:rsidP="007C785D">
                            <w:pPr>
                              <w:bidi/>
                              <w:spacing w:after="120" w:line="240" w:lineRule="auto"/>
                              <w:jc w:val="lowKashida"/>
                              <w:rPr>
                                <w:rFonts w:asciiTheme="majorHAnsi" w:eastAsiaTheme="majorEastAsia" w:hAnsiTheme="majorHAnsi" w:cs="B Mitra"/>
                                <w:i/>
                                <w:iCs/>
                              </w:rPr>
                            </w:pP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3.8pt;margin-top:205.8pt;width:233.25pt;height:538.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FR8lg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" o:allowincell="f" filled="f" strokecolor="#622423" strokeweight="6pt">
                <v:stroke linestyle="thickThin"/>
                <v:textbox inset="10.8pt,7.2pt,10.8pt,7.2pt">
                  <w:txbxContent>
                    <w:p w:rsidR="00B76AFE" w:rsidRPr="00B76AFE" w:rsidRDefault="007C785D" w:rsidP="00B76AFE">
                      <w:pPr>
                        <w:pStyle w:val="NormalWeb"/>
                        <w:shd w:val="clear" w:color="auto" w:fill="FFFFFF"/>
                        <w:bidi/>
                        <w:spacing w:before="0" w:beforeAutospacing="0" w:after="120" w:afterAutospacing="0"/>
                        <w:jc w:val="lowKashida"/>
                        <w:textAlignment w:val="baseline"/>
                        <w:rPr>
                          <w:rFonts w:ascii="Tahoma" w:hAnsi="Tahoma" w:cs="B Yekan" w:hint="cs"/>
                          <w:b/>
                          <w:bCs/>
                          <w:color w:val="000000"/>
                          <w:sz w:val="22"/>
                          <w:szCs w:val="22"/>
                          <w:rtl/>
                        </w:rPr>
                      </w:pPr>
                      <w:r w:rsidRPr="00B76AFE">
                        <w:rPr>
                          <w:rFonts w:ascii="Tahoma" w:hAnsi="Tahoma" w:cs="B Yekan" w:hint="cs"/>
                          <w:b/>
                          <w:bCs/>
                          <w:color w:val="000000"/>
                          <w:sz w:val="22"/>
                          <w:szCs w:val="22"/>
                          <w:rtl/>
                        </w:rPr>
                        <w:t>برشی از یادداشت دکتر ظریف در نیویورک تایمز</w:t>
                      </w:r>
                      <w:r w:rsidR="00B76AFE" w:rsidRPr="00B76AFE">
                        <w:rPr>
                          <w:rFonts w:ascii="Tahoma" w:hAnsi="Tahoma" w:cs="B Yekan" w:hint="cs"/>
                          <w:b/>
                          <w:bCs/>
                          <w:color w:val="000000"/>
                          <w:sz w:val="22"/>
                          <w:szCs w:val="22"/>
                          <w:rtl/>
                        </w:rPr>
                        <w:t>:</w:t>
                      </w:r>
                    </w:p>
                    <w:p w:rsidR="007C785D" w:rsidRPr="00B76AFE" w:rsidRDefault="007C785D" w:rsidP="00B76AFE">
                      <w:pPr>
                        <w:pStyle w:val="NormalWeb"/>
                        <w:shd w:val="clear" w:color="auto" w:fill="FFFFFF"/>
                        <w:bidi/>
                        <w:spacing w:before="0" w:beforeAutospacing="0" w:after="120" w:afterAutospacing="0"/>
                        <w:jc w:val="lowKashida"/>
                        <w:textAlignment w:val="baseline"/>
                        <w:rPr>
                          <w:rFonts w:ascii="Tahoma" w:hAnsi="Tahoma" w:cs="B Yekan"/>
                          <w:b/>
                          <w:bCs/>
                          <w:color w:val="000000"/>
                          <w:sz w:val="22"/>
                          <w:szCs w:val="22"/>
                        </w:rPr>
                      </w:pPr>
                      <w:r w:rsidRPr="00B76AFE">
                        <w:rPr>
                          <w:rFonts w:ascii="Tahoma" w:hAnsi="Tahoma" w:cs="B Yekan" w:hint="cs"/>
                          <w:color w:val="000000"/>
                          <w:sz w:val="18"/>
                          <w:szCs w:val="18"/>
                          <w:rtl/>
                        </w:rPr>
                        <w:t>(</w:t>
                      </w:r>
                      <w:r w:rsidR="00B76AFE" w:rsidRPr="00B76AFE">
                        <w:rPr>
                          <w:rFonts w:ascii="Tahoma" w:hAnsi="Tahoma" w:cs="B Yekan" w:hint="cs"/>
                          <w:color w:val="000000"/>
                          <w:sz w:val="18"/>
                          <w:szCs w:val="18"/>
                          <w:rtl/>
                        </w:rPr>
                        <w:t>31/1/94)</w:t>
                      </w:r>
                    </w:p>
                    <w:p w:rsidR="00B76AFE" w:rsidRDefault="007C785D" w:rsidP="00B76AFE">
                      <w:pPr>
                        <w:pStyle w:val="NormalWeb"/>
                        <w:shd w:val="clear" w:color="auto" w:fill="FFFFFF"/>
                        <w:bidi/>
                        <w:spacing w:before="0" w:beforeAutospacing="0" w:after="120" w:afterAutospacing="0"/>
                        <w:ind w:firstLine="306"/>
                        <w:jc w:val="lowKashida"/>
                        <w:textAlignment w:val="baseline"/>
                        <w:rPr>
                          <w:rFonts w:ascii="Tahoma" w:hAnsi="Tahoma" w:cs="B Mitra" w:hint="cs"/>
                          <w:color w:val="000000"/>
                          <w:sz w:val="22"/>
                          <w:szCs w:val="22"/>
                          <w:shd w:val="clear" w:color="auto" w:fill="FFFFFF"/>
                          <w:rtl/>
                        </w:rPr>
                      </w:pPr>
                      <w:r w:rsidRPr="00B76AFE">
                        <w:rPr>
                          <w:rFonts w:ascii="Tahoma" w:hAnsi="Tahoma" w:cs="B Mitra" w:hint="cs"/>
                          <w:color w:val="000000"/>
                          <w:sz w:val="22"/>
                          <w:szCs w:val="22"/>
                          <w:rtl/>
                        </w:rPr>
                        <w:t xml:space="preserve">اوایل این ماه، در سوئیس به پیشرفت‌های مهمی دست یافتیم. ما به همراه پنج عضو دائمی شورای امنیت و آلمان به راه حل هایی رسیدیم که می تواند هرگونه شک و تردید را درباره ماهیت صرفا صلح آمیز برنامه هسته‌ای ایران را از بین ببرد و هم زمان تحریم های بین المللی برعلیه ایران را لغو نماید. با این حال برای دستیابی به توافق هسته‌ای مورد انتظار، به اراده سیاسی بیشتری نیاز است. مردم ایران قبلا انتخاب و اراده خود را برای تعامل عزتمند با جهان نشان داده اند. اکنون نوبت آمریکا و متحدان غربی اش است که از بین تعامل و تقابل، بین مذاکره و شعار و بین توافق و فشار یکی را انتخاب کنند... </w:t>
                      </w:r>
                    </w:p>
                    <w:p w:rsidR="00B76AFE" w:rsidRDefault="007C785D" w:rsidP="00B76AFE">
                      <w:pPr>
                        <w:pStyle w:val="NormalWeb"/>
                        <w:shd w:val="clear" w:color="auto" w:fill="FFFFFF"/>
                        <w:bidi/>
                        <w:spacing w:before="0" w:beforeAutospacing="0" w:after="120" w:afterAutospacing="0"/>
                        <w:ind w:firstLine="306"/>
                        <w:jc w:val="lowKashida"/>
                        <w:textAlignment w:val="baseline"/>
                        <w:rPr>
                          <w:rFonts w:ascii="Tahoma" w:hAnsi="Tahoma" w:cs="B Mitra" w:hint="cs"/>
                          <w:color w:val="000000"/>
                          <w:sz w:val="22"/>
                          <w:szCs w:val="22"/>
                          <w:shd w:val="clear" w:color="auto" w:fill="FFFFFF"/>
                          <w:rtl/>
                          <w:lang w:bidi="fa-IR"/>
                        </w:rPr>
                      </w:pPr>
                      <w:r w:rsidRPr="00B76AFE">
                        <w:rPr>
                          <w:rFonts w:ascii="Tahoma" w:hAnsi="Tahoma" w:cs="B Mitra"/>
                          <w:color w:val="000000"/>
                          <w:sz w:val="22"/>
                          <w:szCs w:val="22"/>
                          <w:rtl/>
                        </w:rPr>
                        <w:t>یک گفتگوی منطقه‌ای می تواند کمک موثری به اشاعه درک مشترک و ارتباطات متقابل در سطوح مختلف دولت، بخش خصوصی و جامعه مدنی باشد و به توافق در طیف وسیعی از موضوعات شامل موارد زیر منجر شود: اقدامات اعتمادساز و امنیت ساز؛ مبارزه با تروریسم، افراط گرایی و فرقه گرایی؛ تضمین آزادی کشتیرانی و جریان آزاد نفت و دیگر منابع در خلیج فارس؛ و محافظت از محیط زیست منطقه.</w:t>
                      </w:r>
                      <w:r w:rsidR="00B76AFE" w:rsidRPr="00B76AFE">
                        <w:rPr>
                          <w:rFonts w:ascii="Tahoma" w:hAnsi="Tahoma" w:cs="B Mitra" w:hint="cs"/>
                          <w:color w:val="000000"/>
                          <w:sz w:val="22"/>
                          <w:szCs w:val="22"/>
                          <w:rtl/>
                        </w:rPr>
                        <w:t>..</w:t>
                      </w:r>
                    </w:p>
                    <w:p w:rsidR="007C785D" w:rsidRPr="00B76AFE" w:rsidRDefault="007C785D" w:rsidP="00B76AFE">
                      <w:pPr>
                        <w:pStyle w:val="NormalWeb"/>
                        <w:shd w:val="clear" w:color="auto" w:fill="FFFFFF"/>
                        <w:bidi/>
                        <w:spacing w:before="0" w:beforeAutospacing="0" w:after="120" w:afterAutospacing="0"/>
                        <w:ind w:firstLine="306"/>
                        <w:jc w:val="lowKashida"/>
                        <w:textAlignment w:val="baseline"/>
                        <w:rPr>
                          <w:rFonts w:ascii="Tahoma" w:hAnsi="Tahoma" w:cs="B Mitra"/>
                          <w:color w:val="000000"/>
                          <w:sz w:val="22"/>
                          <w:szCs w:val="22"/>
                          <w:shd w:val="clear" w:color="auto" w:fill="FFFFFF"/>
                        </w:rPr>
                      </w:pPr>
                      <w:r w:rsidRPr="00B76AFE">
                        <w:rPr>
                          <w:rFonts w:ascii="Tahoma" w:hAnsi="Tahoma" w:cs="B Mitra"/>
                          <w:color w:val="000000"/>
                          <w:sz w:val="22"/>
                          <w:szCs w:val="22"/>
                          <w:rtl/>
                        </w:rPr>
                        <w:t xml:space="preserve">دبیرکل ملل متحد نیز می تواند محیط بین المللی لازم را برای انجام این گفتگوها فراهم نماید. </w:t>
                      </w:r>
                      <w:r w:rsidRPr="00B76AFE">
                        <w:rPr>
                          <w:rFonts w:ascii="Tahoma" w:hAnsi="Tahoma" w:cs="B Mitra"/>
                          <w:b/>
                          <w:bCs/>
                          <w:color w:val="000000"/>
                          <w:sz w:val="22"/>
                          <w:szCs w:val="22"/>
                          <w:rtl/>
                        </w:rPr>
                        <w:t>نقش منطقه‌ای سازمان ملل متحد قبلا در قالب قطعنامه (598) شورای امنیت که به پایان جنگ ایران و عراق در سال ١٩٨٨ کمک کرد دیده شده است</w:t>
                      </w:r>
                      <w:r w:rsidRPr="00B76AFE">
                        <w:rPr>
                          <w:rFonts w:ascii="Tahoma" w:hAnsi="Tahoma" w:cs="B Mitra"/>
                          <w:color w:val="000000"/>
                          <w:sz w:val="22"/>
                          <w:szCs w:val="22"/>
                          <w:rtl/>
                        </w:rPr>
                        <w:t>، می تواند به کاهش نگرانی و تشویش به ویژه نزد کشورهای کوچک تر؛</w:t>
                      </w:r>
                      <w:r w:rsidRPr="00B76AFE">
                        <w:rPr>
                          <w:rFonts w:hint="cs"/>
                          <w:color w:val="000000"/>
                          <w:sz w:val="22"/>
                          <w:szCs w:val="22"/>
                          <w:rtl/>
                        </w:rPr>
                        <w:t> </w:t>
                      </w:r>
                      <w:r w:rsidRPr="00B76AFE">
                        <w:rPr>
                          <w:rFonts w:ascii="Tahoma" w:hAnsi="Tahoma" w:cs="B Mitra"/>
                          <w:color w:val="000000"/>
                          <w:sz w:val="22"/>
                          <w:szCs w:val="22"/>
                          <w:rtl/>
                        </w:rPr>
                        <w:t xml:space="preserve"> </w:t>
                      </w:r>
                      <w:r w:rsidRPr="00B76AFE">
                        <w:rPr>
                          <w:rFonts w:ascii="Tahoma" w:hAnsi="Tahoma" w:cs="B Mitra" w:hint="cs"/>
                          <w:b/>
                          <w:bCs/>
                          <w:color w:val="000000"/>
                          <w:sz w:val="22"/>
                          <w:szCs w:val="22"/>
                          <w:rtl/>
                        </w:rPr>
                        <w:t>تأمین</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سازوکاری</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برای</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امنیت</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جامعه</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جهانی</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و</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رعایت</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منافع</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مشروع</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آن؛</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و</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ایجاد</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ارتباط</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بین</w:t>
                      </w:r>
                      <w:r w:rsidRPr="00B76AFE">
                        <w:rPr>
                          <w:rFonts w:ascii="Tahoma" w:hAnsi="Tahoma" w:cs="B Mitra"/>
                          <w:b/>
                          <w:bCs/>
                          <w:color w:val="000000"/>
                          <w:sz w:val="22"/>
                          <w:szCs w:val="22"/>
                          <w:rtl/>
                        </w:rPr>
                        <w:t xml:space="preserve"> </w:t>
                      </w:r>
                      <w:r w:rsidRPr="00B76AFE">
                        <w:rPr>
                          <w:rFonts w:ascii="Tahoma" w:hAnsi="Tahoma" w:cs="B Mitra" w:hint="cs"/>
                          <w:b/>
                          <w:bCs/>
                          <w:color w:val="000000"/>
                          <w:sz w:val="22"/>
                          <w:szCs w:val="22"/>
                          <w:rtl/>
                        </w:rPr>
                        <w:t>گفتگوهای</w:t>
                      </w:r>
                      <w:r w:rsidRPr="00B76AFE">
                        <w:rPr>
                          <w:rFonts w:ascii="Tahoma" w:hAnsi="Tahoma" w:cs="B Mitra"/>
                          <w:b/>
                          <w:bCs/>
                          <w:color w:val="000000"/>
                          <w:sz w:val="22"/>
                          <w:szCs w:val="22"/>
                          <w:rtl/>
                        </w:rPr>
                        <w:t xml:space="preserve"> منطقه ای با مسائلی که بطور ذاتی از مرزهای منطقه ای فراتر می روند کمک نماید</w:t>
                      </w:r>
                      <w:r w:rsidRPr="00B76AFE">
                        <w:rPr>
                          <w:rFonts w:ascii="Tahoma" w:hAnsi="Tahoma" w:cs="B Mitra"/>
                          <w:b/>
                          <w:bCs/>
                          <w:color w:val="000000"/>
                          <w:sz w:val="22"/>
                          <w:szCs w:val="22"/>
                        </w:rPr>
                        <w:t>.</w:t>
                      </w:r>
                    </w:p>
                    <w:p w:rsidR="007C785D" w:rsidRPr="00B76AFE" w:rsidRDefault="007C785D" w:rsidP="007C785D">
                      <w:pPr>
                        <w:pStyle w:val="NormalWeb"/>
                        <w:shd w:val="clear" w:color="auto" w:fill="FFFFFF"/>
                        <w:bidi/>
                        <w:spacing w:before="0" w:beforeAutospacing="0" w:after="120" w:afterAutospacing="0"/>
                        <w:jc w:val="lowKashida"/>
                        <w:textAlignment w:val="baseline"/>
                        <w:rPr>
                          <w:rFonts w:ascii="Tahoma" w:hAnsi="Tahoma" w:cs="B Mitra"/>
                          <w:b/>
                          <w:bCs/>
                          <w:color w:val="000000"/>
                          <w:sz w:val="22"/>
                          <w:szCs w:val="22"/>
                        </w:rPr>
                      </w:pPr>
                      <w:r w:rsidRPr="00B76AFE">
                        <w:rPr>
                          <w:rFonts w:ascii="Tahoma" w:hAnsi="Tahoma" w:cs="B Mitra"/>
                          <w:color w:val="000000"/>
                          <w:sz w:val="22"/>
                          <w:szCs w:val="22"/>
                          <w:rtl/>
                        </w:rPr>
                        <w:t xml:space="preserve">جهان نمی تواند بیش از این از پرداختن به ریشه های ناآرامی در "منطقه وسیع تر خلیج فارس" طفره برود. </w:t>
                      </w:r>
                      <w:r w:rsidRPr="00B76AFE">
                        <w:rPr>
                          <w:rFonts w:ascii="Tahoma" w:hAnsi="Tahoma" w:cs="B Mitra"/>
                          <w:b/>
                          <w:bCs/>
                          <w:color w:val="000000"/>
                          <w:sz w:val="22"/>
                          <w:szCs w:val="22"/>
                          <w:rtl/>
                        </w:rPr>
                        <w:t>این فرصت یگانه‌ای است برای تعامل که نباید هدر برود</w:t>
                      </w:r>
                      <w:r w:rsidRPr="00B76AFE">
                        <w:rPr>
                          <w:rFonts w:ascii="Tahoma" w:hAnsi="Tahoma" w:cs="B Mitra"/>
                          <w:b/>
                          <w:bCs/>
                          <w:color w:val="000000"/>
                          <w:sz w:val="22"/>
                          <w:szCs w:val="22"/>
                        </w:rPr>
                        <w:t>.</w:t>
                      </w:r>
                    </w:p>
                    <w:p w:rsidR="007C785D" w:rsidRPr="00B76AFE" w:rsidRDefault="007C785D" w:rsidP="007C785D">
                      <w:pPr>
                        <w:bidi/>
                        <w:spacing w:after="120" w:line="240" w:lineRule="auto"/>
                        <w:jc w:val="lowKashida"/>
                        <w:rPr>
                          <w:rFonts w:asciiTheme="majorHAnsi" w:eastAsiaTheme="majorEastAsia" w:hAnsiTheme="majorHAnsi" w:cs="B Mitra"/>
                          <w:i/>
                          <w:iCs/>
                        </w:rPr>
                      </w:pPr>
                    </w:p>
                  </w:txbxContent>
                </v:textbox>
                <w10:wrap anchorx="page" anchory="page"/>
              </v:shape>
            </w:pict>
          </mc:Fallback>
        </mc:AlternateContent>
      </w:r>
    </w:p>
    <w:p w:rsidR="007C785D" w:rsidRPr="007C785D" w:rsidRDefault="007C785D" w:rsidP="007C785D">
      <w:pPr>
        <w:bidi/>
        <w:spacing w:before="120" w:after="0" w:line="240" w:lineRule="auto"/>
        <w:rPr>
          <w:rFonts w:cs="B Mitra"/>
          <w:lang w:bidi="fa-IR"/>
        </w:rPr>
      </w:pPr>
    </w:p>
    <w:sectPr w:rsidR="007C785D" w:rsidRPr="007C785D" w:rsidSect="007C785D">
      <w:pgSz w:w="12240" w:h="15840"/>
      <w:pgMar w:top="993" w:right="1440" w:bottom="993" w:left="1134" w:header="720" w:footer="720" w:gutter="0"/>
      <w:cols w:num="2" w:space="518"/>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B Yeka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85D"/>
    <w:rsid w:val="000C3F4C"/>
    <w:rsid w:val="001513AE"/>
    <w:rsid w:val="001D2103"/>
    <w:rsid w:val="00211295"/>
    <w:rsid w:val="00232471"/>
    <w:rsid w:val="00234112"/>
    <w:rsid w:val="002C6B9F"/>
    <w:rsid w:val="00360883"/>
    <w:rsid w:val="00406E95"/>
    <w:rsid w:val="00461758"/>
    <w:rsid w:val="005043DC"/>
    <w:rsid w:val="0059066F"/>
    <w:rsid w:val="006C484E"/>
    <w:rsid w:val="007124F1"/>
    <w:rsid w:val="00725C26"/>
    <w:rsid w:val="00785AC2"/>
    <w:rsid w:val="007C785D"/>
    <w:rsid w:val="008032CC"/>
    <w:rsid w:val="009D4483"/>
    <w:rsid w:val="009F7521"/>
    <w:rsid w:val="00B76AFE"/>
    <w:rsid w:val="00C44D90"/>
    <w:rsid w:val="00DF5488"/>
    <w:rsid w:val="00E0095F"/>
    <w:rsid w:val="00EC7993"/>
    <w:rsid w:val="00F5666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8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85D"/>
    <w:rPr>
      <w:b/>
      <w:bCs/>
    </w:rPr>
  </w:style>
  <w:style w:type="character" w:customStyle="1" w:styleId="apple-converted-space">
    <w:name w:val="apple-converted-space"/>
    <w:basedOn w:val="DefaultParagraphFont"/>
    <w:rsid w:val="007C785D"/>
  </w:style>
  <w:style w:type="character" w:styleId="Hyperlink">
    <w:name w:val="Hyperlink"/>
    <w:basedOn w:val="DefaultParagraphFont"/>
    <w:uiPriority w:val="99"/>
    <w:unhideWhenUsed/>
    <w:rsid w:val="007C785D"/>
    <w:rPr>
      <w:color w:val="0000FF" w:themeColor="hyperlink"/>
      <w:u w:val="single"/>
    </w:rPr>
  </w:style>
  <w:style w:type="paragraph" w:styleId="BalloonText">
    <w:name w:val="Balloon Text"/>
    <w:basedOn w:val="Normal"/>
    <w:link w:val="BalloonTextChar"/>
    <w:uiPriority w:val="99"/>
    <w:semiHidden/>
    <w:unhideWhenUsed/>
    <w:rsid w:val="007C7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8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78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C785D"/>
    <w:rPr>
      <w:b/>
      <w:bCs/>
    </w:rPr>
  </w:style>
  <w:style w:type="character" w:customStyle="1" w:styleId="apple-converted-space">
    <w:name w:val="apple-converted-space"/>
    <w:basedOn w:val="DefaultParagraphFont"/>
    <w:rsid w:val="007C785D"/>
  </w:style>
  <w:style w:type="character" w:styleId="Hyperlink">
    <w:name w:val="Hyperlink"/>
    <w:basedOn w:val="DefaultParagraphFont"/>
    <w:uiPriority w:val="99"/>
    <w:unhideWhenUsed/>
    <w:rsid w:val="007C785D"/>
    <w:rPr>
      <w:color w:val="0000FF" w:themeColor="hyperlink"/>
      <w:u w:val="single"/>
    </w:rPr>
  </w:style>
  <w:style w:type="paragraph" w:styleId="BalloonText">
    <w:name w:val="Balloon Text"/>
    <w:basedOn w:val="Normal"/>
    <w:link w:val="BalloonTextChar"/>
    <w:uiPriority w:val="99"/>
    <w:semiHidden/>
    <w:unhideWhenUsed/>
    <w:rsid w:val="007C78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78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336017">
      <w:bodyDiv w:val="1"/>
      <w:marLeft w:val="0"/>
      <w:marRight w:val="0"/>
      <w:marTop w:val="0"/>
      <w:marBottom w:val="0"/>
      <w:divBdr>
        <w:top w:val="none" w:sz="0" w:space="0" w:color="auto"/>
        <w:left w:val="none" w:sz="0" w:space="0" w:color="auto"/>
        <w:bottom w:val="none" w:sz="0" w:space="0" w:color="auto"/>
        <w:right w:val="none" w:sz="0" w:space="0" w:color="auto"/>
      </w:divBdr>
    </w:div>
    <w:div w:id="918254502">
      <w:bodyDiv w:val="1"/>
      <w:marLeft w:val="0"/>
      <w:marRight w:val="0"/>
      <w:marTop w:val="0"/>
      <w:marBottom w:val="0"/>
      <w:divBdr>
        <w:top w:val="none" w:sz="0" w:space="0" w:color="auto"/>
        <w:left w:val="none" w:sz="0" w:space="0" w:color="auto"/>
        <w:bottom w:val="none" w:sz="0" w:space="0" w:color="auto"/>
        <w:right w:val="none" w:sz="0" w:space="0" w:color="auto"/>
      </w:divBdr>
    </w:div>
    <w:div w:id="134971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rannuc.i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ashar</dc:creator>
  <cp:lastModifiedBy>ashar</cp:lastModifiedBy>
  <cp:revision>1</cp:revision>
  <dcterms:created xsi:type="dcterms:W3CDTF">2015-05-06T20:42:00Z</dcterms:created>
  <dcterms:modified xsi:type="dcterms:W3CDTF">2015-05-06T21:03:00Z</dcterms:modified>
</cp:coreProperties>
</file>