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111C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مراجعه 48 و چهل روایت بر امامت امیرالمومنین (ع)</w:t>
      </w:r>
    </w:p>
    <w:p w:rsidR="002F2E2B" w:rsidRPr="009952B6" w:rsidRDefault="009952B6" w:rsidP="00A00F20">
      <w:pPr>
        <w:spacing w:after="160" w:line="259" w:lineRule="auto"/>
        <w:jc w:val="both"/>
        <w:rPr>
          <w:rFonts w:cs="B Mitra" w:hint="cs"/>
          <w:color w:val="FF0000"/>
          <w:sz w:val="28"/>
          <w:szCs w:val="28"/>
          <w:rtl/>
          <w:lang w:bidi="fa-IR"/>
        </w:rPr>
      </w:pPr>
      <w:r w:rsidRPr="009952B6">
        <w:rPr>
          <w:rFonts w:cs="B Mitra" w:hint="cs"/>
          <w:color w:val="FF0000"/>
          <w:sz w:val="28"/>
          <w:szCs w:val="28"/>
          <w:rtl/>
          <w:lang w:bidi="fa-IR"/>
        </w:rPr>
        <w:t>حدیث 36 از مراجعه 48</w:t>
      </w:r>
    </w:p>
    <w:p w:rsidR="009952B6" w:rsidRDefault="009952B6" w:rsidP="009952B6">
      <w:pPr>
        <w:spacing w:after="160" w:line="259" w:lineRule="auto"/>
        <w:jc w:val="both"/>
        <w:rPr>
          <w:rFonts w:cs="B Mitra"/>
          <w:sz w:val="28"/>
          <w:szCs w:val="28"/>
          <w:rtl/>
          <w:lang w:bidi="fa-IR"/>
        </w:rPr>
      </w:pPr>
      <w:r w:rsidRPr="009952B6">
        <w:rPr>
          <w:rFonts w:cs="B Mitra"/>
          <w:sz w:val="28"/>
          <w:szCs w:val="28"/>
          <w:rtl/>
          <w:lang w:bidi="fa-IR"/>
        </w:rPr>
        <w:t>از پیامبر اکرم (ص) روایت شده که فرمود: «السّبّق ثلاثة: السابق الی موسی، یوشع بن نون و السابق الی عیسی، صاحب یاسین و السابق الی محمد (ص)، علی بن ابی طالب»</w:t>
      </w:r>
      <w:r w:rsidRPr="009952B6">
        <w:rPr>
          <w:rFonts w:cs="B Mitra" w:hint="cs"/>
          <w:sz w:val="28"/>
          <w:szCs w:val="28"/>
          <w:rtl/>
          <w:lang w:bidi="fa-IR"/>
        </w:rPr>
        <w:t>: سبقت گیرندگان سه نفرند: سبقت گیرنده به موسی (ع)، یوشع بن نون بود و سبقت گیرنده به عیسی (ع)، صاحب یاسین (مؤمن آل یاسین) بود و سبقت گیرنده به محمد (ص)، علی بن ابی طالب بود.</w:t>
      </w:r>
    </w:p>
    <w:p w:rsidR="009952B6" w:rsidRPr="009952B6" w:rsidRDefault="009952B6" w:rsidP="009952B6">
      <w:pPr>
        <w:spacing w:after="160" w:line="259" w:lineRule="auto"/>
        <w:jc w:val="both"/>
        <w:rPr>
          <w:rFonts w:cs="B Mitra"/>
          <w:sz w:val="28"/>
          <w:szCs w:val="28"/>
          <w:rtl/>
          <w:lang w:bidi="fa-IR"/>
        </w:rPr>
      </w:pPr>
      <w:r>
        <w:rPr>
          <w:rFonts w:cs="B Mitra" w:hint="cs"/>
          <w:sz w:val="28"/>
          <w:szCs w:val="28"/>
          <w:rtl/>
          <w:lang w:bidi="fa-IR"/>
        </w:rPr>
        <w:t xml:space="preserve">مرحوم شرف الدین می فرماید: </w:t>
      </w:r>
      <w:r w:rsidRPr="009952B6">
        <w:rPr>
          <w:rFonts w:cs="B Mitra"/>
          <w:sz w:val="28"/>
          <w:szCs w:val="28"/>
          <w:rtl/>
          <w:lang w:bidi="fa-IR"/>
        </w:rPr>
        <w:t xml:space="preserve">طبرانی و ابن مردویه </w:t>
      </w:r>
      <w:r>
        <w:rPr>
          <w:rFonts w:cs="B Mitra" w:hint="cs"/>
          <w:sz w:val="28"/>
          <w:szCs w:val="28"/>
          <w:rtl/>
          <w:lang w:bidi="fa-IR"/>
        </w:rPr>
        <w:t xml:space="preserve">این روایت </w:t>
      </w:r>
      <w:r w:rsidRPr="009952B6">
        <w:rPr>
          <w:rFonts w:cs="B Mitra"/>
          <w:sz w:val="28"/>
          <w:szCs w:val="28"/>
          <w:rtl/>
          <w:lang w:bidi="fa-IR"/>
        </w:rPr>
        <w:t>را از ابن عباس روایت کرده اند و دیلمی آن را از عایشه روایت نموده است و این حدیث در سنن، مستفیض است.</w:t>
      </w:r>
      <w:r>
        <w:rPr>
          <w:rStyle w:val="FootnoteReference"/>
          <w:rFonts w:cs="B Mitra"/>
          <w:sz w:val="28"/>
          <w:szCs w:val="28"/>
          <w:rtl/>
          <w:lang w:bidi="fa-IR"/>
        </w:rPr>
        <w:footnoteReference w:id="1"/>
      </w:r>
    </w:p>
    <w:p w:rsidR="009952B6" w:rsidRP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t>امام شرف الدین در مراجعه 12 که آیات مربوط به اهل بیت (ع) را نقل کرده نیز این حدیث را نقل نموده است. در متن گفته است: «و هم السابقون السابقون اولئک المقربون»</w:t>
      </w:r>
      <w:r w:rsidRPr="009952B6">
        <w:rPr>
          <w:rFonts w:cs="B Mitra"/>
          <w:sz w:val="28"/>
          <w:szCs w:val="28"/>
          <w:vertAlign w:val="superscript"/>
          <w:rtl/>
          <w:lang w:bidi="fa-IR"/>
        </w:rPr>
        <w:footnoteReference w:id="2"/>
      </w:r>
      <w:r w:rsidRPr="009952B6">
        <w:rPr>
          <w:rFonts w:cs="B Mitra" w:hint="cs"/>
          <w:sz w:val="28"/>
          <w:szCs w:val="28"/>
          <w:rtl/>
          <w:lang w:bidi="fa-IR"/>
        </w:rPr>
        <w:t>. و در پاورقی همین حدیث را از کتاب «الصواعق المحرقة» باب 9، فصل 2، حدیث 29 نقل کرده و افزوده است: «موفق بن احمد (خطیب خوارزمی) و فقیه ابن المغازلی با اسناد از ابن عباس آن را روایت کرده اند».</w:t>
      </w:r>
      <w:r w:rsidRPr="009952B6">
        <w:rPr>
          <w:rFonts w:cs="B Mitra"/>
          <w:sz w:val="28"/>
          <w:szCs w:val="28"/>
          <w:vertAlign w:val="superscript"/>
          <w:rtl/>
          <w:lang w:bidi="fa-IR"/>
        </w:rPr>
        <w:footnoteReference w:id="3"/>
      </w:r>
    </w:p>
    <w:p w:rsidR="009952B6" w:rsidRPr="009952B6" w:rsidRDefault="009952B6" w:rsidP="009952B6">
      <w:pPr>
        <w:spacing w:after="160" w:line="259" w:lineRule="auto"/>
        <w:jc w:val="both"/>
        <w:rPr>
          <w:rFonts w:cs="B Mitra"/>
          <w:color w:val="FF0000"/>
          <w:sz w:val="28"/>
          <w:szCs w:val="28"/>
          <w:rtl/>
          <w:lang w:bidi="fa-IR"/>
        </w:rPr>
      </w:pPr>
      <w:r w:rsidRPr="009952B6">
        <w:rPr>
          <w:rFonts w:cs="B Mitra" w:hint="cs"/>
          <w:color w:val="FF0000"/>
          <w:sz w:val="28"/>
          <w:szCs w:val="28"/>
          <w:rtl/>
          <w:lang w:bidi="fa-IR"/>
        </w:rPr>
        <w:t>بررسی سند روایت</w:t>
      </w:r>
    </w:p>
    <w:p w:rsidR="009952B6" w:rsidRP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t>ابومریم اعظمی این حدیث را ضعیف و منکر شمرده و گفته است: این حدیث را طبرانی در «المعجم الکبیر» از حسین بن أبی السّری عسقلانی از حس</w:t>
      </w:r>
      <w:r>
        <w:rPr>
          <w:rFonts w:cs="B Mitra" w:hint="cs"/>
          <w:sz w:val="28"/>
          <w:szCs w:val="28"/>
          <w:rtl/>
          <w:lang w:bidi="fa-IR"/>
        </w:rPr>
        <w:t>ی</w:t>
      </w:r>
      <w:r w:rsidRPr="009952B6">
        <w:rPr>
          <w:rFonts w:cs="B Mitra" w:hint="cs"/>
          <w:sz w:val="28"/>
          <w:szCs w:val="28"/>
          <w:rtl/>
          <w:lang w:bidi="fa-IR"/>
        </w:rPr>
        <w:t>ن اشقر نقل کرده است. حسین بن ابی السّری را ابوداود تضعیف کرده و برادرش محمد گفته است: از برادرم حدیث نقل نکنید، زیرا کذاب است. ابوعمرو بن حرانی نیز او را کذاب دانسته است.</w:t>
      </w:r>
      <w:r w:rsidRPr="009952B6">
        <w:rPr>
          <w:rFonts w:cs="B Mitra"/>
          <w:sz w:val="28"/>
          <w:szCs w:val="28"/>
          <w:vertAlign w:val="superscript"/>
          <w:rtl/>
          <w:lang w:bidi="fa-IR"/>
        </w:rPr>
        <w:footnoteReference w:id="4"/>
      </w:r>
      <w:r w:rsidRPr="009952B6">
        <w:rPr>
          <w:rFonts w:cs="B Mitra" w:hint="cs"/>
          <w:sz w:val="28"/>
          <w:szCs w:val="28"/>
          <w:rtl/>
          <w:lang w:bidi="fa-IR"/>
        </w:rPr>
        <w:t xml:space="preserve"> حسین اشقر نیز ضعیف است، افزون بر این که شیعی غالی است و خبرش در چنین مطلبی پذیرفته نیست. ابن عدی از سعدی نقل کرده که گفته است: او از غالیان و نکوهش گران نیکان بود.</w:t>
      </w:r>
      <w:r w:rsidRPr="009952B6">
        <w:rPr>
          <w:rFonts w:cs="B Mitra"/>
          <w:sz w:val="28"/>
          <w:szCs w:val="28"/>
          <w:vertAlign w:val="superscript"/>
          <w:rtl/>
          <w:lang w:bidi="fa-IR"/>
        </w:rPr>
        <w:footnoteReference w:id="5"/>
      </w:r>
      <w:r w:rsidRPr="009952B6">
        <w:rPr>
          <w:rFonts w:cs="B Mitra" w:hint="cs"/>
          <w:sz w:val="28"/>
          <w:szCs w:val="28"/>
          <w:rtl/>
          <w:lang w:bidi="fa-IR"/>
        </w:rPr>
        <w:t xml:space="preserve"> سیوطی با این که متساهل است، آن را ضعیف دانسته است. ابن کثیر نیز در تفسیر خود و در «البدایة و النهایة» آن را مردود شمرده است. آلبانی نیز به شدت آن را تضعیف کرده و منکر دانسته است.</w:t>
      </w:r>
      <w:r w:rsidRPr="009952B6">
        <w:rPr>
          <w:rFonts w:cs="B Mitra"/>
          <w:sz w:val="28"/>
          <w:szCs w:val="28"/>
          <w:vertAlign w:val="superscript"/>
          <w:rtl/>
          <w:lang w:bidi="fa-IR"/>
        </w:rPr>
        <w:footnoteReference w:id="6"/>
      </w:r>
    </w:p>
    <w:p w:rsidR="009952B6" w:rsidRPr="009952B6" w:rsidRDefault="009952B6" w:rsidP="009952B6">
      <w:pPr>
        <w:spacing w:after="160" w:line="259" w:lineRule="auto"/>
        <w:jc w:val="both"/>
        <w:rPr>
          <w:rFonts w:cs="B Mitra"/>
          <w:color w:val="FF0000"/>
          <w:sz w:val="28"/>
          <w:szCs w:val="28"/>
          <w:rtl/>
          <w:lang w:bidi="fa-IR"/>
        </w:rPr>
      </w:pPr>
      <w:r w:rsidRPr="009952B6">
        <w:rPr>
          <w:rFonts w:cs="B Mitra" w:hint="cs"/>
          <w:color w:val="FF0000"/>
          <w:sz w:val="28"/>
          <w:szCs w:val="28"/>
          <w:rtl/>
          <w:lang w:bidi="fa-IR"/>
        </w:rPr>
        <w:t>ارزیابی</w:t>
      </w:r>
    </w:p>
    <w:p w:rsidR="009952B6" w:rsidRP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lastRenderedPageBreak/>
        <w:t>1. روایت «السّبّاق یا السّبّق ثلاثة» را مجاهد و ضحاک از ابن عباس نقل کرده اند، که بیش تر نقل ها از مجاهد است. راوی از ضحاک، ابوصالح و راوی از مجاهد، ابن ابی نجیح است.</w:t>
      </w:r>
      <w:r w:rsidRPr="009952B6">
        <w:rPr>
          <w:rFonts w:cs="B Mitra"/>
          <w:sz w:val="28"/>
          <w:szCs w:val="28"/>
          <w:vertAlign w:val="superscript"/>
          <w:rtl/>
          <w:lang w:bidi="fa-IR"/>
        </w:rPr>
        <w:footnoteReference w:id="7"/>
      </w:r>
      <w:r w:rsidRPr="009952B6">
        <w:rPr>
          <w:rFonts w:cs="B Mitra" w:hint="cs"/>
          <w:sz w:val="28"/>
          <w:szCs w:val="28"/>
          <w:rtl/>
          <w:lang w:bidi="fa-IR"/>
        </w:rPr>
        <w:t xml:space="preserve"> راوی از ابن ابی نجیح، سفیان بن عیینه است. به گفته حاکم حسکانی، جماعتی از سفیان این حدیث را نقل کرده اند که حسین بن حسن نزاری اشقر، عبدالله بن محمد تستری، حسین بن ابی السّری، وثیق بن وثیق بصری، شعیب بن صحاک و شعیب بن صالح مدائنی از آن جمله اند.</w:t>
      </w:r>
      <w:r w:rsidRPr="009952B6">
        <w:rPr>
          <w:rFonts w:cs="B Mitra"/>
          <w:sz w:val="28"/>
          <w:szCs w:val="28"/>
          <w:vertAlign w:val="superscript"/>
          <w:rtl/>
          <w:lang w:bidi="fa-IR"/>
        </w:rPr>
        <w:footnoteReference w:id="8"/>
      </w:r>
      <w:r w:rsidRPr="009952B6">
        <w:rPr>
          <w:rFonts w:cs="B Mitra" w:hint="cs"/>
          <w:sz w:val="28"/>
          <w:szCs w:val="28"/>
          <w:rtl/>
          <w:lang w:bidi="fa-IR"/>
        </w:rPr>
        <w:t xml:space="preserve"> از حسین بن حسن اشقر نیز دو نفر آن را روایت کرده اند که عبارتند از: حسین بن أبی السری وثیق بن وثیق بصری</w:t>
      </w:r>
      <w:r w:rsidRPr="009952B6">
        <w:rPr>
          <w:rFonts w:cs="B Mitra"/>
          <w:sz w:val="28"/>
          <w:szCs w:val="28"/>
          <w:vertAlign w:val="superscript"/>
          <w:rtl/>
          <w:lang w:bidi="fa-IR"/>
        </w:rPr>
        <w:footnoteReference w:id="9"/>
      </w:r>
      <w:r w:rsidRPr="009952B6">
        <w:rPr>
          <w:rFonts w:cs="B Mitra" w:hint="cs"/>
          <w:sz w:val="28"/>
          <w:szCs w:val="28"/>
          <w:rtl/>
          <w:lang w:bidi="fa-IR"/>
        </w:rPr>
        <w:t>، و ابو یحیی عبیدالله بن محمد بن حفض قرشی.</w:t>
      </w:r>
      <w:r w:rsidRPr="009952B6">
        <w:rPr>
          <w:rFonts w:cs="B Mitra"/>
          <w:sz w:val="28"/>
          <w:szCs w:val="28"/>
          <w:vertAlign w:val="superscript"/>
          <w:rtl/>
          <w:lang w:bidi="fa-IR"/>
        </w:rPr>
        <w:footnoteReference w:id="10"/>
      </w:r>
    </w:p>
    <w:p w:rsidR="009952B6" w:rsidRP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t>طبرانی آن را از حسین بن اسحاق تستری، از حسین بن ابی السری عسقلانی، از حسین الاشقر، از سفیان بن عیینه، از ابن ابی نجیح، از مجاهد، از ابن عباس روایت کرده است.</w:t>
      </w:r>
      <w:r w:rsidRPr="009952B6">
        <w:rPr>
          <w:rFonts w:cs="B Mitra"/>
          <w:sz w:val="28"/>
          <w:szCs w:val="28"/>
          <w:vertAlign w:val="superscript"/>
          <w:rtl/>
          <w:lang w:bidi="fa-IR"/>
        </w:rPr>
        <w:footnoteReference w:id="11"/>
      </w:r>
      <w:r w:rsidRPr="009952B6">
        <w:rPr>
          <w:rFonts w:cs="B Mitra" w:hint="cs"/>
          <w:sz w:val="28"/>
          <w:szCs w:val="28"/>
          <w:rtl/>
          <w:lang w:bidi="fa-IR"/>
        </w:rPr>
        <w:t xml:space="preserve"> خطیب خوارزمی نیز آن را از طبرانی با سند مذکور نقل نموده است.</w:t>
      </w:r>
      <w:r w:rsidRPr="009952B6">
        <w:rPr>
          <w:rFonts w:cs="B Mitra"/>
          <w:sz w:val="28"/>
          <w:szCs w:val="28"/>
          <w:vertAlign w:val="superscript"/>
          <w:rtl/>
          <w:lang w:bidi="fa-IR"/>
        </w:rPr>
        <w:footnoteReference w:id="12"/>
      </w:r>
    </w:p>
    <w:p w:rsidR="009952B6" w:rsidRP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t>2. نور الدین هیثمی، پس از نقل روایت طبرانی گفته است: «در سند او حسین بن حسن اشقر است که ابن حبان او را توثیق کرده، و جمهور او را تضعیف کرده اند، و سایر رجال آن، حدیثشان حسن یا صحیح است».</w:t>
      </w:r>
      <w:r w:rsidRPr="009952B6">
        <w:rPr>
          <w:rFonts w:cs="B Mitra"/>
          <w:sz w:val="28"/>
          <w:szCs w:val="28"/>
          <w:vertAlign w:val="superscript"/>
          <w:rtl/>
          <w:lang w:bidi="fa-IR"/>
        </w:rPr>
        <w:footnoteReference w:id="13"/>
      </w:r>
    </w:p>
    <w:p w:rsidR="009952B6" w:rsidRP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t>3. ابن حجر عسقلانی درباره حسین بن حسن اشقر گفته است: «صدوق یهم و یغلو فی التشیع»</w:t>
      </w:r>
      <w:r w:rsidRPr="009952B6">
        <w:rPr>
          <w:rFonts w:cs="B Mitra"/>
          <w:sz w:val="28"/>
          <w:szCs w:val="28"/>
          <w:vertAlign w:val="superscript"/>
          <w:rtl/>
          <w:lang w:bidi="fa-IR"/>
        </w:rPr>
        <w:footnoteReference w:id="14"/>
      </w:r>
      <w:r w:rsidRPr="009952B6">
        <w:rPr>
          <w:rFonts w:cs="B Mitra" w:hint="cs"/>
          <w:sz w:val="28"/>
          <w:szCs w:val="28"/>
          <w:rtl/>
          <w:lang w:bidi="fa-IR"/>
        </w:rPr>
        <w:t>. وی عبارت «صدوق یهم» را درباره کسانی به کار می برد که در مرتبه پنجم وثاقت می باشند.</w:t>
      </w:r>
      <w:r w:rsidRPr="009952B6">
        <w:rPr>
          <w:rFonts w:cs="B Mitra"/>
          <w:sz w:val="28"/>
          <w:szCs w:val="28"/>
          <w:vertAlign w:val="superscript"/>
          <w:rtl/>
          <w:lang w:bidi="fa-IR"/>
        </w:rPr>
        <w:footnoteReference w:id="15"/>
      </w:r>
      <w:r w:rsidRPr="009952B6">
        <w:rPr>
          <w:rFonts w:cs="B Mitra" w:hint="cs"/>
          <w:sz w:val="28"/>
          <w:szCs w:val="28"/>
          <w:rtl/>
          <w:lang w:bidi="fa-IR"/>
        </w:rPr>
        <w:t xml:space="preserve"> وی از ابن جنید نقل کرده که گفته است از ابن معین شنیدم که اشقر را شیعه غالی می نامید. از او درباره حدیثش پرسیدم، گفت: «لا بأس به»: اشکالی ندارد. گفتم: او صدوق است؟ گفت: آری، من حدیثش را نوشته ام. چنان که از احمد بن حنبل نیز نقل کرده که در پاسخ این پرسش که آیا از حسین اشقر حدیث نقل می کنی، گفته است: از نظر من او دروغ نمی گوید. اما پس از آن که به او گفته شد او درباره معایب ابوبکر و عمر حدیث نقل می کند، وی نظرش برگشت و گفت: چنین فردی، اهلیت اینکه از او حدیث نقل شود را ندارد.</w:t>
      </w:r>
      <w:r w:rsidRPr="009952B6">
        <w:rPr>
          <w:rFonts w:cs="B Mitra"/>
          <w:sz w:val="28"/>
          <w:szCs w:val="28"/>
          <w:vertAlign w:val="superscript"/>
          <w:rtl/>
          <w:lang w:bidi="fa-IR"/>
        </w:rPr>
        <w:footnoteReference w:id="16"/>
      </w:r>
      <w:r w:rsidRPr="009952B6">
        <w:rPr>
          <w:rFonts w:cs="B Mitra" w:hint="cs"/>
          <w:sz w:val="28"/>
          <w:szCs w:val="28"/>
          <w:rtl/>
          <w:lang w:bidi="fa-IR"/>
        </w:rPr>
        <w:t xml:space="preserve"> این مطلب بیان گر آن است که احمد بن حنبل در صدوق بودن حسین اشقر که شرط وثاقت راوی است، اشکالی نداشته است، و اما اینکه او معایب ابوبکر و عمر را </w:t>
      </w:r>
      <w:r w:rsidRPr="009952B6">
        <w:rPr>
          <w:rFonts w:cs="B Mitra" w:hint="cs"/>
          <w:sz w:val="28"/>
          <w:szCs w:val="28"/>
          <w:rtl/>
          <w:lang w:bidi="fa-IR"/>
        </w:rPr>
        <w:lastRenderedPageBreak/>
        <w:t xml:space="preserve">روایت می کرده است، دلیل بر ضعف وی نمی باشد. در این باره در مباحث قبل </w:t>
      </w:r>
      <w:r w:rsidRPr="009952B6">
        <w:rPr>
          <w:rFonts w:ascii="Sakkal Majalla" w:hAnsi="Sakkal Majalla" w:cs="Sakkal Majalla" w:hint="cs"/>
          <w:sz w:val="28"/>
          <w:szCs w:val="28"/>
          <w:rtl/>
          <w:lang w:bidi="fa-IR"/>
        </w:rPr>
        <w:t>–</w:t>
      </w:r>
      <w:r w:rsidRPr="009952B6">
        <w:rPr>
          <w:rFonts w:cs="B Mitra" w:hint="cs"/>
          <w:sz w:val="28"/>
          <w:szCs w:val="28"/>
          <w:rtl/>
          <w:lang w:bidi="fa-IR"/>
        </w:rPr>
        <w:t xml:space="preserve"> به ویژه در حدیث مدینة العلم- به تفصیل بحث شده است.</w:t>
      </w:r>
    </w:p>
    <w:p w:rsidR="009952B6" w:rsidRP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t>4. حسین بن ابی السّری عسقلانی را اگر چه ابوداود و ابو عروبه و برادرش محمد بن ابی السری تضعیف کرده اند، ولی ابن حبان او را در کتاب «الثقات» ذکر نموده است.</w:t>
      </w:r>
      <w:r w:rsidRPr="009952B6">
        <w:rPr>
          <w:rFonts w:cs="B Mitra"/>
          <w:sz w:val="28"/>
          <w:szCs w:val="28"/>
          <w:vertAlign w:val="superscript"/>
          <w:rtl/>
          <w:lang w:bidi="fa-IR"/>
        </w:rPr>
        <w:footnoteReference w:id="17"/>
      </w:r>
      <w:r w:rsidRPr="009952B6">
        <w:rPr>
          <w:rFonts w:cs="B Mitra" w:hint="cs"/>
          <w:sz w:val="28"/>
          <w:szCs w:val="28"/>
          <w:rtl/>
          <w:lang w:bidi="fa-IR"/>
        </w:rPr>
        <w:t xml:space="preserve"> علاوه بر این، حدیث مزبور را ابویحیی عبیدالله بن محمد بن حفض قرشی، معروف به ابن عایشه</w:t>
      </w:r>
      <w:r w:rsidRPr="009952B6">
        <w:rPr>
          <w:rFonts w:cs="B Mitra"/>
          <w:sz w:val="28"/>
          <w:szCs w:val="28"/>
          <w:vertAlign w:val="superscript"/>
          <w:rtl/>
          <w:lang w:bidi="fa-IR"/>
        </w:rPr>
        <w:footnoteReference w:id="18"/>
      </w:r>
      <w:r w:rsidRPr="009952B6">
        <w:rPr>
          <w:rFonts w:cs="B Mitra" w:hint="cs"/>
          <w:sz w:val="28"/>
          <w:szCs w:val="28"/>
          <w:rtl/>
          <w:lang w:bidi="fa-IR"/>
        </w:rPr>
        <w:t xml:space="preserve"> (م 228 هـ) که ثقه است</w:t>
      </w:r>
      <w:r w:rsidRPr="009952B6">
        <w:rPr>
          <w:rFonts w:cs="B Mitra"/>
          <w:sz w:val="28"/>
          <w:szCs w:val="28"/>
          <w:vertAlign w:val="superscript"/>
          <w:rtl/>
          <w:lang w:bidi="fa-IR"/>
        </w:rPr>
        <w:footnoteReference w:id="19"/>
      </w:r>
      <w:r w:rsidRPr="009952B6">
        <w:rPr>
          <w:rFonts w:cs="B Mitra" w:hint="cs"/>
          <w:sz w:val="28"/>
          <w:szCs w:val="28"/>
          <w:rtl/>
          <w:lang w:bidi="fa-IR"/>
        </w:rPr>
        <w:t xml:space="preserve"> نیز از حسین اشقر روایت کرده است.</w:t>
      </w:r>
      <w:r w:rsidRPr="009952B6">
        <w:rPr>
          <w:rFonts w:cs="B Mitra"/>
          <w:sz w:val="28"/>
          <w:szCs w:val="28"/>
          <w:vertAlign w:val="superscript"/>
          <w:rtl/>
          <w:lang w:bidi="fa-IR"/>
        </w:rPr>
        <w:footnoteReference w:id="20"/>
      </w:r>
    </w:p>
    <w:p w:rsidR="009952B6" w:rsidRP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t>5. ادعای اعظمی در این باره که ابن کثیر در تفسیرش این حدیث را مردود دانسته، نادرست است، زیرا ابن کثیر در مورد اینکه مقصود از «وَ</w:t>
      </w:r>
      <w:r w:rsidRPr="009952B6">
        <w:rPr>
          <w:rFonts w:cs="B Mitra"/>
          <w:sz w:val="28"/>
          <w:szCs w:val="28"/>
          <w:rtl/>
          <w:lang w:bidi="fa-IR"/>
        </w:rPr>
        <w:t xml:space="preserve"> </w:t>
      </w:r>
      <w:r w:rsidRPr="009952B6">
        <w:rPr>
          <w:rFonts w:cs="B Mitra" w:hint="cs"/>
          <w:sz w:val="28"/>
          <w:szCs w:val="28"/>
          <w:rtl/>
          <w:lang w:bidi="fa-IR"/>
        </w:rPr>
        <w:t>السَّابِقُونَ</w:t>
      </w:r>
      <w:r w:rsidRPr="009952B6">
        <w:rPr>
          <w:rFonts w:cs="B Mitra"/>
          <w:sz w:val="28"/>
          <w:szCs w:val="28"/>
          <w:rtl/>
          <w:lang w:bidi="fa-IR"/>
        </w:rPr>
        <w:t xml:space="preserve"> </w:t>
      </w:r>
      <w:r w:rsidRPr="009952B6">
        <w:rPr>
          <w:rFonts w:cs="B Mitra" w:hint="cs"/>
          <w:sz w:val="28"/>
          <w:szCs w:val="28"/>
          <w:rtl/>
          <w:lang w:bidi="fa-IR"/>
        </w:rPr>
        <w:t>السَّابِقُون‏» چه کسانی اند، چند قول را نقل کرده که یکی از آنها روایت ابن ابی نجیح از مجاهد، از ابن عباس است که گفته است: آنان عبارتند از یوشع بن نون، مومن آل یاسین و علی بن ابی طالب (ع). وی این حدیث را رد نکرده، بلکه پس از نقل اقوال گفته است: «همه آنها صحیح است، زیرا مراد از سابقین کسانی اند که بر انجام کارهای نیک، مبادرت می نمایند و کسی که در دنیا به انجام کارهای خیر سبقت بگیرد در آخرت از سبقت گیرندگان به کرامت الهی خواهد بود، زیرا جزا از جنس عمل است، کما تدین تدان».</w:t>
      </w:r>
      <w:r w:rsidRPr="009952B6">
        <w:rPr>
          <w:rFonts w:cs="B Mitra"/>
          <w:sz w:val="28"/>
          <w:szCs w:val="28"/>
          <w:vertAlign w:val="superscript"/>
          <w:rtl/>
          <w:lang w:bidi="fa-IR"/>
        </w:rPr>
        <w:footnoteReference w:id="21"/>
      </w:r>
    </w:p>
    <w:p w:rsidR="009952B6" w:rsidRP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t>6. ادعای دیگر اعظمی در این باره که سیوطی نیز این حدیث را ضعیف دانسته است، نادرست است، زیرا وی پس از نقل حدیث از طبرانی و ابن مردویه، رمز (ح) را به کار برده است که بیان گر حسن بودن حدیث  است.</w:t>
      </w:r>
      <w:r w:rsidRPr="009952B6">
        <w:rPr>
          <w:rFonts w:cs="B Mitra"/>
          <w:sz w:val="28"/>
          <w:szCs w:val="28"/>
          <w:vertAlign w:val="superscript"/>
          <w:rtl/>
          <w:lang w:bidi="fa-IR"/>
        </w:rPr>
        <w:footnoteReference w:id="22"/>
      </w:r>
      <w:r w:rsidRPr="009952B6">
        <w:rPr>
          <w:rFonts w:cs="B Mitra" w:hint="cs"/>
          <w:sz w:val="28"/>
          <w:szCs w:val="28"/>
          <w:rtl/>
          <w:lang w:bidi="fa-IR"/>
        </w:rPr>
        <w:t xml:space="preserve"> عبدالرئوف مناوی نیز در شرح حدیث، سخن هیثمی را درباره اعتبار آن که پیش از این بازگو نمودیم، نقل کرده است. البته، وی سخن عقیلی در تضعیف حدیث را نیز نقل نموده است.</w:t>
      </w:r>
      <w:r w:rsidRPr="009952B6">
        <w:rPr>
          <w:rFonts w:cs="B Mitra"/>
          <w:sz w:val="28"/>
          <w:szCs w:val="28"/>
          <w:vertAlign w:val="superscript"/>
          <w:rtl/>
          <w:lang w:bidi="fa-IR"/>
        </w:rPr>
        <w:footnoteReference w:id="23"/>
      </w:r>
    </w:p>
    <w:p w:rsidR="009952B6" w:rsidRDefault="009952B6" w:rsidP="009952B6">
      <w:pPr>
        <w:spacing w:after="160" w:line="259" w:lineRule="auto"/>
        <w:jc w:val="both"/>
        <w:rPr>
          <w:rFonts w:cs="B Mitra"/>
          <w:sz w:val="28"/>
          <w:szCs w:val="28"/>
          <w:rtl/>
          <w:lang w:bidi="fa-IR"/>
        </w:rPr>
      </w:pPr>
      <w:r w:rsidRPr="009952B6">
        <w:rPr>
          <w:rFonts w:cs="B Mitra" w:hint="cs"/>
          <w:sz w:val="28"/>
          <w:szCs w:val="28"/>
          <w:rtl/>
          <w:lang w:bidi="fa-IR"/>
        </w:rPr>
        <w:t>آری، سیوطی در «الجامع الاحادیث» پس از نقل روایت مزبور از طبرانی و ابن مردویه گفته است: «و ضُعّف»</w:t>
      </w:r>
      <w:r w:rsidRPr="009952B6">
        <w:rPr>
          <w:rFonts w:cs="B Mitra"/>
          <w:sz w:val="28"/>
          <w:szCs w:val="28"/>
          <w:vertAlign w:val="superscript"/>
          <w:rtl/>
          <w:lang w:bidi="fa-IR"/>
        </w:rPr>
        <w:footnoteReference w:id="24"/>
      </w:r>
      <w:r w:rsidRPr="009952B6">
        <w:rPr>
          <w:rFonts w:cs="B Mitra" w:hint="cs"/>
          <w:sz w:val="28"/>
          <w:szCs w:val="28"/>
          <w:rtl/>
          <w:lang w:bidi="fa-IR"/>
        </w:rPr>
        <w:t xml:space="preserve"> که ظاهرا نقل قول دیگران است، یعنی تضعیف شده است، نه اینکه از نظر او ضعیف است، زیرا اگر مقصود نظر خود او بود می گفت: «ضعیف». اینکه وی در «الجامع الصغیر» آن را حسن دانسته است، نیز گواه بر این مطلب است.</w:t>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lastRenderedPageBreak/>
        <w:t>7. نقل های دیگر حدیث</w:t>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1. 7. حاکم حسکانی با سند خود از عطاء بن أبی رباح، از عبدالله بن عباس در باره آیه «وَ</w:t>
      </w:r>
      <w:r w:rsidRPr="00A023B7">
        <w:rPr>
          <w:rFonts w:cs="B Mitra"/>
          <w:sz w:val="28"/>
          <w:szCs w:val="28"/>
          <w:rtl/>
          <w:lang w:bidi="fa-IR"/>
        </w:rPr>
        <w:t xml:space="preserve"> </w:t>
      </w:r>
      <w:r w:rsidRPr="00A023B7">
        <w:rPr>
          <w:rFonts w:cs="B Mitra" w:hint="cs"/>
          <w:sz w:val="28"/>
          <w:szCs w:val="28"/>
          <w:rtl/>
          <w:lang w:bidi="fa-IR"/>
        </w:rPr>
        <w:t>السَّابِقُونَ</w:t>
      </w:r>
      <w:r w:rsidRPr="00A023B7">
        <w:rPr>
          <w:rFonts w:cs="B Mitra"/>
          <w:sz w:val="28"/>
          <w:szCs w:val="28"/>
          <w:rtl/>
          <w:lang w:bidi="fa-IR"/>
        </w:rPr>
        <w:t xml:space="preserve"> </w:t>
      </w:r>
      <w:r w:rsidRPr="00A023B7">
        <w:rPr>
          <w:rFonts w:cs="B Mitra" w:hint="cs"/>
          <w:sz w:val="28"/>
          <w:szCs w:val="28"/>
          <w:rtl/>
          <w:lang w:bidi="fa-IR"/>
        </w:rPr>
        <w:t>السَّابِقُون‏» نقل کرده که گفته است: آنان عبارتند از: یوشع بن نون (که سبقت گیرنده در ایمان) به موسی (ع) بود و شمعون بن یوحنا (که سبقت گیرنده در ایمان) به عیسی (ع) بود و علی بن ابی طالب (که سبقت گیرنده در ایمان) به پیامبر اکرم (ص) بود.</w:t>
      </w:r>
      <w:r w:rsidRPr="00A023B7">
        <w:rPr>
          <w:rFonts w:cs="B Mitra"/>
          <w:sz w:val="28"/>
          <w:szCs w:val="28"/>
          <w:vertAlign w:val="superscript"/>
          <w:rtl/>
          <w:lang w:bidi="fa-IR"/>
        </w:rPr>
        <w:footnoteReference w:id="25"/>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2. 7. وی در حدیثی مسند از ابن عباس روایت کرده که گفت از رسول خدا (ص) درباره آیه «وَ</w:t>
      </w:r>
      <w:r w:rsidRPr="00A023B7">
        <w:rPr>
          <w:rFonts w:cs="B Mitra"/>
          <w:sz w:val="28"/>
          <w:szCs w:val="28"/>
          <w:rtl/>
          <w:lang w:bidi="fa-IR"/>
        </w:rPr>
        <w:t xml:space="preserve"> </w:t>
      </w:r>
      <w:r w:rsidRPr="00A023B7">
        <w:rPr>
          <w:rFonts w:cs="B Mitra" w:hint="cs"/>
          <w:sz w:val="28"/>
          <w:szCs w:val="28"/>
          <w:rtl/>
          <w:lang w:bidi="fa-IR"/>
        </w:rPr>
        <w:t>السَّابِقُونَ</w:t>
      </w:r>
      <w:r w:rsidRPr="00A023B7">
        <w:rPr>
          <w:rFonts w:cs="B Mitra"/>
          <w:sz w:val="28"/>
          <w:szCs w:val="28"/>
          <w:rtl/>
          <w:lang w:bidi="fa-IR"/>
        </w:rPr>
        <w:t xml:space="preserve"> </w:t>
      </w:r>
      <w:r w:rsidRPr="00A023B7">
        <w:rPr>
          <w:rFonts w:cs="B Mitra" w:hint="cs"/>
          <w:sz w:val="28"/>
          <w:szCs w:val="28"/>
          <w:rtl/>
          <w:lang w:bidi="fa-IR"/>
        </w:rPr>
        <w:t>السَّابِقُون‏. أُولئِكَ</w:t>
      </w:r>
      <w:r w:rsidRPr="00A023B7">
        <w:rPr>
          <w:rFonts w:cs="B Mitra"/>
          <w:sz w:val="28"/>
          <w:szCs w:val="28"/>
          <w:rtl/>
          <w:lang w:bidi="fa-IR"/>
        </w:rPr>
        <w:t xml:space="preserve"> </w:t>
      </w:r>
      <w:r w:rsidRPr="00A023B7">
        <w:rPr>
          <w:rFonts w:cs="B Mitra" w:hint="cs"/>
          <w:sz w:val="28"/>
          <w:szCs w:val="28"/>
          <w:rtl/>
          <w:lang w:bidi="fa-IR"/>
        </w:rPr>
        <w:t>الْمُقَرَّبُونَ» پرسیدم، فرمود: جبرئیل به من گفت که آنان علی و شیعیان او می باشند.</w:t>
      </w:r>
      <w:r w:rsidRPr="00A023B7">
        <w:rPr>
          <w:rFonts w:cs="B Mitra"/>
          <w:sz w:val="28"/>
          <w:szCs w:val="28"/>
          <w:vertAlign w:val="superscript"/>
          <w:rtl/>
          <w:lang w:bidi="fa-IR"/>
        </w:rPr>
        <w:footnoteReference w:id="26"/>
      </w:r>
      <w:r w:rsidRPr="00A023B7">
        <w:rPr>
          <w:rFonts w:cs="B Mitra" w:hint="cs"/>
          <w:sz w:val="28"/>
          <w:szCs w:val="28"/>
          <w:rtl/>
          <w:lang w:bidi="fa-IR"/>
        </w:rPr>
        <w:t xml:space="preserve"> شیخ طوسی نیز این حدیث را به صورت مسند از ابن عباس روایت کرده است.</w:t>
      </w:r>
      <w:r w:rsidRPr="00A023B7">
        <w:rPr>
          <w:rFonts w:cs="B Mitra"/>
          <w:sz w:val="28"/>
          <w:szCs w:val="28"/>
          <w:vertAlign w:val="superscript"/>
          <w:rtl/>
          <w:lang w:bidi="fa-IR"/>
        </w:rPr>
        <w:footnoteReference w:id="27"/>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3. 7. حسکانی در حدیث مسند دیگری از ابی مالک غفاری از ابن عباس روایت کرده که در تفسیر آیه «و السابقون [السابقون]» گفت: سابق این امت علی بن ابی طالب (ع) است.</w:t>
      </w:r>
      <w:r w:rsidRPr="00A023B7">
        <w:rPr>
          <w:rFonts w:cs="B Mitra"/>
          <w:sz w:val="28"/>
          <w:szCs w:val="28"/>
          <w:vertAlign w:val="superscript"/>
          <w:rtl/>
          <w:lang w:bidi="fa-IR"/>
        </w:rPr>
        <w:footnoteReference w:id="28"/>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 xml:space="preserve">4. 7. در روایت دیگری از امام حسین (ع) از ابن عباس نقل کرده که گفت: آیه «و السابقون [السابقون] اولئک المقربون» درباره علی (ع) نازل شده است. </w:t>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در منابع شیعه علاوه بر آیه «وَ</w:t>
      </w:r>
      <w:r w:rsidRPr="00A023B7">
        <w:rPr>
          <w:rFonts w:cs="B Mitra"/>
          <w:sz w:val="28"/>
          <w:szCs w:val="28"/>
          <w:rtl/>
          <w:lang w:bidi="fa-IR"/>
        </w:rPr>
        <w:t xml:space="preserve"> </w:t>
      </w:r>
      <w:r w:rsidRPr="00A023B7">
        <w:rPr>
          <w:rFonts w:cs="B Mitra" w:hint="cs"/>
          <w:sz w:val="28"/>
          <w:szCs w:val="28"/>
          <w:rtl/>
          <w:lang w:bidi="fa-IR"/>
        </w:rPr>
        <w:t>السَّابِقُونَ</w:t>
      </w:r>
      <w:r w:rsidRPr="00A023B7">
        <w:rPr>
          <w:rFonts w:cs="B Mitra"/>
          <w:sz w:val="28"/>
          <w:szCs w:val="28"/>
          <w:rtl/>
          <w:lang w:bidi="fa-IR"/>
        </w:rPr>
        <w:t xml:space="preserve"> </w:t>
      </w:r>
      <w:r w:rsidRPr="00A023B7">
        <w:rPr>
          <w:rFonts w:cs="B Mitra" w:hint="cs"/>
          <w:sz w:val="28"/>
          <w:szCs w:val="28"/>
          <w:rtl/>
          <w:lang w:bidi="fa-IR"/>
        </w:rPr>
        <w:t xml:space="preserve">السَّابِقُون‏» که مصداقش در امت اسلامی، علی بن ابی طالب (ع) است، آیات دیگری نیز بر آن حضرت تطبیق شده است، مانند: </w:t>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5. 7. از امام باقر (ع) روایت شده که در تفسیر آیه «أُولئِكَ</w:t>
      </w:r>
      <w:r w:rsidRPr="00A023B7">
        <w:rPr>
          <w:rFonts w:cs="B Mitra"/>
          <w:sz w:val="28"/>
          <w:szCs w:val="28"/>
          <w:rtl/>
          <w:lang w:bidi="fa-IR"/>
        </w:rPr>
        <w:t xml:space="preserve"> </w:t>
      </w:r>
      <w:r w:rsidRPr="00A023B7">
        <w:rPr>
          <w:rFonts w:cs="B Mitra" w:hint="cs"/>
          <w:sz w:val="28"/>
          <w:szCs w:val="28"/>
          <w:rtl/>
          <w:lang w:bidi="fa-IR"/>
        </w:rPr>
        <w:t>يُسارِعُونَ</w:t>
      </w:r>
      <w:r w:rsidRPr="00A023B7">
        <w:rPr>
          <w:rFonts w:cs="B Mitra"/>
          <w:sz w:val="28"/>
          <w:szCs w:val="28"/>
          <w:rtl/>
          <w:lang w:bidi="fa-IR"/>
        </w:rPr>
        <w:t xml:space="preserve"> </w:t>
      </w:r>
      <w:r w:rsidRPr="00A023B7">
        <w:rPr>
          <w:rFonts w:cs="B Mitra" w:hint="cs"/>
          <w:sz w:val="28"/>
          <w:szCs w:val="28"/>
          <w:rtl/>
          <w:lang w:bidi="fa-IR"/>
        </w:rPr>
        <w:t>فِي</w:t>
      </w:r>
      <w:r w:rsidRPr="00A023B7">
        <w:rPr>
          <w:rFonts w:cs="B Mitra"/>
          <w:sz w:val="28"/>
          <w:szCs w:val="28"/>
          <w:rtl/>
          <w:lang w:bidi="fa-IR"/>
        </w:rPr>
        <w:t xml:space="preserve"> </w:t>
      </w:r>
      <w:r w:rsidRPr="00A023B7">
        <w:rPr>
          <w:rFonts w:cs="B Mitra" w:hint="cs"/>
          <w:sz w:val="28"/>
          <w:szCs w:val="28"/>
          <w:rtl/>
          <w:lang w:bidi="fa-IR"/>
        </w:rPr>
        <w:t>الْخَيْراتِ</w:t>
      </w:r>
      <w:r w:rsidRPr="00A023B7">
        <w:rPr>
          <w:rFonts w:cs="B Mitra"/>
          <w:sz w:val="28"/>
          <w:szCs w:val="28"/>
          <w:rtl/>
          <w:lang w:bidi="fa-IR"/>
        </w:rPr>
        <w:t xml:space="preserve"> </w:t>
      </w:r>
      <w:r w:rsidRPr="00A023B7">
        <w:rPr>
          <w:rFonts w:cs="B Mitra" w:hint="cs"/>
          <w:sz w:val="28"/>
          <w:szCs w:val="28"/>
          <w:rtl/>
          <w:lang w:bidi="fa-IR"/>
        </w:rPr>
        <w:t>وَ</w:t>
      </w:r>
      <w:r w:rsidRPr="00A023B7">
        <w:rPr>
          <w:rFonts w:cs="B Mitra"/>
          <w:sz w:val="28"/>
          <w:szCs w:val="28"/>
          <w:rtl/>
          <w:lang w:bidi="fa-IR"/>
        </w:rPr>
        <w:t xml:space="preserve"> </w:t>
      </w:r>
      <w:r w:rsidRPr="00A023B7">
        <w:rPr>
          <w:rFonts w:cs="B Mitra" w:hint="cs"/>
          <w:sz w:val="28"/>
          <w:szCs w:val="28"/>
          <w:rtl/>
          <w:lang w:bidi="fa-IR"/>
        </w:rPr>
        <w:t>هُمْ</w:t>
      </w:r>
      <w:r w:rsidRPr="00A023B7">
        <w:rPr>
          <w:rFonts w:cs="B Mitra"/>
          <w:sz w:val="28"/>
          <w:szCs w:val="28"/>
          <w:rtl/>
          <w:lang w:bidi="fa-IR"/>
        </w:rPr>
        <w:t xml:space="preserve"> </w:t>
      </w:r>
      <w:r w:rsidRPr="00A023B7">
        <w:rPr>
          <w:rFonts w:cs="B Mitra" w:hint="cs"/>
          <w:sz w:val="28"/>
          <w:szCs w:val="28"/>
          <w:rtl/>
          <w:lang w:bidi="fa-IR"/>
        </w:rPr>
        <w:t>لَها</w:t>
      </w:r>
      <w:r w:rsidRPr="00A023B7">
        <w:rPr>
          <w:rFonts w:cs="B Mitra"/>
          <w:sz w:val="28"/>
          <w:szCs w:val="28"/>
          <w:rtl/>
          <w:lang w:bidi="fa-IR"/>
        </w:rPr>
        <w:t xml:space="preserve"> </w:t>
      </w:r>
      <w:r w:rsidRPr="00A023B7">
        <w:rPr>
          <w:rFonts w:cs="B Mitra" w:hint="cs"/>
          <w:sz w:val="28"/>
          <w:szCs w:val="28"/>
          <w:rtl/>
          <w:lang w:bidi="fa-IR"/>
        </w:rPr>
        <w:t>سابِقُون‏»</w:t>
      </w:r>
      <w:r w:rsidRPr="00A023B7">
        <w:rPr>
          <w:rFonts w:cs="B Mitra"/>
          <w:sz w:val="28"/>
          <w:szCs w:val="28"/>
          <w:vertAlign w:val="superscript"/>
          <w:rtl/>
          <w:lang w:bidi="fa-IR"/>
        </w:rPr>
        <w:footnoteReference w:id="29"/>
      </w:r>
      <w:r w:rsidRPr="00A023B7">
        <w:rPr>
          <w:rFonts w:cs="B Mitra" w:hint="cs"/>
          <w:sz w:val="28"/>
          <w:szCs w:val="28"/>
          <w:rtl/>
          <w:lang w:bidi="fa-IR"/>
        </w:rPr>
        <w:t>، فرمود: کسی [جز رسول خدا (ص)] بر علی (ع) در زمینه خیرات پیشی نگرفته است.</w:t>
      </w:r>
      <w:r w:rsidRPr="00A023B7">
        <w:rPr>
          <w:rFonts w:cs="B Mitra"/>
          <w:sz w:val="28"/>
          <w:szCs w:val="28"/>
          <w:vertAlign w:val="superscript"/>
          <w:rtl/>
          <w:lang w:bidi="fa-IR"/>
        </w:rPr>
        <w:footnoteReference w:id="30"/>
      </w:r>
      <w:r w:rsidRPr="00A023B7">
        <w:rPr>
          <w:rFonts w:cs="B Mitra" w:hint="cs"/>
          <w:sz w:val="28"/>
          <w:szCs w:val="28"/>
          <w:rtl/>
          <w:lang w:bidi="fa-IR"/>
        </w:rPr>
        <w:t xml:space="preserve"> </w:t>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6. 7. حافظ ابونعیم اصفهانی به صورت مسند از ابن عباس روایت کرده که سابق این امت علی بن ابی طالب (ع) است.</w:t>
      </w:r>
      <w:r w:rsidRPr="00A023B7">
        <w:rPr>
          <w:rFonts w:cs="B Mitra"/>
          <w:sz w:val="28"/>
          <w:szCs w:val="28"/>
          <w:vertAlign w:val="superscript"/>
          <w:rtl/>
          <w:lang w:bidi="fa-IR"/>
        </w:rPr>
        <w:footnoteReference w:id="31"/>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lastRenderedPageBreak/>
        <w:t>7. 7. از امام صادق (ع) روایت شده که فرمود: «ثلة من الاولین» فرزند آدم (ع) است که برادرش را کشت و مؤمن آل فرعون و حبیب نجار صاحب یس، و مقصود از «و قلیل من الاخرین»، علی بن ابی طالب (ع) است.</w:t>
      </w:r>
      <w:r w:rsidRPr="00A023B7">
        <w:rPr>
          <w:rFonts w:cs="B Mitra"/>
          <w:sz w:val="28"/>
          <w:szCs w:val="28"/>
          <w:vertAlign w:val="superscript"/>
          <w:rtl/>
          <w:lang w:bidi="fa-IR"/>
        </w:rPr>
        <w:footnoteReference w:id="32"/>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8. 7. از ابن عباس روایت شده که گفت: خداوند در قرآن کریم استغفار برای علی (ع) را بر هر مسلمانی واجب کرده است، زیرا فرموده است: «رَبَّنَا</w:t>
      </w:r>
      <w:r w:rsidRPr="00A023B7">
        <w:rPr>
          <w:rFonts w:cs="B Mitra"/>
          <w:sz w:val="28"/>
          <w:szCs w:val="28"/>
          <w:rtl/>
          <w:lang w:bidi="fa-IR"/>
        </w:rPr>
        <w:t xml:space="preserve"> </w:t>
      </w:r>
      <w:r w:rsidRPr="00A023B7">
        <w:rPr>
          <w:rFonts w:cs="B Mitra" w:hint="cs"/>
          <w:sz w:val="28"/>
          <w:szCs w:val="28"/>
          <w:rtl/>
          <w:lang w:bidi="fa-IR"/>
        </w:rPr>
        <w:t>اغْفِرْ</w:t>
      </w:r>
      <w:r w:rsidRPr="00A023B7">
        <w:rPr>
          <w:rFonts w:cs="B Mitra"/>
          <w:sz w:val="28"/>
          <w:szCs w:val="28"/>
          <w:rtl/>
          <w:lang w:bidi="fa-IR"/>
        </w:rPr>
        <w:t xml:space="preserve"> </w:t>
      </w:r>
      <w:r w:rsidRPr="00A023B7">
        <w:rPr>
          <w:rFonts w:cs="B Mitra" w:hint="cs"/>
          <w:sz w:val="28"/>
          <w:szCs w:val="28"/>
          <w:rtl/>
          <w:lang w:bidi="fa-IR"/>
        </w:rPr>
        <w:t>لَنا</w:t>
      </w:r>
      <w:r w:rsidRPr="00A023B7">
        <w:rPr>
          <w:rFonts w:cs="B Mitra"/>
          <w:sz w:val="28"/>
          <w:szCs w:val="28"/>
          <w:rtl/>
          <w:lang w:bidi="fa-IR"/>
        </w:rPr>
        <w:t xml:space="preserve"> </w:t>
      </w:r>
      <w:r w:rsidRPr="00A023B7">
        <w:rPr>
          <w:rFonts w:cs="B Mitra" w:hint="cs"/>
          <w:sz w:val="28"/>
          <w:szCs w:val="28"/>
          <w:rtl/>
          <w:lang w:bidi="fa-IR"/>
        </w:rPr>
        <w:t>وَ</w:t>
      </w:r>
      <w:r w:rsidRPr="00A023B7">
        <w:rPr>
          <w:rFonts w:cs="B Mitra"/>
          <w:sz w:val="28"/>
          <w:szCs w:val="28"/>
          <w:rtl/>
          <w:lang w:bidi="fa-IR"/>
        </w:rPr>
        <w:t xml:space="preserve"> </w:t>
      </w:r>
      <w:r w:rsidRPr="00A023B7">
        <w:rPr>
          <w:rFonts w:cs="B Mitra" w:hint="cs"/>
          <w:sz w:val="28"/>
          <w:szCs w:val="28"/>
          <w:rtl/>
          <w:lang w:bidi="fa-IR"/>
        </w:rPr>
        <w:t>لِإِخْوانِنَا</w:t>
      </w:r>
      <w:r w:rsidRPr="00A023B7">
        <w:rPr>
          <w:rFonts w:cs="B Mitra"/>
          <w:sz w:val="28"/>
          <w:szCs w:val="28"/>
          <w:rtl/>
          <w:lang w:bidi="fa-IR"/>
        </w:rPr>
        <w:t xml:space="preserve"> </w:t>
      </w:r>
      <w:r w:rsidRPr="00A023B7">
        <w:rPr>
          <w:rFonts w:cs="B Mitra" w:hint="cs"/>
          <w:sz w:val="28"/>
          <w:szCs w:val="28"/>
          <w:rtl/>
          <w:lang w:bidi="fa-IR"/>
        </w:rPr>
        <w:t>الَّذينَ</w:t>
      </w:r>
      <w:r w:rsidRPr="00A023B7">
        <w:rPr>
          <w:rFonts w:cs="B Mitra"/>
          <w:sz w:val="28"/>
          <w:szCs w:val="28"/>
          <w:rtl/>
          <w:lang w:bidi="fa-IR"/>
        </w:rPr>
        <w:t xml:space="preserve"> </w:t>
      </w:r>
      <w:r w:rsidRPr="00A023B7">
        <w:rPr>
          <w:rFonts w:cs="B Mitra" w:hint="cs"/>
          <w:sz w:val="28"/>
          <w:szCs w:val="28"/>
          <w:rtl/>
          <w:lang w:bidi="fa-IR"/>
        </w:rPr>
        <w:t>سَبَقُونا</w:t>
      </w:r>
      <w:r w:rsidRPr="00A023B7">
        <w:rPr>
          <w:rFonts w:cs="B Mitra"/>
          <w:sz w:val="28"/>
          <w:szCs w:val="28"/>
          <w:rtl/>
          <w:lang w:bidi="fa-IR"/>
        </w:rPr>
        <w:t xml:space="preserve"> </w:t>
      </w:r>
      <w:r w:rsidRPr="00A023B7">
        <w:rPr>
          <w:rFonts w:cs="B Mitra" w:hint="cs"/>
          <w:sz w:val="28"/>
          <w:szCs w:val="28"/>
          <w:rtl/>
          <w:lang w:bidi="fa-IR"/>
        </w:rPr>
        <w:t>بِالْإيمان‏».</w:t>
      </w:r>
      <w:r w:rsidRPr="00A023B7">
        <w:rPr>
          <w:rFonts w:cs="B Mitra"/>
          <w:sz w:val="28"/>
          <w:szCs w:val="28"/>
          <w:vertAlign w:val="superscript"/>
          <w:rtl/>
          <w:lang w:bidi="fa-IR"/>
        </w:rPr>
        <w:footnoteReference w:id="33"/>
      </w:r>
      <w:r w:rsidRPr="00A023B7">
        <w:rPr>
          <w:rFonts w:cs="B Mitra" w:hint="cs"/>
          <w:sz w:val="28"/>
          <w:szCs w:val="28"/>
          <w:rtl/>
          <w:lang w:bidi="fa-IR"/>
        </w:rPr>
        <w:t xml:space="preserve"> مقصود از «سبقونا بالایمان» علی (ع) است که سابق این امت است.</w:t>
      </w:r>
      <w:r w:rsidRPr="00A023B7">
        <w:rPr>
          <w:rFonts w:cs="B Mitra"/>
          <w:sz w:val="28"/>
          <w:szCs w:val="28"/>
          <w:vertAlign w:val="superscript"/>
          <w:rtl/>
          <w:lang w:bidi="fa-IR"/>
        </w:rPr>
        <w:footnoteReference w:id="34"/>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9. 7. از امام صادق (ع) روایت شده که فرمود: آیه «أُولئِكَ</w:t>
      </w:r>
      <w:r w:rsidRPr="00A023B7">
        <w:rPr>
          <w:rFonts w:cs="B Mitra"/>
          <w:sz w:val="28"/>
          <w:szCs w:val="28"/>
          <w:rtl/>
          <w:lang w:bidi="fa-IR"/>
        </w:rPr>
        <w:t xml:space="preserve"> </w:t>
      </w:r>
      <w:r w:rsidRPr="00A023B7">
        <w:rPr>
          <w:rFonts w:cs="B Mitra" w:hint="cs"/>
          <w:sz w:val="28"/>
          <w:szCs w:val="28"/>
          <w:rtl/>
          <w:lang w:bidi="fa-IR"/>
        </w:rPr>
        <w:t>يُسارِعُونَ</w:t>
      </w:r>
      <w:r w:rsidRPr="00A023B7">
        <w:rPr>
          <w:rFonts w:cs="B Mitra"/>
          <w:sz w:val="28"/>
          <w:szCs w:val="28"/>
          <w:rtl/>
          <w:lang w:bidi="fa-IR"/>
        </w:rPr>
        <w:t xml:space="preserve"> </w:t>
      </w:r>
      <w:r w:rsidRPr="00A023B7">
        <w:rPr>
          <w:rFonts w:cs="B Mitra" w:hint="cs"/>
          <w:sz w:val="28"/>
          <w:szCs w:val="28"/>
          <w:rtl/>
          <w:lang w:bidi="fa-IR"/>
        </w:rPr>
        <w:t>فِي</w:t>
      </w:r>
      <w:r w:rsidRPr="00A023B7">
        <w:rPr>
          <w:rFonts w:cs="B Mitra"/>
          <w:sz w:val="28"/>
          <w:szCs w:val="28"/>
          <w:rtl/>
          <w:lang w:bidi="fa-IR"/>
        </w:rPr>
        <w:t xml:space="preserve"> </w:t>
      </w:r>
      <w:r w:rsidRPr="00A023B7">
        <w:rPr>
          <w:rFonts w:cs="B Mitra" w:hint="cs"/>
          <w:sz w:val="28"/>
          <w:szCs w:val="28"/>
          <w:rtl/>
          <w:lang w:bidi="fa-IR"/>
        </w:rPr>
        <w:t>الْخَيْراتِ</w:t>
      </w:r>
      <w:r w:rsidRPr="00A023B7">
        <w:rPr>
          <w:rFonts w:cs="B Mitra"/>
          <w:sz w:val="28"/>
          <w:szCs w:val="28"/>
          <w:rtl/>
          <w:lang w:bidi="fa-IR"/>
        </w:rPr>
        <w:t xml:space="preserve"> </w:t>
      </w:r>
      <w:r w:rsidRPr="00A023B7">
        <w:rPr>
          <w:rFonts w:cs="B Mitra" w:hint="cs"/>
          <w:sz w:val="28"/>
          <w:szCs w:val="28"/>
          <w:rtl/>
          <w:lang w:bidi="fa-IR"/>
        </w:rPr>
        <w:t>وَ</w:t>
      </w:r>
      <w:r w:rsidRPr="00A023B7">
        <w:rPr>
          <w:rFonts w:cs="B Mitra"/>
          <w:sz w:val="28"/>
          <w:szCs w:val="28"/>
          <w:rtl/>
          <w:lang w:bidi="fa-IR"/>
        </w:rPr>
        <w:t xml:space="preserve"> </w:t>
      </w:r>
      <w:r w:rsidRPr="00A023B7">
        <w:rPr>
          <w:rFonts w:cs="B Mitra" w:hint="cs"/>
          <w:sz w:val="28"/>
          <w:szCs w:val="28"/>
          <w:rtl/>
          <w:lang w:bidi="fa-IR"/>
        </w:rPr>
        <w:t>هُمْ</w:t>
      </w:r>
      <w:r w:rsidRPr="00A023B7">
        <w:rPr>
          <w:rFonts w:cs="B Mitra"/>
          <w:sz w:val="28"/>
          <w:szCs w:val="28"/>
          <w:rtl/>
          <w:lang w:bidi="fa-IR"/>
        </w:rPr>
        <w:t xml:space="preserve"> </w:t>
      </w:r>
      <w:r w:rsidRPr="00A023B7">
        <w:rPr>
          <w:rFonts w:cs="B Mitra" w:hint="cs"/>
          <w:sz w:val="28"/>
          <w:szCs w:val="28"/>
          <w:rtl/>
          <w:lang w:bidi="fa-IR"/>
        </w:rPr>
        <w:t>لَها</w:t>
      </w:r>
      <w:r w:rsidRPr="00A023B7">
        <w:rPr>
          <w:rFonts w:cs="B Mitra"/>
          <w:sz w:val="28"/>
          <w:szCs w:val="28"/>
          <w:rtl/>
          <w:lang w:bidi="fa-IR"/>
        </w:rPr>
        <w:t xml:space="preserve"> </w:t>
      </w:r>
      <w:r w:rsidRPr="00A023B7">
        <w:rPr>
          <w:rFonts w:cs="B Mitra" w:hint="cs"/>
          <w:sz w:val="28"/>
          <w:szCs w:val="28"/>
          <w:rtl/>
          <w:lang w:bidi="fa-IR"/>
        </w:rPr>
        <w:t>سابِقُون‏»</w:t>
      </w:r>
      <w:r w:rsidRPr="00A023B7">
        <w:rPr>
          <w:rFonts w:cs="B Mitra"/>
          <w:sz w:val="28"/>
          <w:szCs w:val="28"/>
          <w:vertAlign w:val="superscript"/>
          <w:rtl/>
          <w:lang w:bidi="fa-IR"/>
        </w:rPr>
        <w:footnoteReference w:id="35"/>
      </w:r>
      <w:r w:rsidRPr="00A023B7">
        <w:rPr>
          <w:rFonts w:cs="B Mitra" w:hint="cs"/>
          <w:sz w:val="28"/>
          <w:szCs w:val="28"/>
          <w:rtl/>
          <w:lang w:bidi="fa-IR"/>
        </w:rPr>
        <w:t xml:space="preserve"> درباره امیرالمؤمنین و فرزندان او (علیهم السلام) نازل شده است.</w:t>
      </w:r>
      <w:r w:rsidRPr="00A023B7">
        <w:rPr>
          <w:rFonts w:cs="B Mitra"/>
          <w:sz w:val="28"/>
          <w:szCs w:val="28"/>
          <w:vertAlign w:val="superscript"/>
          <w:rtl/>
          <w:lang w:bidi="fa-IR"/>
        </w:rPr>
        <w:footnoteReference w:id="36"/>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10. 7. در روایات بسیاری از شیعه و اهل سنت تصریح شده است که علی (ع) نخستین فرد از مردان بود که به پیامبر اکرم (ص) ایمان آورد. در بحث مربوط به مدلول روایت مورد بحث به آنها خواهیم پرداخت.</w:t>
      </w:r>
    </w:p>
    <w:p w:rsidR="00A023B7" w:rsidRPr="00A023B7" w:rsidRDefault="00A023B7" w:rsidP="00A023B7">
      <w:pPr>
        <w:spacing w:after="160" w:line="259" w:lineRule="auto"/>
        <w:jc w:val="both"/>
        <w:rPr>
          <w:rFonts w:cs="B Mitra"/>
          <w:b/>
          <w:bCs/>
          <w:sz w:val="28"/>
          <w:szCs w:val="28"/>
          <w:rtl/>
          <w:lang w:bidi="fa-IR"/>
        </w:rPr>
      </w:pPr>
      <w:r w:rsidRPr="00A023B7">
        <w:rPr>
          <w:rFonts w:cs="B Mitra" w:hint="cs"/>
          <w:b/>
          <w:bCs/>
          <w:sz w:val="28"/>
          <w:szCs w:val="28"/>
          <w:rtl/>
          <w:lang w:bidi="fa-IR"/>
        </w:rPr>
        <w:t>نتیجه گیری</w:t>
      </w:r>
    </w:p>
    <w:p w:rsidR="00A023B7" w:rsidRPr="00A023B7" w:rsidRDefault="00A023B7" w:rsidP="00A023B7">
      <w:pPr>
        <w:spacing w:after="160" w:line="259" w:lineRule="auto"/>
        <w:jc w:val="both"/>
        <w:rPr>
          <w:rFonts w:cs="B Mitra"/>
          <w:sz w:val="28"/>
          <w:szCs w:val="28"/>
          <w:rtl/>
          <w:lang w:bidi="fa-IR"/>
        </w:rPr>
      </w:pPr>
      <w:r w:rsidRPr="00A023B7">
        <w:rPr>
          <w:rFonts w:cs="B Mitra" w:hint="cs"/>
          <w:sz w:val="28"/>
          <w:szCs w:val="28"/>
          <w:rtl/>
          <w:lang w:bidi="fa-IR"/>
        </w:rPr>
        <w:t>با توجه به مطالب یاد شده، در اعتبار حدیث «السبق ثلاثة» به ویژه در فقره مربوط به امیرالمؤمنین (ع) جای تردید وجود ندارد، زیرا علاوه بر صحت برخی از طرق آن، تعدد طرق و وجود شواهد بسیار، دلایل استوار بر اعتبار آن به شمار می روند.</w:t>
      </w:r>
    </w:p>
    <w:p w:rsidR="00A023B7" w:rsidRPr="009952B6" w:rsidRDefault="00A023B7" w:rsidP="009952B6">
      <w:pPr>
        <w:spacing w:after="160" w:line="259" w:lineRule="auto"/>
        <w:jc w:val="both"/>
        <w:rPr>
          <w:rFonts w:cs="B Mitra"/>
          <w:sz w:val="28"/>
          <w:szCs w:val="28"/>
          <w:rtl/>
          <w:lang w:bidi="fa-IR"/>
        </w:rPr>
      </w:pPr>
      <w:bookmarkStart w:id="0" w:name="_GoBack"/>
      <w:bookmarkEnd w:id="0"/>
    </w:p>
    <w:p w:rsidR="009952B6" w:rsidRDefault="009952B6" w:rsidP="00A00F20">
      <w:pPr>
        <w:spacing w:after="160" w:line="259" w:lineRule="auto"/>
        <w:jc w:val="both"/>
        <w:rPr>
          <w:rFonts w:cs="B Mitra"/>
          <w:sz w:val="28"/>
          <w:szCs w:val="28"/>
          <w:rtl/>
          <w:lang w:bidi="fa-IR"/>
        </w:rPr>
      </w:pPr>
    </w:p>
    <w:p w:rsidR="002F2E2B" w:rsidRDefault="002F2E2B" w:rsidP="00A00F20">
      <w:pPr>
        <w:spacing w:after="160" w:line="259" w:lineRule="auto"/>
        <w:jc w:val="both"/>
        <w:rPr>
          <w:rFonts w:cs="B Mitra"/>
          <w:sz w:val="28"/>
          <w:szCs w:val="28"/>
          <w:rtl/>
          <w:lang w:bidi="fa-IR"/>
        </w:rPr>
      </w:pPr>
    </w:p>
    <w:p w:rsidR="002F2E2B" w:rsidRDefault="002F2E2B" w:rsidP="00A00F20">
      <w:pPr>
        <w:spacing w:after="160" w:line="259" w:lineRule="auto"/>
        <w:jc w:val="both"/>
        <w:rPr>
          <w:rFonts w:cs="B Mitra"/>
          <w:sz w:val="28"/>
          <w:szCs w:val="28"/>
          <w:rtl/>
          <w:lang w:bidi="fa-IR"/>
        </w:rPr>
      </w:pPr>
    </w:p>
    <w:p w:rsidR="002F2E2B" w:rsidRDefault="002F2E2B" w:rsidP="00A00F20">
      <w:pPr>
        <w:spacing w:after="160" w:line="259" w:lineRule="auto"/>
        <w:jc w:val="both"/>
        <w:rPr>
          <w:rFonts w:cs="B Mitra"/>
          <w:sz w:val="28"/>
          <w:szCs w:val="28"/>
          <w:rtl/>
          <w:lang w:bidi="fa-IR"/>
        </w:rPr>
      </w:pPr>
    </w:p>
    <w:p w:rsidR="002F2E2B" w:rsidRPr="00A00F20" w:rsidRDefault="002F2E2B"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44F" w:rsidRDefault="00D5644F" w:rsidP="00BC6EBB">
      <w:pPr>
        <w:spacing w:after="0" w:line="240" w:lineRule="auto"/>
      </w:pPr>
      <w:r>
        <w:separator/>
      </w:r>
    </w:p>
  </w:endnote>
  <w:endnote w:type="continuationSeparator" w:id="0">
    <w:p w:rsidR="00D5644F" w:rsidRDefault="00D5644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44F" w:rsidRDefault="00D5644F" w:rsidP="00BC6EBB">
      <w:pPr>
        <w:spacing w:after="0" w:line="240" w:lineRule="auto"/>
      </w:pPr>
      <w:r>
        <w:separator/>
      </w:r>
    </w:p>
  </w:footnote>
  <w:footnote w:type="continuationSeparator" w:id="0">
    <w:p w:rsidR="00D5644F" w:rsidRDefault="00D5644F" w:rsidP="00BC6EBB">
      <w:pPr>
        <w:spacing w:after="0" w:line="240" w:lineRule="auto"/>
      </w:pPr>
      <w:r>
        <w:continuationSeparator/>
      </w:r>
    </w:p>
  </w:footnote>
  <w:footnote w:id="1">
    <w:p w:rsidR="009952B6" w:rsidRDefault="009952B6">
      <w:pPr>
        <w:pStyle w:val="FootnoteText"/>
        <w:rPr>
          <w:rFonts w:hint="cs"/>
          <w:rtl/>
          <w:lang w:bidi="fa-IR"/>
        </w:rPr>
      </w:pPr>
      <w:r>
        <w:rPr>
          <w:rStyle w:val="FootnoteReference"/>
        </w:rPr>
        <w:footnoteRef/>
      </w:r>
      <w:r>
        <w:rPr>
          <w:rtl/>
        </w:rPr>
        <w:t xml:space="preserve"> </w:t>
      </w:r>
      <w:r>
        <w:rPr>
          <w:rFonts w:hint="cs"/>
          <w:rtl/>
          <w:lang w:bidi="fa-IR"/>
        </w:rPr>
        <w:t>المراجعات، امام شرف الدین، ص 344</w:t>
      </w:r>
    </w:p>
  </w:footnote>
  <w:footnote w:id="2">
    <w:p w:rsidR="009952B6" w:rsidRPr="000C0090" w:rsidRDefault="009952B6" w:rsidP="009952B6">
      <w:pPr>
        <w:pStyle w:val="FootnoteText"/>
        <w:jc w:val="both"/>
        <w:rPr>
          <w:rFonts w:ascii="Noor_Mitra" w:hAnsi="Noor_Mitra" w:cs="Noor_Mitra"/>
          <w:rtl/>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سوره واقعه، آیات 10 و 11</w:t>
      </w:r>
    </w:p>
  </w:footnote>
  <w:footnote w:id="3">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المراجعات، </w:t>
      </w:r>
      <w:r w:rsidR="007B5779">
        <w:rPr>
          <w:rFonts w:ascii="Noor_Mitra" w:hAnsi="Noor_Mitra" w:cs="Noor_Mitra" w:hint="cs"/>
          <w:rtl/>
          <w:lang w:bidi="fa-IR"/>
        </w:rPr>
        <w:t xml:space="preserve">امام شرف الدین، </w:t>
      </w:r>
      <w:r w:rsidRPr="000C0090">
        <w:rPr>
          <w:rFonts w:ascii="Noor_Mitra" w:hAnsi="Noor_Mitra" w:cs="Noor_Mitra"/>
          <w:rtl/>
          <w:lang w:bidi="fa-IR"/>
        </w:rPr>
        <w:t>ص 90</w:t>
      </w:r>
    </w:p>
  </w:footnote>
  <w:footnote w:id="4">
    <w:p w:rsidR="009952B6" w:rsidRPr="000C0090" w:rsidRDefault="009952B6" w:rsidP="007B5779">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ر.ک: میزان الاعتدال،</w:t>
      </w:r>
      <w:r w:rsidR="007B5779">
        <w:rPr>
          <w:rFonts w:ascii="Noor_Mitra" w:hAnsi="Noor_Mitra" w:cs="Noor_Mitra" w:hint="cs"/>
          <w:rtl/>
          <w:lang w:bidi="fa-IR"/>
        </w:rPr>
        <w:t xml:space="preserve"> ابوعبدالله ذهبی،</w:t>
      </w:r>
      <w:r w:rsidRPr="000C0090">
        <w:rPr>
          <w:rFonts w:ascii="Noor_Mitra" w:hAnsi="Noor_Mitra" w:cs="Noor_Mitra"/>
          <w:rtl/>
          <w:lang w:bidi="fa-IR"/>
        </w:rPr>
        <w:t xml:space="preserve"> ج1، ص 536 ؛ تهذیب التهذیب، </w:t>
      </w:r>
      <w:r w:rsidR="007B5779">
        <w:rPr>
          <w:rFonts w:ascii="Noor_Mitra" w:hAnsi="Noor_Mitra" w:cs="Noor_Mitra" w:hint="cs"/>
          <w:rtl/>
          <w:lang w:bidi="fa-IR"/>
        </w:rPr>
        <w:t xml:space="preserve">ابن حجر عسقلانی، </w:t>
      </w:r>
      <w:r w:rsidRPr="000C0090">
        <w:rPr>
          <w:rFonts w:ascii="Noor_Mitra" w:hAnsi="Noor_Mitra" w:cs="Noor_Mitra"/>
          <w:rtl/>
          <w:lang w:bidi="fa-IR"/>
        </w:rPr>
        <w:t>ج2، ص 333</w:t>
      </w:r>
    </w:p>
  </w:footnote>
  <w:footnote w:id="5">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ر.ک: </w:t>
      </w:r>
      <w:r w:rsidRPr="000C0090">
        <w:rPr>
          <w:rFonts w:ascii="Noor_Mitra" w:hAnsi="Noor_Mitra" w:cs="Noor_Mitra"/>
          <w:rtl/>
          <w:lang w:bidi="fa-IR"/>
        </w:rPr>
        <w:t>میزان الاعتدال، ج1، ص 531 ؛ تهذیب التهذیب، ج2، ص 309</w:t>
      </w:r>
    </w:p>
  </w:footnote>
  <w:footnote w:id="6">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الحجج الدامغات، </w:t>
      </w:r>
      <w:r w:rsidR="007B5779">
        <w:rPr>
          <w:rFonts w:ascii="Noor_Mitra" w:hAnsi="Noor_Mitra" w:cs="Noor_Mitra" w:hint="cs"/>
          <w:rtl/>
          <w:lang w:bidi="fa-IR"/>
        </w:rPr>
        <w:t xml:space="preserve">ابومریم اعظمی، </w:t>
      </w:r>
      <w:r w:rsidRPr="000C0090">
        <w:rPr>
          <w:rFonts w:ascii="Noor_Mitra" w:hAnsi="Noor_Mitra" w:cs="Noor_Mitra"/>
          <w:rtl/>
          <w:lang w:bidi="fa-IR"/>
        </w:rPr>
        <w:t>ج1، ص 183</w:t>
      </w:r>
    </w:p>
  </w:footnote>
  <w:footnote w:id="7">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مناقب </w:t>
      </w:r>
      <w:r w:rsidRPr="000C0090">
        <w:rPr>
          <w:rFonts w:ascii="Noor_Mitra" w:hAnsi="Noor_Mitra" w:cs="Noor_Mitra"/>
          <w:rtl/>
          <w:lang w:bidi="fa-IR"/>
        </w:rPr>
        <w:t>ابن المغازلی، ص 320، ح 368</w:t>
      </w:r>
    </w:p>
  </w:footnote>
  <w:footnote w:id="8">
    <w:p w:rsidR="009952B6" w:rsidRPr="000C0090" w:rsidRDefault="009952B6" w:rsidP="009952B6">
      <w:pPr>
        <w:pStyle w:val="FootnoteText"/>
        <w:jc w:val="both"/>
        <w:rPr>
          <w:rFonts w:ascii="Noor_Mitra" w:hAnsi="Noor_Mitra" w:cs="Noor_Mitra"/>
          <w:rtl/>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شواهد التنزیل، </w:t>
      </w:r>
      <w:r w:rsidR="007B5779">
        <w:rPr>
          <w:rFonts w:ascii="Noor_Mitra" w:hAnsi="Noor_Mitra" w:cs="Noor_Mitra" w:hint="cs"/>
          <w:rtl/>
          <w:lang w:bidi="fa-IR"/>
        </w:rPr>
        <w:t xml:space="preserve">حاکم حسکانی، </w:t>
      </w:r>
      <w:r w:rsidRPr="000C0090">
        <w:rPr>
          <w:rFonts w:ascii="Noor_Mitra" w:hAnsi="Noor_Mitra" w:cs="Noor_Mitra"/>
          <w:rtl/>
          <w:lang w:bidi="fa-IR"/>
        </w:rPr>
        <w:t>ج2، ص 213- 215</w:t>
      </w:r>
    </w:p>
  </w:footnote>
  <w:footnote w:id="9">
    <w:p w:rsidR="009952B6" w:rsidRPr="000C0090" w:rsidRDefault="009952B6" w:rsidP="009952B6">
      <w:pPr>
        <w:pStyle w:val="FootnoteText"/>
        <w:jc w:val="both"/>
        <w:rPr>
          <w:rFonts w:ascii="Noor_Mitra" w:hAnsi="Noor_Mitra" w:cs="Noor_Mitra"/>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rPr>
        <w:t>همان، ص 215</w:t>
      </w:r>
    </w:p>
  </w:footnote>
  <w:footnote w:id="10">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همان، ص 213</w:t>
      </w:r>
    </w:p>
  </w:footnote>
  <w:footnote w:id="11">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المعجم </w:t>
      </w:r>
      <w:r w:rsidRPr="000C0090">
        <w:rPr>
          <w:rFonts w:ascii="Noor_Mitra" w:hAnsi="Noor_Mitra" w:cs="Noor_Mitra"/>
          <w:rtl/>
          <w:lang w:bidi="fa-IR"/>
        </w:rPr>
        <w:t>الکبیر، ج3، ص 112، ح 1152</w:t>
      </w:r>
    </w:p>
  </w:footnote>
  <w:footnote w:id="12">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المناقب، </w:t>
      </w:r>
      <w:r w:rsidRPr="000C0090">
        <w:rPr>
          <w:rFonts w:ascii="Noor_Mitra" w:hAnsi="Noor_Mitra" w:cs="Noor_Mitra"/>
          <w:rtl/>
          <w:lang w:bidi="fa-IR"/>
        </w:rPr>
        <w:t>خوارزمی، ص 55، فصل 4، حدیث 20</w:t>
      </w:r>
    </w:p>
  </w:footnote>
  <w:footnote w:id="13">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مجمع </w:t>
      </w:r>
      <w:r w:rsidRPr="000C0090">
        <w:rPr>
          <w:rFonts w:ascii="Noor_Mitra" w:hAnsi="Noor_Mitra" w:cs="Noor_Mitra"/>
          <w:rtl/>
          <w:lang w:bidi="fa-IR"/>
        </w:rPr>
        <w:t>الزوائد، ج9، ص 102</w:t>
      </w:r>
    </w:p>
  </w:footnote>
  <w:footnote w:id="14">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تقریب </w:t>
      </w:r>
      <w:r w:rsidRPr="000C0090">
        <w:rPr>
          <w:rFonts w:ascii="Noor_Mitra" w:hAnsi="Noor_Mitra" w:cs="Noor_Mitra"/>
          <w:rtl/>
          <w:lang w:bidi="fa-IR"/>
        </w:rPr>
        <w:t>التهذیب، ج1، ص 123</w:t>
      </w:r>
    </w:p>
  </w:footnote>
  <w:footnote w:id="15">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الخامسة </w:t>
      </w:r>
      <w:r w:rsidRPr="000C0090">
        <w:rPr>
          <w:rFonts w:ascii="Noor_Mitra" w:hAnsi="Noor_Mitra" w:cs="Noor_Mitra"/>
          <w:rtl/>
          <w:lang w:bidi="fa-IR"/>
        </w:rPr>
        <w:t>من قصر عن الرابعة قلیلا و الیه الاشارة بصدوق سیّء الحفظ، أو صدوق یهم .... و یلحق بذلک من رمی بنوع البدعة، کالتشیع و القدر... همان، ص 8</w:t>
      </w:r>
    </w:p>
  </w:footnote>
  <w:footnote w:id="16">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تهذیب </w:t>
      </w:r>
      <w:r w:rsidRPr="000C0090">
        <w:rPr>
          <w:rFonts w:ascii="Noor_Mitra" w:hAnsi="Noor_Mitra" w:cs="Noor_Mitra"/>
          <w:rtl/>
          <w:lang w:bidi="fa-IR"/>
        </w:rPr>
        <w:t>التهذیب، ج2، ص 310</w:t>
      </w:r>
    </w:p>
  </w:footnote>
  <w:footnote w:id="17">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تهذیب </w:t>
      </w:r>
      <w:r w:rsidRPr="000C0090">
        <w:rPr>
          <w:rFonts w:ascii="Noor_Mitra" w:hAnsi="Noor_Mitra" w:cs="Noor_Mitra"/>
          <w:rtl/>
          <w:lang w:bidi="fa-IR"/>
        </w:rPr>
        <w:t>التهذیب، ج2، ص 333</w:t>
      </w:r>
    </w:p>
  </w:footnote>
  <w:footnote w:id="18">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عایشه </w:t>
      </w:r>
      <w:r w:rsidRPr="000C0090">
        <w:rPr>
          <w:rFonts w:ascii="Noor_Mitra" w:hAnsi="Noor_Mitra" w:cs="Noor_Mitra"/>
          <w:rtl/>
          <w:lang w:bidi="fa-IR"/>
        </w:rPr>
        <w:t>بنت طلحة بن عبیدالله</w:t>
      </w:r>
    </w:p>
  </w:footnote>
  <w:footnote w:id="19">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تقریب </w:t>
      </w:r>
      <w:r w:rsidRPr="000C0090">
        <w:rPr>
          <w:rFonts w:ascii="Noor_Mitra" w:hAnsi="Noor_Mitra" w:cs="Noor_Mitra"/>
          <w:rtl/>
          <w:lang w:bidi="fa-IR"/>
        </w:rPr>
        <w:t>التهذیب، ج1، ص 380 ؛ تهذیب التهذیب، ج5، ص 405- 406، شماره 4466</w:t>
      </w:r>
    </w:p>
  </w:footnote>
  <w:footnote w:id="20">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شواهد </w:t>
      </w:r>
      <w:r w:rsidRPr="000C0090">
        <w:rPr>
          <w:rFonts w:ascii="Noor_Mitra" w:hAnsi="Noor_Mitra" w:cs="Noor_Mitra"/>
          <w:rtl/>
          <w:lang w:bidi="fa-IR"/>
        </w:rPr>
        <w:t>التنزیل، ج2، ص 213</w:t>
      </w:r>
    </w:p>
  </w:footnote>
  <w:footnote w:id="21">
    <w:p w:rsidR="009952B6" w:rsidRPr="000C0090" w:rsidRDefault="009952B6" w:rsidP="009952B6">
      <w:pPr>
        <w:pStyle w:val="FootnoteText"/>
        <w:jc w:val="both"/>
        <w:rPr>
          <w:rFonts w:ascii="Noor_Mitra" w:hAnsi="Noor_Mitra" w:cs="Noor_Mitra"/>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rPr>
        <w:t>تفسیر ابن کثیر، ج6، ص 509- 510</w:t>
      </w:r>
    </w:p>
  </w:footnote>
  <w:footnote w:id="22">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فیض القدیر، ج4، ص 174، شماره 4795</w:t>
      </w:r>
    </w:p>
  </w:footnote>
  <w:footnote w:id="23">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همان</w:t>
      </w:r>
    </w:p>
  </w:footnote>
  <w:footnote w:id="24">
    <w:p w:rsidR="009952B6" w:rsidRPr="000C0090" w:rsidRDefault="009952B6" w:rsidP="009952B6">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الجامع الاحادیث، ج13، ص 363- 368</w:t>
      </w:r>
    </w:p>
  </w:footnote>
  <w:footnote w:id="25">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شواهد التنزیل، ج2، ص 217، ح 931</w:t>
      </w:r>
    </w:p>
  </w:footnote>
  <w:footnote w:id="26">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همان، </w:t>
      </w:r>
      <w:r w:rsidRPr="000C0090">
        <w:rPr>
          <w:rFonts w:ascii="Noor_Mitra" w:hAnsi="Noor_Mitra" w:cs="Noor_Mitra"/>
          <w:rtl/>
          <w:lang w:bidi="fa-IR"/>
        </w:rPr>
        <w:t>ص 216، ح 927</w:t>
      </w:r>
    </w:p>
  </w:footnote>
  <w:footnote w:id="27">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الامالی، </w:t>
      </w:r>
      <w:r w:rsidRPr="000C0090">
        <w:rPr>
          <w:rFonts w:ascii="Noor_Mitra" w:hAnsi="Noor_Mitra" w:cs="Noor_Mitra"/>
          <w:rtl/>
          <w:lang w:bidi="fa-IR"/>
        </w:rPr>
        <w:t>ص 72، مجلس سوم، ح 104 ؛ بحارالانوار، ج35، ص 332</w:t>
      </w:r>
    </w:p>
  </w:footnote>
  <w:footnote w:id="28">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شواهد </w:t>
      </w:r>
      <w:r w:rsidRPr="000C0090">
        <w:rPr>
          <w:rFonts w:ascii="Noor_Mitra" w:hAnsi="Noor_Mitra" w:cs="Noor_Mitra"/>
          <w:rtl/>
          <w:lang w:bidi="fa-IR"/>
        </w:rPr>
        <w:t>التنزیل، ج2، ص 216، ح 929</w:t>
      </w:r>
    </w:p>
  </w:footnote>
  <w:footnote w:id="29">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م</w:t>
      </w:r>
      <w:r>
        <w:rPr>
          <w:rFonts w:ascii="Noor_Mitra" w:hAnsi="Noor_Mitra" w:cs="Noor_Mitra" w:hint="cs"/>
          <w:rtl/>
          <w:lang w:bidi="fa-IR"/>
        </w:rPr>
        <w:t>ؤ</w:t>
      </w:r>
      <w:r w:rsidRPr="000C0090">
        <w:rPr>
          <w:rFonts w:ascii="Noor_Mitra" w:hAnsi="Noor_Mitra" w:cs="Noor_Mitra"/>
          <w:rtl/>
          <w:lang w:bidi="fa-IR"/>
        </w:rPr>
        <w:t>منون، آیه 61</w:t>
      </w:r>
    </w:p>
  </w:footnote>
  <w:footnote w:id="30">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تفسیر </w:t>
      </w:r>
      <w:r w:rsidRPr="000C0090">
        <w:rPr>
          <w:rFonts w:ascii="Noor_Mitra" w:hAnsi="Noor_Mitra" w:cs="Noor_Mitra"/>
          <w:rtl/>
          <w:lang w:bidi="fa-IR"/>
        </w:rPr>
        <w:t>قمی، ج2، ص 92</w:t>
      </w:r>
    </w:p>
  </w:footnote>
  <w:footnote w:id="31">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بحارالانوار، </w:t>
      </w:r>
      <w:r w:rsidRPr="000C0090">
        <w:rPr>
          <w:rFonts w:ascii="Noor_Mitra" w:hAnsi="Noor_Mitra" w:cs="Noor_Mitra"/>
          <w:rtl/>
          <w:lang w:bidi="fa-IR"/>
        </w:rPr>
        <w:t>ج35، ص 332</w:t>
      </w:r>
    </w:p>
  </w:footnote>
  <w:footnote w:id="32">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همان، </w:t>
      </w:r>
      <w:r w:rsidRPr="000C0090">
        <w:rPr>
          <w:rFonts w:ascii="Noor_Mitra" w:hAnsi="Noor_Mitra" w:cs="Noor_Mitra"/>
          <w:rtl/>
          <w:lang w:bidi="fa-IR"/>
        </w:rPr>
        <w:t>ص 333</w:t>
      </w:r>
    </w:p>
  </w:footnote>
  <w:footnote w:id="33">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حشر، آیه 10</w:t>
      </w:r>
    </w:p>
  </w:footnote>
  <w:footnote w:id="34">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بحارالانوار، </w:t>
      </w:r>
      <w:r w:rsidRPr="000C0090">
        <w:rPr>
          <w:rFonts w:ascii="Noor_Mitra" w:hAnsi="Noor_Mitra" w:cs="Noor_Mitra"/>
          <w:rtl/>
          <w:lang w:bidi="fa-IR"/>
        </w:rPr>
        <w:t>ج35، ص 334</w:t>
      </w:r>
    </w:p>
  </w:footnote>
  <w:footnote w:id="35">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سوره </w:t>
      </w:r>
      <w:r w:rsidRPr="000C0090">
        <w:rPr>
          <w:rFonts w:ascii="Noor_Mitra" w:hAnsi="Noor_Mitra" w:cs="Noor_Mitra"/>
          <w:rtl/>
          <w:lang w:bidi="fa-IR"/>
        </w:rPr>
        <w:t>م</w:t>
      </w:r>
      <w:r>
        <w:rPr>
          <w:rFonts w:ascii="Noor_Mitra" w:hAnsi="Noor_Mitra" w:cs="Noor_Mitra" w:hint="cs"/>
          <w:rtl/>
          <w:lang w:bidi="fa-IR"/>
        </w:rPr>
        <w:t>ؤ</w:t>
      </w:r>
      <w:r w:rsidRPr="000C0090">
        <w:rPr>
          <w:rFonts w:ascii="Noor_Mitra" w:hAnsi="Noor_Mitra" w:cs="Noor_Mitra"/>
          <w:rtl/>
          <w:lang w:bidi="fa-IR"/>
        </w:rPr>
        <w:t>منون، آیه 61</w:t>
      </w:r>
    </w:p>
  </w:footnote>
  <w:footnote w:id="36">
    <w:p w:rsidR="00A023B7" w:rsidRPr="000C0090" w:rsidRDefault="00A023B7" w:rsidP="00A023B7">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 xml:space="preserve">بحارالانوار، </w:t>
      </w:r>
      <w:r w:rsidRPr="000C0090">
        <w:rPr>
          <w:rFonts w:ascii="Noor_Mitra" w:hAnsi="Noor_Mitra" w:cs="Noor_Mitra"/>
          <w:rtl/>
          <w:lang w:bidi="fa-IR"/>
        </w:rPr>
        <w:t>ج35، ص 334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7B55F2">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سه شنبه، </w:t>
    </w:r>
    <w:r w:rsidR="007B55F2">
      <w:rPr>
        <w:rFonts w:ascii="Tahoma" w:hAnsi="Tahoma" w:cs="Traditional Arabic" w:hint="cs"/>
        <w:sz w:val="28"/>
        <w:szCs w:val="28"/>
        <w:rtl/>
        <w:lang w:bidi="fa-IR"/>
      </w:rPr>
      <w:t>04</w:t>
    </w:r>
    <w:r>
      <w:rPr>
        <w:rFonts w:ascii="Tahoma" w:hAnsi="Tahoma" w:cs="Traditional Arabic" w:hint="cs"/>
        <w:sz w:val="28"/>
        <w:szCs w:val="28"/>
        <w:rtl/>
        <w:lang w:bidi="fa-IR"/>
      </w:rPr>
      <w:t>/0</w:t>
    </w:r>
    <w:r w:rsidR="007B55F2">
      <w:rPr>
        <w:rFonts w:ascii="Tahoma" w:hAnsi="Tahoma" w:cs="Traditional Arabic" w:hint="cs"/>
        <w:sz w:val="28"/>
        <w:szCs w:val="28"/>
        <w:rtl/>
        <w:lang w:bidi="fa-IR"/>
      </w:rPr>
      <w:t>8</w:t>
    </w:r>
    <w:r>
      <w:rPr>
        <w:rFonts w:ascii="Tahoma" w:hAnsi="Tahoma" w:cs="Traditional Arabic" w:hint="cs"/>
        <w:sz w:val="28"/>
        <w:szCs w:val="28"/>
        <w:rtl/>
        <w:lang w:bidi="fa-IR"/>
      </w:rPr>
      <w:t>/400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164"/>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B55F2"/>
    <w:rsid w:val="007B5779"/>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52B6"/>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23B7"/>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644F"/>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AFCF6D0-D349-42B9-9872-DA78C8D76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1117</Words>
  <Characters>6372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3</cp:revision>
  <dcterms:created xsi:type="dcterms:W3CDTF">2021-10-26T10:04:00Z</dcterms:created>
  <dcterms:modified xsi:type="dcterms:W3CDTF">2021-10-26T10:56:00Z</dcterms:modified>
</cp:coreProperties>
</file>