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C324FE">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C324FE">
        <w:rPr>
          <w:rFonts w:cs="B Mitra" w:hint="cs"/>
          <w:color w:val="FF0000"/>
          <w:sz w:val="28"/>
          <w:szCs w:val="28"/>
          <w:rtl/>
          <w:lang w:bidi="fa-IR"/>
        </w:rPr>
        <w:t>7</w:t>
      </w:r>
      <w:r w:rsidRPr="00622CEA">
        <w:rPr>
          <w:rFonts w:cs="B Mitra" w:hint="cs"/>
          <w:color w:val="FF0000"/>
          <w:sz w:val="28"/>
          <w:szCs w:val="28"/>
          <w:rtl/>
          <w:lang w:bidi="fa-IR"/>
        </w:rPr>
        <w:t xml:space="preserve"> از مراجعه 48</w:t>
      </w:r>
    </w:p>
    <w:p w:rsidR="002F2E2B" w:rsidRDefault="00C346D0" w:rsidP="00F166F7">
      <w:pPr>
        <w:spacing w:after="160" w:line="259" w:lineRule="auto"/>
        <w:jc w:val="both"/>
        <w:rPr>
          <w:rFonts w:cs="B Mitra" w:hint="cs"/>
          <w:sz w:val="28"/>
          <w:szCs w:val="28"/>
          <w:rtl/>
          <w:lang w:bidi="fa-IR"/>
        </w:rPr>
      </w:pPr>
      <w:r>
        <w:rPr>
          <w:rFonts w:cs="B Mitra" w:hint="cs"/>
          <w:sz w:val="28"/>
          <w:szCs w:val="28"/>
          <w:rtl/>
          <w:lang w:bidi="fa-IR"/>
        </w:rPr>
        <w:t xml:space="preserve">موضوع بحث </w:t>
      </w:r>
      <w:r w:rsidR="00F166F7">
        <w:rPr>
          <w:rFonts w:cs="B Mitra" w:hint="cs"/>
          <w:sz w:val="28"/>
          <w:szCs w:val="28"/>
          <w:rtl/>
          <w:lang w:bidi="fa-IR"/>
        </w:rPr>
        <w:t xml:space="preserve">بررسی </w:t>
      </w:r>
      <w:r>
        <w:rPr>
          <w:rFonts w:cs="B Mitra" w:hint="cs"/>
          <w:sz w:val="28"/>
          <w:szCs w:val="28"/>
          <w:rtl/>
          <w:lang w:bidi="fa-IR"/>
        </w:rPr>
        <w:t xml:space="preserve">حدیث صدیقین ثلاثه بر امامت امیرالمومنین (ع) است. موضوع خاصی که در جلسه قبل درباره آن بحث شد پاسخ گویی به اشکالات ابومریم اعظمی بود از کتاب الحجج الدامغات که </w:t>
      </w:r>
      <w:r w:rsidR="00F166F7">
        <w:rPr>
          <w:rFonts w:cs="B Mitra" w:hint="cs"/>
          <w:sz w:val="28"/>
          <w:szCs w:val="28"/>
          <w:rtl/>
          <w:lang w:bidi="fa-IR"/>
        </w:rPr>
        <w:t xml:space="preserve">وی این کتاب را </w:t>
      </w:r>
      <w:r>
        <w:rPr>
          <w:rFonts w:cs="B Mitra" w:hint="cs"/>
          <w:sz w:val="28"/>
          <w:szCs w:val="28"/>
          <w:rtl/>
          <w:lang w:bidi="fa-IR"/>
        </w:rPr>
        <w:t xml:space="preserve">در نقد کتاب المراجعات نوشته است. سه اشکال وی درباره این حدیث نقل و نقد شد. اشکال اول این بود که حدیث با آیه شریفه 69 سوره نساء معارضه دارد زیرا در آنجا صدیقین عمومیت دارد و </w:t>
      </w:r>
      <w:r w:rsidR="00F166F7">
        <w:rPr>
          <w:rFonts w:cs="B Mitra" w:hint="cs"/>
          <w:sz w:val="28"/>
          <w:szCs w:val="28"/>
          <w:rtl/>
          <w:lang w:bidi="fa-IR"/>
        </w:rPr>
        <w:t xml:space="preserve">با </w:t>
      </w:r>
      <w:r>
        <w:rPr>
          <w:rFonts w:cs="B Mitra" w:hint="cs"/>
          <w:sz w:val="28"/>
          <w:szCs w:val="28"/>
          <w:rtl/>
          <w:lang w:bidi="fa-IR"/>
        </w:rPr>
        <w:t>اختصاص</w:t>
      </w:r>
      <w:r w:rsidR="00F166F7">
        <w:rPr>
          <w:rFonts w:cs="B Mitra" w:hint="cs"/>
          <w:sz w:val="28"/>
          <w:szCs w:val="28"/>
          <w:rtl/>
          <w:lang w:bidi="fa-IR"/>
        </w:rPr>
        <w:t xml:space="preserve"> آن </w:t>
      </w:r>
      <w:r>
        <w:rPr>
          <w:rFonts w:cs="B Mitra" w:hint="cs"/>
          <w:sz w:val="28"/>
          <w:szCs w:val="28"/>
          <w:rtl/>
          <w:lang w:bidi="fa-IR"/>
        </w:rPr>
        <w:t xml:space="preserve">به سه نفر در حدیث منافات دارد. گفته شد این حدیث درباره غیر انبیا و نیز افرادی است که از ویژگی عصمت برخوردار هستند. اشکال دوم این بود که گفته بود حدیث از جهت سند اشکال دارد. گفته شد ضعف سند حدیث با متابعات و شواهد جبران می شود. اشکال سوم این بود که صدیقین منحصر در سه نفر شناخته شده در حالی که </w:t>
      </w:r>
      <w:r w:rsidR="00F166F7">
        <w:rPr>
          <w:rFonts w:cs="B Mitra" w:hint="cs"/>
          <w:sz w:val="28"/>
          <w:szCs w:val="28"/>
          <w:rtl/>
          <w:lang w:bidi="fa-IR"/>
        </w:rPr>
        <w:t xml:space="preserve">صدیقین </w:t>
      </w:r>
      <w:r>
        <w:rPr>
          <w:rFonts w:cs="B Mitra" w:hint="cs"/>
          <w:sz w:val="28"/>
          <w:szCs w:val="28"/>
          <w:rtl/>
          <w:lang w:bidi="fa-IR"/>
        </w:rPr>
        <w:t>در قرآن کاربردهای مختلفی دارد. این اشکال نیز مورد نقد و بررسی قرار گرفت.</w:t>
      </w:r>
    </w:p>
    <w:p w:rsidR="00C346D0" w:rsidRPr="00C346D0" w:rsidRDefault="00C346D0" w:rsidP="00A00F20">
      <w:pPr>
        <w:spacing w:after="160" w:line="259" w:lineRule="auto"/>
        <w:jc w:val="both"/>
        <w:rPr>
          <w:rFonts w:cs="B Mitra" w:hint="cs"/>
          <w:color w:val="FF0000"/>
          <w:sz w:val="28"/>
          <w:szCs w:val="28"/>
          <w:rtl/>
          <w:lang w:bidi="fa-IR"/>
        </w:rPr>
      </w:pPr>
      <w:r w:rsidRPr="00C346D0">
        <w:rPr>
          <w:rFonts w:cs="B Mitra" w:hint="cs"/>
          <w:color w:val="FF0000"/>
          <w:sz w:val="28"/>
          <w:szCs w:val="28"/>
          <w:rtl/>
          <w:lang w:bidi="fa-IR"/>
        </w:rPr>
        <w:t>اشکال چهارم</w:t>
      </w:r>
    </w:p>
    <w:p w:rsidR="00C346D0" w:rsidRDefault="00C346D0" w:rsidP="00F166F7">
      <w:pPr>
        <w:spacing w:after="160" w:line="259" w:lineRule="auto"/>
        <w:jc w:val="both"/>
        <w:rPr>
          <w:rFonts w:cs="B Mitra"/>
          <w:sz w:val="28"/>
          <w:szCs w:val="28"/>
          <w:rtl/>
          <w:lang w:bidi="fa-IR"/>
        </w:rPr>
      </w:pPr>
      <w:r>
        <w:rPr>
          <w:rFonts w:cs="B Mitra" w:hint="cs"/>
          <w:sz w:val="28"/>
          <w:szCs w:val="28"/>
          <w:rtl/>
          <w:lang w:bidi="fa-IR"/>
        </w:rPr>
        <w:t>بر فرض پذیرش این حدیث، سزاوارترین فرد به اتصاف به این صفت ابوبکر است. در روایت آمده است</w:t>
      </w:r>
      <w:r w:rsidR="00F166F7">
        <w:rPr>
          <w:rFonts w:cs="B Mitra" w:hint="cs"/>
          <w:sz w:val="28"/>
          <w:szCs w:val="28"/>
          <w:rtl/>
          <w:lang w:bidi="fa-IR"/>
        </w:rPr>
        <w:t>:</w:t>
      </w:r>
      <w:r>
        <w:rPr>
          <w:rFonts w:cs="B Mitra" w:hint="cs"/>
          <w:sz w:val="28"/>
          <w:szCs w:val="28"/>
          <w:rtl/>
          <w:lang w:bidi="fa-IR"/>
        </w:rPr>
        <w:t xml:space="preserve"> ابوبکر به همراه عمر و عثمان همراه پیامبر (ص) به کوه احد رفتند. در این حال کوه دچار لرزش شد. پیامبر (ص) به کوه فرمود: «اسکت احد فما علیک الا نبی و صدیق و شهیدان». این حدیث را صحیح بخاری در باب فضائل اصحاب نبی نقل کرده است.</w:t>
      </w:r>
      <w:r>
        <w:rPr>
          <w:rStyle w:val="FootnoteReference"/>
          <w:rFonts w:cs="B Mitra"/>
          <w:sz w:val="28"/>
          <w:szCs w:val="28"/>
          <w:rtl/>
          <w:lang w:bidi="fa-IR"/>
        </w:rPr>
        <w:footnoteReference w:id="1"/>
      </w:r>
      <w:r>
        <w:rPr>
          <w:rFonts w:cs="B Mitra" w:hint="cs"/>
          <w:sz w:val="28"/>
          <w:szCs w:val="28"/>
          <w:rtl/>
          <w:lang w:bidi="fa-IR"/>
        </w:rPr>
        <w:t xml:space="preserve"> همچنین روایاتی هم داریم درباره صدیق نامیدن ابوبکر در مورد معراج پیامبر (ص) که مشهور و معروف است. از جمله ابودرداء از پیامبر (ص) نقل می کند که فرمود</w:t>
      </w:r>
      <w:r w:rsidR="00F166F7">
        <w:rPr>
          <w:rFonts w:cs="B Mitra" w:hint="cs"/>
          <w:sz w:val="28"/>
          <w:szCs w:val="28"/>
          <w:rtl/>
          <w:lang w:bidi="fa-IR"/>
        </w:rPr>
        <w:t>:</w:t>
      </w:r>
      <w:r>
        <w:rPr>
          <w:rFonts w:cs="B Mitra" w:hint="cs"/>
          <w:sz w:val="28"/>
          <w:szCs w:val="28"/>
          <w:rtl/>
          <w:lang w:bidi="fa-IR"/>
        </w:rPr>
        <w:t xml:space="preserve"> در شب معراج دید</w:t>
      </w:r>
      <w:r w:rsidR="00F166F7">
        <w:rPr>
          <w:rFonts w:cs="B Mitra" w:hint="cs"/>
          <w:sz w:val="28"/>
          <w:szCs w:val="28"/>
          <w:rtl/>
          <w:lang w:bidi="fa-IR"/>
        </w:rPr>
        <w:t>م</w:t>
      </w:r>
      <w:r>
        <w:rPr>
          <w:rFonts w:cs="B Mitra" w:hint="cs"/>
          <w:sz w:val="28"/>
          <w:szCs w:val="28"/>
          <w:rtl/>
          <w:lang w:bidi="fa-IR"/>
        </w:rPr>
        <w:t xml:space="preserve"> که در عرش خداوند بر لوحی سبز با نوری سفید نوشته شده بود</w:t>
      </w:r>
      <w:r w:rsidR="00F166F7">
        <w:rPr>
          <w:rFonts w:cs="B Mitra" w:hint="cs"/>
          <w:sz w:val="28"/>
          <w:szCs w:val="28"/>
          <w:rtl/>
          <w:lang w:bidi="fa-IR"/>
        </w:rPr>
        <w:t>:</w:t>
      </w:r>
      <w:r>
        <w:rPr>
          <w:rFonts w:cs="B Mitra" w:hint="cs"/>
          <w:sz w:val="28"/>
          <w:szCs w:val="28"/>
          <w:rtl/>
          <w:lang w:bidi="fa-IR"/>
        </w:rPr>
        <w:t xml:space="preserve"> «لااله الاالله، محمد رسول الله</w:t>
      </w:r>
      <w:r w:rsidR="00FD7B50">
        <w:rPr>
          <w:rFonts w:cs="B Mitra" w:hint="cs"/>
          <w:sz w:val="28"/>
          <w:szCs w:val="28"/>
          <w:rtl/>
          <w:lang w:bidi="fa-IR"/>
        </w:rPr>
        <w:t>،</w:t>
      </w:r>
      <w:r>
        <w:rPr>
          <w:rFonts w:cs="B Mitra" w:hint="cs"/>
          <w:sz w:val="28"/>
          <w:szCs w:val="28"/>
          <w:rtl/>
          <w:lang w:bidi="fa-IR"/>
        </w:rPr>
        <w:t xml:space="preserve"> ابوبکر الصدیق»</w:t>
      </w:r>
      <w:r w:rsidR="00FD7B50">
        <w:rPr>
          <w:rFonts w:cs="B Mitra" w:hint="cs"/>
          <w:sz w:val="28"/>
          <w:szCs w:val="28"/>
          <w:rtl/>
          <w:lang w:bidi="fa-IR"/>
        </w:rPr>
        <w:t>.</w:t>
      </w:r>
      <w:r w:rsidR="00FD7B50">
        <w:rPr>
          <w:rStyle w:val="FootnoteReference"/>
          <w:rFonts w:cs="B Mitra"/>
          <w:sz w:val="28"/>
          <w:szCs w:val="28"/>
          <w:rtl/>
          <w:lang w:bidi="fa-IR"/>
        </w:rPr>
        <w:footnoteReference w:id="2"/>
      </w:r>
    </w:p>
    <w:p w:rsidR="00FD7B50" w:rsidRPr="00FD7B50" w:rsidRDefault="00EE5F00" w:rsidP="00FD7B50">
      <w:pPr>
        <w:spacing w:after="160" w:line="259" w:lineRule="auto"/>
        <w:jc w:val="both"/>
        <w:rPr>
          <w:rFonts w:cs="B Mitra" w:hint="cs"/>
          <w:color w:val="FF0000"/>
          <w:sz w:val="28"/>
          <w:szCs w:val="28"/>
          <w:rtl/>
          <w:lang w:bidi="fa-IR"/>
        </w:rPr>
      </w:pPr>
      <w:r>
        <w:rPr>
          <w:rFonts w:cs="B Mitra" w:hint="cs"/>
          <w:color w:val="FF0000"/>
          <w:sz w:val="28"/>
          <w:szCs w:val="28"/>
          <w:rtl/>
          <w:lang w:bidi="fa-IR"/>
        </w:rPr>
        <w:t>پاسخ</w:t>
      </w:r>
    </w:p>
    <w:p w:rsidR="00FD7B50" w:rsidRDefault="00BB706B" w:rsidP="00FD7B50">
      <w:pPr>
        <w:spacing w:after="160" w:line="259" w:lineRule="auto"/>
        <w:jc w:val="both"/>
        <w:rPr>
          <w:rFonts w:cs="B Mitra"/>
          <w:sz w:val="28"/>
          <w:szCs w:val="28"/>
          <w:rtl/>
          <w:lang w:bidi="fa-IR"/>
        </w:rPr>
      </w:pPr>
      <w:r>
        <w:rPr>
          <w:rFonts w:cs="B Mitra" w:hint="cs"/>
          <w:sz w:val="28"/>
          <w:szCs w:val="28"/>
          <w:rtl/>
          <w:lang w:bidi="fa-IR"/>
        </w:rPr>
        <w:t xml:space="preserve">1. </w:t>
      </w:r>
      <w:r w:rsidR="00FD7B50">
        <w:rPr>
          <w:rFonts w:cs="B Mitra" w:hint="cs"/>
          <w:sz w:val="28"/>
          <w:szCs w:val="28"/>
          <w:rtl/>
          <w:lang w:bidi="fa-IR"/>
        </w:rPr>
        <w:t>روایاتی که درباره وصف صدیق اکبر برای ابوبکر در جریان معارج نقل شده، دارای سندهای ضعیف است. در سند همین روایت ابودرداء، عمر بن اسماعیل است که ابن معین او را کذاب و دجال و خبیث دانسته و نسائی و دارالقطنی او را متروک الحدیث شمرده اند. به همین خاطر ابن جوزی هم حدیث را در الموضوعات آورده است. سایر روایت نیز در این باره ضعیف است.</w:t>
      </w:r>
      <w:r w:rsidR="00FD7B50">
        <w:rPr>
          <w:rStyle w:val="FootnoteReference"/>
          <w:rFonts w:cs="B Mitra"/>
          <w:sz w:val="28"/>
          <w:szCs w:val="28"/>
          <w:rtl/>
          <w:lang w:bidi="fa-IR"/>
        </w:rPr>
        <w:footnoteReference w:id="3"/>
      </w:r>
      <w:r w:rsidR="00FD7B50">
        <w:rPr>
          <w:rFonts w:cs="B Mitra" w:hint="cs"/>
          <w:sz w:val="28"/>
          <w:szCs w:val="28"/>
          <w:rtl/>
          <w:lang w:bidi="fa-IR"/>
        </w:rPr>
        <w:t xml:space="preserve"> </w:t>
      </w:r>
    </w:p>
    <w:p w:rsidR="002F2E2B" w:rsidRDefault="00BB706B" w:rsidP="00F166F7">
      <w:pPr>
        <w:spacing w:after="160" w:line="259" w:lineRule="auto"/>
        <w:jc w:val="both"/>
        <w:rPr>
          <w:rFonts w:cs="B Mitra"/>
          <w:sz w:val="28"/>
          <w:szCs w:val="28"/>
          <w:rtl/>
          <w:lang w:bidi="fa-IR"/>
        </w:rPr>
      </w:pPr>
      <w:r>
        <w:rPr>
          <w:rFonts w:cs="B Mitra" w:hint="cs"/>
          <w:sz w:val="28"/>
          <w:szCs w:val="28"/>
          <w:rtl/>
          <w:lang w:bidi="fa-IR"/>
        </w:rPr>
        <w:lastRenderedPageBreak/>
        <w:t xml:space="preserve">2. این روایت در منابع شیعه نقل نشده است و شما با شرف الدین احتجاج می کنید و می خواهید علیه او استدلال کنید. اما حدیث صدیقین ثلاثه و </w:t>
      </w:r>
      <w:r w:rsidR="00F166F7">
        <w:rPr>
          <w:rFonts w:cs="B Mitra" w:hint="cs"/>
          <w:sz w:val="28"/>
          <w:szCs w:val="28"/>
          <w:rtl/>
          <w:lang w:bidi="fa-IR"/>
        </w:rPr>
        <w:t>«</w:t>
      </w:r>
      <w:r>
        <w:rPr>
          <w:rFonts w:cs="B Mitra" w:hint="cs"/>
          <w:sz w:val="28"/>
          <w:szCs w:val="28"/>
          <w:rtl/>
          <w:lang w:bidi="fa-IR"/>
        </w:rPr>
        <w:t>علی الصدیق الاکبر</w:t>
      </w:r>
      <w:r w:rsidR="00F166F7">
        <w:rPr>
          <w:rFonts w:cs="B Mitra" w:hint="cs"/>
          <w:sz w:val="28"/>
          <w:szCs w:val="28"/>
          <w:rtl/>
          <w:lang w:bidi="fa-IR"/>
        </w:rPr>
        <w:t>»</w:t>
      </w:r>
      <w:r>
        <w:rPr>
          <w:rFonts w:cs="B Mitra" w:hint="cs"/>
          <w:sz w:val="28"/>
          <w:szCs w:val="28"/>
          <w:rtl/>
          <w:lang w:bidi="fa-IR"/>
        </w:rPr>
        <w:t xml:space="preserve"> در منابع فریقین آمده است. نمی توان در بحث بین المذهبی به روایاتی که تنها یک فرقه نقل کرده اند استدلال </w:t>
      </w:r>
      <w:r w:rsidR="00F166F7">
        <w:rPr>
          <w:rFonts w:cs="B Mitra" w:hint="cs"/>
          <w:sz w:val="28"/>
          <w:szCs w:val="28"/>
          <w:rtl/>
          <w:lang w:bidi="fa-IR"/>
        </w:rPr>
        <w:t xml:space="preserve">کرد. </w:t>
      </w:r>
      <w:r>
        <w:rPr>
          <w:rFonts w:cs="B Mitra" w:hint="cs"/>
          <w:sz w:val="28"/>
          <w:szCs w:val="28"/>
          <w:rtl/>
          <w:lang w:bidi="fa-IR"/>
        </w:rPr>
        <w:t>این</w:t>
      </w:r>
      <w:r w:rsidR="00F166F7">
        <w:rPr>
          <w:rFonts w:cs="B Mitra" w:hint="cs"/>
          <w:sz w:val="28"/>
          <w:szCs w:val="28"/>
          <w:rtl/>
          <w:lang w:bidi="fa-IR"/>
        </w:rPr>
        <w:t xml:space="preserve"> دسته روایات </w:t>
      </w:r>
      <w:r>
        <w:rPr>
          <w:rFonts w:cs="B Mitra" w:hint="cs"/>
          <w:sz w:val="28"/>
          <w:szCs w:val="28"/>
          <w:rtl/>
          <w:lang w:bidi="fa-IR"/>
        </w:rPr>
        <w:t xml:space="preserve">فقط در میان همان فرقه قابل احتجاج است.  </w:t>
      </w:r>
    </w:p>
    <w:p w:rsidR="00BB706B" w:rsidRDefault="00BB706B" w:rsidP="005E077D">
      <w:pPr>
        <w:spacing w:after="160" w:line="259" w:lineRule="auto"/>
        <w:jc w:val="both"/>
        <w:rPr>
          <w:rFonts w:cs="B Mitra"/>
          <w:sz w:val="28"/>
          <w:szCs w:val="28"/>
          <w:rtl/>
          <w:lang w:bidi="fa-IR"/>
        </w:rPr>
      </w:pPr>
      <w:r>
        <w:rPr>
          <w:rFonts w:cs="B Mitra" w:hint="cs"/>
          <w:sz w:val="28"/>
          <w:szCs w:val="28"/>
          <w:rtl/>
          <w:lang w:bidi="fa-IR"/>
        </w:rPr>
        <w:t xml:space="preserve">3. با توجه به این نکته که گفته شد صدیق در آیات و روایات دو کاربرد دارد: کاربرد عام و خاص. کاربرد خاص آن با ویژگی عصمت همراه است. اکنون می گوییم با توجه به معصوم نبودن ابوبکر، نمی تواند صدیق </w:t>
      </w:r>
      <w:r w:rsidR="005E077D">
        <w:rPr>
          <w:rFonts w:cs="B Mitra" w:hint="cs"/>
          <w:sz w:val="28"/>
          <w:szCs w:val="28"/>
          <w:rtl/>
          <w:lang w:bidi="fa-IR"/>
        </w:rPr>
        <w:t xml:space="preserve">بودن وی را </w:t>
      </w:r>
      <w:r>
        <w:rPr>
          <w:rFonts w:cs="B Mitra" w:hint="cs"/>
          <w:sz w:val="28"/>
          <w:szCs w:val="28"/>
          <w:rtl/>
          <w:lang w:bidi="fa-IR"/>
        </w:rPr>
        <w:t xml:space="preserve">به معنای خاص دانست. </w:t>
      </w:r>
    </w:p>
    <w:p w:rsidR="00EE5F00" w:rsidRPr="00EE5F00" w:rsidRDefault="00EE5F00" w:rsidP="00BB706B">
      <w:pPr>
        <w:spacing w:after="160" w:line="259" w:lineRule="auto"/>
        <w:jc w:val="both"/>
        <w:rPr>
          <w:rFonts w:cs="B Mitra" w:hint="cs"/>
          <w:color w:val="FF0000"/>
          <w:sz w:val="28"/>
          <w:szCs w:val="28"/>
          <w:rtl/>
          <w:lang w:bidi="fa-IR"/>
        </w:rPr>
      </w:pPr>
      <w:r w:rsidRPr="00EE5F00">
        <w:rPr>
          <w:rFonts w:cs="B Mitra" w:hint="cs"/>
          <w:color w:val="FF0000"/>
          <w:sz w:val="28"/>
          <w:szCs w:val="28"/>
          <w:rtl/>
          <w:lang w:bidi="fa-IR"/>
        </w:rPr>
        <w:t>اشکال پنجم</w:t>
      </w:r>
    </w:p>
    <w:p w:rsidR="00EE5F00" w:rsidRDefault="00EE5F00" w:rsidP="00BB706B">
      <w:pPr>
        <w:spacing w:after="160" w:line="259" w:lineRule="auto"/>
        <w:jc w:val="both"/>
        <w:rPr>
          <w:rFonts w:cs="B Mitra"/>
          <w:sz w:val="28"/>
          <w:szCs w:val="28"/>
          <w:rtl/>
          <w:lang w:bidi="fa-IR"/>
        </w:rPr>
      </w:pPr>
      <w:r>
        <w:rPr>
          <w:rFonts w:cs="B Mitra" w:hint="cs"/>
          <w:sz w:val="28"/>
          <w:szCs w:val="28"/>
          <w:rtl/>
          <w:lang w:bidi="fa-IR"/>
        </w:rPr>
        <w:t>می گوید در این روایت، صدیق فقط بر علی بن ابی طالب (ع) تطبیق شده است و از ائمه اهل بیت (ع) سخنی به میان نیامده است</w:t>
      </w:r>
      <w:r w:rsidR="00B96401">
        <w:rPr>
          <w:rFonts w:cs="B Mitra" w:hint="cs"/>
          <w:sz w:val="28"/>
          <w:szCs w:val="28"/>
          <w:rtl/>
          <w:lang w:bidi="fa-IR"/>
        </w:rPr>
        <w:t>،</w:t>
      </w:r>
      <w:r>
        <w:rPr>
          <w:rFonts w:cs="B Mitra" w:hint="cs"/>
          <w:sz w:val="28"/>
          <w:szCs w:val="28"/>
          <w:rtl/>
          <w:lang w:bidi="fa-IR"/>
        </w:rPr>
        <w:t xml:space="preserve"> در حالی که شرف الدین می گوید اهل بیت (ع) صدیقین هستند. </w:t>
      </w:r>
    </w:p>
    <w:p w:rsidR="00EE5F00" w:rsidRPr="00EE5F00" w:rsidRDefault="00EE5F00" w:rsidP="00EE5F00">
      <w:pPr>
        <w:spacing w:after="160" w:line="259" w:lineRule="auto"/>
        <w:jc w:val="both"/>
        <w:rPr>
          <w:rFonts w:cs="B Mitra"/>
          <w:color w:val="FF0000"/>
          <w:sz w:val="28"/>
          <w:szCs w:val="28"/>
          <w:rtl/>
          <w:lang w:bidi="fa-IR"/>
        </w:rPr>
      </w:pPr>
      <w:r w:rsidRPr="00EE5F00">
        <w:rPr>
          <w:rFonts w:cs="B Mitra" w:hint="cs"/>
          <w:color w:val="FF0000"/>
          <w:sz w:val="28"/>
          <w:szCs w:val="28"/>
          <w:rtl/>
          <w:lang w:bidi="fa-IR"/>
        </w:rPr>
        <w:t xml:space="preserve">پاسخ </w:t>
      </w:r>
    </w:p>
    <w:p w:rsidR="002F2E2B" w:rsidRDefault="00EE5F00" w:rsidP="00A00F20">
      <w:pPr>
        <w:spacing w:after="160" w:line="259" w:lineRule="auto"/>
        <w:jc w:val="both"/>
        <w:rPr>
          <w:rFonts w:cs="B Mitra" w:hint="cs"/>
          <w:sz w:val="28"/>
          <w:szCs w:val="28"/>
          <w:rtl/>
          <w:lang w:bidi="fa-IR"/>
        </w:rPr>
      </w:pPr>
      <w:r>
        <w:rPr>
          <w:rFonts w:cs="B Mitra" w:hint="cs"/>
          <w:sz w:val="28"/>
          <w:szCs w:val="28"/>
          <w:rtl/>
          <w:lang w:bidi="fa-IR"/>
        </w:rPr>
        <w:t xml:space="preserve">تطبیق این حدیث بر امیرالمومنین (ع) از باب بیان مصداق اکمل و اتم است. صدیق در این روایت به معنای خاص است و بر کسی دلالت می کند که از ویژگی عصمت برخوردار است و لذا بر کسان دیگری که از ویژگی عصمت برخوردار هستند را شامل می شود. احادیثی مانند ثقلین، سفینه و امان همه موید همین مطلب است. </w:t>
      </w:r>
    </w:p>
    <w:p w:rsidR="00EE5F00" w:rsidRPr="00EE5F00" w:rsidRDefault="00EE5F00" w:rsidP="00A00F20">
      <w:pPr>
        <w:spacing w:after="160" w:line="259" w:lineRule="auto"/>
        <w:jc w:val="both"/>
        <w:rPr>
          <w:rFonts w:cs="B Mitra" w:hint="cs"/>
          <w:color w:val="FF0000"/>
          <w:sz w:val="28"/>
          <w:szCs w:val="28"/>
          <w:rtl/>
          <w:lang w:bidi="fa-IR"/>
        </w:rPr>
      </w:pPr>
      <w:r w:rsidRPr="00EE5F00">
        <w:rPr>
          <w:rFonts w:cs="B Mitra" w:hint="cs"/>
          <w:color w:val="FF0000"/>
          <w:sz w:val="28"/>
          <w:szCs w:val="28"/>
          <w:rtl/>
          <w:lang w:bidi="fa-IR"/>
        </w:rPr>
        <w:t>اشکال ششم</w:t>
      </w:r>
    </w:p>
    <w:p w:rsidR="00EE5F00" w:rsidRDefault="00EE5F00" w:rsidP="00B96401">
      <w:pPr>
        <w:spacing w:after="160" w:line="259" w:lineRule="auto"/>
        <w:jc w:val="both"/>
        <w:rPr>
          <w:rFonts w:cs="B Mitra"/>
          <w:sz w:val="28"/>
          <w:szCs w:val="28"/>
          <w:rtl/>
          <w:lang w:bidi="fa-IR"/>
        </w:rPr>
      </w:pPr>
      <w:r>
        <w:rPr>
          <w:rFonts w:cs="B Mitra" w:hint="cs"/>
          <w:sz w:val="28"/>
          <w:szCs w:val="28"/>
          <w:rtl/>
          <w:lang w:bidi="fa-IR"/>
        </w:rPr>
        <w:t xml:space="preserve">می گوید امام شرف الدین بعد از نقل دو روایت در مورد صدیق بودن علی بن ابی طالب (ع) گفته است: «و الصحاح فی سبقه و کونه الصدیق الکبر و الفاروق الاعظم متواتره»: روایت صحیح درباره </w:t>
      </w:r>
      <w:r w:rsidR="00B96401">
        <w:rPr>
          <w:rFonts w:cs="B Mitra" w:hint="cs"/>
          <w:sz w:val="28"/>
          <w:szCs w:val="28"/>
          <w:rtl/>
          <w:lang w:bidi="fa-IR"/>
        </w:rPr>
        <w:t xml:space="preserve">اینکه امیرالمومنین (ع) </w:t>
      </w:r>
      <w:r>
        <w:rPr>
          <w:rFonts w:cs="B Mitra" w:hint="cs"/>
          <w:sz w:val="28"/>
          <w:szCs w:val="28"/>
          <w:rtl/>
          <w:lang w:bidi="fa-IR"/>
        </w:rPr>
        <w:t>سابق در اسلام بوده و صدیق اکبر و فاروق اعظم است متواتر است. ابومریم می گوید</w:t>
      </w:r>
      <w:r w:rsidR="00B96401">
        <w:rPr>
          <w:rFonts w:cs="B Mitra" w:hint="cs"/>
          <w:sz w:val="28"/>
          <w:szCs w:val="28"/>
          <w:rtl/>
          <w:lang w:bidi="fa-IR"/>
        </w:rPr>
        <w:t>:</w:t>
      </w:r>
      <w:r>
        <w:rPr>
          <w:rFonts w:cs="B Mitra" w:hint="cs"/>
          <w:sz w:val="28"/>
          <w:szCs w:val="28"/>
          <w:rtl/>
          <w:lang w:bidi="fa-IR"/>
        </w:rPr>
        <w:t xml:space="preserve"> نه تعداد لازم برای تواتر در این احادیث است و نه روایت صحیحی در آنها وجود دارد. </w:t>
      </w:r>
    </w:p>
    <w:p w:rsidR="00EE5F00" w:rsidRPr="00EE5F00" w:rsidRDefault="00EE5F00" w:rsidP="00A00F20">
      <w:pPr>
        <w:spacing w:after="160" w:line="259" w:lineRule="auto"/>
        <w:jc w:val="both"/>
        <w:rPr>
          <w:rFonts w:cs="B Mitra"/>
          <w:color w:val="FF0000"/>
          <w:sz w:val="28"/>
          <w:szCs w:val="28"/>
          <w:rtl/>
          <w:lang w:bidi="fa-IR"/>
        </w:rPr>
      </w:pPr>
      <w:r w:rsidRPr="00EE5F00">
        <w:rPr>
          <w:rFonts w:cs="B Mitra" w:hint="cs"/>
          <w:color w:val="FF0000"/>
          <w:sz w:val="28"/>
          <w:szCs w:val="28"/>
          <w:rtl/>
          <w:lang w:bidi="fa-IR"/>
        </w:rPr>
        <w:t>پاسخ</w:t>
      </w:r>
    </w:p>
    <w:p w:rsidR="003C01B8" w:rsidRDefault="00EE5F00" w:rsidP="00B96401">
      <w:pPr>
        <w:spacing w:after="160" w:line="259" w:lineRule="auto"/>
        <w:jc w:val="both"/>
        <w:rPr>
          <w:rFonts w:cs="B Mitra"/>
          <w:sz w:val="28"/>
          <w:szCs w:val="28"/>
          <w:rtl/>
          <w:lang w:bidi="fa-IR"/>
        </w:rPr>
      </w:pPr>
      <w:r>
        <w:rPr>
          <w:rFonts w:cs="B Mitra" w:hint="cs"/>
          <w:sz w:val="28"/>
          <w:szCs w:val="28"/>
          <w:rtl/>
          <w:lang w:bidi="fa-IR"/>
        </w:rPr>
        <w:t>مرحوم شرف الدین می گوید روایات صحیح در مورد سبقت و صدیق اکبر بودن امیرالمومنین (ع) متواتر است.</w:t>
      </w:r>
      <w:r w:rsidR="000A0B1F">
        <w:rPr>
          <w:rFonts w:cs="B Mitra" w:hint="cs"/>
          <w:sz w:val="28"/>
          <w:szCs w:val="28"/>
          <w:rtl/>
          <w:lang w:bidi="fa-IR"/>
        </w:rPr>
        <w:t xml:space="preserve"> </w:t>
      </w:r>
      <w:r w:rsidR="00B96401">
        <w:rPr>
          <w:rFonts w:cs="B Mitra" w:hint="cs"/>
          <w:sz w:val="28"/>
          <w:szCs w:val="28"/>
          <w:rtl/>
          <w:lang w:bidi="fa-IR"/>
        </w:rPr>
        <w:t xml:space="preserve">و در این باره </w:t>
      </w:r>
      <w:r w:rsidR="000A0B1F">
        <w:rPr>
          <w:rFonts w:cs="B Mitra" w:hint="cs"/>
          <w:sz w:val="28"/>
          <w:szCs w:val="28"/>
          <w:rtl/>
          <w:lang w:bidi="fa-IR"/>
        </w:rPr>
        <w:t xml:space="preserve">چهار دسته روایات </w:t>
      </w:r>
      <w:r w:rsidR="00B96401">
        <w:rPr>
          <w:rFonts w:cs="B Mitra" w:hint="cs"/>
          <w:sz w:val="28"/>
          <w:szCs w:val="28"/>
          <w:rtl/>
          <w:lang w:bidi="fa-IR"/>
        </w:rPr>
        <w:t xml:space="preserve">بیان شده است: </w:t>
      </w:r>
      <w:r w:rsidR="000A0B1F">
        <w:rPr>
          <w:rFonts w:cs="B Mitra" w:hint="cs"/>
          <w:sz w:val="28"/>
          <w:szCs w:val="28"/>
          <w:rtl/>
          <w:lang w:bidi="fa-IR"/>
        </w:rPr>
        <w:t>یک دسته در مورد سبقت امیرالمومنین (ع) در ایمان به پیامبر (ص)، یک دسته روایات صدیقین ثلاثه است</w:t>
      </w:r>
      <w:r w:rsidR="00B96401">
        <w:rPr>
          <w:rFonts w:cs="B Mitra" w:hint="cs"/>
          <w:sz w:val="28"/>
          <w:szCs w:val="28"/>
          <w:rtl/>
          <w:lang w:bidi="fa-IR"/>
        </w:rPr>
        <w:t xml:space="preserve">. </w:t>
      </w:r>
      <w:r w:rsidR="000A0B1F">
        <w:rPr>
          <w:rFonts w:cs="B Mitra" w:hint="cs"/>
          <w:sz w:val="28"/>
          <w:szCs w:val="28"/>
          <w:rtl/>
          <w:lang w:bidi="fa-IR"/>
        </w:rPr>
        <w:t xml:space="preserve">دسته سوم روایات که مربوط به صدیق اکبر و دسته چهارم در مورد آیه 69 سوره نساء است. وقتی مجموع این روایات در نظر گرفته شد بدست می آید که در میان آنها روایات صحیح وجود دارد و در مجعوع به حد تواتر می رسد. </w:t>
      </w:r>
    </w:p>
    <w:p w:rsidR="007E3174" w:rsidRPr="007E3174" w:rsidRDefault="007E3174" w:rsidP="00F166F7">
      <w:pPr>
        <w:spacing w:after="160" w:line="259" w:lineRule="auto"/>
        <w:jc w:val="both"/>
        <w:rPr>
          <w:rFonts w:cs="B Mitra"/>
          <w:color w:val="FF0000"/>
          <w:sz w:val="28"/>
          <w:szCs w:val="28"/>
          <w:rtl/>
          <w:lang w:bidi="fa-IR"/>
        </w:rPr>
      </w:pPr>
      <w:r w:rsidRPr="007E3174">
        <w:rPr>
          <w:rFonts w:cs="B Mitra" w:hint="cs"/>
          <w:color w:val="FF0000"/>
          <w:sz w:val="28"/>
          <w:szCs w:val="28"/>
          <w:rtl/>
          <w:lang w:bidi="fa-IR"/>
        </w:rPr>
        <w:t>حدیث 38</w:t>
      </w:r>
      <w:r>
        <w:rPr>
          <w:rFonts w:cs="B Mitra" w:hint="cs"/>
          <w:color w:val="FF0000"/>
          <w:sz w:val="28"/>
          <w:szCs w:val="28"/>
          <w:rtl/>
          <w:lang w:bidi="fa-IR"/>
        </w:rPr>
        <w:t xml:space="preserve"> از مراجعه 48</w:t>
      </w:r>
    </w:p>
    <w:p w:rsidR="00F166F7" w:rsidRDefault="003C01B8" w:rsidP="007E3174">
      <w:pPr>
        <w:spacing w:after="160" w:line="259" w:lineRule="auto"/>
        <w:jc w:val="both"/>
        <w:rPr>
          <w:rFonts w:cs="B Mitra"/>
          <w:sz w:val="28"/>
          <w:szCs w:val="28"/>
          <w:rtl/>
          <w:lang w:bidi="fa-IR"/>
        </w:rPr>
      </w:pPr>
      <w:r>
        <w:rPr>
          <w:rFonts w:cs="B Mitra" w:hint="cs"/>
          <w:sz w:val="28"/>
          <w:szCs w:val="28"/>
          <w:rtl/>
          <w:lang w:bidi="fa-IR"/>
        </w:rPr>
        <w:t>انشاءالله در گفتار آینده به حدیث 38 از مراجعه 48 پرداخته می شود. در این روایت پیامبر اکرم (ص) می فرماید: «</w:t>
      </w:r>
      <w:r w:rsidR="00F166F7" w:rsidRPr="00F166F7">
        <w:rPr>
          <w:rFonts w:cs="B Mitra" w:hint="cs"/>
          <w:sz w:val="28"/>
          <w:szCs w:val="28"/>
          <w:rtl/>
          <w:lang w:bidi="fa-IR"/>
        </w:rPr>
        <w:t>إن</w:t>
      </w:r>
      <w:r w:rsidR="00F166F7" w:rsidRPr="00F166F7">
        <w:rPr>
          <w:rFonts w:cs="B Mitra"/>
          <w:sz w:val="28"/>
          <w:szCs w:val="28"/>
          <w:rtl/>
          <w:lang w:bidi="fa-IR"/>
        </w:rPr>
        <w:t xml:space="preserve"> </w:t>
      </w:r>
      <w:r w:rsidR="00F166F7" w:rsidRPr="00F166F7">
        <w:rPr>
          <w:rFonts w:cs="B Mitra" w:hint="cs"/>
          <w:sz w:val="28"/>
          <w:szCs w:val="28"/>
          <w:rtl/>
          <w:lang w:bidi="fa-IR"/>
        </w:rPr>
        <w:t>الأمة</w:t>
      </w:r>
      <w:r w:rsidR="00F166F7" w:rsidRPr="00F166F7">
        <w:rPr>
          <w:rFonts w:cs="B Mitra"/>
          <w:sz w:val="28"/>
          <w:szCs w:val="28"/>
          <w:rtl/>
          <w:lang w:bidi="fa-IR"/>
        </w:rPr>
        <w:t xml:space="preserve"> </w:t>
      </w:r>
      <w:r w:rsidR="00F166F7" w:rsidRPr="00F166F7">
        <w:rPr>
          <w:rFonts w:cs="B Mitra" w:hint="cs"/>
          <w:sz w:val="28"/>
          <w:szCs w:val="28"/>
          <w:rtl/>
          <w:lang w:bidi="fa-IR"/>
        </w:rPr>
        <w:t>ستغدر</w:t>
      </w:r>
      <w:r w:rsidR="00F166F7" w:rsidRPr="00F166F7">
        <w:rPr>
          <w:rFonts w:cs="B Mitra"/>
          <w:sz w:val="28"/>
          <w:szCs w:val="28"/>
          <w:rtl/>
          <w:lang w:bidi="fa-IR"/>
        </w:rPr>
        <w:t xml:space="preserve"> </w:t>
      </w:r>
      <w:r w:rsidR="00F166F7" w:rsidRPr="00F166F7">
        <w:rPr>
          <w:rFonts w:cs="B Mitra" w:hint="cs"/>
          <w:sz w:val="28"/>
          <w:szCs w:val="28"/>
          <w:rtl/>
          <w:lang w:bidi="fa-IR"/>
        </w:rPr>
        <w:t>بك</w:t>
      </w:r>
      <w:r w:rsidR="00F166F7" w:rsidRPr="00F166F7">
        <w:rPr>
          <w:rFonts w:cs="B Mitra"/>
          <w:sz w:val="28"/>
          <w:szCs w:val="28"/>
          <w:rtl/>
          <w:lang w:bidi="fa-IR"/>
        </w:rPr>
        <w:t xml:space="preserve"> </w:t>
      </w:r>
      <w:r w:rsidR="00F166F7" w:rsidRPr="00F166F7">
        <w:rPr>
          <w:rFonts w:cs="B Mitra" w:hint="cs"/>
          <w:sz w:val="28"/>
          <w:szCs w:val="28"/>
          <w:rtl/>
          <w:lang w:bidi="fa-IR"/>
        </w:rPr>
        <w:t>بعدي،</w:t>
      </w:r>
      <w:r w:rsidR="00F166F7" w:rsidRPr="00F166F7">
        <w:rPr>
          <w:rFonts w:cs="B Mitra"/>
          <w:sz w:val="28"/>
          <w:szCs w:val="28"/>
          <w:rtl/>
          <w:lang w:bidi="fa-IR"/>
        </w:rPr>
        <w:t xml:space="preserve"> </w:t>
      </w:r>
      <w:r w:rsidR="00F166F7" w:rsidRPr="00F166F7">
        <w:rPr>
          <w:rFonts w:cs="B Mitra" w:hint="cs"/>
          <w:sz w:val="28"/>
          <w:szCs w:val="28"/>
          <w:rtl/>
          <w:lang w:bidi="fa-IR"/>
        </w:rPr>
        <w:t>و</w:t>
      </w:r>
      <w:r w:rsidR="00F166F7" w:rsidRPr="00F166F7">
        <w:rPr>
          <w:rFonts w:cs="B Mitra"/>
          <w:sz w:val="28"/>
          <w:szCs w:val="28"/>
          <w:rtl/>
          <w:lang w:bidi="fa-IR"/>
        </w:rPr>
        <w:t xml:space="preserve"> </w:t>
      </w:r>
      <w:r w:rsidR="00F166F7" w:rsidRPr="00F166F7">
        <w:rPr>
          <w:rFonts w:cs="B Mitra" w:hint="cs"/>
          <w:sz w:val="28"/>
          <w:szCs w:val="28"/>
          <w:rtl/>
          <w:lang w:bidi="fa-IR"/>
        </w:rPr>
        <w:t>أنت</w:t>
      </w:r>
      <w:r w:rsidR="00F166F7" w:rsidRPr="00F166F7">
        <w:rPr>
          <w:rFonts w:cs="B Mitra"/>
          <w:sz w:val="28"/>
          <w:szCs w:val="28"/>
          <w:rtl/>
          <w:lang w:bidi="fa-IR"/>
        </w:rPr>
        <w:t xml:space="preserve"> </w:t>
      </w:r>
      <w:r w:rsidR="00F166F7" w:rsidRPr="00F166F7">
        <w:rPr>
          <w:rFonts w:cs="B Mitra" w:hint="cs"/>
          <w:sz w:val="28"/>
          <w:szCs w:val="28"/>
          <w:rtl/>
          <w:lang w:bidi="fa-IR"/>
        </w:rPr>
        <w:t>تعيش</w:t>
      </w:r>
      <w:r w:rsidR="00F166F7" w:rsidRPr="00F166F7">
        <w:rPr>
          <w:rFonts w:cs="B Mitra"/>
          <w:sz w:val="28"/>
          <w:szCs w:val="28"/>
          <w:rtl/>
          <w:lang w:bidi="fa-IR"/>
        </w:rPr>
        <w:t xml:space="preserve"> </w:t>
      </w:r>
      <w:r w:rsidR="00F166F7" w:rsidRPr="00F166F7">
        <w:rPr>
          <w:rFonts w:cs="B Mitra" w:hint="cs"/>
          <w:sz w:val="28"/>
          <w:szCs w:val="28"/>
          <w:rtl/>
          <w:lang w:bidi="fa-IR"/>
        </w:rPr>
        <w:t>على</w:t>
      </w:r>
      <w:r w:rsidR="00F166F7" w:rsidRPr="00F166F7">
        <w:rPr>
          <w:rFonts w:cs="B Mitra"/>
          <w:sz w:val="28"/>
          <w:szCs w:val="28"/>
          <w:rtl/>
          <w:lang w:bidi="fa-IR"/>
        </w:rPr>
        <w:t xml:space="preserve"> </w:t>
      </w:r>
      <w:r w:rsidR="00F166F7" w:rsidRPr="00F166F7">
        <w:rPr>
          <w:rFonts w:cs="B Mitra" w:hint="cs"/>
          <w:sz w:val="28"/>
          <w:szCs w:val="28"/>
          <w:rtl/>
          <w:lang w:bidi="fa-IR"/>
        </w:rPr>
        <w:t>ملتي</w:t>
      </w:r>
      <w:r w:rsidR="00F166F7" w:rsidRPr="00F166F7">
        <w:rPr>
          <w:rFonts w:cs="B Mitra"/>
          <w:sz w:val="28"/>
          <w:szCs w:val="28"/>
          <w:rtl/>
          <w:lang w:bidi="fa-IR"/>
        </w:rPr>
        <w:t xml:space="preserve"> </w:t>
      </w:r>
      <w:r w:rsidR="00F166F7" w:rsidRPr="00F166F7">
        <w:rPr>
          <w:rFonts w:cs="B Mitra" w:hint="cs"/>
          <w:sz w:val="28"/>
          <w:szCs w:val="28"/>
          <w:rtl/>
          <w:lang w:bidi="fa-IR"/>
        </w:rPr>
        <w:t>و</w:t>
      </w:r>
      <w:r w:rsidR="00F166F7" w:rsidRPr="00F166F7">
        <w:rPr>
          <w:rFonts w:cs="B Mitra"/>
          <w:sz w:val="28"/>
          <w:szCs w:val="28"/>
          <w:rtl/>
          <w:lang w:bidi="fa-IR"/>
        </w:rPr>
        <w:t xml:space="preserve"> </w:t>
      </w:r>
      <w:r w:rsidR="00F166F7" w:rsidRPr="00F166F7">
        <w:rPr>
          <w:rFonts w:cs="B Mitra" w:hint="cs"/>
          <w:sz w:val="28"/>
          <w:szCs w:val="28"/>
          <w:rtl/>
          <w:lang w:bidi="fa-IR"/>
        </w:rPr>
        <w:t>تقتل</w:t>
      </w:r>
      <w:r w:rsidR="00F166F7" w:rsidRPr="00F166F7">
        <w:rPr>
          <w:rFonts w:cs="B Mitra"/>
          <w:sz w:val="28"/>
          <w:szCs w:val="28"/>
          <w:rtl/>
          <w:lang w:bidi="fa-IR"/>
        </w:rPr>
        <w:t xml:space="preserve"> </w:t>
      </w:r>
      <w:r w:rsidR="00F166F7" w:rsidRPr="00F166F7">
        <w:rPr>
          <w:rFonts w:cs="B Mitra" w:hint="cs"/>
          <w:sz w:val="28"/>
          <w:szCs w:val="28"/>
          <w:rtl/>
          <w:lang w:bidi="fa-IR"/>
        </w:rPr>
        <w:t>على</w:t>
      </w:r>
      <w:r w:rsidR="00F166F7" w:rsidRPr="00F166F7">
        <w:rPr>
          <w:rFonts w:cs="B Mitra"/>
          <w:sz w:val="28"/>
          <w:szCs w:val="28"/>
          <w:rtl/>
          <w:lang w:bidi="fa-IR"/>
        </w:rPr>
        <w:t xml:space="preserve"> </w:t>
      </w:r>
      <w:r w:rsidR="00F166F7" w:rsidRPr="00F166F7">
        <w:rPr>
          <w:rFonts w:cs="B Mitra" w:hint="cs"/>
          <w:sz w:val="28"/>
          <w:szCs w:val="28"/>
          <w:rtl/>
          <w:lang w:bidi="fa-IR"/>
        </w:rPr>
        <w:t>سنتي،</w:t>
      </w:r>
      <w:r w:rsidR="00F166F7" w:rsidRPr="00F166F7">
        <w:rPr>
          <w:rFonts w:cs="B Mitra"/>
          <w:sz w:val="28"/>
          <w:szCs w:val="28"/>
          <w:rtl/>
          <w:lang w:bidi="fa-IR"/>
        </w:rPr>
        <w:t xml:space="preserve"> </w:t>
      </w:r>
      <w:r w:rsidR="00F166F7" w:rsidRPr="00F166F7">
        <w:rPr>
          <w:rFonts w:cs="B Mitra" w:hint="cs"/>
          <w:sz w:val="28"/>
          <w:szCs w:val="28"/>
          <w:rtl/>
          <w:lang w:bidi="fa-IR"/>
        </w:rPr>
        <w:t>من</w:t>
      </w:r>
      <w:r w:rsidR="00F166F7" w:rsidRPr="00F166F7">
        <w:rPr>
          <w:rFonts w:cs="B Mitra"/>
          <w:sz w:val="28"/>
          <w:szCs w:val="28"/>
          <w:rtl/>
          <w:lang w:bidi="fa-IR"/>
        </w:rPr>
        <w:t xml:space="preserve"> </w:t>
      </w:r>
      <w:r w:rsidR="00F166F7" w:rsidRPr="00F166F7">
        <w:rPr>
          <w:rFonts w:cs="B Mitra" w:hint="cs"/>
          <w:sz w:val="28"/>
          <w:szCs w:val="28"/>
          <w:rtl/>
          <w:lang w:bidi="fa-IR"/>
        </w:rPr>
        <w:t>أحبك</w:t>
      </w:r>
      <w:r w:rsidR="00F166F7" w:rsidRPr="00F166F7">
        <w:rPr>
          <w:rFonts w:cs="B Mitra"/>
          <w:sz w:val="28"/>
          <w:szCs w:val="28"/>
          <w:rtl/>
          <w:lang w:bidi="fa-IR"/>
        </w:rPr>
        <w:t xml:space="preserve"> </w:t>
      </w:r>
      <w:r w:rsidR="00F166F7" w:rsidRPr="00F166F7">
        <w:rPr>
          <w:rFonts w:cs="B Mitra" w:hint="cs"/>
          <w:sz w:val="28"/>
          <w:szCs w:val="28"/>
          <w:rtl/>
          <w:lang w:bidi="fa-IR"/>
        </w:rPr>
        <w:t>أحبني،</w:t>
      </w:r>
      <w:r w:rsidR="00F166F7" w:rsidRPr="00F166F7">
        <w:rPr>
          <w:rFonts w:cs="B Mitra"/>
          <w:sz w:val="28"/>
          <w:szCs w:val="28"/>
          <w:rtl/>
          <w:lang w:bidi="fa-IR"/>
        </w:rPr>
        <w:t xml:space="preserve"> </w:t>
      </w:r>
      <w:r w:rsidR="00F166F7" w:rsidRPr="00F166F7">
        <w:rPr>
          <w:rFonts w:cs="B Mitra" w:hint="cs"/>
          <w:sz w:val="28"/>
          <w:szCs w:val="28"/>
          <w:rtl/>
          <w:lang w:bidi="fa-IR"/>
        </w:rPr>
        <w:t>و</w:t>
      </w:r>
      <w:r w:rsidR="00F166F7" w:rsidRPr="00F166F7">
        <w:rPr>
          <w:rFonts w:cs="B Mitra"/>
          <w:sz w:val="28"/>
          <w:szCs w:val="28"/>
          <w:rtl/>
          <w:lang w:bidi="fa-IR"/>
        </w:rPr>
        <w:t xml:space="preserve"> </w:t>
      </w:r>
      <w:r w:rsidR="00F166F7" w:rsidRPr="00F166F7">
        <w:rPr>
          <w:rFonts w:cs="B Mitra" w:hint="cs"/>
          <w:sz w:val="28"/>
          <w:szCs w:val="28"/>
          <w:rtl/>
          <w:lang w:bidi="fa-IR"/>
        </w:rPr>
        <w:t>من</w:t>
      </w:r>
      <w:r w:rsidR="00F166F7" w:rsidRPr="00F166F7">
        <w:rPr>
          <w:rFonts w:cs="B Mitra"/>
          <w:sz w:val="28"/>
          <w:szCs w:val="28"/>
          <w:rtl/>
          <w:lang w:bidi="fa-IR"/>
        </w:rPr>
        <w:t xml:space="preserve"> </w:t>
      </w:r>
      <w:r w:rsidR="00F166F7" w:rsidRPr="00F166F7">
        <w:rPr>
          <w:rFonts w:cs="B Mitra" w:hint="cs"/>
          <w:sz w:val="28"/>
          <w:szCs w:val="28"/>
          <w:rtl/>
          <w:lang w:bidi="fa-IR"/>
        </w:rPr>
        <w:t>أبغضك</w:t>
      </w:r>
      <w:r w:rsidR="00F166F7" w:rsidRPr="00F166F7">
        <w:rPr>
          <w:rFonts w:cs="B Mitra"/>
          <w:sz w:val="28"/>
          <w:szCs w:val="28"/>
          <w:rtl/>
          <w:lang w:bidi="fa-IR"/>
        </w:rPr>
        <w:t xml:space="preserve"> </w:t>
      </w:r>
      <w:r w:rsidR="00F166F7" w:rsidRPr="00F166F7">
        <w:rPr>
          <w:rFonts w:cs="B Mitra" w:hint="cs"/>
          <w:sz w:val="28"/>
          <w:szCs w:val="28"/>
          <w:rtl/>
          <w:lang w:bidi="fa-IR"/>
        </w:rPr>
        <w:t>أبغضني،</w:t>
      </w:r>
      <w:r w:rsidR="00F166F7" w:rsidRPr="00F166F7">
        <w:rPr>
          <w:rFonts w:cs="B Mitra"/>
          <w:sz w:val="28"/>
          <w:szCs w:val="28"/>
          <w:rtl/>
          <w:lang w:bidi="fa-IR"/>
        </w:rPr>
        <w:t xml:space="preserve"> </w:t>
      </w:r>
      <w:r w:rsidR="00F166F7" w:rsidRPr="00F166F7">
        <w:rPr>
          <w:rFonts w:cs="B Mitra" w:hint="cs"/>
          <w:sz w:val="28"/>
          <w:szCs w:val="28"/>
          <w:rtl/>
          <w:lang w:bidi="fa-IR"/>
        </w:rPr>
        <w:t>و</w:t>
      </w:r>
      <w:r w:rsidR="00F166F7" w:rsidRPr="00F166F7">
        <w:rPr>
          <w:rFonts w:cs="B Mitra"/>
          <w:sz w:val="28"/>
          <w:szCs w:val="28"/>
          <w:rtl/>
          <w:lang w:bidi="fa-IR"/>
        </w:rPr>
        <w:t xml:space="preserve"> </w:t>
      </w:r>
      <w:r w:rsidR="00F166F7" w:rsidRPr="00F166F7">
        <w:rPr>
          <w:rFonts w:cs="B Mitra" w:hint="cs"/>
          <w:sz w:val="28"/>
          <w:szCs w:val="28"/>
          <w:rtl/>
          <w:lang w:bidi="fa-IR"/>
        </w:rPr>
        <w:t>إن</w:t>
      </w:r>
      <w:r w:rsidR="00F166F7" w:rsidRPr="00F166F7">
        <w:rPr>
          <w:rFonts w:cs="B Mitra"/>
          <w:sz w:val="28"/>
          <w:szCs w:val="28"/>
          <w:rtl/>
          <w:lang w:bidi="fa-IR"/>
        </w:rPr>
        <w:t xml:space="preserve"> </w:t>
      </w:r>
      <w:r w:rsidR="00F166F7" w:rsidRPr="00F166F7">
        <w:rPr>
          <w:rFonts w:cs="B Mitra" w:hint="cs"/>
          <w:sz w:val="28"/>
          <w:szCs w:val="28"/>
          <w:rtl/>
          <w:lang w:bidi="fa-IR"/>
        </w:rPr>
        <w:t>هذه</w:t>
      </w:r>
      <w:r w:rsidR="00F166F7" w:rsidRPr="00F166F7">
        <w:rPr>
          <w:rFonts w:cs="B Mitra"/>
          <w:sz w:val="28"/>
          <w:szCs w:val="28"/>
          <w:rtl/>
          <w:lang w:bidi="fa-IR"/>
        </w:rPr>
        <w:t xml:space="preserve"> </w:t>
      </w:r>
      <w:r w:rsidR="00F166F7" w:rsidRPr="00F166F7">
        <w:rPr>
          <w:rFonts w:cs="B Mitra" w:hint="cs"/>
          <w:sz w:val="28"/>
          <w:szCs w:val="28"/>
          <w:rtl/>
          <w:lang w:bidi="fa-IR"/>
        </w:rPr>
        <w:t>ستخضب</w:t>
      </w:r>
      <w:r w:rsidR="00F166F7" w:rsidRPr="00F166F7">
        <w:rPr>
          <w:rFonts w:cs="B Mitra"/>
          <w:sz w:val="28"/>
          <w:szCs w:val="28"/>
          <w:rtl/>
          <w:lang w:bidi="fa-IR"/>
        </w:rPr>
        <w:t xml:space="preserve"> </w:t>
      </w:r>
      <w:r w:rsidR="00F166F7" w:rsidRPr="00F166F7">
        <w:rPr>
          <w:rFonts w:cs="B Mitra" w:hint="cs"/>
          <w:sz w:val="28"/>
          <w:szCs w:val="28"/>
          <w:rtl/>
          <w:lang w:bidi="fa-IR"/>
        </w:rPr>
        <w:t>من</w:t>
      </w:r>
      <w:r w:rsidR="00F166F7" w:rsidRPr="00F166F7">
        <w:rPr>
          <w:rFonts w:cs="B Mitra"/>
          <w:sz w:val="28"/>
          <w:szCs w:val="28"/>
          <w:rtl/>
          <w:lang w:bidi="fa-IR"/>
        </w:rPr>
        <w:t xml:space="preserve"> </w:t>
      </w:r>
      <w:r w:rsidR="00F166F7" w:rsidRPr="00F166F7">
        <w:rPr>
          <w:rFonts w:cs="B Mitra" w:hint="cs"/>
          <w:sz w:val="28"/>
          <w:szCs w:val="28"/>
          <w:rtl/>
          <w:lang w:bidi="fa-IR"/>
        </w:rPr>
        <w:t>هذا</w:t>
      </w:r>
      <w:r w:rsidR="00F166F7" w:rsidRPr="00F166F7">
        <w:rPr>
          <w:rFonts w:cs="B Mitra"/>
          <w:sz w:val="28"/>
          <w:szCs w:val="28"/>
          <w:rtl/>
          <w:lang w:bidi="fa-IR"/>
        </w:rPr>
        <w:t xml:space="preserve">- </w:t>
      </w:r>
      <w:r w:rsidR="00F166F7" w:rsidRPr="00F166F7">
        <w:rPr>
          <w:rFonts w:cs="B Mitra" w:hint="cs"/>
          <w:sz w:val="28"/>
          <w:szCs w:val="28"/>
          <w:rtl/>
          <w:lang w:bidi="fa-IR"/>
        </w:rPr>
        <w:t>يعني</w:t>
      </w:r>
      <w:r w:rsidR="00F166F7" w:rsidRPr="00F166F7">
        <w:rPr>
          <w:rFonts w:cs="B Mitra"/>
          <w:sz w:val="28"/>
          <w:szCs w:val="28"/>
          <w:rtl/>
          <w:lang w:bidi="fa-IR"/>
        </w:rPr>
        <w:t xml:space="preserve"> </w:t>
      </w:r>
      <w:r w:rsidR="00F166F7" w:rsidRPr="00F166F7">
        <w:rPr>
          <w:rFonts w:cs="B Mitra" w:hint="cs"/>
          <w:sz w:val="28"/>
          <w:szCs w:val="28"/>
          <w:rtl/>
          <w:lang w:bidi="fa-IR"/>
        </w:rPr>
        <w:t>لحيته</w:t>
      </w:r>
      <w:r w:rsidR="00F166F7" w:rsidRPr="00F166F7">
        <w:rPr>
          <w:rFonts w:cs="B Mitra"/>
          <w:sz w:val="28"/>
          <w:szCs w:val="28"/>
          <w:rtl/>
          <w:lang w:bidi="fa-IR"/>
        </w:rPr>
        <w:t xml:space="preserve"> </w:t>
      </w:r>
      <w:r w:rsidR="00F166F7" w:rsidRPr="00F166F7">
        <w:rPr>
          <w:rFonts w:cs="B Mitra" w:hint="cs"/>
          <w:sz w:val="28"/>
          <w:szCs w:val="28"/>
          <w:rtl/>
          <w:lang w:bidi="fa-IR"/>
        </w:rPr>
        <w:t>من</w:t>
      </w:r>
      <w:r w:rsidR="00F166F7" w:rsidRPr="00F166F7">
        <w:rPr>
          <w:rFonts w:cs="B Mitra"/>
          <w:sz w:val="28"/>
          <w:szCs w:val="28"/>
          <w:rtl/>
          <w:lang w:bidi="fa-IR"/>
        </w:rPr>
        <w:t xml:space="preserve"> </w:t>
      </w:r>
      <w:r w:rsidR="00F166F7" w:rsidRPr="00F166F7">
        <w:rPr>
          <w:rFonts w:cs="B Mitra" w:hint="cs"/>
          <w:sz w:val="28"/>
          <w:szCs w:val="28"/>
          <w:rtl/>
          <w:lang w:bidi="fa-IR"/>
        </w:rPr>
        <w:t>رأسه</w:t>
      </w:r>
      <w:r w:rsidR="00F166F7" w:rsidRPr="00F166F7">
        <w:rPr>
          <w:rFonts w:cs="B Mitra"/>
          <w:sz w:val="28"/>
          <w:szCs w:val="28"/>
          <w:rtl/>
          <w:lang w:bidi="fa-IR"/>
        </w:rPr>
        <w:t>-»</w:t>
      </w:r>
      <w:r w:rsidR="00F166F7">
        <w:rPr>
          <w:rFonts w:cs="B Mitra" w:hint="cs"/>
          <w:sz w:val="28"/>
          <w:szCs w:val="28"/>
          <w:rtl/>
          <w:lang w:bidi="fa-IR"/>
        </w:rPr>
        <w:t xml:space="preserve">: </w:t>
      </w:r>
      <w:r w:rsidR="007E3174">
        <w:rPr>
          <w:rFonts w:cs="B Mitra" w:hint="cs"/>
          <w:sz w:val="28"/>
          <w:szCs w:val="28"/>
          <w:rtl/>
          <w:lang w:bidi="fa-IR"/>
        </w:rPr>
        <w:t xml:space="preserve">یا علی، </w:t>
      </w:r>
      <w:r w:rsidR="00F166F7">
        <w:rPr>
          <w:rFonts w:cs="B Mitra" w:hint="cs"/>
          <w:sz w:val="28"/>
          <w:szCs w:val="28"/>
          <w:rtl/>
          <w:lang w:bidi="fa-IR"/>
        </w:rPr>
        <w:t>امت به تو خیانت می کند و ت</w:t>
      </w:r>
      <w:r w:rsidR="007E3174">
        <w:rPr>
          <w:rFonts w:cs="B Mitra" w:hint="cs"/>
          <w:sz w:val="28"/>
          <w:szCs w:val="28"/>
          <w:rtl/>
          <w:lang w:bidi="fa-IR"/>
        </w:rPr>
        <w:t xml:space="preserve">و </w:t>
      </w:r>
      <w:r w:rsidR="00F166F7">
        <w:rPr>
          <w:rFonts w:cs="B Mitra" w:hint="cs"/>
          <w:sz w:val="28"/>
          <w:szCs w:val="28"/>
          <w:rtl/>
          <w:lang w:bidi="fa-IR"/>
        </w:rPr>
        <w:t>بر آیین من هستی و بر سنت من به شهادت می رسی. هر</w:t>
      </w:r>
      <w:r w:rsidR="007E3174">
        <w:rPr>
          <w:rFonts w:cs="B Mitra" w:hint="cs"/>
          <w:sz w:val="28"/>
          <w:szCs w:val="28"/>
          <w:rtl/>
          <w:lang w:bidi="fa-IR"/>
        </w:rPr>
        <w:t xml:space="preserve"> </w:t>
      </w:r>
      <w:r w:rsidR="00F166F7">
        <w:rPr>
          <w:rFonts w:cs="B Mitra" w:hint="cs"/>
          <w:sz w:val="28"/>
          <w:szCs w:val="28"/>
          <w:rtl/>
          <w:lang w:bidi="fa-IR"/>
        </w:rPr>
        <w:t xml:space="preserve">کس </w:t>
      </w:r>
      <w:r w:rsidR="00F166F7">
        <w:rPr>
          <w:rFonts w:cs="B Mitra" w:hint="cs"/>
          <w:sz w:val="28"/>
          <w:szCs w:val="28"/>
          <w:rtl/>
          <w:lang w:bidi="fa-IR"/>
        </w:rPr>
        <w:lastRenderedPageBreak/>
        <w:t xml:space="preserve">تو را دوست بدارد مرا دوست داشته و هر کس به تو بغض بورزد به من بغض ورزیده </w:t>
      </w:r>
      <w:r w:rsidR="007E3174">
        <w:rPr>
          <w:rFonts w:cs="B Mitra" w:hint="cs"/>
          <w:sz w:val="28"/>
          <w:szCs w:val="28"/>
          <w:rtl/>
          <w:lang w:bidi="fa-IR"/>
        </w:rPr>
        <w:t>است</w:t>
      </w:r>
      <w:r w:rsidR="00F166F7">
        <w:rPr>
          <w:rFonts w:cs="B Mitra" w:hint="cs"/>
          <w:sz w:val="28"/>
          <w:szCs w:val="28"/>
          <w:rtl/>
          <w:lang w:bidi="fa-IR"/>
        </w:rPr>
        <w:t xml:space="preserve">. بعد </w:t>
      </w:r>
      <w:r w:rsidR="007E3174">
        <w:rPr>
          <w:rFonts w:cs="B Mitra" w:hint="cs"/>
          <w:sz w:val="28"/>
          <w:szCs w:val="28"/>
          <w:rtl/>
          <w:lang w:bidi="fa-IR"/>
        </w:rPr>
        <w:t xml:space="preserve">آن حضرت بیان کرد که </w:t>
      </w:r>
      <w:r w:rsidR="00F166F7">
        <w:rPr>
          <w:rFonts w:cs="B Mitra" w:hint="cs"/>
          <w:sz w:val="28"/>
          <w:szCs w:val="28"/>
          <w:rtl/>
          <w:lang w:bidi="fa-IR"/>
        </w:rPr>
        <w:t xml:space="preserve">محاسن مبارک امیرالمومنین(ع) به خونشان رنگین می شود. </w:t>
      </w:r>
      <w:r w:rsidR="00F166F7" w:rsidRPr="00F166F7">
        <w:rPr>
          <w:rFonts w:cs="B Mitra"/>
          <w:sz w:val="28"/>
          <w:szCs w:val="28"/>
          <w:rtl/>
          <w:lang w:bidi="fa-IR"/>
        </w:rPr>
        <w:t xml:space="preserve"> </w:t>
      </w:r>
    </w:p>
    <w:p w:rsidR="007E3174" w:rsidRDefault="007E3174" w:rsidP="00F166F7">
      <w:pPr>
        <w:spacing w:after="160" w:line="259" w:lineRule="auto"/>
        <w:jc w:val="both"/>
        <w:rPr>
          <w:rFonts w:cs="B Mitra"/>
          <w:sz w:val="28"/>
          <w:szCs w:val="28"/>
          <w:rtl/>
          <w:lang w:bidi="fa-IR"/>
        </w:rPr>
      </w:pPr>
      <w:r>
        <w:rPr>
          <w:rFonts w:cs="B Mitra" w:hint="cs"/>
          <w:sz w:val="28"/>
          <w:szCs w:val="28"/>
          <w:rtl/>
          <w:lang w:bidi="fa-IR"/>
        </w:rPr>
        <w:t>مرحوم شرف الدین دو روایت دیگر را نیز نقل می کنند.</w:t>
      </w:r>
    </w:p>
    <w:p w:rsidR="00F166F7" w:rsidRDefault="00F166F7" w:rsidP="00F166F7">
      <w:pPr>
        <w:spacing w:after="160" w:line="259" w:lineRule="auto"/>
        <w:jc w:val="both"/>
        <w:rPr>
          <w:rFonts w:cs="B Mitra"/>
          <w:sz w:val="28"/>
          <w:szCs w:val="28"/>
          <w:rtl/>
          <w:lang w:bidi="fa-IR"/>
        </w:rPr>
      </w:pP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عن</w:t>
      </w:r>
      <w:r w:rsidRPr="00F166F7">
        <w:rPr>
          <w:rFonts w:cs="B Mitra"/>
          <w:sz w:val="28"/>
          <w:szCs w:val="28"/>
          <w:rtl/>
          <w:lang w:bidi="fa-IR"/>
        </w:rPr>
        <w:t xml:space="preserve"> </w:t>
      </w:r>
      <w:r w:rsidRPr="00F166F7">
        <w:rPr>
          <w:rFonts w:cs="B Mitra" w:hint="cs"/>
          <w:sz w:val="28"/>
          <w:szCs w:val="28"/>
          <w:rtl/>
          <w:lang w:bidi="fa-IR"/>
        </w:rPr>
        <w:t>علي</w:t>
      </w:r>
      <w:r w:rsidRPr="00F166F7">
        <w:rPr>
          <w:rFonts w:cs="B Mitra"/>
          <w:sz w:val="28"/>
          <w:szCs w:val="28"/>
          <w:rtl/>
          <w:lang w:bidi="fa-IR"/>
        </w:rPr>
        <w:t xml:space="preserve"> </w:t>
      </w:r>
      <w:r w:rsidRPr="00F166F7">
        <w:rPr>
          <w:rFonts w:cs="B Mitra" w:hint="cs"/>
          <w:sz w:val="28"/>
          <w:szCs w:val="28"/>
          <w:rtl/>
          <w:lang w:bidi="fa-IR"/>
        </w:rPr>
        <w:t>أنه</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w:t>
      </w:r>
      <w:r w:rsidRPr="00F166F7">
        <w:rPr>
          <w:rFonts w:cs="B Mitra" w:hint="cs"/>
          <w:sz w:val="28"/>
          <w:szCs w:val="28"/>
          <w:rtl/>
          <w:lang w:bidi="fa-IR"/>
        </w:rPr>
        <w:t>إن</w:t>
      </w:r>
      <w:r w:rsidRPr="00F166F7">
        <w:rPr>
          <w:rFonts w:cs="B Mitra"/>
          <w:sz w:val="28"/>
          <w:szCs w:val="28"/>
          <w:rtl/>
          <w:lang w:bidi="fa-IR"/>
        </w:rPr>
        <w:t xml:space="preserve"> </w:t>
      </w:r>
      <w:r w:rsidRPr="00F166F7">
        <w:rPr>
          <w:rFonts w:cs="B Mitra" w:hint="cs"/>
          <w:sz w:val="28"/>
          <w:szCs w:val="28"/>
          <w:rtl/>
          <w:lang w:bidi="fa-IR"/>
        </w:rPr>
        <w:t>مما</w:t>
      </w:r>
      <w:r w:rsidRPr="00F166F7">
        <w:rPr>
          <w:rFonts w:cs="B Mitra"/>
          <w:sz w:val="28"/>
          <w:szCs w:val="28"/>
          <w:rtl/>
          <w:lang w:bidi="fa-IR"/>
        </w:rPr>
        <w:t xml:space="preserve"> </w:t>
      </w:r>
      <w:r w:rsidRPr="00F166F7">
        <w:rPr>
          <w:rFonts w:cs="B Mitra" w:hint="cs"/>
          <w:sz w:val="28"/>
          <w:szCs w:val="28"/>
          <w:rtl/>
          <w:lang w:bidi="fa-IR"/>
        </w:rPr>
        <w:t>عهد</w:t>
      </w:r>
      <w:r w:rsidRPr="00F166F7">
        <w:rPr>
          <w:rFonts w:cs="B Mitra"/>
          <w:sz w:val="28"/>
          <w:szCs w:val="28"/>
          <w:rtl/>
          <w:lang w:bidi="fa-IR"/>
        </w:rPr>
        <w:t xml:space="preserve"> </w:t>
      </w:r>
      <w:r w:rsidRPr="00F166F7">
        <w:rPr>
          <w:rFonts w:cs="B Mitra" w:hint="cs"/>
          <w:sz w:val="28"/>
          <w:szCs w:val="28"/>
          <w:rtl/>
          <w:lang w:bidi="fa-IR"/>
        </w:rPr>
        <w:t>إليّ</w:t>
      </w:r>
      <w:r w:rsidRPr="00F166F7">
        <w:rPr>
          <w:rFonts w:cs="B Mitra"/>
          <w:sz w:val="28"/>
          <w:szCs w:val="28"/>
          <w:rtl/>
          <w:lang w:bidi="fa-IR"/>
        </w:rPr>
        <w:t xml:space="preserve"> </w:t>
      </w:r>
      <w:r w:rsidRPr="00F166F7">
        <w:rPr>
          <w:rFonts w:cs="B Mitra" w:hint="cs"/>
          <w:sz w:val="28"/>
          <w:szCs w:val="28"/>
          <w:rtl/>
          <w:lang w:bidi="fa-IR"/>
        </w:rPr>
        <w:t>النبي</w:t>
      </w:r>
      <w:r w:rsidRPr="00F166F7">
        <w:rPr>
          <w:rFonts w:cs="B Mitra"/>
          <w:sz w:val="28"/>
          <w:szCs w:val="28"/>
          <w:rtl/>
          <w:lang w:bidi="fa-IR"/>
        </w:rPr>
        <w:t xml:space="preserve"> </w:t>
      </w:r>
      <w:r w:rsidRPr="00F166F7">
        <w:rPr>
          <w:rFonts w:cs="B Mitra" w:hint="cs"/>
          <w:sz w:val="28"/>
          <w:szCs w:val="28"/>
          <w:rtl/>
          <w:lang w:bidi="fa-IR"/>
        </w:rPr>
        <w:t>أن</w:t>
      </w:r>
      <w:r w:rsidRPr="00F166F7">
        <w:rPr>
          <w:rFonts w:cs="B Mitra"/>
          <w:sz w:val="28"/>
          <w:szCs w:val="28"/>
          <w:rtl/>
          <w:lang w:bidi="fa-IR"/>
        </w:rPr>
        <w:t xml:space="preserve"> </w:t>
      </w:r>
      <w:r w:rsidRPr="00F166F7">
        <w:rPr>
          <w:rFonts w:cs="B Mitra" w:hint="cs"/>
          <w:sz w:val="28"/>
          <w:szCs w:val="28"/>
          <w:rtl/>
          <w:lang w:bidi="fa-IR"/>
        </w:rPr>
        <w:t>الأمة</w:t>
      </w:r>
      <w:r w:rsidRPr="00F166F7">
        <w:rPr>
          <w:rFonts w:cs="B Mitra"/>
          <w:sz w:val="28"/>
          <w:szCs w:val="28"/>
          <w:rtl/>
          <w:lang w:bidi="fa-IR"/>
        </w:rPr>
        <w:t xml:space="preserve"> </w:t>
      </w:r>
      <w:r w:rsidRPr="00F166F7">
        <w:rPr>
          <w:rFonts w:cs="B Mitra" w:hint="cs"/>
          <w:sz w:val="28"/>
          <w:szCs w:val="28"/>
          <w:rtl/>
          <w:lang w:bidi="fa-IR"/>
        </w:rPr>
        <w:t>ستغدر</w:t>
      </w:r>
      <w:r w:rsidRPr="00F166F7">
        <w:rPr>
          <w:rFonts w:cs="B Mitra"/>
          <w:sz w:val="28"/>
          <w:szCs w:val="28"/>
          <w:rtl/>
          <w:lang w:bidi="fa-IR"/>
        </w:rPr>
        <w:t xml:space="preserve"> </w:t>
      </w:r>
      <w:r w:rsidRPr="00F166F7">
        <w:rPr>
          <w:rFonts w:cs="B Mitra" w:hint="cs"/>
          <w:sz w:val="28"/>
          <w:szCs w:val="28"/>
          <w:rtl/>
          <w:lang w:bidi="fa-IR"/>
        </w:rPr>
        <w:t>بي</w:t>
      </w:r>
      <w:r w:rsidRPr="00F166F7">
        <w:rPr>
          <w:rFonts w:cs="B Mitra"/>
          <w:sz w:val="28"/>
          <w:szCs w:val="28"/>
          <w:rtl/>
          <w:lang w:bidi="fa-IR"/>
        </w:rPr>
        <w:t xml:space="preserve"> </w:t>
      </w:r>
      <w:r w:rsidRPr="00F166F7">
        <w:rPr>
          <w:rFonts w:cs="B Mitra" w:hint="cs"/>
          <w:sz w:val="28"/>
          <w:szCs w:val="28"/>
          <w:rtl/>
          <w:lang w:bidi="fa-IR"/>
        </w:rPr>
        <w:t>بعده</w:t>
      </w:r>
      <w:r w:rsidRPr="00F166F7">
        <w:rPr>
          <w:rFonts w:cs="B Mitra" w:hint="eastAsia"/>
          <w:sz w:val="28"/>
          <w:szCs w:val="28"/>
          <w:rtl/>
          <w:lang w:bidi="fa-IR"/>
        </w:rPr>
        <w:t>»</w:t>
      </w:r>
      <w:r w:rsidRPr="00F166F7">
        <w:rPr>
          <w:rFonts w:cs="B Mitra"/>
          <w:sz w:val="28"/>
          <w:szCs w:val="28"/>
          <w:rtl/>
          <w:lang w:bidi="fa-IR"/>
        </w:rPr>
        <w:t xml:space="preserve"> </w:t>
      </w:r>
    </w:p>
    <w:p w:rsidR="00EE5F00" w:rsidRDefault="00F166F7" w:rsidP="00F166F7">
      <w:pPr>
        <w:spacing w:after="160" w:line="259" w:lineRule="auto"/>
        <w:jc w:val="both"/>
        <w:rPr>
          <w:rFonts w:cs="B Mitra"/>
          <w:sz w:val="28"/>
          <w:szCs w:val="28"/>
          <w:rtl/>
          <w:lang w:bidi="fa-IR"/>
        </w:rPr>
      </w:pP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عن</w:t>
      </w:r>
      <w:r w:rsidRPr="00F166F7">
        <w:rPr>
          <w:rFonts w:cs="B Mitra"/>
          <w:sz w:val="28"/>
          <w:szCs w:val="28"/>
          <w:rtl/>
          <w:lang w:bidi="fa-IR"/>
        </w:rPr>
        <w:t xml:space="preserve"> </w:t>
      </w:r>
      <w:r w:rsidRPr="00F166F7">
        <w:rPr>
          <w:rFonts w:cs="B Mitra" w:hint="cs"/>
          <w:sz w:val="28"/>
          <w:szCs w:val="28"/>
          <w:rtl/>
          <w:lang w:bidi="fa-IR"/>
        </w:rPr>
        <w:t>ابن</w:t>
      </w:r>
      <w:r w:rsidRPr="00F166F7">
        <w:rPr>
          <w:rFonts w:cs="B Mitra"/>
          <w:sz w:val="28"/>
          <w:szCs w:val="28"/>
          <w:rtl/>
          <w:lang w:bidi="fa-IR"/>
        </w:rPr>
        <w:t xml:space="preserve"> </w:t>
      </w:r>
      <w:r w:rsidRPr="00F166F7">
        <w:rPr>
          <w:rFonts w:cs="B Mitra" w:hint="cs"/>
          <w:sz w:val="28"/>
          <w:szCs w:val="28"/>
          <w:rtl/>
          <w:lang w:bidi="fa-IR"/>
        </w:rPr>
        <w:t>عباس</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رسول</w:t>
      </w:r>
      <w:r w:rsidRPr="00F166F7">
        <w:rPr>
          <w:rFonts w:cs="B Mitra"/>
          <w:sz w:val="28"/>
          <w:szCs w:val="28"/>
          <w:rtl/>
          <w:lang w:bidi="fa-IR"/>
        </w:rPr>
        <w:t xml:space="preserve"> </w:t>
      </w:r>
      <w:r w:rsidRPr="00F166F7">
        <w:rPr>
          <w:rFonts w:cs="B Mitra" w:hint="cs"/>
          <w:sz w:val="28"/>
          <w:szCs w:val="28"/>
          <w:rtl/>
          <w:lang w:bidi="fa-IR"/>
        </w:rPr>
        <w:t>اللّه</w:t>
      </w:r>
      <w:r w:rsidRPr="00F166F7">
        <w:rPr>
          <w:rFonts w:cs="B Mitra"/>
          <w:sz w:val="28"/>
          <w:szCs w:val="28"/>
          <w:rtl/>
          <w:lang w:bidi="fa-IR"/>
        </w:rPr>
        <w:t xml:space="preserve"> </w:t>
      </w:r>
      <w:r w:rsidRPr="00F166F7">
        <w:rPr>
          <w:rFonts w:cs="B Mitra" w:hint="cs"/>
          <w:sz w:val="28"/>
          <w:szCs w:val="28"/>
          <w:rtl/>
          <w:lang w:bidi="fa-IR"/>
        </w:rPr>
        <w:t>صلّى</w:t>
      </w:r>
      <w:r w:rsidRPr="00F166F7">
        <w:rPr>
          <w:rFonts w:cs="B Mitra"/>
          <w:sz w:val="28"/>
          <w:szCs w:val="28"/>
          <w:rtl/>
          <w:lang w:bidi="fa-IR"/>
        </w:rPr>
        <w:t xml:space="preserve"> </w:t>
      </w:r>
      <w:r w:rsidRPr="00F166F7">
        <w:rPr>
          <w:rFonts w:cs="B Mitra" w:hint="cs"/>
          <w:sz w:val="28"/>
          <w:szCs w:val="28"/>
          <w:rtl/>
          <w:lang w:bidi="fa-IR"/>
        </w:rPr>
        <w:t>اللّه</w:t>
      </w:r>
      <w:r w:rsidRPr="00F166F7">
        <w:rPr>
          <w:rFonts w:cs="B Mitra"/>
          <w:sz w:val="28"/>
          <w:szCs w:val="28"/>
          <w:rtl/>
          <w:lang w:bidi="fa-IR"/>
        </w:rPr>
        <w:t xml:space="preserve"> </w:t>
      </w:r>
      <w:r w:rsidRPr="00F166F7">
        <w:rPr>
          <w:rFonts w:cs="B Mitra" w:hint="cs"/>
          <w:sz w:val="28"/>
          <w:szCs w:val="28"/>
          <w:rtl/>
          <w:lang w:bidi="fa-IR"/>
        </w:rPr>
        <w:t>عليه</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آله</w:t>
      </w:r>
      <w:r w:rsidRPr="00F166F7">
        <w:rPr>
          <w:rFonts w:cs="B Mitra"/>
          <w:sz w:val="28"/>
          <w:szCs w:val="28"/>
          <w:rtl/>
          <w:lang w:bidi="fa-IR"/>
        </w:rPr>
        <w:t xml:space="preserve"> </w:t>
      </w:r>
      <w:r w:rsidRPr="00F166F7">
        <w:rPr>
          <w:rFonts w:cs="B Mitra" w:hint="cs"/>
          <w:sz w:val="28"/>
          <w:szCs w:val="28"/>
          <w:rtl/>
          <w:lang w:bidi="fa-IR"/>
        </w:rPr>
        <w:t>و</w:t>
      </w:r>
      <w:r w:rsidRPr="00F166F7">
        <w:rPr>
          <w:rFonts w:cs="B Mitra"/>
          <w:sz w:val="28"/>
          <w:szCs w:val="28"/>
          <w:rtl/>
          <w:lang w:bidi="fa-IR"/>
        </w:rPr>
        <w:t xml:space="preserve"> </w:t>
      </w:r>
      <w:r w:rsidRPr="00F166F7">
        <w:rPr>
          <w:rFonts w:cs="B Mitra" w:hint="cs"/>
          <w:sz w:val="28"/>
          <w:szCs w:val="28"/>
          <w:rtl/>
          <w:lang w:bidi="fa-IR"/>
        </w:rPr>
        <w:t>سلّم</w:t>
      </w:r>
      <w:r w:rsidRPr="00F166F7">
        <w:rPr>
          <w:rFonts w:cs="B Mitra"/>
          <w:sz w:val="28"/>
          <w:szCs w:val="28"/>
          <w:rtl/>
          <w:lang w:bidi="fa-IR"/>
        </w:rPr>
        <w:t xml:space="preserve"> </w:t>
      </w:r>
      <w:r w:rsidRPr="00F166F7">
        <w:rPr>
          <w:rFonts w:cs="B Mitra" w:hint="cs"/>
          <w:sz w:val="28"/>
          <w:szCs w:val="28"/>
          <w:rtl/>
          <w:lang w:bidi="fa-IR"/>
        </w:rPr>
        <w:t>لعلي</w:t>
      </w:r>
      <w:r w:rsidRPr="00F166F7">
        <w:rPr>
          <w:rFonts w:cs="B Mitra"/>
          <w:sz w:val="28"/>
          <w:szCs w:val="28"/>
          <w:rtl/>
          <w:lang w:bidi="fa-IR"/>
        </w:rPr>
        <w:t>: «</w:t>
      </w:r>
      <w:r w:rsidRPr="00F166F7">
        <w:rPr>
          <w:rFonts w:cs="B Mitra" w:hint="cs"/>
          <w:sz w:val="28"/>
          <w:szCs w:val="28"/>
          <w:rtl/>
          <w:lang w:bidi="fa-IR"/>
        </w:rPr>
        <w:t>أما</w:t>
      </w:r>
      <w:r w:rsidRPr="00F166F7">
        <w:rPr>
          <w:rFonts w:cs="B Mitra"/>
          <w:sz w:val="28"/>
          <w:szCs w:val="28"/>
          <w:rtl/>
          <w:lang w:bidi="fa-IR"/>
        </w:rPr>
        <w:t xml:space="preserve"> </w:t>
      </w:r>
      <w:r w:rsidRPr="00F166F7">
        <w:rPr>
          <w:rFonts w:cs="B Mitra" w:hint="cs"/>
          <w:sz w:val="28"/>
          <w:szCs w:val="28"/>
          <w:rtl/>
          <w:lang w:bidi="fa-IR"/>
        </w:rPr>
        <w:t>إنك</w:t>
      </w:r>
      <w:r>
        <w:rPr>
          <w:rFonts w:cs="B Mitra" w:hint="cs"/>
          <w:sz w:val="28"/>
          <w:szCs w:val="28"/>
          <w:rtl/>
          <w:lang w:bidi="fa-IR"/>
        </w:rPr>
        <w:t xml:space="preserve"> </w:t>
      </w:r>
      <w:r w:rsidRPr="00F166F7">
        <w:rPr>
          <w:rFonts w:cs="B Mitra" w:hint="cs"/>
          <w:sz w:val="28"/>
          <w:szCs w:val="28"/>
          <w:rtl/>
          <w:lang w:bidi="fa-IR"/>
        </w:rPr>
        <w:t>‏ستلقى</w:t>
      </w:r>
      <w:r w:rsidRPr="00F166F7">
        <w:rPr>
          <w:rFonts w:cs="B Mitra"/>
          <w:sz w:val="28"/>
          <w:szCs w:val="28"/>
          <w:rtl/>
          <w:lang w:bidi="fa-IR"/>
        </w:rPr>
        <w:t xml:space="preserve"> </w:t>
      </w:r>
      <w:r w:rsidRPr="00F166F7">
        <w:rPr>
          <w:rFonts w:cs="B Mitra" w:hint="cs"/>
          <w:sz w:val="28"/>
          <w:szCs w:val="28"/>
          <w:rtl/>
          <w:lang w:bidi="fa-IR"/>
        </w:rPr>
        <w:t>بعدي</w:t>
      </w:r>
      <w:r w:rsidRPr="00F166F7">
        <w:rPr>
          <w:rFonts w:cs="B Mitra"/>
          <w:sz w:val="28"/>
          <w:szCs w:val="28"/>
          <w:rtl/>
          <w:lang w:bidi="fa-IR"/>
        </w:rPr>
        <w:t xml:space="preserve"> </w:t>
      </w:r>
      <w:r w:rsidRPr="00F166F7">
        <w:rPr>
          <w:rFonts w:cs="B Mitra" w:hint="cs"/>
          <w:sz w:val="28"/>
          <w:szCs w:val="28"/>
          <w:rtl/>
          <w:lang w:bidi="fa-IR"/>
        </w:rPr>
        <w:t>جهدا،</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في</w:t>
      </w:r>
      <w:r w:rsidRPr="00F166F7">
        <w:rPr>
          <w:rFonts w:cs="B Mitra"/>
          <w:sz w:val="28"/>
          <w:szCs w:val="28"/>
          <w:rtl/>
          <w:lang w:bidi="fa-IR"/>
        </w:rPr>
        <w:t xml:space="preserve"> </w:t>
      </w:r>
      <w:r w:rsidRPr="00F166F7">
        <w:rPr>
          <w:rFonts w:cs="B Mitra" w:hint="cs"/>
          <w:sz w:val="28"/>
          <w:szCs w:val="28"/>
          <w:rtl/>
          <w:lang w:bidi="fa-IR"/>
        </w:rPr>
        <w:t>سلامة</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ديني؟</w:t>
      </w:r>
      <w:r w:rsidRPr="00F166F7">
        <w:rPr>
          <w:rFonts w:cs="B Mitra"/>
          <w:sz w:val="28"/>
          <w:szCs w:val="28"/>
          <w:rtl/>
          <w:lang w:bidi="fa-IR"/>
        </w:rPr>
        <w:t xml:space="preserve"> </w:t>
      </w:r>
      <w:r w:rsidRPr="00F166F7">
        <w:rPr>
          <w:rFonts w:cs="B Mitra" w:hint="cs"/>
          <w:sz w:val="28"/>
          <w:szCs w:val="28"/>
          <w:rtl/>
          <w:lang w:bidi="fa-IR"/>
        </w:rPr>
        <w:t>قال</w:t>
      </w:r>
      <w:r w:rsidRPr="00F166F7">
        <w:rPr>
          <w:rFonts w:cs="B Mitra"/>
          <w:sz w:val="28"/>
          <w:szCs w:val="28"/>
          <w:rtl/>
          <w:lang w:bidi="fa-IR"/>
        </w:rPr>
        <w:t xml:space="preserve">: </w:t>
      </w:r>
      <w:r w:rsidRPr="00F166F7">
        <w:rPr>
          <w:rFonts w:cs="B Mitra" w:hint="cs"/>
          <w:sz w:val="28"/>
          <w:szCs w:val="28"/>
          <w:rtl/>
          <w:lang w:bidi="fa-IR"/>
        </w:rPr>
        <w:t>في</w:t>
      </w:r>
      <w:r w:rsidRPr="00F166F7">
        <w:rPr>
          <w:rFonts w:cs="B Mitra"/>
          <w:sz w:val="28"/>
          <w:szCs w:val="28"/>
          <w:rtl/>
          <w:lang w:bidi="fa-IR"/>
        </w:rPr>
        <w:t xml:space="preserve"> </w:t>
      </w:r>
      <w:r w:rsidRPr="00F166F7">
        <w:rPr>
          <w:rFonts w:cs="B Mitra" w:hint="cs"/>
          <w:sz w:val="28"/>
          <w:szCs w:val="28"/>
          <w:rtl/>
          <w:lang w:bidi="fa-IR"/>
        </w:rPr>
        <w:t>سلامة</w:t>
      </w:r>
      <w:r w:rsidRPr="00F166F7">
        <w:rPr>
          <w:rFonts w:cs="B Mitra"/>
          <w:sz w:val="28"/>
          <w:szCs w:val="28"/>
          <w:rtl/>
          <w:lang w:bidi="fa-IR"/>
        </w:rPr>
        <w:t xml:space="preserve"> </w:t>
      </w:r>
      <w:r w:rsidRPr="00F166F7">
        <w:rPr>
          <w:rFonts w:cs="B Mitra" w:hint="cs"/>
          <w:sz w:val="28"/>
          <w:szCs w:val="28"/>
          <w:rtl/>
          <w:lang w:bidi="fa-IR"/>
        </w:rPr>
        <w:t>من</w:t>
      </w:r>
      <w:r w:rsidRPr="00F166F7">
        <w:rPr>
          <w:rFonts w:cs="B Mitra"/>
          <w:sz w:val="28"/>
          <w:szCs w:val="28"/>
          <w:rtl/>
          <w:lang w:bidi="fa-IR"/>
        </w:rPr>
        <w:t xml:space="preserve"> </w:t>
      </w:r>
      <w:r w:rsidRPr="00F166F7">
        <w:rPr>
          <w:rFonts w:cs="B Mitra" w:hint="cs"/>
          <w:sz w:val="28"/>
          <w:szCs w:val="28"/>
          <w:rtl/>
          <w:lang w:bidi="fa-IR"/>
        </w:rPr>
        <w:t>دينك‏</w:t>
      </w:r>
      <w:r w:rsidR="003C01B8">
        <w:rPr>
          <w:rFonts w:cs="B Mitra" w:hint="cs"/>
          <w:sz w:val="28"/>
          <w:szCs w:val="28"/>
          <w:rtl/>
          <w:lang w:bidi="fa-IR"/>
        </w:rPr>
        <w:t>»</w:t>
      </w:r>
      <w:r>
        <w:rPr>
          <w:rStyle w:val="FootnoteReference"/>
          <w:rFonts w:cs="B Mitra"/>
          <w:sz w:val="28"/>
          <w:szCs w:val="28"/>
          <w:rtl/>
          <w:lang w:bidi="fa-IR"/>
        </w:rPr>
        <w:footnoteReference w:id="4"/>
      </w:r>
      <w:r w:rsidR="00EE5F00">
        <w:rPr>
          <w:rFonts w:cs="B Mitra" w:hint="cs"/>
          <w:sz w:val="28"/>
          <w:szCs w:val="28"/>
          <w:rtl/>
          <w:lang w:bidi="fa-IR"/>
        </w:rPr>
        <w:t xml:space="preserve">   </w:t>
      </w:r>
    </w:p>
    <w:p w:rsidR="00EE5F00" w:rsidRPr="00A00F20" w:rsidRDefault="007E3174" w:rsidP="00A00F20">
      <w:pPr>
        <w:spacing w:after="160" w:line="259" w:lineRule="auto"/>
        <w:jc w:val="both"/>
        <w:rPr>
          <w:rFonts w:cs="B Mitra"/>
          <w:sz w:val="28"/>
          <w:szCs w:val="28"/>
          <w:rtl/>
          <w:lang w:bidi="fa-IR"/>
        </w:rPr>
      </w:pPr>
      <w:r>
        <w:rPr>
          <w:rFonts w:cs="B Mitra" w:hint="cs"/>
          <w:sz w:val="28"/>
          <w:szCs w:val="28"/>
          <w:rtl/>
          <w:lang w:bidi="fa-IR"/>
        </w:rPr>
        <w:t xml:space="preserve">انشاءالله ادامه بحث در گفتار بعدی بیان می شود. </w:t>
      </w: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0D3" w:rsidRDefault="000070D3" w:rsidP="00BC6EBB">
      <w:pPr>
        <w:spacing w:after="0" w:line="240" w:lineRule="auto"/>
      </w:pPr>
      <w:r>
        <w:separator/>
      </w:r>
    </w:p>
  </w:endnote>
  <w:endnote w:type="continuationSeparator" w:id="0">
    <w:p w:rsidR="000070D3" w:rsidRDefault="000070D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0D3" w:rsidRDefault="000070D3" w:rsidP="00BC6EBB">
      <w:pPr>
        <w:spacing w:after="0" w:line="240" w:lineRule="auto"/>
      </w:pPr>
      <w:r>
        <w:separator/>
      </w:r>
    </w:p>
  </w:footnote>
  <w:footnote w:type="continuationSeparator" w:id="0">
    <w:p w:rsidR="000070D3" w:rsidRDefault="000070D3" w:rsidP="00BC6EBB">
      <w:pPr>
        <w:spacing w:after="0" w:line="240" w:lineRule="auto"/>
      </w:pPr>
      <w:r>
        <w:continuationSeparator/>
      </w:r>
    </w:p>
  </w:footnote>
  <w:footnote w:id="1">
    <w:p w:rsidR="00C346D0" w:rsidRDefault="00C346D0">
      <w:pPr>
        <w:pStyle w:val="FootnoteText"/>
        <w:rPr>
          <w:rFonts w:hint="cs"/>
          <w:lang w:bidi="fa-IR"/>
        </w:rPr>
      </w:pPr>
      <w:r>
        <w:rPr>
          <w:rStyle w:val="FootnoteReference"/>
        </w:rPr>
        <w:footnoteRef/>
      </w:r>
      <w:r>
        <w:rPr>
          <w:rtl/>
        </w:rPr>
        <w:t xml:space="preserve"> </w:t>
      </w:r>
      <w:r>
        <w:rPr>
          <w:rFonts w:hint="cs"/>
          <w:rtl/>
          <w:lang w:bidi="fa-IR"/>
        </w:rPr>
        <w:t>صحیح بخاری، ج2، ص 394- 395</w:t>
      </w:r>
    </w:p>
  </w:footnote>
  <w:footnote w:id="2">
    <w:p w:rsidR="00FD7B50" w:rsidRDefault="00FD7B50">
      <w:pPr>
        <w:pStyle w:val="FootnoteText"/>
        <w:rPr>
          <w:rFonts w:hint="cs"/>
          <w:lang w:bidi="fa-IR"/>
        </w:rPr>
      </w:pPr>
      <w:r>
        <w:rPr>
          <w:rStyle w:val="FootnoteReference"/>
        </w:rPr>
        <w:footnoteRef/>
      </w:r>
      <w:r>
        <w:rPr>
          <w:rtl/>
        </w:rPr>
        <w:t xml:space="preserve"> </w:t>
      </w:r>
      <w:r>
        <w:rPr>
          <w:rFonts w:hint="cs"/>
          <w:rtl/>
          <w:lang w:bidi="fa-IR"/>
        </w:rPr>
        <w:t>الموضوعات، ابن جوزی، ج1، ص 323</w:t>
      </w:r>
    </w:p>
  </w:footnote>
  <w:footnote w:id="3">
    <w:p w:rsidR="00FD7B50" w:rsidRDefault="00FD7B50">
      <w:pPr>
        <w:pStyle w:val="FootnoteText"/>
        <w:rPr>
          <w:rFonts w:hint="cs"/>
          <w:lang w:bidi="fa-IR"/>
        </w:rPr>
      </w:pPr>
      <w:r>
        <w:rPr>
          <w:rStyle w:val="FootnoteReference"/>
        </w:rPr>
        <w:footnoteRef/>
      </w:r>
      <w:r>
        <w:rPr>
          <w:rtl/>
        </w:rPr>
        <w:t xml:space="preserve"> </w:t>
      </w:r>
      <w:r w:rsidR="00F166F7">
        <w:rPr>
          <w:rFonts w:hint="cs"/>
          <w:rtl/>
          <w:lang w:bidi="fa-IR"/>
        </w:rPr>
        <w:t xml:space="preserve">ر.ک: </w:t>
      </w:r>
      <w:r>
        <w:rPr>
          <w:rFonts w:hint="cs"/>
          <w:rtl/>
          <w:lang w:bidi="fa-IR"/>
        </w:rPr>
        <w:t>دانشنامه کلام اسلامی، ج3، ص 467- 469</w:t>
      </w:r>
    </w:p>
  </w:footnote>
  <w:footnote w:id="4">
    <w:p w:rsidR="00F166F7" w:rsidRDefault="00F166F7">
      <w:pPr>
        <w:pStyle w:val="FootnoteText"/>
        <w:rPr>
          <w:rFonts w:hint="cs"/>
          <w:rtl/>
          <w:lang w:bidi="fa-IR"/>
        </w:rPr>
      </w:pPr>
      <w:r>
        <w:rPr>
          <w:rStyle w:val="FootnoteReference"/>
        </w:rPr>
        <w:footnoteRef/>
      </w:r>
      <w:r>
        <w:rPr>
          <w:rtl/>
        </w:rPr>
        <w:t xml:space="preserve"> </w:t>
      </w:r>
      <w:r>
        <w:rPr>
          <w:rFonts w:hint="cs"/>
          <w:rtl/>
          <w:lang w:bidi="fa-IR"/>
        </w:rPr>
        <w:t>المراجعات، علامه شرف الدین، ص 435- 436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C346D0">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C346D0">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C346D0">
      <w:rPr>
        <w:rFonts w:ascii="Tahoma" w:hAnsi="Tahoma" w:cs="Traditional Arabic" w:hint="cs"/>
        <w:sz w:val="28"/>
        <w:szCs w:val="28"/>
        <w:rtl/>
        <w:lang w:bidi="fa-IR"/>
      </w:rPr>
      <w:t>03</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70D3"/>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B1F"/>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01B8"/>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077D"/>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3174"/>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96401"/>
    <w:rsid w:val="00BA100D"/>
    <w:rsid w:val="00BA23A0"/>
    <w:rsid w:val="00BA4318"/>
    <w:rsid w:val="00BA4DD6"/>
    <w:rsid w:val="00BB00C2"/>
    <w:rsid w:val="00BB34AA"/>
    <w:rsid w:val="00BB706B"/>
    <w:rsid w:val="00BB769B"/>
    <w:rsid w:val="00BC50AB"/>
    <w:rsid w:val="00BC6EBB"/>
    <w:rsid w:val="00BD01FB"/>
    <w:rsid w:val="00BD7FFE"/>
    <w:rsid w:val="00BE1B13"/>
    <w:rsid w:val="00BE377C"/>
    <w:rsid w:val="00BE489B"/>
    <w:rsid w:val="00BE4B35"/>
    <w:rsid w:val="00BE5E31"/>
    <w:rsid w:val="00BE6CFC"/>
    <w:rsid w:val="00BF0222"/>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46D0"/>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5F00"/>
    <w:rsid w:val="00EE6DE5"/>
    <w:rsid w:val="00EF1E15"/>
    <w:rsid w:val="00F00243"/>
    <w:rsid w:val="00F003CF"/>
    <w:rsid w:val="00F014EC"/>
    <w:rsid w:val="00F01C24"/>
    <w:rsid w:val="00F07186"/>
    <w:rsid w:val="00F07443"/>
    <w:rsid w:val="00F11086"/>
    <w:rsid w:val="00F12621"/>
    <w:rsid w:val="00F147AF"/>
    <w:rsid w:val="00F154F9"/>
    <w:rsid w:val="00F166F7"/>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D7B50"/>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1DAC345-D7D6-4C72-8921-49DF65744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6</cp:revision>
  <dcterms:created xsi:type="dcterms:W3CDTF">2021-11-24T11:31:00Z</dcterms:created>
  <dcterms:modified xsi:type="dcterms:W3CDTF">2021-11-24T12:18:00Z</dcterms:modified>
</cp:coreProperties>
</file>