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B4" w:rsidRPr="000B68B4" w:rsidRDefault="000B68B4" w:rsidP="000B68B4">
      <w:pPr>
        <w:pStyle w:val="NormalWeb"/>
        <w:bidi/>
        <w:spacing w:before="0" w:beforeAutospacing="0" w:after="0" w:afterAutospacing="0"/>
        <w:jc w:val="mediumKashida"/>
        <w:rPr>
          <w:rFonts w:asciiTheme="minorBidi" w:hAnsiTheme="minorBidi" w:cs="B Lotus"/>
          <w:sz w:val="28"/>
          <w:szCs w:val="28"/>
        </w:rPr>
      </w:pPr>
      <w:r w:rsidRPr="000B68B4">
        <w:rPr>
          <w:rFonts w:asciiTheme="minorBidi" w:eastAsiaTheme="minorEastAsia" w:hAnsiTheme="minorBidi" w:cs="B Lotus"/>
          <w:b/>
          <w:bCs/>
          <w:color w:val="FF0066"/>
          <w:kern w:val="24"/>
          <w:sz w:val="28"/>
          <w:szCs w:val="28"/>
          <w:rtl/>
        </w:rPr>
        <w:t>تعریف ورشکستگی</w:t>
      </w:r>
      <w:r w:rsidRPr="000B68B4">
        <w:rPr>
          <w:rFonts w:asciiTheme="minorBidi" w:eastAsiaTheme="minorEastAsia" w:hAnsiTheme="minorBidi" w:cs="B Lotus"/>
          <w:b/>
          <w:bCs/>
          <w:color w:val="FF0066"/>
          <w:kern w:val="24"/>
          <w:sz w:val="28"/>
          <w:szCs w:val="28"/>
          <w:rtl/>
          <w:lang w:bidi="fa-IR"/>
        </w:rPr>
        <w:t>:</w:t>
      </w:r>
    </w:p>
    <w:p w:rsidR="000B68B4" w:rsidRPr="000B68B4" w:rsidRDefault="000B68B4" w:rsidP="000B68B4">
      <w:pPr>
        <w:bidi/>
        <w:jc w:val="mediumKashida"/>
        <w:rPr>
          <w:rFonts w:asciiTheme="minorBidi" w:eastAsiaTheme="majorEastAsia" w:hAnsiTheme="minorBidi" w:cs="B Lotus"/>
          <w:color w:val="244061" w:themeColor="accent1" w:themeShade="80"/>
          <w:kern w:val="24"/>
          <w:sz w:val="28"/>
          <w:szCs w:val="28"/>
          <w:rtl/>
        </w:rPr>
      </w:pPr>
      <w:r w:rsidRPr="000B68B4">
        <w:rPr>
          <w:rFonts w:asciiTheme="minorBidi" w:eastAsiaTheme="majorEastAsia" w:hAnsiTheme="minorBidi" w:cs="B Lotus"/>
          <w:color w:val="244061" w:themeColor="accent1" w:themeShade="80"/>
          <w:kern w:val="24"/>
          <w:sz w:val="28"/>
          <w:szCs w:val="28"/>
          <w:rtl/>
          <w:lang w:bidi="fa-IR"/>
        </w:rPr>
        <w:t>د</w:t>
      </w:r>
      <w:r w:rsidRPr="000B68B4">
        <w:rPr>
          <w:rFonts w:asciiTheme="minorBidi" w:eastAsiaTheme="majorEastAsia" w:hAnsiTheme="minorBidi" w:cs="B Lotus"/>
          <w:color w:val="244061" w:themeColor="accent1" w:themeShade="80"/>
          <w:kern w:val="24"/>
          <w:sz w:val="28"/>
          <w:szCs w:val="28"/>
          <w:rtl/>
        </w:rPr>
        <w:t>ان و براداستریت اصطلا‌ح شرکت های ورشکسته را این چنین تعریف می‌کنند:</w:t>
      </w:r>
      <w:r w:rsidRPr="000B68B4">
        <w:rPr>
          <w:rFonts w:asciiTheme="minorBidi" w:eastAsiaTheme="majorEastAsia" w:hAnsiTheme="minorBidi" w:cs="B Lotus"/>
          <w:color w:val="244061" w:themeColor="accent1" w:themeShade="80"/>
          <w:kern w:val="24"/>
          <w:sz w:val="28"/>
          <w:szCs w:val="28"/>
        </w:rPr>
        <w:br/>
      </w:r>
      <w:r w:rsidRPr="000B68B4">
        <w:rPr>
          <w:rFonts w:asciiTheme="minorBidi" w:eastAsiaTheme="majorEastAsia" w:hAnsiTheme="minorBidi" w:cs="B Lotus"/>
          <w:color w:val="244061" w:themeColor="accent1" w:themeShade="80"/>
          <w:kern w:val="24"/>
          <w:sz w:val="28"/>
          <w:szCs w:val="28"/>
          <w:rtl/>
        </w:rPr>
        <w:t>"واحدهای تجاری که عملیات خود را به علت واگذاری یا ورشکستگی یا توقف انجام عملیا ت جاری با زیان توسط بستانکاران، متوقف نمایند”</w:t>
      </w:r>
      <w:r w:rsidRPr="000B68B4">
        <w:rPr>
          <w:rFonts w:asciiTheme="minorBidi" w:eastAsiaTheme="majorEastAsia" w:hAnsiTheme="minorBidi" w:cs="B Lotus"/>
          <w:color w:val="244061" w:themeColor="accent1" w:themeShade="80"/>
          <w:kern w:val="24"/>
          <w:sz w:val="28"/>
          <w:szCs w:val="28"/>
          <w:rtl/>
          <w:lang w:bidi="fa-IR"/>
        </w:rPr>
        <w:t>.</w:t>
      </w:r>
      <w:r w:rsidRPr="000B68B4">
        <w:rPr>
          <w:rFonts w:asciiTheme="minorBidi" w:eastAsiaTheme="majorEastAsia" w:hAnsiTheme="minorBidi" w:cs="B Lotus"/>
          <w:color w:val="244061" w:themeColor="accent1" w:themeShade="80"/>
          <w:kern w:val="24"/>
          <w:sz w:val="28"/>
          <w:szCs w:val="28"/>
          <w:rtl/>
          <w:lang w:bidi="fa-IR"/>
        </w:rPr>
        <w:tab/>
      </w:r>
      <w:r w:rsidRPr="000B68B4">
        <w:rPr>
          <w:rFonts w:asciiTheme="minorBidi" w:eastAsiaTheme="majorEastAsia" w:hAnsiTheme="minorBidi" w:cs="B Lotus"/>
          <w:color w:val="244061" w:themeColor="accent1" w:themeShade="80"/>
          <w:kern w:val="24"/>
          <w:sz w:val="28"/>
          <w:szCs w:val="28"/>
          <w:rtl/>
          <w:lang w:bidi="fa-IR"/>
        </w:rPr>
        <w:tab/>
      </w:r>
      <w:r w:rsidRPr="000B68B4">
        <w:rPr>
          <w:rFonts w:asciiTheme="minorBidi" w:eastAsiaTheme="majorEastAsia" w:hAnsiTheme="minorBidi" w:cs="B Lotus"/>
          <w:color w:val="244061" w:themeColor="accent1" w:themeShade="80"/>
          <w:kern w:val="24"/>
          <w:sz w:val="28"/>
          <w:szCs w:val="28"/>
          <w:rtl/>
          <w:lang w:bidi="fa-IR"/>
        </w:rPr>
        <w:tab/>
      </w:r>
      <w:r w:rsidRPr="000B68B4">
        <w:rPr>
          <w:rFonts w:asciiTheme="minorBidi" w:eastAsiaTheme="majorEastAsia" w:hAnsiTheme="minorBidi" w:cs="B Lotus"/>
          <w:color w:val="244061" w:themeColor="accent1" w:themeShade="80"/>
          <w:kern w:val="24"/>
          <w:sz w:val="28"/>
          <w:szCs w:val="28"/>
          <w:rtl/>
          <w:lang w:bidi="fa-IR"/>
        </w:rPr>
        <w:tab/>
      </w:r>
      <w:r w:rsidRPr="000B68B4">
        <w:rPr>
          <w:rFonts w:asciiTheme="minorBidi" w:eastAsiaTheme="majorEastAsia" w:hAnsiTheme="minorBidi" w:cs="B Lotus"/>
          <w:color w:val="244061" w:themeColor="accent1" w:themeShade="80"/>
          <w:kern w:val="24"/>
          <w:sz w:val="28"/>
          <w:szCs w:val="28"/>
          <w:rtl/>
          <w:lang w:bidi="fa-IR"/>
        </w:rPr>
        <w:tab/>
      </w:r>
      <w:r w:rsidRPr="000B68B4">
        <w:rPr>
          <w:rFonts w:asciiTheme="minorBidi" w:eastAsiaTheme="majorEastAsia" w:hAnsiTheme="minorBidi" w:cs="B Lotus"/>
          <w:color w:val="244061" w:themeColor="accent1" w:themeShade="80"/>
          <w:kern w:val="24"/>
          <w:sz w:val="28"/>
          <w:szCs w:val="28"/>
          <w:rtl/>
          <w:lang w:bidi="fa-IR"/>
        </w:rPr>
        <w:tab/>
      </w:r>
      <w:r w:rsidRPr="000B68B4">
        <w:rPr>
          <w:rFonts w:asciiTheme="minorBidi" w:eastAsiaTheme="majorEastAsia" w:hAnsiTheme="minorBidi" w:cs="B Lotus"/>
          <w:color w:val="244061" w:themeColor="accent1" w:themeShade="80"/>
          <w:kern w:val="24"/>
          <w:sz w:val="28"/>
          <w:szCs w:val="28"/>
          <w:rtl/>
          <w:lang w:bidi="fa-IR"/>
        </w:rPr>
        <w:tab/>
      </w:r>
      <w:r w:rsidRPr="000B68B4">
        <w:rPr>
          <w:rFonts w:asciiTheme="minorBidi" w:eastAsiaTheme="majorEastAsia" w:hAnsiTheme="minorBidi" w:cs="B Lotus"/>
          <w:color w:val="244061" w:themeColor="accent1" w:themeShade="80"/>
          <w:kern w:val="24"/>
          <w:sz w:val="28"/>
          <w:szCs w:val="28"/>
          <w:rtl/>
          <w:lang w:bidi="fa-IR"/>
        </w:rPr>
        <w:tab/>
      </w:r>
      <w:r w:rsidRPr="000B68B4">
        <w:rPr>
          <w:rFonts w:asciiTheme="minorBidi" w:eastAsiaTheme="majorEastAsia" w:hAnsiTheme="minorBidi" w:cs="B Lotus"/>
          <w:color w:val="244061" w:themeColor="accent1" w:themeShade="80"/>
          <w:kern w:val="24"/>
          <w:sz w:val="28"/>
          <w:szCs w:val="28"/>
        </w:rPr>
        <w:br/>
      </w:r>
      <w:r w:rsidRPr="000B68B4">
        <w:rPr>
          <w:rFonts w:asciiTheme="minorBidi" w:eastAsiaTheme="majorEastAsia" w:hAnsiTheme="minorBidi" w:cs="B Lotus"/>
          <w:color w:val="244061" w:themeColor="accent1" w:themeShade="80"/>
          <w:kern w:val="24"/>
          <w:sz w:val="28"/>
          <w:szCs w:val="28"/>
          <w:rtl/>
        </w:rPr>
        <w:t>در قانون مجازات اسلامی (تعزیرات) ، ورشکستگی را بدین شکل تعریف میکند:</w:t>
      </w:r>
      <w:r w:rsidRPr="000B68B4">
        <w:rPr>
          <w:rFonts w:asciiTheme="minorBidi" w:eastAsiaTheme="majorEastAsia" w:hAnsiTheme="minorBidi" w:cs="B Lotus"/>
          <w:color w:val="244061" w:themeColor="accent1" w:themeShade="80"/>
          <w:kern w:val="24"/>
          <w:sz w:val="28"/>
          <w:szCs w:val="28"/>
        </w:rPr>
        <w:br/>
      </w:r>
      <w:r w:rsidRPr="000B68B4">
        <w:rPr>
          <w:rFonts w:asciiTheme="minorBidi" w:eastAsiaTheme="majorEastAsia" w:hAnsiTheme="minorBidi" w:cs="B Lotus"/>
          <w:color w:val="244061" w:themeColor="accent1" w:themeShade="80"/>
          <w:kern w:val="24"/>
          <w:sz w:val="28"/>
          <w:szCs w:val="28"/>
          <w:rtl/>
        </w:rPr>
        <w:t>ورشکستگی حالت یک بازرگان یا شرکتی تجاری است که از پرداخت بدهی‌های خود ناتوان شود و نتواند پیمان‌های بازرگانی خود را عملی کند".</w:t>
      </w:r>
    </w:p>
    <w:p w:rsidR="000B68B4" w:rsidRPr="000B68B4" w:rsidRDefault="000B68B4" w:rsidP="000B68B4">
      <w:pPr>
        <w:bidi/>
        <w:jc w:val="mediumKashida"/>
        <w:rPr>
          <w:rFonts w:asciiTheme="minorBidi" w:hAnsiTheme="minorBidi" w:cs="B Lotus"/>
          <w:sz w:val="28"/>
          <w:szCs w:val="28"/>
          <w:lang w:bidi="fa-IR"/>
        </w:rPr>
      </w:pPr>
      <w:r w:rsidRPr="000B68B4">
        <w:rPr>
          <w:rFonts w:asciiTheme="minorBidi" w:hAnsiTheme="minorBidi" w:cs="B Lotus"/>
          <w:b/>
          <w:bCs/>
          <w:sz w:val="28"/>
          <w:szCs w:val="28"/>
          <w:rtl/>
        </w:rPr>
        <w:t>دلا‌یل ورشکستگی :</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t>اما طبق تحقیقات‌ دان و براد استریت دلا‌یل اصلی ورشکستگی مشکلا‌ت مالی و اقتصادی است. در برخی موارد دلا‌یل ورشکستگی با آزمون صورت های مالی و ثبت ها مشخص می‌شود.نیوتن (1998) دلا‌یل ورشکستگی را بطورکلی به دو دسته دلا‌یل درون‌سازمانی و برون‌سازمانی تقسیم کرده است.</w:t>
      </w:r>
    </w:p>
    <w:p w:rsidR="000B68B4" w:rsidRPr="000B68B4" w:rsidRDefault="000B68B4" w:rsidP="000B68B4">
      <w:pPr>
        <w:bidi/>
        <w:jc w:val="mediumKashida"/>
        <w:rPr>
          <w:rFonts w:asciiTheme="minorBidi" w:hAnsiTheme="minorBidi" w:cs="B Lotus"/>
          <w:sz w:val="28"/>
          <w:szCs w:val="28"/>
          <w:lang w:bidi="fa-IR"/>
        </w:rPr>
      </w:pPr>
      <w:r w:rsidRPr="000B68B4">
        <w:rPr>
          <w:rFonts w:asciiTheme="minorBidi" w:hAnsiTheme="minorBidi" w:cs="B Lotus"/>
          <w:b/>
          <w:bCs/>
          <w:sz w:val="28"/>
          <w:szCs w:val="28"/>
          <w:rtl/>
        </w:rPr>
        <w:t xml:space="preserve">از نظر </w:t>
      </w:r>
      <w:r w:rsidRPr="000B68B4">
        <w:rPr>
          <w:rFonts w:asciiTheme="minorBidi" w:hAnsiTheme="minorBidi" w:cs="B Lotus"/>
          <w:b/>
          <w:bCs/>
          <w:sz w:val="28"/>
          <w:szCs w:val="28"/>
          <w:rtl/>
          <w:lang w:bidi="fa-IR"/>
        </w:rPr>
        <w:t xml:space="preserve">نیوتن </w:t>
      </w:r>
      <w:r w:rsidRPr="000B68B4">
        <w:rPr>
          <w:rFonts w:asciiTheme="minorBidi" w:hAnsiTheme="minorBidi" w:cs="B Lotus"/>
          <w:b/>
          <w:bCs/>
          <w:sz w:val="28"/>
          <w:szCs w:val="28"/>
          <w:rtl/>
        </w:rPr>
        <w:t xml:space="preserve">دلا‌یل برون‌سازمانی عبارتند از: </w:t>
      </w:r>
    </w:p>
    <w:p w:rsidR="000B68B4" w:rsidRPr="000B68B4" w:rsidRDefault="000B68B4" w:rsidP="000B68B4">
      <w:pPr>
        <w:numPr>
          <w:ilvl w:val="0"/>
          <w:numId w:val="1"/>
        </w:numPr>
        <w:bidi/>
        <w:ind w:left="0"/>
        <w:jc w:val="mediumKashida"/>
        <w:rPr>
          <w:rFonts w:asciiTheme="minorBidi" w:hAnsiTheme="minorBidi" w:cs="B Lotus"/>
          <w:sz w:val="28"/>
          <w:szCs w:val="28"/>
          <w:lang w:bidi="fa-IR"/>
        </w:rPr>
      </w:pPr>
      <w:r w:rsidRPr="000B68B4">
        <w:rPr>
          <w:rFonts w:asciiTheme="minorBidi" w:hAnsiTheme="minorBidi" w:cs="B Lotus"/>
          <w:b/>
          <w:bCs/>
          <w:i/>
          <w:iCs/>
          <w:sz w:val="28"/>
          <w:szCs w:val="28"/>
          <w:rtl/>
        </w:rPr>
        <w:t>دلایل برون سازمانی ورشکستگی</w:t>
      </w:r>
      <w:r w:rsidRPr="000B68B4">
        <w:rPr>
          <w:rFonts w:asciiTheme="minorBidi" w:hAnsiTheme="minorBidi" w:cs="B Lotus"/>
          <w:b/>
          <w:bCs/>
          <w:i/>
          <w:iCs/>
          <w:sz w:val="28"/>
          <w:szCs w:val="28"/>
          <w:lang w:bidi="fa-IR"/>
        </w:rPr>
        <w:t>:</w:t>
      </w:r>
    </w:p>
    <w:p w:rsidR="000B68B4" w:rsidRPr="000B68B4" w:rsidRDefault="000B68B4" w:rsidP="000B68B4">
      <w:pPr>
        <w:numPr>
          <w:ilvl w:val="1"/>
          <w:numId w:val="1"/>
        </w:numPr>
        <w:bidi/>
        <w:jc w:val="mediumKashida"/>
        <w:rPr>
          <w:rFonts w:asciiTheme="minorBidi" w:hAnsiTheme="minorBidi" w:cs="B Lotus"/>
          <w:sz w:val="28"/>
          <w:szCs w:val="28"/>
          <w:lang w:bidi="fa-IR"/>
        </w:rPr>
      </w:pPr>
      <w:r w:rsidRPr="000B68B4">
        <w:rPr>
          <w:rFonts w:asciiTheme="minorBidi" w:hAnsiTheme="minorBidi" w:cs="B Lotus"/>
          <w:b/>
          <w:bCs/>
          <w:sz w:val="28"/>
          <w:szCs w:val="28"/>
          <w:rtl/>
        </w:rPr>
        <w:t>ویژگی های سیستم اقتصادی</w:t>
      </w:r>
    </w:p>
    <w:p w:rsidR="000B68B4" w:rsidRPr="000B68B4" w:rsidRDefault="000B68B4" w:rsidP="000B68B4">
      <w:pPr>
        <w:numPr>
          <w:ilvl w:val="0"/>
          <w:numId w:val="1"/>
        </w:numPr>
        <w:bidi/>
        <w:ind w:left="0"/>
        <w:jc w:val="mediumKashida"/>
        <w:rPr>
          <w:rFonts w:asciiTheme="minorBidi" w:hAnsiTheme="minorBidi" w:cs="B Lotus"/>
          <w:sz w:val="28"/>
          <w:szCs w:val="28"/>
          <w:lang w:bidi="fa-IR"/>
        </w:rPr>
      </w:pPr>
      <w:r w:rsidRPr="000B68B4">
        <w:rPr>
          <w:rFonts w:asciiTheme="minorBidi" w:hAnsiTheme="minorBidi" w:cs="B Lotus"/>
          <w:b/>
          <w:bCs/>
          <w:sz w:val="28"/>
          <w:szCs w:val="28"/>
          <w:rtl/>
        </w:rPr>
        <w:t>رقابت</w:t>
      </w:r>
    </w:p>
    <w:p w:rsidR="000B68B4" w:rsidRPr="000B68B4" w:rsidRDefault="000B68B4" w:rsidP="000B68B4">
      <w:pPr>
        <w:numPr>
          <w:ilvl w:val="1"/>
          <w:numId w:val="1"/>
        </w:numPr>
        <w:bidi/>
        <w:jc w:val="mediumKashida"/>
        <w:rPr>
          <w:rFonts w:asciiTheme="minorBidi" w:hAnsiTheme="minorBidi" w:cs="B Lotus"/>
          <w:sz w:val="28"/>
          <w:szCs w:val="28"/>
          <w:lang w:bidi="fa-IR"/>
        </w:rPr>
      </w:pPr>
      <w:r w:rsidRPr="000B68B4">
        <w:rPr>
          <w:rFonts w:asciiTheme="minorBidi" w:hAnsiTheme="minorBidi" w:cs="B Lotus"/>
          <w:b/>
          <w:bCs/>
          <w:sz w:val="28"/>
          <w:szCs w:val="28"/>
          <w:rtl/>
        </w:rPr>
        <w:t>تغییرات در تجارت و بهبودها و انتقالا‌ت در تقاضای عمومی</w:t>
      </w:r>
    </w:p>
    <w:p w:rsidR="000B68B4" w:rsidRPr="000B68B4" w:rsidRDefault="000B68B4" w:rsidP="000B68B4">
      <w:pPr>
        <w:numPr>
          <w:ilvl w:val="0"/>
          <w:numId w:val="1"/>
        </w:numPr>
        <w:bidi/>
        <w:ind w:left="0"/>
        <w:jc w:val="mediumKashida"/>
        <w:rPr>
          <w:rFonts w:asciiTheme="minorBidi" w:hAnsiTheme="minorBidi" w:cs="B Lotus"/>
          <w:sz w:val="28"/>
          <w:szCs w:val="28"/>
          <w:lang w:bidi="fa-IR"/>
        </w:rPr>
      </w:pPr>
      <w:r w:rsidRPr="000B68B4">
        <w:rPr>
          <w:rFonts w:asciiTheme="minorBidi" w:hAnsiTheme="minorBidi" w:cs="B Lotus"/>
          <w:b/>
          <w:bCs/>
          <w:sz w:val="28"/>
          <w:szCs w:val="28"/>
          <w:rtl/>
        </w:rPr>
        <w:t>نوسانات تجاری</w:t>
      </w:r>
    </w:p>
    <w:p w:rsidR="000B68B4" w:rsidRPr="000B68B4" w:rsidRDefault="000B68B4" w:rsidP="000B68B4">
      <w:pPr>
        <w:numPr>
          <w:ilvl w:val="1"/>
          <w:numId w:val="1"/>
        </w:numPr>
        <w:bidi/>
        <w:jc w:val="mediumKashida"/>
        <w:rPr>
          <w:rFonts w:asciiTheme="minorBidi" w:hAnsiTheme="minorBidi" w:cs="B Lotus"/>
          <w:sz w:val="28"/>
          <w:szCs w:val="28"/>
          <w:lang w:bidi="fa-IR"/>
        </w:rPr>
      </w:pPr>
      <w:r w:rsidRPr="000B68B4">
        <w:rPr>
          <w:rFonts w:asciiTheme="minorBidi" w:hAnsiTheme="minorBidi" w:cs="B Lotus"/>
          <w:b/>
          <w:bCs/>
          <w:sz w:val="28"/>
          <w:szCs w:val="28"/>
          <w:rtl/>
        </w:rPr>
        <w:t>تامین مالی</w:t>
      </w:r>
    </w:p>
    <w:p w:rsidR="000B68B4" w:rsidRPr="000B68B4" w:rsidRDefault="000B68B4" w:rsidP="000B68B4">
      <w:pPr>
        <w:numPr>
          <w:ilvl w:val="0"/>
          <w:numId w:val="1"/>
        </w:numPr>
        <w:bidi/>
        <w:ind w:left="0"/>
        <w:jc w:val="mediumKashida"/>
        <w:rPr>
          <w:rFonts w:asciiTheme="minorBidi" w:hAnsiTheme="minorBidi" w:cs="B Lotus"/>
          <w:sz w:val="28"/>
          <w:szCs w:val="28"/>
          <w:lang w:bidi="fa-IR"/>
        </w:rPr>
      </w:pPr>
      <w:r w:rsidRPr="000B68B4">
        <w:rPr>
          <w:rFonts w:asciiTheme="minorBidi" w:hAnsiTheme="minorBidi" w:cs="B Lotus"/>
          <w:b/>
          <w:bCs/>
          <w:sz w:val="28"/>
          <w:szCs w:val="28"/>
          <w:rtl/>
        </w:rPr>
        <w:t>تصادفات</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lastRenderedPageBreak/>
        <w:t>1)ویژگی های سیستم اقتصادی:مدیریت شرکت نمیتواند تغییراتی که در سیستم اقتصادی رخ میدهد را عوض کند . در شرکتهای بزرگ چون بهتر میتونن در شرایط نبود ثبات بازار مقاومت کنن خطر ورشکستگیشون کمتر از شرکتهای کوچک است.</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t>2)رقابت:یکی از دلا‌یل ورشکستگی رقابت است، اما مدیریت کارا نقطه مقابل این دلیل است.</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lang w:bidi="fa-IR"/>
        </w:rPr>
        <w:br/>
      </w:r>
      <w:r w:rsidRPr="000B68B4">
        <w:rPr>
          <w:rFonts w:asciiTheme="minorBidi" w:hAnsiTheme="minorBidi" w:cs="B Lotus"/>
          <w:b/>
          <w:bCs/>
          <w:sz w:val="28"/>
          <w:szCs w:val="28"/>
          <w:rtl/>
        </w:rPr>
        <w:t>3)تغییرات در تجارت و بهبودها و انتقالا‌ت در تقاضای عمومی:اگر شرکت ها از بکارگیری روش های مدرن و شناخت وسیع و به موقع خواسته‌های مصرف کننده جدید ناتوان باشند، شکست می‌خورند.</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hint="cs"/>
          <w:b/>
          <w:bCs/>
          <w:sz w:val="28"/>
          <w:szCs w:val="28"/>
          <w:rtl/>
        </w:rPr>
        <w:t>4)</w:t>
      </w:r>
      <w:r w:rsidRPr="000B68B4">
        <w:rPr>
          <w:rFonts w:asciiTheme="minorBidi" w:hAnsiTheme="minorBidi" w:cs="B Lotus"/>
          <w:b/>
          <w:bCs/>
          <w:sz w:val="28"/>
          <w:szCs w:val="28"/>
          <w:rtl/>
        </w:rPr>
        <w:t>نوسانات تجاری:مطالعات نشان داده است که نا سازگاری بین تولید و مصرف، عدم استخدام، کاهش در میزان فروش، سقوط قیمت ها و... باعث افزایش تعداد شرکت های ورشکسته شده است. به هرحال نبود آرامش موقت عامل زیربنایی ورشکستگی شناخته نشده است.</w:t>
      </w:r>
    </w:p>
    <w:p w:rsidR="000B68B4" w:rsidRPr="000B68B4" w:rsidRDefault="000B68B4" w:rsidP="000B68B4">
      <w:pPr>
        <w:bidi/>
        <w:jc w:val="mediumKashida"/>
        <w:rPr>
          <w:rFonts w:asciiTheme="minorBidi" w:hAnsiTheme="minorBidi" w:cs="B Lotus"/>
          <w:b/>
          <w:bCs/>
          <w:sz w:val="28"/>
          <w:szCs w:val="28"/>
          <w:rtl/>
          <w:lang w:bidi="fa-IR"/>
        </w:rPr>
      </w:pPr>
      <w:r w:rsidRPr="000B68B4">
        <w:rPr>
          <w:rFonts w:asciiTheme="minorBidi" w:hAnsiTheme="minorBidi" w:cs="B Lotus"/>
          <w:b/>
          <w:bCs/>
          <w:sz w:val="28"/>
          <w:szCs w:val="28"/>
          <w:rtl/>
        </w:rPr>
        <w:t>5)تامین مالی:پروفسور ناماکی با استفاده از داده‌های بانک جهانی برای دوره 1980- 1990 عنوان کرد که مشکلا‌ت مرتبط با تامین مالی، بیشتر از شرایط اقتصادی ، باعث ورشکستگی شرکت های کوچک می‌شود.</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t>6)تصادفات: برخی عوامل بسیار فراتر از کنترل شرکت هستند مانند رویدادهای طبیعی. برخی از آنها به نام اعمال خداوند معروفند. این گروه در همه جوامع صرف‌نظر از سیستم خاص اقتصادی آنها دیده می‌شود.</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t xml:space="preserve">نیوتن (1998) </w:t>
      </w:r>
      <w:r w:rsidRPr="000B68B4">
        <w:rPr>
          <w:rFonts w:asciiTheme="minorBidi" w:hAnsiTheme="minorBidi"/>
          <w:b/>
          <w:bCs/>
          <w:sz w:val="28"/>
          <w:szCs w:val="28"/>
          <w:rtl/>
        </w:rPr>
        <w:t> </w:t>
      </w:r>
      <w:r w:rsidRPr="000B68B4">
        <w:rPr>
          <w:rFonts w:asciiTheme="minorBidi" w:hAnsiTheme="minorBidi" w:cs="B Lotus"/>
          <w:b/>
          <w:bCs/>
          <w:sz w:val="28"/>
          <w:szCs w:val="28"/>
          <w:rtl/>
        </w:rPr>
        <w:t>عوامل درون‌سازمانی ورشکستگی واحدهای تجاری را عواملی می‌داند که می‌توان با برخی اقدامات واحدتجاری از آنها جلوگیری کرد. اغلب این عوامل ناشی از تصمیمگیری غلط است و مسئولیت آنها را باید مستقیماً متوجه خود واحدتجاری دانست. ازنظر او این عوامل عبارتند از:</w:t>
      </w:r>
    </w:p>
    <w:p w:rsidR="000B68B4" w:rsidRPr="000B68B4" w:rsidRDefault="000B68B4" w:rsidP="000B68B4">
      <w:pPr>
        <w:numPr>
          <w:ilvl w:val="0"/>
          <w:numId w:val="2"/>
        </w:numPr>
        <w:bidi/>
        <w:ind w:left="0"/>
        <w:jc w:val="mediumKashida"/>
        <w:rPr>
          <w:rFonts w:asciiTheme="minorBidi" w:hAnsiTheme="minorBidi" w:cs="B Lotus"/>
          <w:sz w:val="28"/>
          <w:szCs w:val="28"/>
          <w:lang w:bidi="fa-IR"/>
        </w:rPr>
      </w:pPr>
      <w:r w:rsidRPr="000B68B4">
        <w:rPr>
          <w:rFonts w:asciiTheme="minorBidi" w:hAnsiTheme="minorBidi" w:cs="B Lotus"/>
          <w:b/>
          <w:bCs/>
          <w:i/>
          <w:iCs/>
          <w:sz w:val="28"/>
          <w:szCs w:val="28"/>
          <w:rtl/>
        </w:rPr>
        <w:t>دلایل درون سازمانی ورشکستگی</w:t>
      </w:r>
      <w:r w:rsidRPr="000B68B4">
        <w:rPr>
          <w:rFonts w:asciiTheme="minorBidi" w:hAnsiTheme="minorBidi" w:cs="B Lotus"/>
          <w:b/>
          <w:bCs/>
          <w:i/>
          <w:iCs/>
          <w:sz w:val="28"/>
          <w:szCs w:val="28"/>
          <w:lang w:bidi="fa-IR"/>
        </w:rPr>
        <w:t xml:space="preserve"> :</w:t>
      </w:r>
    </w:p>
    <w:p w:rsidR="000B68B4" w:rsidRPr="000B68B4" w:rsidRDefault="000B68B4" w:rsidP="000B68B4">
      <w:pPr>
        <w:numPr>
          <w:ilvl w:val="1"/>
          <w:numId w:val="2"/>
        </w:numPr>
        <w:bidi/>
        <w:jc w:val="mediumKashida"/>
        <w:rPr>
          <w:rFonts w:asciiTheme="minorBidi" w:hAnsiTheme="minorBidi" w:cs="B Lotus"/>
          <w:sz w:val="28"/>
          <w:szCs w:val="28"/>
          <w:lang w:bidi="fa-IR"/>
        </w:rPr>
      </w:pPr>
      <w:r w:rsidRPr="000B68B4">
        <w:rPr>
          <w:rFonts w:asciiTheme="minorBidi" w:hAnsiTheme="minorBidi" w:cs="B Lotus"/>
          <w:b/>
          <w:bCs/>
          <w:sz w:val="28"/>
          <w:szCs w:val="28"/>
          <w:rtl/>
        </w:rPr>
        <w:t>ایجاد و توسعه بیش از اندازه اعتبار</w:t>
      </w:r>
    </w:p>
    <w:p w:rsidR="000B68B4" w:rsidRPr="000B68B4" w:rsidRDefault="000B68B4" w:rsidP="000B68B4">
      <w:pPr>
        <w:numPr>
          <w:ilvl w:val="0"/>
          <w:numId w:val="2"/>
        </w:numPr>
        <w:bidi/>
        <w:ind w:left="0"/>
        <w:jc w:val="mediumKashida"/>
        <w:rPr>
          <w:rFonts w:asciiTheme="minorBidi" w:hAnsiTheme="minorBidi" w:cs="B Lotus"/>
          <w:sz w:val="28"/>
          <w:szCs w:val="28"/>
          <w:lang w:bidi="fa-IR"/>
        </w:rPr>
      </w:pPr>
      <w:r w:rsidRPr="000B68B4">
        <w:rPr>
          <w:rFonts w:asciiTheme="minorBidi" w:hAnsiTheme="minorBidi" w:cs="B Lotus"/>
          <w:b/>
          <w:bCs/>
          <w:sz w:val="28"/>
          <w:szCs w:val="28"/>
          <w:rtl/>
        </w:rPr>
        <w:t>مدیریت ناکارا</w:t>
      </w:r>
    </w:p>
    <w:p w:rsidR="000B68B4" w:rsidRPr="000B68B4" w:rsidRDefault="000B68B4" w:rsidP="000B68B4">
      <w:pPr>
        <w:numPr>
          <w:ilvl w:val="1"/>
          <w:numId w:val="2"/>
        </w:numPr>
        <w:bidi/>
        <w:jc w:val="mediumKashida"/>
        <w:rPr>
          <w:rFonts w:asciiTheme="minorBidi" w:hAnsiTheme="minorBidi" w:cs="B Lotus"/>
          <w:sz w:val="28"/>
          <w:szCs w:val="28"/>
          <w:lang w:bidi="fa-IR"/>
        </w:rPr>
      </w:pPr>
      <w:r w:rsidRPr="000B68B4">
        <w:rPr>
          <w:rFonts w:asciiTheme="minorBidi" w:hAnsiTheme="minorBidi" w:cs="B Lotus"/>
          <w:b/>
          <w:bCs/>
          <w:sz w:val="28"/>
          <w:szCs w:val="28"/>
          <w:rtl/>
        </w:rPr>
        <w:lastRenderedPageBreak/>
        <w:t>سرمایه ناکافی</w:t>
      </w:r>
    </w:p>
    <w:p w:rsidR="000B68B4" w:rsidRPr="000B68B4" w:rsidRDefault="000B68B4" w:rsidP="000B68B4">
      <w:pPr>
        <w:numPr>
          <w:ilvl w:val="0"/>
          <w:numId w:val="2"/>
        </w:numPr>
        <w:bidi/>
        <w:ind w:left="0"/>
        <w:jc w:val="mediumKashida"/>
        <w:rPr>
          <w:rFonts w:asciiTheme="minorBidi" w:hAnsiTheme="minorBidi" w:cs="B Lotus"/>
          <w:sz w:val="28"/>
          <w:szCs w:val="28"/>
          <w:lang w:bidi="fa-IR"/>
        </w:rPr>
      </w:pPr>
      <w:r w:rsidRPr="000B68B4">
        <w:rPr>
          <w:rFonts w:asciiTheme="minorBidi" w:hAnsiTheme="minorBidi" w:cs="B Lotus"/>
          <w:b/>
          <w:bCs/>
          <w:sz w:val="28"/>
          <w:szCs w:val="28"/>
          <w:rtl/>
        </w:rPr>
        <w:t>خیانت و تقلب</w:t>
      </w:r>
    </w:p>
    <w:p w:rsidR="000B68B4" w:rsidRPr="000B68B4" w:rsidRDefault="000B68B4" w:rsidP="000B68B4">
      <w:pPr>
        <w:pStyle w:val="ListParagraph"/>
        <w:numPr>
          <w:ilvl w:val="0"/>
          <w:numId w:val="3"/>
        </w:numPr>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rPr>
        <w:t>ایجاد و توسعه بیش از اندازه اعتبار:</w:t>
      </w:r>
      <w:r w:rsidRPr="000B68B4">
        <w:rPr>
          <w:rFonts w:asciiTheme="minorBidi" w:hAnsiTheme="minorBidi" w:cs="B Lotus"/>
          <w:b/>
          <w:bCs/>
          <w:sz w:val="28"/>
          <w:szCs w:val="28"/>
          <w:rtl/>
          <w:lang w:bidi="fa-IR"/>
        </w:rPr>
        <w:t xml:space="preserve"> چون بین تولید کننده و توزیه کننده و مصرف کننده ارتباط زنجیره ای وجود دارد نباید از اعتبارات زیادی استفاده کرد چون دریافت نکردن دیون از بدهکاران این رنجیره را دچار مشکل خواهد کرد و اگر یکی از آنها ورشکست شود دیگران را نیز ورشکست میکند. راه </w:t>
      </w:r>
      <w:r w:rsidRPr="000B68B4">
        <w:rPr>
          <w:rFonts w:asciiTheme="minorBidi" w:hAnsiTheme="minorBidi" w:cs="B Lotus"/>
          <w:b/>
          <w:bCs/>
          <w:sz w:val="28"/>
          <w:szCs w:val="28"/>
          <w:rtl/>
        </w:rPr>
        <w:t xml:space="preserve">‌حل مناسب افزایش بررسی های اعتباری و محدودکردن حتی‌الا‌مکان فروش های نسیه است. </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rPr>
        <w:t xml:space="preserve">2-مدیریت ناکارا:فقدان آموزش، تجربه، توانایی و ابتکار مدیریت، واحد تجاری را در باقی ماندن در عرصه رقابت و تکنولوژی دچار مشکل می‌سازد. بیشترین تعداد ورشکستگی ها به این دلیل بوده‌اند. عدم همکاری و ارتباط موثر مدیریت با افراد حرفه‌ای هم در این طبقه قرار می‌گیرد. </w:t>
      </w:r>
    </w:p>
    <w:p w:rsidR="000B68B4" w:rsidRPr="000B68B4" w:rsidRDefault="000B68B4" w:rsidP="000B68B4">
      <w:pPr>
        <w:pStyle w:val="ListParagraph"/>
        <w:bidi/>
        <w:ind w:left="0"/>
        <w:jc w:val="mediumKashida"/>
        <w:rPr>
          <w:rFonts w:asciiTheme="minorBidi" w:hAnsiTheme="minorBidi" w:cs="B Lotus"/>
          <w:b/>
          <w:bCs/>
          <w:sz w:val="28"/>
          <w:szCs w:val="28"/>
          <w:rtl/>
        </w:rPr>
      </w:pPr>
      <w:r w:rsidRPr="000B68B4">
        <w:rPr>
          <w:rFonts w:asciiTheme="minorBidi" w:hAnsiTheme="minorBidi" w:cs="B Lotus" w:hint="cs"/>
          <w:b/>
          <w:bCs/>
          <w:sz w:val="28"/>
          <w:szCs w:val="28"/>
          <w:rtl/>
        </w:rPr>
        <w:t>3-</w:t>
      </w:r>
      <w:r w:rsidRPr="000B68B4">
        <w:rPr>
          <w:rFonts w:asciiTheme="minorBidi" w:hAnsiTheme="minorBidi" w:cs="B Lotus"/>
          <w:b/>
          <w:bCs/>
          <w:sz w:val="28"/>
          <w:szCs w:val="28"/>
          <w:rtl/>
        </w:rPr>
        <w:t xml:space="preserve">سرمایه ناکافی:در صورتی که سرمایه کافی نباشد، شرکت ممکن است قادر به پرداخت هزینه‌های عملیاتی و تعهدات اعتباری در سررسید نگردد. با این حال دلیل اصلی مشکل، معمولا‌ً سرمایه ناکافی نیست و ناتوانی در مدیریت اثربخش سرمایه، مسئله اصلی است. </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rPr>
        <w:t>4-خیانت و تقلب:تعداد اندکی از ورشکستگی ها با برنامه‌ریزی، ساختگی و بر اثر تقلب می باشد.</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t>جونا آیابئینیز شاخص های نشان دهنده ورشکستگی (وضع وخیم مالی) شرکت را به صورت زیر تقسیم کرده است:</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t>1-کاهش سودنقدی: اگر در طی زمان سودنقدی شرکت رو به کاهش مستمر باشد، این امر را می‌توان نشانه‌ای برای ورشکستگی تلقی کرد.</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b/>
          <w:bCs/>
          <w:sz w:val="28"/>
          <w:szCs w:val="28"/>
          <w:rtl/>
        </w:rPr>
        <w:t> </w:t>
      </w:r>
      <w:r w:rsidRPr="000B68B4">
        <w:rPr>
          <w:rFonts w:asciiTheme="minorBidi" w:hAnsiTheme="minorBidi" w:cs="B Lotus"/>
          <w:b/>
          <w:bCs/>
          <w:sz w:val="28"/>
          <w:szCs w:val="28"/>
          <w:rtl/>
        </w:rPr>
        <w:t>2-بستن کارخانه‌ها یا شعبه های شرکت.</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hint="cs"/>
          <w:b/>
          <w:bCs/>
          <w:sz w:val="28"/>
          <w:szCs w:val="28"/>
          <w:rtl/>
        </w:rPr>
        <w:t>3</w:t>
      </w:r>
      <w:r w:rsidRPr="000B68B4">
        <w:rPr>
          <w:rFonts w:asciiTheme="minorBidi" w:hAnsiTheme="minorBidi" w:cs="B Lotus"/>
          <w:b/>
          <w:bCs/>
          <w:sz w:val="28"/>
          <w:szCs w:val="28"/>
          <w:rtl/>
        </w:rPr>
        <w:t>-زیان ها:زیان های عملیاتی منجربه ناتوانی از پرداخت سودهای نقدی یا افزایش سرمایه‌گذاری می‌شود. این امر شرکت را بهسوی ورشکستگی سوق می‌دهد.</w:t>
      </w:r>
      <w:r w:rsidRPr="000B68B4">
        <w:rPr>
          <w:rFonts w:asciiTheme="minorBidi" w:hAnsiTheme="minorBidi" w:cs="B Lotus"/>
          <w:b/>
          <w:bCs/>
          <w:sz w:val="28"/>
          <w:szCs w:val="28"/>
          <w:lang w:bidi="fa-IR"/>
        </w:rPr>
        <w:br/>
      </w:r>
      <w:r w:rsidRPr="000B68B4">
        <w:rPr>
          <w:rFonts w:asciiTheme="minorBidi" w:hAnsiTheme="minorBidi"/>
          <w:b/>
          <w:bCs/>
          <w:sz w:val="28"/>
          <w:szCs w:val="28"/>
          <w:rtl/>
        </w:rPr>
        <w:t>    </w:t>
      </w:r>
      <w:r w:rsidRPr="000B68B4">
        <w:rPr>
          <w:rFonts w:asciiTheme="minorBidi" w:hAnsiTheme="minorBidi" w:cs="B Lotus"/>
          <w:b/>
          <w:bCs/>
          <w:sz w:val="28"/>
          <w:szCs w:val="28"/>
          <w:rtl/>
          <w:lang w:bidi="fa-IR"/>
        </w:rPr>
        <w:br/>
      </w:r>
      <w:r w:rsidRPr="000B68B4">
        <w:rPr>
          <w:rFonts w:asciiTheme="minorBidi" w:hAnsiTheme="minorBidi" w:cs="B Lotus"/>
          <w:b/>
          <w:bCs/>
          <w:sz w:val="28"/>
          <w:szCs w:val="28"/>
          <w:rtl/>
        </w:rPr>
        <w:t>4-زیاد بودن فصول کم کاری و توقف عملیات.</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lastRenderedPageBreak/>
        <w:t>5-استعفای مدیران ارشد:مدیران ارشد یک سازمان در جایگاهی هستند که می‌توانند عملکرد بعدی سازمان را ببینند.</w:t>
      </w:r>
      <w:r w:rsidRPr="000B68B4">
        <w:rPr>
          <w:rFonts w:asciiTheme="minorBidi" w:hAnsiTheme="minorBidi"/>
          <w:b/>
          <w:bCs/>
          <w:sz w:val="28"/>
          <w:szCs w:val="28"/>
          <w:rtl/>
        </w:rPr>
        <w:t>   </w:t>
      </w:r>
    </w:p>
    <w:p w:rsidR="000B68B4" w:rsidRPr="000B68B4" w:rsidRDefault="000B68B4" w:rsidP="000B68B4">
      <w:pPr>
        <w:bidi/>
        <w:jc w:val="mediumKashida"/>
        <w:rPr>
          <w:rFonts w:asciiTheme="minorBidi" w:hAnsiTheme="minorBidi" w:cs="B Lotus"/>
          <w:b/>
          <w:bCs/>
          <w:sz w:val="28"/>
          <w:szCs w:val="28"/>
          <w:rtl/>
        </w:rPr>
      </w:pPr>
      <w:r w:rsidRPr="000B68B4">
        <w:rPr>
          <w:rFonts w:asciiTheme="minorBidi" w:hAnsiTheme="minorBidi" w:cs="B Lotus"/>
          <w:b/>
          <w:bCs/>
          <w:sz w:val="28"/>
          <w:szCs w:val="28"/>
          <w:rtl/>
        </w:rPr>
        <w:t xml:space="preserve">6-افت قیمت سهام:قیمت های سهام نشان دهنده ارزشی هستند که بازار برای شرکت قائل است. </w:t>
      </w:r>
    </w:p>
    <w:p w:rsidR="000B68B4" w:rsidRPr="000B68B4" w:rsidRDefault="000B68B4" w:rsidP="000B68B4">
      <w:pPr>
        <w:bidi/>
        <w:jc w:val="mediumKashida"/>
        <w:rPr>
          <w:rFonts w:asciiTheme="minorBidi" w:hAnsiTheme="minorBidi" w:cs="B Lotus"/>
          <w:b/>
          <w:bCs/>
          <w:sz w:val="28"/>
          <w:szCs w:val="28"/>
          <w:lang w:bidi="fa-IR"/>
        </w:rPr>
      </w:pPr>
      <w:bookmarkStart w:id="0" w:name="_GoBack"/>
      <w:bookmarkEnd w:id="0"/>
      <w:r w:rsidRPr="000B68B4">
        <w:rPr>
          <w:rFonts w:asciiTheme="minorBidi" w:hAnsiTheme="minorBidi" w:cs="B Lotus"/>
          <w:b/>
          <w:bCs/>
          <w:sz w:val="28"/>
          <w:szCs w:val="28"/>
          <w:rtl/>
        </w:rPr>
        <w:t>مراحل ورشکستگی‌</w:t>
      </w:r>
      <w:r w:rsidRPr="000B68B4">
        <w:rPr>
          <w:rFonts w:asciiTheme="minorBidi" w:hAnsiTheme="minorBidi" w:cs="B Lotus"/>
          <w:b/>
          <w:bCs/>
          <w:sz w:val="28"/>
          <w:szCs w:val="28"/>
          <w:rtl/>
          <w:lang w:bidi="fa-IR"/>
        </w:rPr>
        <w:t>:</w:t>
      </w:r>
    </w:p>
    <w:p w:rsidR="000B68B4" w:rsidRPr="000B68B4" w:rsidRDefault="000B68B4" w:rsidP="000B68B4">
      <w:pPr>
        <w:bidi/>
        <w:jc w:val="mediumKashida"/>
        <w:rPr>
          <w:rFonts w:asciiTheme="minorBidi" w:hAnsiTheme="minorBidi" w:cs="B Lotus"/>
          <w:b/>
          <w:bCs/>
          <w:sz w:val="28"/>
          <w:szCs w:val="28"/>
          <w:rtl/>
          <w:lang w:bidi="fa-IR"/>
        </w:rPr>
      </w:pPr>
      <w:r w:rsidRPr="000B68B4">
        <w:rPr>
          <w:rFonts w:asciiTheme="minorBidi" w:hAnsiTheme="minorBidi" w:cs="B Lotus"/>
          <w:b/>
          <w:bCs/>
          <w:sz w:val="28"/>
          <w:szCs w:val="28"/>
          <w:rtl/>
        </w:rPr>
        <w:t>1-دوره نهفتگی</w:t>
      </w:r>
      <w:r w:rsidRPr="000B68B4">
        <w:rPr>
          <w:rFonts w:asciiTheme="minorBidi" w:hAnsiTheme="minorBidi" w:cs="B Lotus"/>
          <w:b/>
          <w:bCs/>
          <w:sz w:val="28"/>
          <w:szCs w:val="28"/>
          <w:rtl/>
          <w:lang w:bidi="fa-IR"/>
        </w:rPr>
        <w:t>: در این مرحله زیان اقتضادی رخ میدهد که اگر شناسایی بشه راحتتر حل میشه تا قبل از خراب شدن افکار عمومی.</w:t>
      </w:r>
    </w:p>
    <w:p w:rsidR="000B68B4" w:rsidRPr="000B68B4" w:rsidRDefault="000B68B4" w:rsidP="000B68B4">
      <w:pPr>
        <w:pStyle w:val="ListParagraph"/>
        <w:numPr>
          <w:ilvl w:val="0"/>
          <w:numId w:val="3"/>
        </w:numPr>
        <w:bidi/>
        <w:ind w:left="0"/>
        <w:jc w:val="mediumKashida"/>
        <w:rPr>
          <w:rFonts w:asciiTheme="minorBidi" w:hAnsiTheme="minorBidi" w:cs="B Lotus"/>
          <w:b/>
          <w:bCs/>
          <w:sz w:val="28"/>
          <w:szCs w:val="28"/>
        </w:rPr>
      </w:pPr>
      <w:r w:rsidRPr="000B68B4">
        <w:rPr>
          <w:rFonts w:asciiTheme="minorBidi" w:hAnsiTheme="minorBidi" w:cs="B Lotus"/>
          <w:b/>
          <w:bCs/>
          <w:sz w:val="28"/>
          <w:szCs w:val="28"/>
          <w:rtl/>
        </w:rPr>
        <w:t>کسری وجه نقد</w:t>
      </w:r>
      <w:r w:rsidRPr="000B68B4">
        <w:rPr>
          <w:rFonts w:asciiTheme="minorBidi" w:hAnsiTheme="minorBidi" w:cs="B Lotus"/>
          <w:b/>
          <w:bCs/>
          <w:sz w:val="28"/>
          <w:szCs w:val="28"/>
          <w:rtl/>
          <w:lang w:bidi="fa-IR"/>
        </w:rPr>
        <w:t>: هر چه قدرم شرکتی دارایی فیزیکی داشته باشد اگر کمبود وجه نقد داشته باشد یکی از مراحل ورشکستگی است</w:t>
      </w:r>
    </w:p>
    <w:p w:rsidR="000B68B4" w:rsidRPr="000B68B4" w:rsidRDefault="000B68B4" w:rsidP="000B68B4">
      <w:pPr>
        <w:pStyle w:val="ListParagraph"/>
        <w:numPr>
          <w:ilvl w:val="0"/>
          <w:numId w:val="3"/>
        </w:numPr>
        <w:bidi/>
        <w:ind w:left="0"/>
        <w:jc w:val="mediumKashida"/>
        <w:rPr>
          <w:rFonts w:asciiTheme="minorBidi" w:hAnsiTheme="minorBidi" w:cs="B Lotus"/>
          <w:b/>
          <w:bCs/>
          <w:sz w:val="28"/>
          <w:szCs w:val="28"/>
        </w:rPr>
      </w:pPr>
      <w:r w:rsidRPr="000B68B4">
        <w:rPr>
          <w:rFonts w:asciiTheme="minorBidi" w:hAnsiTheme="minorBidi" w:cs="B Lotus"/>
          <w:b/>
          <w:bCs/>
          <w:sz w:val="28"/>
          <w:szCs w:val="28"/>
          <w:rtl/>
        </w:rPr>
        <w:t>نبود قدرت پرداخت دیون مالی یا تجاری</w:t>
      </w:r>
      <w:r w:rsidRPr="000B68B4">
        <w:rPr>
          <w:rFonts w:asciiTheme="minorBidi" w:hAnsiTheme="minorBidi" w:cs="B Lotus"/>
          <w:b/>
          <w:bCs/>
          <w:sz w:val="28"/>
          <w:szCs w:val="28"/>
          <w:rtl/>
          <w:lang w:bidi="fa-IR"/>
        </w:rPr>
        <w:t>:در این مرحله هنوز شرکت میتواند با استفاده از ابزار های مناسب میتواند مشکل را شناسایی و برطرف کنه مثلا</w:t>
      </w:r>
      <w:r w:rsidRPr="000B68B4">
        <w:rPr>
          <w:rFonts w:asciiTheme="minorBidi" w:hAnsiTheme="minorBidi" w:cs="B Lotus"/>
          <w:b/>
          <w:bCs/>
          <w:sz w:val="28"/>
          <w:szCs w:val="28"/>
          <w:rtl/>
        </w:rPr>
        <w:t xml:space="preserve">ستفاده از افراد حرفه‌ای مالی یا تجاری، کمیته اعتباردهنده و تجدید ساختار در تکنیک های تامین مالی. </w:t>
      </w:r>
    </w:p>
    <w:p w:rsidR="000B68B4" w:rsidRPr="000B68B4" w:rsidRDefault="000B68B4" w:rsidP="000B68B4">
      <w:pPr>
        <w:pStyle w:val="ListParagraph"/>
        <w:numPr>
          <w:ilvl w:val="0"/>
          <w:numId w:val="3"/>
        </w:numPr>
        <w:bidi/>
        <w:ind w:left="0"/>
        <w:jc w:val="mediumKashida"/>
        <w:rPr>
          <w:rFonts w:asciiTheme="minorBidi" w:hAnsiTheme="minorBidi" w:cs="B Lotus"/>
          <w:b/>
          <w:bCs/>
          <w:sz w:val="28"/>
          <w:szCs w:val="28"/>
        </w:rPr>
      </w:pPr>
      <w:r w:rsidRPr="000B68B4">
        <w:rPr>
          <w:rFonts w:asciiTheme="minorBidi" w:hAnsiTheme="minorBidi" w:cs="B Lotus"/>
          <w:b/>
          <w:bCs/>
          <w:sz w:val="28"/>
          <w:szCs w:val="28"/>
          <w:rtl/>
        </w:rPr>
        <w:t>نبودقدرت پرداخت دیون کامل</w:t>
      </w:r>
      <w:r w:rsidRPr="000B68B4">
        <w:rPr>
          <w:rFonts w:asciiTheme="minorBidi" w:hAnsiTheme="minorBidi" w:cs="B Lotus"/>
          <w:b/>
          <w:bCs/>
          <w:sz w:val="28"/>
          <w:szCs w:val="28"/>
          <w:rtl/>
          <w:lang w:bidi="fa-IR"/>
        </w:rPr>
        <w:t xml:space="preserve">و ورشکستگی: </w:t>
      </w:r>
      <w:r w:rsidRPr="000B68B4">
        <w:rPr>
          <w:rFonts w:asciiTheme="minorBidi" w:hAnsiTheme="minorBidi" w:cs="B Lotus"/>
          <w:b/>
          <w:bCs/>
          <w:sz w:val="28"/>
          <w:szCs w:val="28"/>
          <w:rtl/>
        </w:rPr>
        <w:t>در مرحله نبود قدرت پرداخت دیون کامل، واضح است که دیگر شرکت روبه نابودی رفته است. کل بدهی ها از ارزش دارایی‌های شرکت فزونی دارد و شرکت دیگر نمی‌تواند از ورشکستگی کامل خود اجتناب کند.</w:t>
      </w:r>
    </w:p>
    <w:p w:rsidR="000B68B4" w:rsidRPr="000B68B4" w:rsidRDefault="000B68B4" w:rsidP="000B68B4">
      <w:pPr>
        <w:pStyle w:val="ListParagraph"/>
        <w:bidi/>
        <w:ind w:left="0"/>
        <w:jc w:val="mediumKashida"/>
        <w:rPr>
          <w:rFonts w:asciiTheme="minorBidi" w:hAnsiTheme="minorBidi" w:cs="B Lotus"/>
          <w:b/>
          <w:bCs/>
          <w:sz w:val="28"/>
          <w:szCs w:val="28"/>
          <w:rtl/>
        </w:rPr>
      </w:pPr>
      <w:r w:rsidRPr="000B68B4">
        <w:rPr>
          <w:rFonts w:asciiTheme="minorBidi" w:hAnsiTheme="minorBidi" w:cs="B Lotus"/>
          <w:b/>
          <w:bCs/>
          <w:sz w:val="28"/>
          <w:szCs w:val="28"/>
          <w:rtl/>
        </w:rPr>
        <w:t>تحقیقات خارج کشور</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مدل ویلیام بیور   این مدل از نوع تحلیل تک متغیره برای ورشکستگی شرکت است. سپس نسبت</w:t>
      </w:r>
      <w:r w:rsidRPr="000B68B4">
        <w:rPr>
          <w:rFonts w:asciiTheme="minorBidi" w:hAnsiTheme="minorBidi" w:cs="B Lotus"/>
          <w:b/>
          <w:bCs/>
          <w:sz w:val="28"/>
          <w:szCs w:val="28"/>
          <w:rtl/>
          <w:lang w:bidi="fa-IR"/>
        </w:rPr>
        <w:softHyphen/>
        <w:t>ها را در شش گروه به شرح زیر طبقه بندی کرد:</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الف) نسبت های جریان نقد.</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t>ب) نسبت</w:t>
      </w:r>
      <w:r w:rsidRPr="000B68B4">
        <w:rPr>
          <w:rFonts w:asciiTheme="minorBidi" w:hAnsiTheme="minorBidi" w:cs="B Lotus"/>
          <w:b/>
          <w:bCs/>
          <w:sz w:val="28"/>
          <w:szCs w:val="28"/>
          <w:rtl/>
          <w:lang w:bidi="fa-IR"/>
        </w:rPr>
        <w:softHyphen/>
        <w:t>های درآمد خالص.</w:t>
      </w:r>
      <w:r w:rsidRPr="000B68B4">
        <w:rPr>
          <w:rFonts w:asciiTheme="minorBidi" w:hAnsiTheme="minorBidi" w:cs="B Lotus"/>
          <w:b/>
          <w:bCs/>
          <w:sz w:val="28"/>
          <w:szCs w:val="28"/>
          <w:rtl/>
          <w:lang w:bidi="fa-IR"/>
        </w:rPr>
        <w:br/>
        <w:t>ج) نسبت</w:t>
      </w:r>
      <w:r w:rsidRPr="000B68B4">
        <w:rPr>
          <w:rFonts w:asciiTheme="minorBidi" w:hAnsiTheme="minorBidi" w:cs="B Lotus"/>
          <w:b/>
          <w:bCs/>
          <w:sz w:val="28"/>
          <w:szCs w:val="28"/>
          <w:rtl/>
          <w:lang w:bidi="fa-IR"/>
        </w:rPr>
        <w:softHyphen/>
        <w:t xml:space="preserve">های بدهی به درآمد کل </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t>د) نسبت</w:t>
      </w:r>
      <w:r w:rsidRPr="000B68B4">
        <w:rPr>
          <w:rFonts w:asciiTheme="minorBidi" w:hAnsiTheme="minorBidi" w:cs="B Lotus"/>
          <w:b/>
          <w:bCs/>
          <w:sz w:val="28"/>
          <w:szCs w:val="28"/>
          <w:rtl/>
          <w:lang w:bidi="fa-IR"/>
        </w:rPr>
        <w:softHyphen/>
        <w:t>های درآمد نقدی به درآمد کل</w:t>
      </w:r>
      <w:r w:rsidRPr="000B68B4">
        <w:rPr>
          <w:rFonts w:asciiTheme="minorBidi" w:hAnsiTheme="minorBidi" w:cs="B Lotus"/>
          <w:b/>
          <w:bCs/>
          <w:sz w:val="28"/>
          <w:szCs w:val="28"/>
          <w:rtl/>
          <w:lang w:bidi="fa-IR"/>
        </w:rPr>
        <w:br/>
        <w:t>هـ) نسبت</w:t>
      </w:r>
      <w:r w:rsidRPr="000B68B4">
        <w:rPr>
          <w:rFonts w:asciiTheme="minorBidi" w:hAnsiTheme="minorBidi" w:cs="B Lotus"/>
          <w:b/>
          <w:bCs/>
          <w:sz w:val="28"/>
          <w:szCs w:val="28"/>
          <w:rtl/>
          <w:lang w:bidi="fa-IR"/>
        </w:rPr>
        <w:softHyphen/>
        <w:t>هی درآمد نقدی به بدهی موجود</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t>و) نسبت</w:t>
      </w:r>
      <w:r w:rsidRPr="000B68B4">
        <w:rPr>
          <w:rFonts w:asciiTheme="minorBidi" w:hAnsiTheme="minorBidi" w:cs="B Lotus"/>
          <w:b/>
          <w:bCs/>
          <w:sz w:val="28"/>
          <w:szCs w:val="28"/>
          <w:rtl/>
          <w:lang w:bidi="fa-IR"/>
        </w:rPr>
        <w:softHyphen/>
        <w:t>های بازده حاصل از فروش</w:t>
      </w:r>
    </w:p>
    <w:p w:rsidR="000B68B4" w:rsidRPr="000B68B4" w:rsidRDefault="000B68B4" w:rsidP="000B68B4">
      <w:pPr>
        <w:pStyle w:val="ListParagraph"/>
        <w:bidi/>
        <w:ind w:left="0"/>
        <w:jc w:val="mediumKashida"/>
        <w:rPr>
          <w:rFonts w:asciiTheme="minorBidi" w:hAnsiTheme="minorBidi" w:cs="B Lotus"/>
          <w:b/>
          <w:bCs/>
          <w:sz w:val="28"/>
          <w:szCs w:val="28"/>
        </w:rPr>
      </w:pPr>
      <w:r w:rsidRPr="000B68B4">
        <w:rPr>
          <w:rFonts w:asciiTheme="minorBidi" w:hAnsiTheme="minorBidi" w:cs="B Lotus"/>
          <w:b/>
          <w:bCs/>
          <w:sz w:val="28"/>
          <w:szCs w:val="28"/>
          <w:rtl/>
          <w:lang w:bidi="fa-IR"/>
        </w:rPr>
        <w:t>بیور برای مدل خود چهار اصل تنظیم کرد که این چهار اصل عبارت بودند:</w:t>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1-درآمد نقد خالص یک شرکت، احتمال ورشکستگی را کاهش می دهد.</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2-جریان نقد خالص بالا ناشی از فعالیت شرکت در بازار احتمال ورشکستگی را کاهش می دهد.</w:t>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lastRenderedPageBreak/>
        <w:t>3-بدهی بالا، احتمال ورشکستگی را افرایش می دهد.</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4-میزان هزینه</w:t>
      </w:r>
      <w:r w:rsidRPr="000B68B4">
        <w:rPr>
          <w:rFonts w:asciiTheme="minorBidi" w:hAnsiTheme="minorBidi" w:cs="B Lotus"/>
          <w:b/>
          <w:bCs/>
          <w:sz w:val="28"/>
          <w:szCs w:val="28"/>
          <w:rtl/>
          <w:lang w:bidi="fa-IR"/>
        </w:rPr>
        <w:softHyphen/>
        <w:t>های عملیاتی ثابت احتمال ورشکستگی را بالا خواهد برد.</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br/>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 بیور به این نتیجه رسید که میزان اعتبار پیش بینی هر یک از نسبت ها متفاوت است. شرکت های ورشکسته جریان نقد کمتر و ذخیره درآمد نقدی کمتر از شرکت های سالم را دارند. شرکت های ورشکسته تمایل بیشتری به گرفتن قروض دارند.</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بیور شش نسبت را مطرح کرد که دارای کمترین نرخ خطای طبقه بندی (ورشکستگی یا سالم) بودند که عبارتند از:</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الف) جریان نقد به کل دارایی</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t>ب)درامد خالص به دارایی کل</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br/>
        <w:t>ج) کل بدهی به کل دارایی</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t>د) سرمایه در گردش به کل دارایی</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br/>
        <w:t>هـ) نسبت جاری</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t>و) نسبت فاصله عدم اطمینان</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 بیور تغییرات ارزش بازار سهام را به عنوان یک فاکتور پیشگویی کننده در پیش بینی ورشکستگی شرکت مورد بررسی قرار داد. وی فهمید که بازار ورشکستگی شرکت را نهایتاً یک سال قبل از رخداد واقعی ورشکستگی پیش بینی می کند.</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 xml:space="preserve">مدل آلتمن </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 xml:space="preserve"> 1968</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5 نسبت را بعنوان بهترین پبش بینی انتخاب کرد :تسویه ، سودآوری، اهرم،انعطاف پذیری ،فعالیت.</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واضح ترین اصلاحیه آلتمن جانشین کردن ارزش دفتری سهام به جای ارزش بازار آن و سپس تغییر ضرائب و محدوده</w:t>
      </w:r>
      <w:r w:rsidRPr="000B68B4">
        <w:rPr>
          <w:rFonts w:asciiTheme="minorBidi" w:hAnsiTheme="minorBidi" w:cs="B Lotus"/>
          <w:b/>
          <w:bCs/>
          <w:sz w:val="28"/>
          <w:szCs w:val="28"/>
          <w:rtl/>
          <w:lang w:bidi="fa-IR"/>
        </w:rPr>
        <w:softHyphen/>
        <w:t xml:space="preserve">های ورشکستگی مدل بود. </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بدون در نظر گرفتن متغیر نسبت فروش به کل دارایی پرداخت، دلیل آلتمن برای حذف نسبت فروش به کل دارایی این بود که می</w:t>
      </w:r>
      <w:r w:rsidRPr="000B68B4">
        <w:rPr>
          <w:rFonts w:asciiTheme="minorBidi" w:hAnsiTheme="minorBidi" w:cs="B Lotus"/>
          <w:b/>
          <w:bCs/>
          <w:sz w:val="28"/>
          <w:szCs w:val="28"/>
          <w:rtl/>
          <w:lang w:bidi="fa-IR"/>
        </w:rPr>
        <w:softHyphen/>
        <w:t>خواهد تأثیرات بالقوه نوع صنعت را به حداقل برساند. وی در اصلاحات خود علاه بر حذف نسبت فروش به کل دارایی تغییراتی را در ضرائب و محدوده</w:t>
      </w:r>
      <w:r w:rsidRPr="000B68B4">
        <w:rPr>
          <w:rFonts w:asciiTheme="minorBidi" w:hAnsiTheme="minorBidi" w:cs="B Lotus"/>
          <w:b/>
          <w:bCs/>
          <w:sz w:val="28"/>
          <w:szCs w:val="28"/>
          <w:rtl/>
          <w:lang w:bidi="fa-IR"/>
        </w:rPr>
        <w:softHyphen/>
        <w:t xml:space="preserve">های ورشکستگی شرکت انجام داد. </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تفاوت سه اصلاحی</w:t>
      </w:r>
    </w:p>
    <w:p w:rsidR="000B68B4" w:rsidRPr="000B68B4" w:rsidRDefault="000B68B4" w:rsidP="000B68B4">
      <w:pPr>
        <w:pStyle w:val="ListParagraph"/>
        <w:numPr>
          <w:ilvl w:val="0"/>
          <w:numId w:val="4"/>
        </w:numPr>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Z</w:t>
      </w:r>
    </w:p>
    <w:p w:rsidR="000B68B4" w:rsidRPr="000B68B4" w:rsidRDefault="000B68B4" w:rsidP="000B68B4">
      <w:pPr>
        <w:pStyle w:val="ListParagraph"/>
        <w:numPr>
          <w:ilvl w:val="1"/>
          <w:numId w:val="4"/>
        </w:numPr>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پیش بینی ورشکستگی بنگاه</w:t>
      </w:r>
      <w:r w:rsidRPr="000B68B4">
        <w:rPr>
          <w:rFonts w:asciiTheme="minorBidi" w:hAnsiTheme="minorBidi" w:cs="B Lotus"/>
          <w:b/>
          <w:bCs/>
          <w:sz w:val="28"/>
          <w:szCs w:val="28"/>
          <w:rtl/>
          <w:lang w:bidi="fa-IR"/>
        </w:rPr>
        <w:softHyphen/>
        <w:t>های تولیدی همگانی</w:t>
      </w:r>
    </w:p>
    <w:p w:rsidR="000B68B4" w:rsidRPr="000B68B4" w:rsidRDefault="000B68B4" w:rsidP="000B68B4">
      <w:pPr>
        <w:pStyle w:val="ListParagraph"/>
        <w:numPr>
          <w:ilvl w:val="0"/>
          <w:numId w:val="4"/>
        </w:numPr>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lastRenderedPageBreak/>
        <w:t>Z’</w:t>
      </w:r>
    </w:p>
    <w:p w:rsidR="000B68B4" w:rsidRPr="000B68B4" w:rsidRDefault="000B68B4" w:rsidP="000B68B4">
      <w:pPr>
        <w:pStyle w:val="ListParagraph"/>
        <w:numPr>
          <w:ilvl w:val="1"/>
          <w:numId w:val="4"/>
        </w:numPr>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پیش</w:t>
      </w:r>
      <w:r w:rsidRPr="000B68B4">
        <w:rPr>
          <w:rFonts w:asciiTheme="minorBidi" w:hAnsiTheme="minorBidi" w:cs="B Lotus"/>
          <w:b/>
          <w:bCs/>
          <w:sz w:val="28"/>
          <w:szCs w:val="28"/>
          <w:rtl/>
          <w:lang w:bidi="fa-IR"/>
        </w:rPr>
        <w:softHyphen/>
        <w:t>بینی ورشکستگی همه بنگاه</w:t>
      </w:r>
      <w:r w:rsidRPr="000B68B4">
        <w:rPr>
          <w:rFonts w:asciiTheme="minorBidi" w:hAnsiTheme="minorBidi" w:cs="B Lotus"/>
          <w:b/>
          <w:bCs/>
          <w:sz w:val="28"/>
          <w:szCs w:val="28"/>
          <w:rtl/>
          <w:lang w:bidi="fa-IR"/>
        </w:rPr>
        <w:softHyphen/>
        <w:t>های تولیدی اعم از همگانی و خصوصی</w:t>
      </w:r>
    </w:p>
    <w:p w:rsidR="000B68B4" w:rsidRPr="000B68B4" w:rsidRDefault="000B68B4" w:rsidP="000B68B4">
      <w:pPr>
        <w:pStyle w:val="ListParagraph"/>
        <w:numPr>
          <w:ilvl w:val="0"/>
          <w:numId w:val="4"/>
        </w:numPr>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Z”</w:t>
      </w:r>
    </w:p>
    <w:p w:rsidR="000B68B4" w:rsidRPr="000B68B4" w:rsidRDefault="000B68B4" w:rsidP="000B68B4">
      <w:pPr>
        <w:pStyle w:val="ListParagraph"/>
        <w:numPr>
          <w:ilvl w:val="1"/>
          <w:numId w:val="4"/>
        </w:numPr>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پیش بینی ورشکستگی بنگاه</w:t>
      </w:r>
      <w:r w:rsidRPr="000B68B4">
        <w:rPr>
          <w:rFonts w:asciiTheme="minorBidi" w:hAnsiTheme="minorBidi" w:cs="B Lotus"/>
          <w:b/>
          <w:bCs/>
          <w:sz w:val="28"/>
          <w:szCs w:val="28"/>
          <w:rtl/>
          <w:lang w:bidi="fa-IR"/>
        </w:rPr>
        <w:softHyphen/>
        <w:t>های غیر تولیدی و خدماتی</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 xml:space="preserve">مدل تافلر </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 xml:space="preserve"> 1983:</w:t>
      </w:r>
    </w:p>
    <w:p w:rsidR="000B68B4" w:rsidRPr="000B68B4" w:rsidRDefault="000B68B4" w:rsidP="000B68B4">
      <w:pPr>
        <w:pStyle w:val="ListParagraph"/>
        <w:bidi/>
        <w:ind w:left="0"/>
        <w:jc w:val="mediumKashida"/>
        <w:rPr>
          <w:rFonts w:asciiTheme="minorBidi" w:eastAsiaTheme="minorEastAsia" w:hAnsiTheme="minorBidi" w:cs="B Lotus"/>
          <w:color w:val="244061" w:themeColor="accent1" w:themeShade="80"/>
          <w:kern w:val="24"/>
          <w:sz w:val="28"/>
          <w:szCs w:val="28"/>
          <w:rtl/>
          <w:lang w:bidi="fa-IR"/>
        </w:rPr>
      </w:pPr>
      <w:r w:rsidRPr="000B68B4">
        <w:rPr>
          <w:rFonts w:asciiTheme="minorBidi" w:hAnsiTheme="minorBidi" w:cs="B Lotus"/>
          <w:b/>
          <w:bCs/>
          <w:sz w:val="28"/>
          <w:szCs w:val="28"/>
          <w:rtl/>
          <w:lang w:bidi="fa-IR"/>
        </w:rPr>
        <w:t>نسبتهای تافلر :</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 xml:space="preserve">نرخ بازده سرمایه گذاری     سرمایه در گردش    ریسک مالی، نسبت بدهی به حقوق صاحبان سهام    نقدینگی    </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 xml:space="preserve">مدل زمیجوسکی </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 xml:space="preserve"> 1984:</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X</w:t>
      </w:r>
      <w:r w:rsidRPr="000B68B4">
        <w:rPr>
          <w:rFonts w:asciiTheme="minorBidi" w:hAnsiTheme="minorBidi" w:cs="B Lotus"/>
          <w:b/>
          <w:bCs/>
          <w:sz w:val="28"/>
          <w:szCs w:val="28"/>
          <w:vertAlign w:val="subscript"/>
          <w:lang w:bidi="fa-IR"/>
        </w:rPr>
        <w:t>1</w:t>
      </w:r>
      <w:r w:rsidRPr="000B68B4">
        <w:rPr>
          <w:rFonts w:asciiTheme="minorBidi" w:hAnsiTheme="minorBidi" w:cs="B Lotus"/>
          <w:b/>
          <w:bCs/>
          <w:sz w:val="28"/>
          <w:szCs w:val="28"/>
          <w:vertAlign w:val="subscript"/>
          <w:rtl/>
          <w:lang w:bidi="fa-IR"/>
        </w:rPr>
        <w:t xml:space="preserve">= </w:t>
      </w:r>
      <w:r w:rsidRPr="000B68B4">
        <w:rPr>
          <w:rFonts w:asciiTheme="minorBidi" w:hAnsiTheme="minorBidi" w:cs="B Lotus"/>
          <w:b/>
          <w:bCs/>
          <w:sz w:val="28"/>
          <w:szCs w:val="28"/>
          <w:rtl/>
          <w:lang w:bidi="fa-IR"/>
        </w:rPr>
        <w:t xml:space="preserve">کل دارایی </w:t>
      </w:r>
      <w:proofErr w:type="gramStart"/>
      <w:r w:rsidRPr="000B68B4">
        <w:rPr>
          <w:rFonts w:asciiTheme="minorBidi" w:hAnsiTheme="minorBidi" w:cs="B Lotus"/>
          <w:b/>
          <w:bCs/>
          <w:sz w:val="28"/>
          <w:szCs w:val="28"/>
          <w:rtl/>
          <w:lang w:bidi="fa-IR"/>
        </w:rPr>
        <w:t>/  درآمد</w:t>
      </w:r>
      <w:proofErr w:type="gramEnd"/>
      <w:r w:rsidRPr="000B68B4">
        <w:rPr>
          <w:rFonts w:asciiTheme="minorBidi" w:hAnsiTheme="minorBidi" w:cs="B Lotus"/>
          <w:b/>
          <w:bCs/>
          <w:sz w:val="28"/>
          <w:szCs w:val="28"/>
          <w:rtl/>
          <w:lang w:bidi="fa-IR"/>
        </w:rPr>
        <w:t xml:space="preserve"> خالص     </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X</w:t>
      </w:r>
      <w:r w:rsidRPr="000B68B4">
        <w:rPr>
          <w:rFonts w:asciiTheme="minorBidi" w:hAnsiTheme="minorBidi" w:cs="B Lotus"/>
          <w:b/>
          <w:bCs/>
          <w:sz w:val="28"/>
          <w:szCs w:val="28"/>
          <w:vertAlign w:val="subscript"/>
          <w:lang w:bidi="fa-IR"/>
        </w:rPr>
        <w:t>2</w:t>
      </w:r>
      <w:r w:rsidRPr="000B68B4">
        <w:rPr>
          <w:rFonts w:asciiTheme="minorBidi" w:hAnsiTheme="minorBidi" w:cs="B Lotus"/>
          <w:b/>
          <w:bCs/>
          <w:sz w:val="28"/>
          <w:szCs w:val="28"/>
          <w:vertAlign w:val="subscript"/>
          <w:rtl/>
          <w:lang w:bidi="fa-IR"/>
        </w:rPr>
        <w:t>=</w:t>
      </w:r>
      <w:r w:rsidRPr="000B68B4">
        <w:rPr>
          <w:rFonts w:asciiTheme="minorBidi" w:hAnsiTheme="minorBidi" w:cs="B Lotus"/>
          <w:b/>
          <w:bCs/>
          <w:sz w:val="28"/>
          <w:szCs w:val="28"/>
          <w:rtl/>
          <w:lang w:bidi="fa-IR"/>
        </w:rPr>
        <w:t xml:space="preserve">کل داراریی / کل بدهی     </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X</w:t>
      </w:r>
      <w:r w:rsidRPr="000B68B4">
        <w:rPr>
          <w:rFonts w:asciiTheme="minorBidi" w:hAnsiTheme="minorBidi" w:cs="B Lotus"/>
          <w:b/>
          <w:bCs/>
          <w:sz w:val="28"/>
          <w:szCs w:val="28"/>
          <w:vertAlign w:val="subscript"/>
          <w:lang w:bidi="fa-IR"/>
        </w:rPr>
        <w:t>3</w:t>
      </w:r>
      <w:r w:rsidRPr="000B68B4">
        <w:rPr>
          <w:rFonts w:asciiTheme="minorBidi" w:hAnsiTheme="minorBidi" w:cs="B Lotus"/>
          <w:b/>
          <w:bCs/>
          <w:sz w:val="28"/>
          <w:szCs w:val="28"/>
          <w:vertAlign w:val="subscript"/>
          <w:rtl/>
          <w:lang w:bidi="fa-IR"/>
        </w:rPr>
        <w:t xml:space="preserve">= </w:t>
      </w:r>
      <w:r w:rsidRPr="000B68B4">
        <w:rPr>
          <w:rFonts w:asciiTheme="minorBidi" w:hAnsiTheme="minorBidi" w:cs="B Lotus"/>
          <w:b/>
          <w:bCs/>
          <w:sz w:val="28"/>
          <w:szCs w:val="28"/>
          <w:rtl/>
          <w:lang w:bidi="fa-IR"/>
        </w:rPr>
        <w:t xml:space="preserve">بدهی جاری / درآمد جاری     </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 xml:space="preserve">در این مدل وقتی </w:t>
      </w:r>
      <w:r w:rsidRPr="000B68B4">
        <w:rPr>
          <w:rFonts w:asciiTheme="minorBidi" w:hAnsiTheme="minorBidi" w:cs="B Lotus"/>
          <w:b/>
          <w:bCs/>
          <w:sz w:val="28"/>
          <w:szCs w:val="28"/>
          <w:lang w:bidi="fa-IR"/>
        </w:rPr>
        <w:t>Z&lt;0</w:t>
      </w:r>
      <w:r w:rsidRPr="000B68B4">
        <w:rPr>
          <w:rFonts w:asciiTheme="minorBidi" w:hAnsiTheme="minorBidi" w:cs="B Lotus"/>
          <w:b/>
          <w:bCs/>
          <w:sz w:val="28"/>
          <w:szCs w:val="28"/>
          <w:rtl/>
          <w:lang w:bidi="fa-IR"/>
        </w:rPr>
        <w:t xml:space="preserve"> باشد شرکت ورشکسته خواهد شد.</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 xml:space="preserve">مدل </w:t>
      </w:r>
      <w:r w:rsidRPr="000B68B4">
        <w:rPr>
          <w:rFonts w:asciiTheme="minorBidi" w:hAnsiTheme="minorBidi" w:cs="B Lotus"/>
          <w:b/>
          <w:bCs/>
          <w:sz w:val="28"/>
          <w:szCs w:val="28"/>
          <w:lang w:bidi="fa-IR"/>
        </w:rPr>
        <w:t>CA-Score</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X1=</w:t>
      </w:r>
      <w:r w:rsidRPr="000B68B4">
        <w:rPr>
          <w:rFonts w:asciiTheme="minorBidi" w:hAnsiTheme="minorBidi" w:cs="B Lotus"/>
          <w:b/>
          <w:bCs/>
          <w:sz w:val="28"/>
          <w:szCs w:val="28"/>
          <w:rtl/>
          <w:lang w:bidi="fa-IR"/>
        </w:rPr>
        <w:t xml:space="preserve">کل دارایی (1) / حقوق صاحبان </w:t>
      </w:r>
      <w:proofErr w:type="gramStart"/>
      <w:r w:rsidRPr="000B68B4">
        <w:rPr>
          <w:rFonts w:asciiTheme="minorBidi" w:hAnsiTheme="minorBidi" w:cs="B Lotus"/>
          <w:b/>
          <w:bCs/>
          <w:sz w:val="28"/>
          <w:szCs w:val="28"/>
          <w:rtl/>
          <w:lang w:bidi="fa-IR"/>
        </w:rPr>
        <w:t>سهام(</w:t>
      </w:r>
      <w:proofErr w:type="gramEnd"/>
      <w:r w:rsidRPr="000B68B4">
        <w:rPr>
          <w:rFonts w:asciiTheme="minorBidi" w:hAnsiTheme="minorBidi" w:cs="B Lotus"/>
          <w:b/>
          <w:bCs/>
          <w:sz w:val="28"/>
          <w:szCs w:val="28"/>
          <w:rtl/>
          <w:lang w:bidi="fa-IR"/>
        </w:rPr>
        <w:t>1</w:t>
      </w:r>
      <w:r w:rsidRPr="000B68B4">
        <w:rPr>
          <w:rFonts w:asciiTheme="minorBidi" w:hAnsiTheme="minorBidi" w:cs="B Lotus"/>
          <w:b/>
          <w:bCs/>
          <w:sz w:val="28"/>
          <w:szCs w:val="28"/>
          <w:lang w:bidi="fa-IR"/>
        </w:rPr>
        <w:t xml:space="preserve">)    </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X2=</w:t>
      </w:r>
      <w:r w:rsidRPr="000B68B4">
        <w:rPr>
          <w:rFonts w:asciiTheme="minorBidi" w:hAnsiTheme="minorBidi" w:cs="B Lotus"/>
          <w:b/>
          <w:bCs/>
          <w:sz w:val="28"/>
          <w:szCs w:val="28"/>
          <w:rtl/>
          <w:lang w:bidi="fa-IR"/>
        </w:rPr>
        <w:t>کل دارایی (1) / هزینه</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های مالی + اقلام فوق العاده و درآمد قبل از مالیات (1</w:t>
      </w:r>
      <w:r w:rsidRPr="000B68B4">
        <w:rPr>
          <w:rFonts w:asciiTheme="minorBidi" w:hAnsiTheme="minorBidi" w:cs="B Lotus"/>
          <w:b/>
          <w:bCs/>
          <w:sz w:val="28"/>
          <w:szCs w:val="28"/>
          <w:lang w:bidi="fa-IR"/>
        </w:rPr>
        <w:t xml:space="preserve">)    </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X3=</w:t>
      </w:r>
      <w:r w:rsidRPr="000B68B4">
        <w:rPr>
          <w:rFonts w:asciiTheme="minorBidi" w:hAnsiTheme="minorBidi" w:cs="B Lotus"/>
          <w:b/>
          <w:bCs/>
          <w:sz w:val="28"/>
          <w:szCs w:val="28"/>
          <w:rtl/>
          <w:lang w:bidi="fa-IR"/>
        </w:rPr>
        <w:t>کل دارایی (2) / فروش (2</w:t>
      </w:r>
      <w:r w:rsidRPr="000B68B4">
        <w:rPr>
          <w:rFonts w:asciiTheme="minorBidi" w:hAnsiTheme="minorBidi" w:cs="B Lotus"/>
          <w:b/>
          <w:bCs/>
          <w:sz w:val="28"/>
          <w:szCs w:val="28"/>
          <w:lang w:bidi="fa-IR"/>
        </w:rPr>
        <w:t xml:space="preserve">)    </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(1): رقم</w:t>
      </w:r>
      <w:r w:rsidRPr="000B68B4">
        <w:rPr>
          <w:rFonts w:asciiTheme="minorBidi" w:hAnsiTheme="minorBidi" w:cs="B Lotus"/>
          <w:b/>
          <w:bCs/>
          <w:sz w:val="28"/>
          <w:szCs w:val="28"/>
          <w:rtl/>
          <w:lang w:bidi="fa-IR"/>
        </w:rPr>
        <w:softHyphen/>
        <w:t>های باقیمانده از یک دوره قبل</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(2): رقم</w:t>
      </w:r>
      <w:r w:rsidRPr="000B68B4">
        <w:rPr>
          <w:rFonts w:asciiTheme="minorBidi" w:hAnsiTheme="minorBidi" w:cs="B Lotus"/>
          <w:b/>
          <w:bCs/>
          <w:sz w:val="28"/>
          <w:szCs w:val="28"/>
          <w:rtl/>
          <w:lang w:bidi="fa-IR"/>
        </w:rPr>
        <w:softHyphen/>
        <w:t>های باقیمانده از دو دوره قبل</w:t>
      </w:r>
    </w:p>
    <w:p w:rsidR="000B68B4" w:rsidRPr="000B68B4" w:rsidRDefault="000B68B4" w:rsidP="000B68B4">
      <w:pPr>
        <w:pStyle w:val="ListParagraph"/>
        <w:bidi/>
        <w:ind w:left="0"/>
        <w:jc w:val="mediumKashida"/>
        <w:rPr>
          <w:rFonts w:asciiTheme="minorBidi" w:hAnsiTheme="minorBidi" w:cs="B Lotus"/>
          <w:b/>
          <w:bCs/>
          <w:sz w:val="28"/>
          <w:szCs w:val="28"/>
          <w:lang w:bidi="fa-IR"/>
        </w:rPr>
      </w:pP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 xml:space="preserve">مدل گرایس </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 xml:space="preserve"> 1988:</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lastRenderedPageBreak/>
        <w:t>مدل گرایس و تمام مدل</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های استفاده کننده از ترکیبات مناسب نسبت</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ها، از نسبت</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های درآمد خالص به کل دارایی سرمایه در گردش به کل دارایی، کل بدهی به کل دارایی و تفاوت درآمد خالص و جریان نقدی عملیاتی به کل دارایی به عنوان شاخص لوجیت استفاده کرد.</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مدل زاوگین - 1985:</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X1=</w:t>
      </w:r>
      <w:r w:rsidRPr="000B68B4">
        <w:rPr>
          <w:rFonts w:asciiTheme="minorBidi" w:hAnsiTheme="minorBidi" w:cs="B Lotus"/>
          <w:b/>
          <w:bCs/>
          <w:sz w:val="28"/>
          <w:szCs w:val="28"/>
          <w:rtl/>
          <w:lang w:bidi="fa-IR"/>
        </w:rPr>
        <w:t>فروش</w:t>
      </w:r>
      <w:proofErr w:type="gramStart"/>
      <w:r w:rsidRPr="000B68B4">
        <w:rPr>
          <w:rFonts w:asciiTheme="minorBidi" w:hAnsiTheme="minorBidi" w:cs="B Lotus"/>
          <w:b/>
          <w:bCs/>
          <w:sz w:val="28"/>
          <w:szCs w:val="28"/>
          <w:rtl/>
          <w:lang w:bidi="fa-IR"/>
        </w:rPr>
        <w:t>/  متوسط</w:t>
      </w:r>
      <w:proofErr w:type="gramEnd"/>
      <w:r w:rsidRPr="000B68B4">
        <w:rPr>
          <w:rFonts w:asciiTheme="minorBidi" w:hAnsiTheme="minorBidi" w:cs="B Lotus"/>
          <w:b/>
          <w:bCs/>
          <w:sz w:val="28"/>
          <w:szCs w:val="28"/>
          <w:rtl/>
          <w:lang w:bidi="fa-IR"/>
        </w:rPr>
        <w:t xml:space="preserve"> موجودی</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ها</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X2=</w:t>
      </w:r>
      <w:r w:rsidRPr="000B68B4">
        <w:rPr>
          <w:rFonts w:asciiTheme="minorBidi" w:hAnsiTheme="minorBidi" w:cs="B Lotus"/>
          <w:b/>
          <w:bCs/>
          <w:sz w:val="28"/>
          <w:szCs w:val="28"/>
          <w:rtl/>
          <w:lang w:bidi="fa-IR"/>
        </w:rPr>
        <w:t>متوسط موجودی</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ها / متوسط حساب</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های دریافتنی</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X3</w:t>
      </w:r>
      <w:proofErr w:type="gramStart"/>
      <w:r w:rsidRPr="000B68B4">
        <w:rPr>
          <w:rFonts w:asciiTheme="minorBidi" w:hAnsiTheme="minorBidi" w:cs="B Lotus"/>
          <w:b/>
          <w:bCs/>
          <w:sz w:val="28"/>
          <w:szCs w:val="28"/>
          <w:lang w:bidi="fa-IR"/>
        </w:rPr>
        <w:t xml:space="preserve">=  </w:t>
      </w:r>
      <w:r w:rsidRPr="000B68B4">
        <w:rPr>
          <w:rFonts w:asciiTheme="minorBidi" w:hAnsiTheme="minorBidi" w:cs="B Lotus"/>
          <w:b/>
          <w:bCs/>
          <w:sz w:val="28"/>
          <w:szCs w:val="28"/>
          <w:rtl/>
          <w:lang w:bidi="fa-IR"/>
        </w:rPr>
        <w:t>کل</w:t>
      </w:r>
      <w:proofErr w:type="gramEnd"/>
      <w:r w:rsidRPr="000B68B4">
        <w:rPr>
          <w:rFonts w:asciiTheme="minorBidi" w:hAnsiTheme="minorBidi" w:cs="B Lotus"/>
          <w:b/>
          <w:bCs/>
          <w:sz w:val="28"/>
          <w:szCs w:val="28"/>
          <w:rtl/>
          <w:lang w:bidi="fa-IR"/>
        </w:rPr>
        <w:t xml:space="preserve"> دارائی</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ها / موجودی نقدی + سرمایه گذاری کوتاه مدت</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X4=</w:t>
      </w:r>
      <w:r w:rsidRPr="000B68B4">
        <w:rPr>
          <w:rFonts w:asciiTheme="minorBidi" w:hAnsiTheme="minorBidi" w:cs="B Lotus"/>
          <w:b/>
          <w:bCs/>
          <w:sz w:val="28"/>
          <w:szCs w:val="28"/>
          <w:rtl/>
          <w:lang w:bidi="fa-IR"/>
        </w:rPr>
        <w:t>بدهی های جاری / دارایی های آتی</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X5=</w:t>
      </w:r>
      <w:r w:rsidRPr="000B68B4">
        <w:rPr>
          <w:rFonts w:asciiTheme="minorBidi" w:hAnsiTheme="minorBidi" w:cs="B Lotus"/>
          <w:b/>
          <w:bCs/>
          <w:sz w:val="28"/>
          <w:szCs w:val="28"/>
          <w:rtl/>
          <w:lang w:bidi="fa-IR"/>
        </w:rPr>
        <w:t xml:space="preserve">کل </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 xml:space="preserve"> بدهی جاری / سود عملیاتی</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X6=</w:t>
      </w:r>
      <w:r w:rsidRPr="000B68B4">
        <w:rPr>
          <w:rFonts w:asciiTheme="minorBidi" w:hAnsiTheme="minorBidi" w:cs="B Lotus"/>
          <w:b/>
          <w:bCs/>
          <w:sz w:val="28"/>
          <w:szCs w:val="28"/>
          <w:rtl/>
          <w:lang w:bidi="fa-IR"/>
        </w:rPr>
        <w:t xml:space="preserve">کل دارایی </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 xml:space="preserve"> بدهی جاری / بدهی بلندی مدت</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lang w:bidi="fa-IR"/>
        </w:rPr>
        <w:t>X7=</w:t>
      </w:r>
      <w:r w:rsidRPr="000B68B4">
        <w:rPr>
          <w:rFonts w:asciiTheme="minorBidi" w:hAnsiTheme="minorBidi" w:cs="B Lotus"/>
          <w:b/>
          <w:bCs/>
          <w:sz w:val="28"/>
          <w:szCs w:val="28"/>
          <w:rtl/>
          <w:lang w:bidi="fa-IR"/>
        </w:rPr>
        <w:t>دارایی ثابت + خالص سرمایه در گردش / فروش</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احتمال ورشکستگی</w:t>
      </w:r>
      <w:r w:rsidRPr="000B68B4">
        <w:rPr>
          <w:rFonts w:asciiTheme="minorBidi" w:hAnsiTheme="minorBidi" w:cs="B Lotus"/>
          <w:b/>
          <w:bCs/>
          <w:sz w:val="28"/>
          <w:szCs w:val="28"/>
          <w:lang w:bidi="fa-IR"/>
        </w:rPr>
        <w:t>= 1/ (1+e</w:t>
      </w:r>
      <w:r w:rsidRPr="000B68B4">
        <w:rPr>
          <w:rFonts w:asciiTheme="minorBidi" w:hAnsiTheme="minorBidi" w:cs="B Lotus"/>
          <w:b/>
          <w:bCs/>
          <w:sz w:val="28"/>
          <w:szCs w:val="28"/>
          <w:vertAlign w:val="superscript"/>
          <w:lang w:bidi="fa-IR"/>
        </w:rPr>
        <w:t>-y</w:t>
      </w:r>
      <w:r w:rsidRPr="000B68B4">
        <w:rPr>
          <w:rFonts w:asciiTheme="minorBidi" w:hAnsiTheme="minorBidi" w:cs="B Lotus"/>
          <w:b/>
          <w:bCs/>
          <w:sz w:val="28"/>
          <w:szCs w:val="28"/>
          <w:lang w:bidi="fa-IR"/>
        </w:rPr>
        <w:t>)</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خروجی مدل که احتمال ورشکستگی شرکت را عددی در دامنه بین صفر تا یک است. هر چه عدد بزرگتر باشد و به یک نزدیک باشد احتمال ورشکستگی شرکت بیشتر است و بر عکس هر چه این عدد کوچکتر باشد و به صفر نزدیکتر باشد احتمال ورشکستگی پایین تری را برای شرکت نشان خواهد داد.</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 xml:space="preserve">مدل فیلوسوفو </w:t>
      </w:r>
      <w:r w:rsidRPr="000B68B4">
        <w:rPr>
          <w:rFonts w:asciiTheme="minorBidi" w:hAnsiTheme="minorBidi"/>
          <w:b/>
          <w:bCs/>
          <w:sz w:val="28"/>
          <w:szCs w:val="28"/>
          <w:rtl/>
          <w:lang w:bidi="fa-IR"/>
        </w:rPr>
        <w:t>–</w:t>
      </w:r>
      <w:r w:rsidRPr="000B68B4">
        <w:rPr>
          <w:rFonts w:asciiTheme="minorBidi" w:hAnsiTheme="minorBidi" w:cs="B Lotus"/>
          <w:b/>
          <w:bCs/>
          <w:sz w:val="28"/>
          <w:szCs w:val="28"/>
          <w:rtl/>
          <w:lang w:bidi="fa-IR"/>
        </w:rPr>
        <w:t xml:space="preserve"> 2002</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cs="B Lotus"/>
          <w:b/>
          <w:bCs/>
          <w:sz w:val="28"/>
          <w:szCs w:val="28"/>
          <w:rtl/>
          <w:lang w:bidi="fa-IR"/>
        </w:rPr>
        <w:t>4 فاکتور نسبتاً وابسته که پتانسیل قابل توجه در پیش بینی ورشکستگی دارند را استخراج کرد. دو تا از این فاکتورها کمیت و کیفیت بدهی شرکت (</w:t>
      </w:r>
      <w:r w:rsidRPr="000B68B4">
        <w:rPr>
          <w:rFonts w:asciiTheme="minorBidi" w:hAnsiTheme="minorBidi" w:cs="B Lotus"/>
          <w:b/>
          <w:bCs/>
          <w:sz w:val="28"/>
          <w:szCs w:val="28"/>
          <w:lang w:bidi="fa-IR"/>
        </w:rPr>
        <w:t>F</w:t>
      </w:r>
      <w:r w:rsidRPr="000B68B4">
        <w:rPr>
          <w:rFonts w:asciiTheme="minorBidi" w:hAnsiTheme="minorBidi" w:cs="B Lotus"/>
          <w:b/>
          <w:bCs/>
          <w:sz w:val="28"/>
          <w:szCs w:val="28"/>
          <w:vertAlign w:val="subscript"/>
          <w:lang w:bidi="fa-IR"/>
        </w:rPr>
        <w:t>1</w:t>
      </w:r>
      <w:r w:rsidRPr="000B68B4">
        <w:rPr>
          <w:rFonts w:asciiTheme="minorBidi" w:hAnsiTheme="minorBidi" w:cs="B Lotus"/>
          <w:b/>
          <w:bCs/>
          <w:sz w:val="28"/>
          <w:szCs w:val="28"/>
          <w:lang w:bidi="fa-IR"/>
        </w:rPr>
        <w:t xml:space="preserve"> , F</w:t>
      </w:r>
      <w:r w:rsidRPr="000B68B4">
        <w:rPr>
          <w:rFonts w:asciiTheme="minorBidi" w:hAnsiTheme="minorBidi" w:cs="B Lotus"/>
          <w:b/>
          <w:bCs/>
          <w:sz w:val="28"/>
          <w:szCs w:val="28"/>
          <w:vertAlign w:val="subscript"/>
          <w:lang w:bidi="fa-IR"/>
        </w:rPr>
        <w:t>4</w:t>
      </w:r>
      <w:r w:rsidRPr="000B68B4">
        <w:rPr>
          <w:rFonts w:asciiTheme="minorBidi" w:hAnsiTheme="minorBidi" w:cs="B Lotus"/>
          <w:b/>
          <w:bCs/>
          <w:sz w:val="28"/>
          <w:szCs w:val="28"/>
          <w:rtl/>
          <w:lang w:bidi="fa-IR"/>
        </w:rPr>
        <w:t>) هستند در حالی که دو فاکتور دیگر توانایی پرداخت بدهی (</w:t>
      </w:r>
      <w:r w:rsidRPr="000B68B4">
        <w:rPr>
          <w:rFonts w:asciiTheme="minorBidi" w:hAnsiTheme="minorBidi" w:cs="B Lotus"/>
          <w:b/>
          <w:bCs/>
          <w:sz w:val="28"/>
          <w:szCs w:val="28"/>
          <w:lang w:bidi="fa-IR"/>
        </w:rPr>
        <w:t>F</w:t>
      </w:r>
      <w:r w:rsidRPr="000B68B4">
        <w:rPr>
          <w:rFonts w:asciiTheme="minorBidi" w:hAnsiTheme="minorBidi" w:cs="B Lotus"/>
          <w:b/>
          <w:bCs/>
          <w:sz w:val="28"/>
          <w:szCs w:val="28"/>
          <w:vertAlign w:val="subscript"/>
          <w:lang w:bidi="fa-IR"/>
        </w:rPr>
        <w:t>2</w:t>
      </w:r>
      <w:r w:rsidRPr="000B68B4">
        <w:rPr>
          <w:rFonts w:asciiTheme="minorBidi" w:hAnsiTheme="minorBidi" w:cs="B Lotus"/>
          <w:b/>
          <w:bCs/>
          <w:sz w:val="28"/>
          <w:szCs w:val="28"/>
          <w:lang w:bidi="fa-IR"/>
        </w:rPr>
        <w:t xml:space="preserve"> , F</w:t>
      </w:r>
      <w:r w:rsidRPr="000B68B4">
        <w:rPr>
          <w:rFonts w:asciiTheme="minorBidi" w:hAnsiTheme="minorBidi" w:cs="B Lotus"/>
          <w:b/>
          <w:bCs/>
          <w:sz w:val="28"/>
          <w:szCs w:val="28"/>
          <w:vertAlign w:val="subscript"/>
          <w:lang w:bidi="fa-IR"/>
        </w:rPr>
        <w:t>3</w:t>
      </w:r>
      <w:r w:rsidRPr="000B68B4">
        <w:rPr>
          <w:rFonts w:asciiTheme="minorBidi" w:hAnsiTheme="minorBidi" w:cs="B Lotus"/>
          <w:b/>
          <w:bCs/>
          <w:sz w:val="28"/>
          <w:szCs w:val="28"/>
          <w:rtl/>
          <w:lang w:bidi="fa-IR"/>
        </w:rPr>
        <w:t>) هستند.</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F</w:t>
      </w:r>
      <w:r w:rsidRPr="000B68B4">
        <w:rPr>
          <w:rFonts w:asciiTheme="minorBidi" w:hAnsiTheme="minorBidi" w:cs="B Lotus"/>
          <w:b/>
          <w:bCs/>
          <w:sz w:val="28"/>
          <w:szCs w:val="28"/>
          <w:vertAlign w:val="subscript"/>
          <w:lang w:bidi="fa-IR"/>
        </w:rPr>
        <w:t>1</w:t>
      </w:r>
      <w:r w:rsidRPr="000B68B4">
        <w:rPr>
          <w:rFonts w:asciiTheme="minorBidi" w:hAnsiTheme="minorBidi" w:cs="B Lotus"/>
          <w:b/>
          <w:bCs/>
          <w:sz w:val="28"/>
          <w:szCs w:val="28"/>
          <w:lang w:bidi="fa-IR"/>
        </w:rPr>
        <w:t xml:space="preserve">= </w:t>
      </w:r>
      <w:r w:rsidRPr="000B68B4">
        <w:rPr>
          <w:rFonts w:asciiTheme="minorBidi" w:hAnsiTheme="minorBidi" w:cs="B Lotus"/>
          <w:b/>
          <w:bCs/>
          <w:sz w:val="28"/>
          <w:szCs w:val="28"/>
          <w:rtl/>
          <w:lang w:bidi="fa-IR"/>
        </w:rPr>
        <w:t>کل دارایی / تعهدات جاری</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ارزش این عامل با نزدیک شدن به ورشکستگی افزایش می</w:t>
      </w:r>
      <w:r w:rsidRPr="000B68B4">
        <w:rPr>
          <w:rFonts w:asciiTheme="minorBidi" w:hAnsiTheme="minorBidi" w:cs="B Lotus"/>
          <w:b/>
          <w:bCs/>
          <w:sz w:val="28"/>
          <w:szCs w:val="28"/>
          <w:rtl/>
          <w:lang w:bidi="fa-IR"/>
        </w:rPr>
        <w:softHyphen/>
        <w:t>یابد. این عامل می</w:t>
      </w:r>
      <w:r w:rsidRPr="000B68B4">
        <w:rPr>
          <w:rFonts w:asciiTheme="minorBidi" w:hAnsiTheme="minorBidi" w:cs="B Lotus"/>
          <w:b/>
          <w:bCs/>
          <w:sz w:val="28"/>
          <w:szCs w:val="28"/>
          <w:rtl/>
          <w:lang w:bidi="fa-IR"/>
        </w:rPr>
        <w:softHyphen/>
        <w:t>تواند به عنوان پیش</w:t>
      </w:r>
      <w:r w:rsidRPr="000B68B4">
        <w:rPr>
          <w:rFonts w:asciiTheme="minorBidi" w:hAnsiTheme="minorBidi" w:cs="B Lotus"/>
          <w:b/>
          <w:bCs/>
          <w:sz w:val="28"/>
          <w:szCs w:val="28"/>
          <w:rtl/>
          <w:lang w:bidi="fa-IR"/>
        </w:rPr>
        <w:softHyphen/>
        <w:t>گویی کننده ورشکستگی؛ یک یا دو سال پیش از ورشکستگی به کار رود.</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F</w:t>
      </w:r>
      <w:r w:rsidRPr="000B68B4">
        <w:rPr>
          <w:rFonts w:asciiTheme="minorBidi" w:hAnsiTheme="minorBidi" w:cs="B Lotus"/>
          <w:b/>
          <w:bCs/>
          <w:sz w:val="28"/>
          <w:szCs w:val="28"/>
          <w:vertAlign w:val="subscript"/>
          <w:lang w:bidi="fa-IR"/>
        </w:rPr>
        <w:t>2</w:t>
      </w:r>
      <w:r w:rsidRPr="000B68B4">
        <w:rPr>
          <w:rFonts w:asciiTheme="minorBidi" w:hAnsiTheme="minorBidi" w:cs="B Lotus"/>
          <w:b/>
          <w:bCs/>
          <w:sz w:val="28"/>
          <w:szCs w:val="28"/>
          <w:lang w:bidi="fa-IR"/>
        </w:rPr>
        <w:t xml:space="preserve">= </w:t>
      </w:r>
      <w:r w:rsidRPr="000B68B4">
        <w:rPr>
          <w:rFonts w:asciiTheme="minorBidi" w:hAnsiTheme="minorBidi" w:cs="B Lotus"/>
          <w:b/>
          <w:bCs/>
          <w:sz w:val="28"/>
          <w:szCs w:val="28"/>
          <w:rtl/>
          <w:lang w:bidi="fa-IR"/>
        </w:rPr>
        <w:t xml:space="preserve">کل دارایی/ سود انباشته </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lastRenderedPageBreak/>
        <w:t>ارزش این عامل در حالیکه شرکت به ورشکستگی نزدیک می</w:t>
      </w:r>
      <w:r w:rsidRPr="000B68B4">
        <w:rPr>
          <w:rFonts w:asciiTheme="minorBidi" w:hAnsiTheme="minorBidi" w:cs="B Lotus"/>
          <w:b/>
          <w:bCs/>
          <w:sz w:val="28"/>
          <w:szCs w:val="28"/>
          <w:rtl/>
          <w:lang w:bidi="fa-IR"/>
        </w:rPr>
        <w:softHyphen/>
        <w:t>شود، کاهش می</w:t>
      </w:r>
      <w:r w:rsidRPr="000B68B4">
        <w:rPr>
          <w:rFonts w:asciiTheme="minorBidi" w:hAnsiTheme="minorBidi" w:cs="B Lotus"/>
          <w:b/>
          <w:bCs/>
          <w:sz w:val="28"/>
          <w:szCs w:val="28"/>
          <w:rtl/>
          <w:lang w:bidi="fa-IR"/>
        </w:rPr>
        <w:softHyphen/>
        <w:t>یابد.</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F</w:t>
      </w:r>
      <w:r w:rsidRPr="000B68B4">
        <w:rPr>
          <w:rFonts w:asciiTheme="minorBidi" w:hAnsiTheme="minorBidi" w:cs="B Lotus"/>
          <w:b/>
          <w:bCs/>
          <w:sz w:val="28"/>
          <w:szCs w:val="28"/>
          <w:vertAlign w:val="subscript"/>
          <w:lang w:bidi="fa-IR"/>
        </w:rPr>
        <w:t>3</w:t>
      </w:r>
      <w:r w:rsidRPr="000B68B4">
        <w:rPr>
          <w:rFonts w:asciiTheme="minorBidi" w:hAnsiTheme="minorBidi" w:cs="B Lotus"/>
          <w:b/>
          <w:bCs/>
          <w:sz w:val="28"/>
          <w:szCs w:val="28"/>
          <w:lang w:bidi="fa-IR"/>
        </w:rPr>
        <w:t xml:space="preserve">= </w:t>
      </w:r>
      <w:r w:rsidRPr="000B68B4">
        <w:rPr>
          <w:rFonts w:asciiTheme="minorBidi" w:hAnsiTheme="minorBidi" w:cs="B Lotus"/>
          <w:b/>
          <w:bCs/>
          <w:sz w:val="28"/>
          <w:szCs w:val="28"/>
          <w:rtl/>
          <w:lang w:bidi="fa-IR"/>
        </w:rPr>
        <w:t>کل دارایی / سود قبل از بهره مالیات</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یکی از نشانه</w:t>
      </w:r>
      <w:r w:rsidRPr="000B68B4">
        <w:rPr>
          <w:rFonts w:asciiTheme="minorBidi" w:hAnsiTheme="minorBidi" w:cs="B Lotus"/>
          <w:b/>
          <w:bCs/>
          <w:sz w:val="28"/>
          <w:szCs w:val="28"/>
          <w:rtl/>
          <w:lang w:bidi="fa-IR"/>
        </w:rPr>
        <w:softHyphen/>
        <w:t>ههای طبیعی رسیدن به ورشکستگی تقلیل سود شرکت و تغییرات آن به سود زیان است. ارزش این عامل زمانی که شرکت به ورشکستگی نزدیک می</w:t>
      </w:r>
      <w:r w:rsidRPr="000B68B4">
        <w:rPr>
          <w:rFonts w:asciiTheme="minorBidi" w:hAnsiTheme="minorBidi" w:cs="B Lotus"/>
          <w:b/>
          <w:bCs/>
          <w:sz w:val="28"/>
          <w:szCs w:val="28"/>
          <w:rtl/>
          <w:lang w:bidi="fa-IR"/>
        </w:rPr>
        <w:softHyphen/>
        <w:t>شود، کاهش می</w:t>
      </w:r>
      <w:r w:rsidRPr="000B68B4">
        <w:rPr>
          <w:rFonts w:asciiTheme="minorBidi" w:hAnsiTheme="minorBidi" w:cs="B Lotus"/>
          <w:b/>
          <w:bCs/>
          <w:sz w:val="28"/>
          <w:szCs w:val="28"/>
          <w:rtl/>
          <w:lang w:bidi="fa-IR"/>
        </w:rPr>
        <w:softHyphen/>
        <w:t>یابد.</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lang w:bidi="fa-IR"/>
        </w:rPr>
        <w:t>F</w:t>
      </w:r>
      <w:r w:rsidRPr="000B68B4">
        <w:rPr>
          <w:rFonts w:asciiTheme="minorBidi" w:hAnsiTheme="minorBidi" w:cs="B Lotus"/>
          <w:b/>
          <w:bCs/>
          <w:sz w:val="28"/>
          <w:szCs w:val="28"/>
          <w:vertAlign w:val="subscript"/>
          <w:lang w:bidi="fa-IR"/>
        </w:rPr>
        <w:t>4</w:t>
      </w:r>
      <w:r w:rsidRPr="000B68B4">
        <w:rPr>
          <w:rFonts w:asciiTheme="minorBidi" w:hAnsiTheme="minorBidi" w:cs="B Lotus"/>
          <w:b/>
          <w:bCs/>
          <w:sz w:val="28"/>
          <w:szCs w:val="28"/>
          <w:lang w:bidi="fa-IR"/>
        </w:rPr>
        <w:t xml:space="preserve">= </w:t>
      </w:r>
      <w:r w:rsidRPr="000B68B4">
        <w:rPr>
          <w:rFonts w:asciiTheme="minorBidi" w:hAnsiTheme="minorBidi" w:cs="B Lotus"/>
          <w:b/>
          <w:bCs/>
          <w:sz w:val="28"/>
          <w:szCs w:val="28"/>
          <w:rtl/>
          <w:lang w:bidi="fa-IR"/>
        </w:rPr>
        <w:t>کل دارایی / بهره</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ارزش این عامل زمانی که شرکت به ورشکستگی نزدیک می</w:t>
      </w:r>
      <w:r w:rsidRPr="000B68B4">
        <w:rPr>
          <w:rFonts w:asciiTheme="minorBidi" w:hAnsiTheme="minorBidi" w:cs="B Lotus"/>
          <w:b/>
          <w:bCs/>
          <w:sz w:val="28"/>
          <w:szCs w:val="28"/>
          <w:rtl/>
          <w:lang w:bidi="fa-IR"/>
        </w:rPr>
        <w:softHyphen/>
        <w:t>شود، افزایش می</w:t>
      </w:r>
      <w:r w:rsidRPr="000B68B4">
        <w:rPr>
          <w:rFonts w:asciiTheme="minorBidi" w:hAnsiTheme="minorBidi" w:cs="B Lotus"/>
          <w:b/>
          <w:bCs/>
          <w:sz w:val="28"/>
          <w:szCs w:val="28"/>
          <w:rtl/>
          <w:lang w:bidi="fa-IR"/>
        </w:rPr>
        <w:softHyphen/>
        <w:t>یابد. پرداخت</w:t>
      </w:r>
      <w:r w:rsidRPr="000B68B4">
        <w:rPr>
          <w:rFonts w:asciiTheme="minorBidi" w:hAnsiTheme="minorBidi" w:cs="B Lotus"/>
          <w:b/>
          <w:bCs/>
          <w:sz w:val="28"/>
          <w:szCs w:val="28"/>
          <w:rtl/>
          <w:lang w:bidi="fa-IR"/>
        </w:rPr>
        <w:softHyphen/>
        <w:t>های بهره در 2 تا 3 سال قبل از ورشکستگی افزایش پیدا می</w:t>
      </w:r>
      <w:r w:rsidRPr="000B68B4">
        <w:rPr>
          <w:rFonts w:asciiTheme="minorBidi" w:hAnsiTheme="minorBidi" w:cs="B Lotus"/>
          <w:b/>
          <w:bCs/>
          <w:sz w:val="28"/>
          <w:szCs w:val="28"/>
          <w:rtl/>
          <w:lang w:bidi="fa-IR"/>
        </w:rPr>
        <w:softHyphen/>
        <w:t>کند.</w:t>
      </w:r>
    </w:p>
    <w:p w:rsidR="000B68B4" w:rsidRPr="000B68B4" w:rsidRDefault="000B68B4" w:rsidP="000B68B4">
      <w:pPr>
        <w:pStyle w:val="ListParagraph"/>
        <w:bidi/>
        <w:ind w:left="0"/>
        <w:jc w:val="mediumKashida"/>
        <w:rPr>
          <w:rFonts w:asciiTheme="minorBidi" w:hAnsiTheme="minorBidi" w:cs="B Lotus"/>
          <w:b/>
          <w:bCs/>
          <w:sz w:val="28"/>
          <w:szCs w:val="28"/>
          <w:lang w:bidi="fa-IR"/>
        </w:rPr>
      </w:pPr>
      <w:r w:rsidRPr="000B68B4">
        <w:rPr>
          <w:rFonts w:asciiTheme="minorBidi" w:hAnsiTheme="minorBidi" w:cs="B Lotus"/>
          <w:b/>
          <w:bCs/>
          <w:sz w:val="28"/>
          <w:szCs w:val="28"/>
          <w:rtl/>
          <w:lang w:bidi="fa-IR"/>
        </w:rPr>
        <w:t>هدف فاکتورهای پیش بینی کننده ورشکستگی محاسبه درست آخرین احتمال ورشکستگی است.</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r w:rsidRPr="000B68B4">
        <w:rPr>
          <w:rFonts w:asciiTheme="minorBidi" w:hAnsiTheme="minorBidi"/>
          <w:b/>
          <w:bCs/>
          <w:sz w:val="28"/>
          <w:szCs w:val="28"/>
          <w:rtl/>
        </w:rPr>
        <w:t> </w:t>
      </w:r>
      <w:r w:rsidRPr="000B68B4">
        <w:rPr>
          <w:rFonts w:asciiTheme="minorBidi" w:hAnsiTheme="minorBidi" w:cs="B Lotus"/>
          <w:b/>
          <w:bCs/>
          <w:sz w:val="28"/>
          <w:szCs w:val="28"/>
          <w:rtl/>
        </w:rPr>
        <w:t>تحقیقات انجام شده در ایران</w:t>
      </w:r>
      <w:r w:rsidRPr="000B68B4">
        <w:rPr>
          <w:rFonts w:asciiTheme="minorBidi" w:hAnsiTheme="minorBidi" w:cs="B Lotus"/>
          <w:b/>
          <w:bCs/>
          <w:sz w:val="28"/>
          <w:szCs w:val="28"/>
          <w:lang w:bidi="fa-IR"/>
        </w:rPr>
        <w:t xml:space="preserve"> :</w:t>
      </w:r>
    </w:p>
    <w:p w:rsidR="000B68B4" w:rsidRPr="000B68B4" w:rsidRDefault="000B68B4" w:rsidP="000B68B4">
      <w:pPr>
        <w:pStyle w:val="ListParagraph"/>
        <w:bidi/>
        <w:ind w:left="0"/>
        <w:jc w:val="mediumKashida"/>
        <w:rPr>
          <w:rFonts w:asciiTheme="minorBidi" w:hAnsiTheme="minorBidi" w:cs="B Lotus"/>
          <w:b/>
          <w:bCs/>
          <w:sz w:val="28"/>
          <w:szCs w:val="28"/>
          <w:rtl/>
        </w:rPr>
      </w:pPr>
      <w:r w:rsidRPr="000B68B4">
        <w:rPr>
          <w:rFonts w:asciiTheme="minorBidi" w:hAnsiTheme="minorBidi" w:cs="B Lotus"/>
          <w:b/>
          <w:bCs/>
          <w:sz w:val="28"/>
          <w:szCs w:val="28"/>
          <w:rtl/>
        </w:rPr>
        <w:t>بررسی شاخص های پیش بینی کننده ورشکستگی در شرایط محیطی ایران ، غلامرضا امیری سلیمانی ، رساله دکترا در رشته حسابداری ، دانشگاه تهران.  مدل نهایی او تنها در برگیرنده چهار نسبت شامل : جریان نقدی عملیاتی هر سهم به سود هرسهم ؛ وجه نقد حاصل از عملیات به حقوق صاحبان سهام ؛نسبت موجودی کالا به دارایی‌های جاری؛ و دارایی‌های جاری به بدهی های جاری.</w:t>
      </w:r>
    </w:p>
    <w:p w:rsidR="000B68B4" w:rsidRPr="000B68B4" w:rsidRDefault="000B68B4" w:rsidP="000B68B4">
      <w:pPr>
        <w:pStyle w:val="ListParagraph"/>
        <w:bidi/>
        <w:ind w:left="0"/>
        <w:jc w:val="mediumKashida"/>
        <w:rPr>
          <w:rFonts w:asciiTheme="minorBidi" w:hAnsiTheme="minorBidi" w:cs="B Lotus"/>
          <w:b/>
          <w:bCs/>
          <w:sz w:val="28"/>
          <w:szCs w:val="28"/>
          <w:rtl/>
        </w:rPr>
      </w:pPr>
      <w:r w:rsidRPr="000B68B4">
        <w:rPr>
          <w:rFonts w:asciiTheme="minorBidi" w:hAnsiTheme="minorBidi" w:cs="B Lotus"/>
          <w:b/>
          <w:bCs/>
          <w:sz w:val="28"/>
          <w:szCs w:val="28"/>
          <w:rtl/>
        </w:rPr>
        <w:t>پیش بینی درماندگی مالی شرکت ها با استفاده از شبکه های عصبی مصنوعی ، رضا راعی و سعید فلاح پور ، تحقیقات مالی ، بهار و تابستان1383</w:t>
      </w:r>
    </w:p>
    <w:p w:rsidR="000B68B4" w:rsidRPr="000B68B4" w:rsidRDefault="000B68B4" w:rsidP="000B68B4">
      <w:pPr>
        <w:pStyle w:val="ListParagraph"/>
        <w:bidi/>
        <w:ind w:left="0"/>
        <w:jc w:val="mediumKashida"/>
        <w:rPr>
          <w:rFonts w:asciiTheme="minorBidi" w:hAnsiTheme="minorBidi" w:cs="B Lotus"/>
          <w:b/>
          <w:bCs/>
          <w:sz w:val="28"/>
          <w:szCs w:val="28"/>
          <w:rtl/>
        </w:rPr>
      </w:pPr>
      <w:r w:rsidRPr="000B68B4">
        <w:rPr>
          <w:rFonts w:asciiTheme="minorBidi" w:hAnsiTheme="minorBidi" w:cs="B Lotus"/>
          <w:b/>
          <w:bCs/>
          <w:sz w:val="28"/>
          <w:szCs w:val="28"/>
          <w:rtl/>
        </w:rPr>
        <w:t>پنج متغیر مورد بررسی در این تحقیق عبارتند از:</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br/>
        <w:t>1</w:t>
      </w:r>
      <w:r w:rsidRPr="000B68B4">
        <w:rPr>
          <w:rFonts w:asciiTheme="minorBidi" w:hAnsiTheme="minorBidi" w:cs="B Lotus"/>
          <w:b/>
          <w:bCs/>
          <w:sz w:val="28"/>
          <w:szCs w:val="28"/>
          <w:rtl/>
        </w:rPr>
        <w:t>-نسبت جاری</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br/>
      </w:r>
      <w:r w:rsidRPr="000B68B4">
        <w:rPr>
          <w:rFonts w:asciiTheme="minorBidi" w:hAnsiTheme="minorBidi" w:cs="B Lotus"/>
          <w:b/>
          <w:bCs/>
          <w:sz w:val="28"/>
          <w:szCs w:val="28"/>
          <w:rtl/>
        </w:rPr>
        <w:t>2- نسبت سود قبل از بهره و مالیات به دارایی ها</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3</w:t>
      </w:r>
      <w:r w:rsidRPr="000B68B4">
        <w:rPr>
          <w:rFonts w:asciiTheme="minorBidi" w:hAnsiTheme="minorBidi" w:cs="B Lotus"/>
          <w:b/>
          <w:bCs/>
          <w:sz w:val="28"/>
          <w:szCs w:val="28"/>
          <w:rtl/>
        </w:rPr>
        <w:t>-حقوق صاحبان سهام به بدهی ها</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br/>
      </w:r>
      <w:r w:rsidRPr="000B68B4">
        <w:rPr>
          <w:rFonts w:asciiTheme="minorBidi" w:hAnsiTheme="minorBidi" w:cs="B Lotus"/>
          <w:b/>
          <w:bCs/>
          <w:sz w:val="28"/>
          <w:szCs w:val="28"/>
          <w:rtl/>
        </w:rPr>
        <w:t>4- سرمایه در گردش به کل دارایی ها</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5</w:t>
      </w:r>
      <w:r w:rsidRPr="000B68B4">
        <w:rPr>
          <w:rFonts w:asciiTheme="minorBidi" w:hAnsiTheme="minorBidi" w:cs="B Lotus"/>
          <w:b/>
          <w:bCs/>
          <w:sz w:val="28"/>
          <w:szCs w:val="28"/>
          <w:rtl/>
        </w:rPr>
        <w:t xml:space="preserve">-  نسبت سود قبل از بهره و مالیات به فروش </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p>
    <w:p w:rsidR="000B68B4" w:rsidRPr="000B68B4" w:rsidRDefault="000B68B4" w:rsidP="000B68B4">
      <w:pPr>
        <w:pStyle w:val="ListParagraph"/>
        <w:bidi/>
        <w:ind w:left="0"/>
        <w:jc w:val="mediumKashida"/>
        <w:rPr>
          <w:rFonts w:asciiTheme="minorBidi" w:hAnsiTheme="minorBidi" w:cs="B Lotus"/>
          <w:b/>
          <w:bCs/>
          <w:sz w:val="28"/>
          <w:szCs w:val="28"/>
          <w:rtl/>
        </w:rPr>
      </w:pPr>
      <w:r w:rsidRPr="000B68B4">
        <w:rPr>
          <w:rFonts w:asciiTheme="minorBidi" w:hAnsiTheme="minorBidi" w:cs="B Lotus"/>
          <w:b/>
          <w:bCs/>
          <w:sz w:val="28"/>
          <w:szCs w:val="28"/>
          <w:rtl/>
        </w:rPr>
        <w:t>استفاده از اطلاعات تاریخی مالی و غیرمالی جهت تفکیک شرکت های موفق و ناموفق ، ساسان مهرانی ، کاوه مهرانی و غلامرضا کرمی ،</w:t>
      </w:r>
    </w:p>
    <w:p w:rsidR="000B68B4" w:rsidRPr="000B68B4" w:rsidRDefault="000B68B4" w:rsidP="000B68B4">
      <w:pPr>
        <w:pStyle w:val="ListParagraph"/>
        <w:bidi/>
        <w:ind w:left="0"/>
        <w:jc w:val="mediumKashida"/>
        <w:rPr>
          <w:rFonts w:asciiTheme="minorBidi" w:hAnsiTheme="minorBidi" w:cs="B Lotus"/>
          <w:b/>
          <w:bCs/>
          <w:sz w:val="28"/>
          <w:szCs w:val="28"/>
          <w:rtl/>
        </w:rPr>
      </w:pPr>
      <w:r w:rsidRPr="000B68B4">
        <w:rPr>
          <w:rFonts w:asciiTheme="minorBidi" w:hAnsiTheme="minorBidi" w:cs="B Lotus"/>
          <w:b/>
          <w:bCs/>
          <w:sz w:val="28"/>
          <w:szCs w:val="28"/>
          <w:rtl/>
        </w:rPr>
        <w:lastRenderedPageBreak/>
        <w:t>متغیرهای مورد بررسی آنها متشکل از 3 متغیر مالی و 3 متغیر غیر مالی است که عبارتند از:</w:t>
      </w:r>
      <w:r w:rsidRPr="000B68B4">
        <w:rPr>
          <w:rFonts w:asciiTheme="minorBidi" w:hAnsiTheme="minorBidi" w:cs="B Lotus"/>
          <w:b/>
          <w:bCs/>
          <w:sz w:val="28"/>
          <w:szCs w:val="28"/>
          <w:rtl/>
          <w:lang w:bidi="fa-IR"/>
        </w:rPr>
        <w:br/>
      </w:r>
      <w:r w:rsidRPr="000B68B4">
        <w:rPr>
          <w:rFonts w:asciiTheme="minorBidi" w:hAnsiTheme="minorBidi" w:cs="B Lotus"/>
          <w:b/>
          <w:bCs/>
          <w:sz w:val="28"/>
          <w:szCs w:val="28"/>
          <w:rtl/>
        </w:rPr>
        <w:t>1-بازده حقوق صاحبان سهام</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rPr>
        <w:t>2-رشد فروش</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3</w:t>
      </w:r>
      <w:r w:rsidRPr="000B68B4">
        <w:rPr>
          <w:rFonts w:asciiTheme="minorBidi" w:hAnsiTheme="minorBidi" w:cs="B Lotus"/>
          <w:b/>
          <w:bCs/>
          <w:sz w:val="28"/>
          <w:szCs w:val="28"/>
          <w:rtl/>
        </w:rPr>
        <w:t>-رشد سود</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rPr>
        <w:t>4- حجم معاملات</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rPr>
        <w:t>5-تعداد خریداران</w:t>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rtl/>
          <w:lang w:bidi="fa-IR"/>
        </w:rPr>
        <w:tab/>
      </w:r>
      <w:r w:rsidRPr="000B68B4">
        <w:rPr>
          <w:rFonts w:asciiTheme="minorBidi" w:hAnsiTheme="minorBidi" w:cs="B Lotus"/>
          <w:b/>
          <w:bCs/>
          <w:sz w:val="28"/>
          <w:szCs w:val="28"/>
          <w:lang w:bidi="fa-IR"/>
        </w:rPr>
        <w:br/>
      </w:r>
      <w:r w:rsidRPr="000B68B4">
        <w:rPr>
          <w:rFonts w:asciiTheme="minorBidi" w:hAnsiTheme="minorBidi" w:cs="B Lotus"/>
          <w:b/>
          <w:bCs/>
          <w:sz w:val="28"/>
          <w:szCs w:val="28"/>
          <w:rtl/>
          <w:lang w:bidi="fa-IR"/>
        </w:rPr>
        <w:t>6</w:t>
      </w:r>
      <w:r w:rsidRPr="000B68B4">
        <w:rPr>
          <w:rFonts w:asciiTheme="minorBidi" w:hAnsiTheme="minorBidi" w:cs="B Lotus"/>
          <w:b/>
          <w:bCs/>
          <w:sz w:val="28"/>
          <w:szCs w:val="28"/>
          <w:rtl/>
        </w:rPr>
        <w:t>- تعداد دفعات معامله</w:t>
      </w:r>
    </w:p>
    <w:p w:rsidR="000B68B4" w:rsidRPr="000B68B4" w:rsidRDefault="000B68B4" w:rsidP="000B68B4">
      <w:pPr>
        <w:pStyle w:val="ListParagraph"/>
        <w:bidi/>
        <w:ind w:left="0"/>
        <w:jc w:val="mediumKashida"/>
        <w:rPr>
          <w:rFonts w:asciiTheme="minorBidi" w:hAnsiTheme="minorBidi" w:cs="B Lotus"/>
          <w:b/>
          <w:bCs/>
          <w:sz w:val="28"/>
          <w:szCs w:val="28"/>
          <w:rtl/>
          <w:lang w:bidi="fa-IR"/>
        </w:rPr>
      </w:pPr>
    </w:p>
    <w:p w:rsidR="000B68B4" w:rsidRPr="000B68B4" w:rsidRDefault="000B68B4" w:rsidP="000B68B4">
      <w:pPr>
        <w:pStyle w:val="ListParagraph"/>
        <w:bidi/>
        <w:ind w:left="0"/>
        <w:jc w:val="mediumKashida"/>
        <w:rPr>
          <w:rFonts w:asciiTheme="minorBidi" w:hAnsiTheme="minorBidi" w:cs="B Lotus"/>
          <w:b/>
          <w:bCs/>
          <w:sz w:val="28"/>
          <w:szCs w:val="28"/>
          <w:rtl/>
          <w:lang w:bidi="fa-IR"/>
        </w:rPr>
      </w:pP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هزینه های ورشکستگی به مستقیم و غیر مستقیم تقسیم می شود.</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 xml:space="preserve">هزینه های مستقیم : هرینه های کارکرد </w:t>
      </w:r>
      <w:r w:rsidRPr="000B68B4">
        <w:rPr>
          <w:rFonts w:asciiTheme="minorBidi" w:hAnsiTheme="minorBidi"/>
          <w:sz w:val="28"/>
          <w:szCs w:val="28"/>
          <w:rtl/>
        </w:rPr>
        <w:t>–</w:t>
      </w:r>
      <w:r w:rsidRPr="000B68B4">
        <w:rPr>
          <w:rFonts w:asciiTheme="minorBidi" w:hAnsiTheme="minorBidi" w:cs="B Lotus"/>
          <w:sz w:val="28"/>
          <w:szCs w:val="28"/>
          <w:rtl/>
        </w:rPr>
        <w:t xml:space="preserve"> حق الزحمه قانونی و سایر هزینه هایی که قبل از مانده سرمایه به سرمایه گذاری کسر میشود. هزینه های اداری و دفتری و دادگاه و وکیل....</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 xml:space="preserve">هزینه های غیر مستقیم: به درآمد تاثیر داره به مشتریان و کارکنان اعتبار را مشکل دار میکند </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عدم نقدینگی : یعنی یکی بدهکاره الان پول برای پرداخت بدهی ندارد ولی در آینده میتونه پرداخت کند</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عدم توانایی : یعنی بطور دایم نمیتواند بدهی خود را بدهد .</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هم نقدینگی داریم هم توانایی بهترین وضعیت</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نقدینگی نداریم ولی توانایی پرداخت داریم یعنی بعدا میتونیم پرداخت کنیم</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 xml:space="preserve">دارای نقدینگی داره ولی عدم توانایی داشته باشه </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 xml:space="preserve">نه نقدینگی دارد نه توانایی پرداخت دارد یعنی ورشکستگی </w:t>
      </w:r>
    </w:p>
    <w:p w:rsidR="000B68B4" w:rsidRPr="000B68B4" w:rsidRDefault="000B68B4" w:rsidP="000B68B4">
      <w:pPr>
        <w:bidi/>
        <w:jc w:val="mediumKashida"/>
        <w:rPr>
          <w:rFonts w:asciiTheme="minorBidi" w:hAnsiTheme="minorBidi" w:cs="B Lotus"/>
          <w:sz w:val="28"/>
          <w:szCs w:val="28"/>
        </w:rPr>
      </w:pPr>
      <w:r w:rsidRPr="000B68B4">
        <w:rPr>
          <w:rFonts w:asciiTheme="minorBidi" w:hAnsiTheme="minorBidi" w:cs="B Lotus"/>
          <w:sz w:val="28"/>
          <w:szCs w:val="28"/>
          <w:rtl/>
        </w:rPr>
        <w:t>تاثیر هزینه ورشکستگی بر ساختار سرمایه</w:t>
      </w:r>
    </w:p>
    <w:p w:rsidR="000B68B4" w:rsidRPr="000B68B4" w:rsidRDefault="000B68B4" w:rsidP="000B68B4">
      <w:pPr>
        <w:bidi/>
        <w:jc w:val="mediumKashida"/>
        <w:rPr>
          <w:rFonts w:asciiTheme="minorBidi" w:hAnsiTheme="minorBidi" w:cs="B Lotus"/>
          <w:sz w:val="28"/>
          <w:szCs w:val="28"/>
          <w:rtl/>
          <w:lang w:bidi="fa-IR"/>
        </w:rPr>
      </w:pPr>
      <w:r w:rsidRPr="000B68B4">
        <w:rPr>
          <w:rFonts w:asciiTheme="minorBidi" w:hAnsiTheme="minorBidi" w:cs="B Lotus"/>
          <w:sz w:val="28"/>
          <w:szCs w:val="28"/>
          <w:rtl/>
        </w:rPr>
        <w:lastRenderedPageBreak/>
        <w:t>هزینه های ورشکستگی تاثیر زیادی روی ساختار سرمایه دارد. زمانیکه هزینه ورشکستگی ایجاد میشود که بصورت اداری و قانونی است و در صورت کارا بودن بازار سرمایه هزینه ورشکستگی وجود نداره ولی ارزش دارایی ها با ارزش افتصادیشون برابر میشودو برعکس اگر بازار سرمایه کارا نباشد هزینه های اداری خواهد داشت که دارائي‌ها به قيمتي کمتر از قيمت اقتصاديشان به فروش خواهند رفت که این مطلب باعث میشه تا مبالغ نقدی از شرکت خارح بشه</w:t>
      </w:r>
    </w:p>
    <w:p w:rsidR="000B68B4" w:rsidRPr="000B68B4" w:rsidRDefault="000B68B4" w:rsidP="000B68B4">
      <w:pPr>
        <w:bidi/>
        <w:jc w:val="mediumKashida"/>
        <w:rPr>
          <w:rFonts w:asciiTheme="minorBidi" w:hAnsiTheme="minorBidi" w:cs="B Lotus"/>
          <w:sz w:val="28"/>
          <w:szCs w:val="28"/>
          <w:rtl/>
          <w:lang w:bidi="fa-IR"/>
        </w:rPr>
      </w:pPr>
      <w:r w:rsidRPr="000B68B4">
        <w:rPr>
          <w:rFonts w:asciiTheme="minorBidi" w:hAnsiTheme="minorBidi" w:cs="B Lotus"/>
          <w:sz w:val="28"/>
          <w:szCs w:val="28"/>
          <w:rtl/>
        </w:rPr>
        <w:t>در واقع برای جبران ورشکستگی مجبور به فروش دارایی ها به قیمت کمتر از قیمت اقتصادیشون میشیم</w:t>
      </w:r>
      <w:r w:rsidRPr="000B68B4">
        <w:rPr>
          <w:rFonts w:asciiTheme="minorBidi" w:hAnsiTheme="minorBidi" w:cs="B Lotus"/>
          <w:sz w:val="28"/>
          <w:szCs w:val="28"/>
        </w:rPr>
        <w:t>.</w:t>
      </w:r>
    </w:p>
    <w:p w:rsidR="000B68B4" w:rsidRPr="000B68B4" w:rsidRDefault="000B68B4" w:rsidP="000B68B4">
      <w:pPr>
        <w:bidi/>
        <w:jc w:val="mediumKashida"/>
        <w:rPr>
          <w:rFonts w:asciiTheme="minorBidi" w:hAnsiTheme="minorBidi" w:cs="B Lotus"/>
          <w:sz w:val="28"/>
          <w:szCs w:val="28"/>
          <w:rtl/>
        </w:rPr>
      </w:pPr>
      <w:r w:rsidRPr="000B68B4">
        <w:rPr>
          <w:rFonts w:asciiTheme="minorBidi" w:hAnsiTheme="minorBidi" w:cs="B Lotus"/>
          <w:sz w:val="28"/>
          <w:szCs w:val="28"/>
          <w:rtl/>
        </w:rPr>
        <w:t>وبرای جبران هزینه ورزشکستگی به حقوق صاحبان سهام مقدار کتری مبلغ خواهد رسید</w:t>
      </w:r>
    </w:p>
    <w:p w:rsidR="000B68B4" w:rsidRPr="000B68B4" w:rsidRDefault="000B68B4" w:rsidP="000B68B4">
      <w:pPr>
        <w:bidi/>
        <w:jc w:val="lowKashida"/>
        <w:rPr>
          <w:rFonts w:cs="B Lotus"/>
          <w:b/>
          <w:bCs/>
          <w:sz w:val="28"/>
          <w:szCs w:val="28"/>
          <w:lang w:bidi="fa-IR"/>
        </w:rPr>
      </w:pPr>
    </w:p>
    <w:p w:rsidR="000B68B4" w:rsidRPr="000B68B4" w:rsidRDefault="000B68B4" w:rsidP="000B68B4">
      <w:pPr>
        <w:pStyle w:val="ListParagraph"/>
        <w:bidi/>
        <w:ind w:left="0"/>
        <w:jc w:val="lowKashida"/>
        <w:rPr>
          <w:rFonts w:cs="B Lotus"/>
          <w:b/>
          <w:bCs/>
          <w:sz w:val="28"/>
          <w:szCs w:val="28"/>
          <w:rtl/>
          <w:lang w:bidi="fa-IR"/>
        </w:rPr>
      </w:pPr>
    </w:p>
    <w:p w:rsidR="00A63693" w:rsidRPr="000B68B4" w:rsidRDefault="00A63693" w:rsidP="000B68B4">
      <w:pPr>
        <w:bidi/>
        <w:rPr>
          <w:rFonts w:cs="B Lotus"/>
          <w:sz w:val="24"/>
          <w:szCs w:val="24"/>
        </w:rPr>
      </w:pPr>
    </w:p>
    <w:sectPr w:rsidR="00A63693" w:rsidRPr="000B68B4" w:rsidSect="00F53140">
      <w:footerReference w:type="default" r:id="rId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470163"/>
      <w:docPartObj>
        <w:docPartGallery w:val="Page Numbers (Bottom of Page)"/>
        <w:docPartUnique/>
      </w:docPartObj>
    </w:sdtPr>
    <w:sdtEndPr>
      <w:rPr>
        <w:noProof/>
      </w:rPr>
    </w:sdtEndPr>
    <w:sdtContent>
      <w:p w:rsidR="00AB4E99" w:rsidRDefault="000B68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B4E99" w:rsidRDefault="000B68B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1ADB"/>
    <w:multiLevelType w:val="hybridMultilevel"/>
    <w:tmpl w:val="8574276A"/>
    <w:lvl w:ilvl="0" w:tplc="4FEA409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45FF6"/>
    <w:multiLevelType w:val="hybridMultilevel"/>
    <w:tmpl w:val="2B5CE33E"/>
    <w:lvl w:ilvl="0" w:tplc="78582D0E">
      <w:start w:val="1"/>
      <w:numFmt w:val="bullet"/>
      <w:lvlText w:val="•"/>
      <w:lvlJc w:val="left"/>
      <w:pPr>
        <w:tabs>
          <w:tab w:val="num" w:pos="720"/>
        </w:tabs>
        <w:ind w:left="720" w:hanging="360"/>
      </w:pPr>
      <w:rPr>
        <w:rFonts w:ascii="Times New Roman" w:hAnsi="Times New Roman" w:hint="default"/>
      </w:rPr>
    </w:lvl>
    <w:lvl w:ilvl="1" w:tplc="C9543016">
      <w:numFmt w:val="none"/>
      <w:lvlText w:val=""/>
      <w:lvlJc w:val="left"/>
      <w:pPr>
        <w:tabs>
          <w:tab w:val="num" w:pos="360"/>
        </w:tabs>
      </w:pPr>
    </w:lvl>
    <w:lvl w:ilvl="2" w:tplc="3A40060A" w:tentative="1">
      <w:start w:val="1"/>
      <w:numFmt w:val="bullet"/>
      <w:lvlText w:val="•"/>
      <w:lvlJc w:val="left"/>
      <w:pPr>
        <w:tabs>
          <w:tab w:val="num" w:pos="2160"/>
        </w:tabs>
        <w:ind w:left="2160" w:hanging="360"/>
      </w:pPr>
      <w:rPr>
        <w:rFonts w:ascii="Times New Roman" w:hAnsi="Times New Roman" w:hint="default"/>
      </w:rPr>
    </w:lvl>
    <w:lvl w:ilvl="3" w:tplc="FCA4E940" w:tentative="1">
      <w:start w:val="1"/>
      <w:numFmt w:val="bullet"/>
      <w:lvlText w:val="•"/>
      <w:lvlJc w:val="left"/>
      <w:pPr>
        <w:tabs>
          <w:tab w:val="num" w:pos="2880"/>
        </w:tabs>
        <w:ind w:left="2880" w:hanging="360"/>
      </w:pPr>
      <w:rPr>
        <w:rFonts w:ascii="Times New Roman" w:hAnsi="Times New Roman" w:hint="default"/>
      </w:rPr>
    </w:lvl>
    <w:lvl w:ilvl="4" w:tplc="E1343B4E" w:tentative="1">
      <w:start w:val="1"/>
      <w:numFmt w:val="bullet"/>
      <w:lvlText w:val="•"/>
      <w:lvlJc w:val="left"/>
      <w:pPr>
        <w:tabs>
          <w:tab w:val="num" w:pos="3600"/>
        </w:tabs>
        <w:ind w:left="3600" w:hanging="360"/>
      </w:pPr>
      <w:rPr>
        <w:rFonts w:ascii="Times New Roman" w:hAnsi="Times New Roman" w:hint="default"/>
      </w:rPr>
    </w:lvl>
    <w:lvl w:ilvl="5" w:tplc="870A0FF0" w:tentative="1">
      <w:start w:val="1"/>
      <w:numFmt w:val="bullet"/>
      <w:lvlText w:val="•"/>
      <w:lvlJc w:val="left"/>
      <w:pPr>
        <w:tabs>
          <w:tab w:val="num" w:pos="4320"/>
        </w:tabs>
        <w:ind w:left="4320" w:hanging="360"/>
      </w:pPr>
      <w:rPr>
        <w:rFonts w:ascii="Times New Roman" w:hAnsi="Times New Roman" w:hint="default"/>
      </w:rPr>
    </w:lvl>
    <w:lvl w:ilvl="6" w:tplc="C5A26E66" w:tentative="1">
      <w:start w:val="1"/>
      <w:numFmt w:val="bullet"/>
      <w:lvlText w:val="•"/>
      <w:lvlJc w:val="left"/>
      <w:pPr>
        <w:tabs>
          <w:tab w:val="num" w:pos="5040"/>
        </w:tabs>
        <w:ind w:left="5040" w:hanging="360"/>
      </w:pPr>
      <w:rPr>
        <w:rFonts w:ascii="Times New Roman" w:hAnsi="Times New Roman" w:hint="default"/>
      </w:rPr>
    </w:lvl>
    <w:lvl w:ilvl="7" w:tplc="BCEE764A" w:tentative="1">
      <w:start w:val="1"/>
      <w:numFmt w:val="bullet"/>
      <w:lvlText w:val="•"/>
      <w:lvlJc w:val="left"/>
      <w:pPr>
        <w:tabs>
          <w:tab w:val="num" w:pos="5760"/>
        </w:tabs>
        <w:ind w:left="5760" w:hanging="360"/>
      </w:pPr>
      <w:rPr>
        <w:rFonts w:ascii="Times New Roman" w:hAnsi="Times New Roman" w:hint="default"/>
      </w:rPr>
    </w:lvl>
    <w:lvl w:ilvl="8" w:tplc="636489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CAF1B4F"/>
    <w:multiLevelType w:val="hybridMultilevel"/>
    <w:tmpl w:val="DEF26378"/>
    <w:lvl w:ilvl="0" w:tplc="7196258E">
      <w:start w:val="1"/>
      <w:numFmt w:val="bullet"/>
      <w:lvlText w:val="•"/>
      <w:lvlJc w:val="left"/>
      <w:pPr>
        <w:tabs>
          <w:tab w:val="num" w:pos="720"/>
        </w:tabs>
        <w:ind w:left="720" w:hanging="360"/>
      </w:pPr>
      <w:rPr>
        <w:rFonts w:ascii="Times New Roman" w:hAnsi="Times New Roman" w:hint="default"/>
      </w:rPr>
    </w:lvl>
    <w:lvl w:ilvl="1" w:tplc="00F0543A">
      <w:numFmt w:val="none"/>
      <w:lvlText w:val=""/>
      <w:lvlJc w:val="left"/>
      <w:pPr>
        <w:tabs>
          <w:tab w:val="num" w:pos="360"/>
        </w:tabs>
      </w:pPr>
    </w:lvl>
    <w:lvl w:ilvl="2" w:tplc="BCA0DF8E" w:tentative="1">
      <w:start w:val="1"/>
      <w:numFmt w:val="bullet"/>
      <w:lvlText w:val="•"/>
      <w:lvlJc w:val="left"/>
      <w:pPr>
        <w:tabs>
          <w:tab w:val="num" w:pos="2160"/>
        </w:tabs>
        <w:ind w:left="2160" w:hanging="360"/>
      </w:pPr>
      <w:rPr>
        <w:rFonts w:ascii="Times New Roman" w:hAnsi="Times New Roman" w:hint="default"/>
      </w:rPr>
    </w:lvl>
    <w:lvl w:ilvl="3" w:tplc="DC729228" w:tentative="1">
      <w:start w:val="1"/>
      <w:numFmt w:val="bullet"/>
      <w:lvlText w:val="•"/>
      <w:lvlJc w:val="left"/>
      <w:pPr>
        <w:tabs>
          <w:tab w:val="num" w:pos="2880"/>
        </w:tabs>
        <w:ind w:left="2880" w:hanging="360"/>
      </w:pPr>
      <w:rPr>
        <w:rFonts w:ascii="Times New Roman" w:hAnsi="Times New Roman" w:hint="default"/>
      </w:rPr>
    </w:lvl>
    <w:lvl w:ilvl="4" w:tplc="959C10AE" w:tentative="1">
      <w:start w:val="1"/>
      <w:numFmt w:val="bullet"/>
      <w:lvlText w:val="•"/>
      <w:lvlJc w:val="left"/>
      <w:pPr>
        <w:tabs>
          <w:tab w:val="num" w:pos="3600"/>
        </w:tabs>
        <w:ind w:left="3600" w:hanging="360"/>
      </w:pPr>
      <w:rPr>
        <w:rFonts w:ascii="Times New Roman" w:hAnsi="Times New Roman" w:hint="default"/>
      </w:rPr>
    </w:lvl>
    <w:lvl w:ilvl="5" w:tplc="21865926" w:tentative="1">
      <w:start w:val="1"/>
      <w:numFmt w:val="bullet"/>
      <w:lvlText w:val="•"/>
      <w:lvlJc w:val="left"/>
      <w:pPr>
        <w:tabs>
          <w:tab w:val="num" w:pos="4320"/>
        </w:tabs>
        <w:ind w:left="4320" w:hanging="360"/>
      </w:pPr>
      <w:rPr>
        <w:rFonts w:ascii="Times New Roman" w:hAnsi="Times New Roman" w:hint="default"/>
      </w:rPr>
    </w:lvl>
    <w:lvl w:ilvl="6" w:tplc="85DCEEF4" w:tentative="1">
      <w:start w:val="1"/>
      <w:numFmt w:val="bullet"/>
      <w:lvlText w:val="•"/>
      <w:lvlJc w:val="left"/>
      <w:pPr>
        <w:tabs>
          <w:tab w:val="num" w:pos="5040"/>
        </w:tabs>
        <w:ind w:left="5040" w:hanging="360"/>
      </w:pPr>
      <w:rPr>
        <w:rFonts w:ascii="Times New Roman" w:hAnsi="Times New Roman" w:hint="default"/>
      </w:rPr>
    </w:lvl>
    <w:lvl w:ilvl="7" w:tplc="9CAE54CE" w:tentative="1">
      <w:start w:val="1"/>
      <w:numFmt w:val="bullet"/>
      <w:lvlText w:val="•"/>
      <w:lvlJc w:val="left"/>
      <w:pPr>
        <w:tabs>
          <w:tab w:val="num" w:pos="5760"/>
        </w:tabs>
        <w:ind w:left="5760" w:hanging="360"/>
      </w:pPr>
      <w:rPr>
        <w:rFonts w:ascii="Times New Roman" w:hAnsi="Times New Roman" w:hint="default"/>
      </w:rPr>
    </w:lvl>
    <w:lvl w:ilvl="8" w:tplc="BEB60282" w:tentative="1">
      <w:start w:val="1"/>
      <w:numFmt w:val="bullet"/>
      <w:lvlText w:val="•"/>
      <w:lvlJc w:val="left"/>
      <w:pPr>
        <w:tabs>
          <w:tab w:val="num" w:pos="6480"/>
        </w:tabs>
        <w:ind w:left="6480" w:hanging="360"/>
      </w:pPr>
      <w:rPr>
        <w:rFonts w:ascii="Times New Roman" w:hAnsi="Times New Roman" w:hint="default"/>
      </w:rPr>
    </w:lvl>
  </w:abstractNum>
  <w:abstractNum w:abstractNumId="3">
    <w:nsid w:val="733914F6"/>
    <w:multiLevelType w:val="hybridMultilevel"/>
    <w:tmpl w:val="B17C6238"/>
    <w:lvl w:ilvl="0" w:tplc="650E323E">
      <w:start w:val="1"/>
      <w:numFmt w:val="bullet"/>
      <w:lvlText w:val="•"/>
      <w:lvlJc w:val="left"/>
      <w:pPr>
        <w:tabs>
          <w:tab w:val="num" w:pos="720"/>
        </w:tabs>
        <w:ind w:left="720" w:hanging="360"/>
      </w:pPr>
      <w:rPr>
        <w:rFonts w:ascii="Times New Roman" w:hAnsi="Times New Roman" w:hint="default"/>
      </w:rPr>
    </w:lvl>
    <w:lvl w:ilvl="1" w:tplc="FE8AA8AA">
      <w:numFmt w:val="none"/>
      <w:lvlText w:val=""/>
      <w:lvlJc w:val="left"/>
      <w:pPr>
        <w:tabs>
          <w:tab w:val="num" w:pos="360"/>
        </w:tabs>
      </w:pPr>
    </w:lvl>
    <w:lvl w:ilvl="2" w:tplc="1FA8D5CA" w:tentative="1">
      <w:start w:val="1"/>
      <w:numFmt w:val="bullet"/>
      <w:lvlText w:val="•"/>
      <w:lvlJc w:val="left"/>
      <w:pPr>
        <w:tabs>
          <w:tab w:val="num" w:pos="2160"/>
        </w:tabs>
        <w:ind w:left="2160" w:hanging="360"/>
      </w:pPr>
      <w:rPr>
        <w:rFonts w:ascii="Times New Roman" w:hAnsi="Times New Roman" w:hint="default"/>
      </w:rPr>
    </w:lvl>
    <w:lvl w:ilvl="3" w:tplc="26AACA64" w:tentative="1">
      <w:start w:val="1"/>
      <w:numFmt w:val="bullet"/>
      <w:lvlText w:val="•"/>
      <w:lvlJc w:val="left"/>
      <w:pPr>
        <w:tabs>
          <w:tab w:val="num" w:pos="2880"/>
        </w:tabs>
        <w:ind w:left="2880" w:hanging="360"/>
      </w:pPr>
      <w:rPr>
        <w:rFonts w:ascii="Times New Roman" w:hAnsi="Times New Roman" w:hint="default"/>
      </w:rPr>
    </w:lvl>
    <w:lvl w:ilvl="4" w:tplc="F960939A" w:tentative="1">
      <w:start w:val="1"/>
      <w:numFmt w:val="bullet"/>
      <w:lvlText w:val="•"/>
      <w:lvlJc w:val="left"/>
      <w:pPr>
        <w:tabs>
          <w:tab w:val="num" w:pos="3600"/>
        </w:tabs>
        <w:ind w:left="3600" w:hanging="360"/>
      </w:pPr>
      <w:rPr>
        <w:rFonts w:ascii="Times New Roman" w:hAnsi="Times New Roman" w:hint="default"/>
      </w:rPr>
    </w:lvl>
    <w:lvl w:ilvl="5" w:tplc="F5CE93F0" w:tentative="1">
      <w:start w:val="1"/>
      <w:numFmt w:val="bullet"/>
      <w:lvlText w:val="•"/>
      <w:lvlJc w:val="left"/>
      <w:pPr>
        <w:tabs>
          <w:tab w:val="num" w:pos="4320"/>
        </w:tabs>
        <w:ind w:left="4320" w:hanging="360"/>
      </w:pPr>
      <w:rPr>
        <w:rFonts w:ascii="Times New Roman" w:hAnsi="Times New Roman" w:hint="default"/>
      </w:rPr>
    </w:lvl>
    <w:lvl w:ilvl="6" w:tplc="D12AE2B2" w:tentative="1">
      <w:start w:val="1"/>
      <w:numFmt w:val="bullet"/>
      <w:lvlText w:val="•"/>
      <w:lvlJc w:val="left"/>
      <w:pPr>
        <w:tabs>
          <w:tab w:val="num" w:pos="5040"/>
        </w:tabs>
        <w:ind w:left="5040" w:hanging="360"/>
      </w:pPr>
      <w:rPr>
        <w:rFonts w:ascii="Times New Roman" w:hAnsi="Times New Roman" w:hint="default"/>
      </w:rPr>
    </w:lvl>
    <w:lvl w:ilvl="7" w:tplc="4C92E4B8" w:tentative="1">
      <w:start w:val="1"/>
      <w:numFmt w:val="bullet"/>
      <w:lvlText w:val="•"/>
      <w:lvlJc w:val="left"/>
      <w:pPr>
        <w:tabs>
          <w:tab w:val="num" w:pos="5760"/>
        </w:tabs>
        <w:ind w:left="5760" w:hanging="360"/>
      </w:pPr>
      <w:rPr>
        <w:rFonts w:ascii="Times New Roman" w:hAnsi="Times New Roman" w:hint="default"/>
      </w:rPr>
    </w:lvl>
    <w:lvl w:ilvl="8" w:tplc="F96EA30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B68B4"/>
    <w:rsid w:val="000B68B4"/>
    <w:rsid w:val="00A636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8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68B4"/>
    <w:pPr>
      <w:ind w:left="720"/>
      <w:contextualSpacing/>
    </w:pPr>
  </w:style>
  <w:style w:type="paragraph" w:styleId="Footer">
    <w:name w:val="footer"/>
    <w:basedOn w:val="Normal"/>
    <w:link w:val="FooterChar"/>
    <w:uiPriority w:val="99"/>
    <w:unhideWhenUsed/>
    <w:rsid w:val="000B6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8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INSPiRON-1564</dc:creator>
  <cp:lastModifiedBy>INSPiRON-1564</cp:lastModifiedBy>
  <cp:revision>1</cp:revision>
  <dcterms:created xsi:type="dcterms:W3CDTF">2014-01-18T15:24:00Z</dcterms:created>
  <dcterms:modified xsi:type="dcterms:W3CDTF">2014-01-18T15:24:00Z</dcterms:modified>
</cp:coreProperties>
</file>