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E605ED">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800AC1" w:rsidRDefault="00800AC1" w:rsidP="00800AC1">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88404404" w:history="1">
        <w:r w:rsidRPr="004F2F6F">
          <w:rPr>
            <w:rStyle w:val="Hyperlink"/>
            <w:noProof/>
            <w:rtl/>
          </w:rPr>
          <w:t>ادله منکر</w:t>
        </w:r>
        <w:r w:rsidRPr="004F2F6F">
          <w:rPr>
            <w:rStyle w:val="Hyperlink"/>
            <w:rFonts w:hint="cs"/>
            <w:noProof/>
            <w:rtl/>
          </w:rPr>
          <w:t>ی</w:t>
        </w:r>
        <w:r w:rsidRPr="004F2F6F">
          <w:rPr>
            <w:rStyle w:val="Hyperlink"/>
            <w:rFonts w:hint="eastAsia"/>
            <w:noProof/>
            <w:rtl/>
          </w:rPr>
          <w:t>ن</w:t>
        </w:r>
        <w:r w:rsidRPr="004F2F6F">
          <w:rPr>
            <w:rStyle w:val="Hyperlink"/>
            <w:noProof/>
            <w:rtl/>
          </w:rPr>
          <w:t xml:space="preserve"> مفهوم شرط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Toc88404404 \h</w:instrText>
        </w:r>
        <w:r>
          <w:rPr>
            <w:noProof/>
            <w:webHidden/>
            <w:rtl/>
          </w:rPr>
          <w:instrText xml:space="preserve"> </w:instrText>
        </w:r>
        <w:r>
          <w:rPr>
            <w:noProof/>
            <w:webHidden/>
            <w:rtl/>
          </w:rPr>
        </w:r>
        <w:r>
          <w:rPr>
            <w:noProof/>
            <w:webHidden/>
            <w:rtl/>
          </w:rPr>
          <w:fldChar w:fldCharType="separate"/>
        </w:r>
        <w:r w:rsidR="0080611A">
          <w:rPr>
            <w:noProof/>
            <w:webHidden/>
            <w:rtl/>
          </w:rPr>
          <w:t>1</w:t>
        </w:r>
        <w:r>
          <w:rPr>
            <w:noProof/>
            <w:webHidden/>
            <w:rtl/>
          </w:rPr>
          <w:fldChar w:fldCharType="end"/>
        </w:r>
      </w:hyperlink>
    </w:p>
    <w:p w:rsidR="00800AC1" w:rsidRDefault="00800AC1" w:rsidP="00800AC1">
      <w:pPr>
        <w:pStyle w:val="TOC2"/>
        <w:tabs>
          <w:tab w:val="right" w:leader="dot" w:pos="10194"/>
        </w:tabs>
        <w:rPr>
          <w:rFonts w:asciiTheme="minorHAnsi" w:eastAsiaTheme="minorEastAsia" w:hAnsiTheme="minorHAnsi" w:cstheme="minorBidi"/>
          <w:bCs w:val="0"/>
          <w:noProof/>
          <w:color w:val="auto"/>
          <w:szCs w:val="22"/>
          <w:rtl/>
          <w:lang w:bidi="ar-SA"/>
        </w:rPr>
      </w:pPr>
      <w:hyperlink w:anchor="_Toc88404405" w:history="1">
        <w:r w:rsidRPr="004F2F6F">
          <w:rPr>
            <w:rStyle w:val="Hyperlink"/>
            <w:noProof/>
            <w:rtl/>
          </w:rPr>
          <w:t>وجه 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Toc88404405 \h</w:instrText>
        </w:r>
        <w:r>
          <w:rPr>
            <w:noProof/>
            <w:webHidden/>
            <w:rtl/>
          </w:rPr>
          <w:instrText xml:space="preserve"> </w:instrText>
        </w:r>
        <w:r>
          <w:rPr>
            <w:noProof/>
            <w:webHidden/>
            <w:rtl/>
          </w:rPr>
        </w:r>
        <w:r>
          <w:rPr>
            <w:noProof/>
            <w:webHidden/>
            <w:rtl/>
          </w:rPr>
          <w:fldChar w:fldCharType="separate"/>
        </w:r>
        <w:r w:rsidR="0080611A">
          <w:rPr>
            <w:noProof/>
            <w:webHidden/>
            <w:rtl/>
          </w:rPr>
          <w:t>1</w:t>
        </w:r>
        <w:r>
          <w:rPr>
            <w:noProof/>
            <w:webHidden/>
            <w:rtl/>
          </w:rPr>
          <w:fldChar w:fldCharType="end"/>
        </w:r>
      </w:hyperlink>
    </w:p>
    <w:p w:rsidR="00800AC1" w:rsidRDefault="00800AC1" w:rsidP="00800AC1">
      <w:pPr>
        <w:pStyle w:val="TOC2"/>
        <w:tabs>
          <w:tab w:val="right" w:leader="dot" w:pos="10194"/>
        </w:tabs>
        <w:rPr>
          <w:rFonts w:asciiTheme="minorHAnsi" w:eastAsiaTheme="minorEastAsia" w:hAnsiTheme="minorHAnsi" w:cstheme="minorBidi"/>
          <w:bCs w:val="0"/>
          <w:noProof/>
          <w:color w:val="auto"/>
          <w:szCs w:val="22"/>
          <w:rtl/>
          <w:lang w:bidi="ar-SA"/>
        </w:rPr>
      </w:pPr>
      <w:hyperlink w:anchor="_Toc88404406" w:history="1">
        <w:r w:rsidRPr="004F2F6F">
          <w:rPr>
            <w:rStyle w:val="Hyperlink"/>
            <w:noProof/>
            <w:rtl/>
          </w:rPr>
          <w:t>جواب وجه 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Toc88404406 \h</w:instrText>
        </w:r>
        <w:r>
          <w:rPr>
            <w:noProof/>
            <w:webHidden/>
            <w:rtl/>
          </w:rPr>
          <w:instrText xml:space="preserve"> </w:instrText>
        </w:r>
        <w:r>
          <w:rPr>
            <w:noProof/>
            <w:webHidden/>
            <w:rtl/>
          </w:rPr>
        </w:r>
        <w:r>
          <w:rPr>
            <w:noProof/>
            <w:webHidden/>
            <w:rtl/>
          </w:rPr>
          <w:fldChar w:fldCharType="separate"/>
        </w:r>
        <w:r w:rsidR="0080611A">
          <w:rPr>
            <w:noProof/>
            <w:webHidden/>
            <w:rtl/>
          </w:rPr>
          <w:t>2</w:t>
        </w:r>
        <w:r>
          <w:rPr>
            <w:noProof/>
            <w:webHidden/>
            <w:rtl/>
          </w:rPr>
          <w:fldChar w:fldCharType="end"/>
        </w:r>
      </w:hyperlink>
    </w:p>
    <w:p w:rsidR="00800AC1" w:rsidRDefault="00800AC1" w:rsidP="00800AC1">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8404407" w:history="1">
        <w:r w:rsidRPr="004F2F6F">
          <w:rPr>
            <w:rStyle w:val="Hyperlink"/>
            <w:noProof/>
            <w:rtl/>
          </w:rPr>
          <w:t>جمع بند</w:t>
        </w:r>
        <w:r w:rsidRPr="004F2F6F">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Toc88404407 \h</w:instrText>
        </w:r>
        <w:r>
          <w:rPr>
            <w:noProof/>
            <w:webHidden/>
            <w:rtl/>
          </w:rPr>
          <w:instrText xml:space="preserve"> </w:instrText>
        </w:r>
        <w:r>
          <w:rPr>
            <w:noProof/>
            <w:webHidden/>
            <w:rtl/>
          </w:rPr>
        </w:r>
        <w:r>
          <w:rPr>
            <w:noProof/>
            <w:webHidden/>
            <w:rtl/>
          </w:rPr>
          <w:fldChar w:fldCharType="separate"/>
        </w:r>
        <w:r w:rsidR="0080611A">
          <w:rPr>
            <w:noProof/>
            <w:webHidden/>
            <w:rtl/>
          </w:rPr>
          <w:t>2</w:t>
        </w:r>
        <w:r>
          <w:rPr>
            <w:noProof/>
            <w:webHidden/>
            <w:rtl/>
          </w:rPr>
          <w:fldChar w:fldCharType="end"/>
        </w:r>
      </w:hyperlink>
    </w:p>
    <w:p w:rsidR="00800AC1" w:rsidRDefault="00800AC1" w:rsidP="00800AC1">
      <w:pPr>
        <w:pStyle w:val="TOC2"/>
        <w:tabs>
          <w:tab w:val="right" w:leader="dot" w:pos="10194"/>
        </w:tabs>
        <w:rPr>
          <w:rFonts w:asciiTheme="minorHAnsi" w:eastAsiaTheme="minorEastAsia" w:hAnsiTheme="minorHAnsi" w:cstheme="minorBidi"/>
          <w:bCs w:val="0"/>
          <w:noProof/>
          <w:color w:val="auto"/>
          <w:szCs w:val="22"/>
          <w:rtl/>
          <w:lang w:bidi="ar-SA"/>
        </w:rPr>
      </w:pPr>
      <w:hyperlink w:anchor="_Toc88404408" w:history="1">
        <w:r w:rsidRPr="004F2F6F">
          <w:rPr>
            <w:rStyle w:val="Hyperlink"/>
            <w:noProof/>
            <w:rtl/>
          </w:rPr>
          <w:t>تکم</w:t>
        </w:r>
        <w:r w:rsidRPr="004F2F6F">
          <w:rPr>
            <w:rStyle w:val="Hyperlink"/>
            <w:rFonts w:hint="cs"/>
            <w:noProof/>
            <w:rtl/>
          </w:rPr>
          <w:t>ی</w:t>
        </w:r>
        <w:r w:rsidRPr="004F2F6F">
          <w:rPr>
            <w:rStyle w:val="Hyperlink"/>
            <w:rFonts w:hint="eastAsia"/>
            <w:noProof/>
            <w:rtl/>
          </w:rPr>
          <w:t>ل</w:t>
        </w:r>
        <w:bookmarkStart w:id="0" w:name="_GoBack"/>
        <w:bookmarkEnd w:id="0"/>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Toc88404408 \h</w:instrText>
        </w:r>
        <w:r>
          <w:rPr>
            <w:noProof/>
            <w:webHidden/>
            <w:rtl/>
          </w:rPr>
          <w:instrText xml:space="preserve"> </w:instrText>
        </w:r>
        <w:r>
          <w:rPr>
            <w:noProof/>
            <w:webHidden/>
            <w:rtl/>
          </w:rPr>
        </w:r>
        <w:r>
          <w:rPr>
            <w:noProof/>
            <w:webHidden/>
            <w:rtl/>
          </w:rPr>
          <w:fldChar w:fldCharType="separate"/>
        </w:r>
        <w:r w:rsidR="0080611A">
          <w:rPr>
            <w:noProof/>
            <w:webHidden/>
            <w:rtl/>
          </w:rPr>
          <w:t>2</w:t>
        </w:r>
        <w:r>
          <w:rPr>
            <w:noProof/>
            <w:webHidden/>
            <w:rtl/>
          </w:rPr>
          <w:fldChar w:fldCharType="end"/>
        </w:r>
      </w:hyperlink>
    </w:p>
    <w:p w:rsidR="00800AC1" w:rsidRDefault="00800AC1" w:rsidP="00800AC1">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8404409" w:history="1">
        <w:r w:rsidRPr="004F2F6F">
          <w:rPr>
            <w:rStyle w:val="Hyperlink"/>
            <w:noProof/>
            <w:rtl/>
          </w:rPr>
          <w:t>نکته 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Toc88404409 \h</w:instrText>
        </w:r>
        <w:r>
          <w:rPr>
            <w:noProof/>
            <w:webHidden/>
            <w:rtl/>
          </w:rPr>
          <w:instrText xml:space="preserve"> </w:instrText>
        </w:r>
        <w:r>
          <w:rPr>
            <w:noProof/>
            <w:webHidden/>
            <w:rtl/>
          </w:rPr>
        </w:r>
        <w:r>
          <w:rPr>
            <w:noProof/>
            <w:webHidden/>
            <w:rtl/>
          </w:rPr>
          <w:fldChar w:fldCharType="separate"/>
        </w:r>
        <w:r w:rsidR="0080611A">
          <w:rPr>
            <w:noProof/>
            <w:webHidden/>
            <w:rtl/>
          </w:rPr>
          <w:t>2</w:t>
        </w:r>
        <w:r>
          <w:rPr>
            <w:noProof/>
            <w:webHidden/>
            <w:rtl/>
          </w:rPr>
          <w:fldChar w:fldCharType="end"/>
        </w:r>
      </w:hyperlink>
    </w:p>
    <w:p w:rsidR="00800AC1" w:rsidRDefault="00800AC1" w:rsidP="00800AC1">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8404410" w:history="1">
        <w:r w:rsidRPr="004F2F6F">
          <w:rPr>
            <w:rStyle w:val="Hyperlink"/>
            <w:noProof/>
            <w:rtl/>
          </w:rPr>
          <w:t>نکته 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Toc88404410 \h</w:instrText>
        </w:r>
        <w:r>
          <w:rPr>
            <w:noProof/>
            <w:webHidden/>
            <w:rtl/>
          </w:rPr>
          <w:instrText xml:space="preserve"> </w:instrText>
        </w:r>
        <w:r>
          <w:rPr>
            <w:noProof/>
            <w:webHidden/>
            <w:rtl/>
          </w:rPr>
        </w:r>
        <w:r>
          <w:rPr>
            <w:noProof/>
            <w:webHidden/>
            <w:rtl/>
          </w:rPr>
          <w:fldChar w:fldCharType="separate"/>
        </w:r>
        <w:r w:rsidR="0080611A">
          <w:rPr>
            <w:noProof/>
            <w:webHidden/>
            <w:rtl/>
          </w:rPr>
          <w:t>3</w:t>
        </w:r>
        <w:r>
          <w:rPr>
            <w:noProof/>
            <w:webHidden/>
            <w:rtl/>
          </w:rPr>
          <w:fldChar w:fldCharType="end"/>
        </w:r>
      </w:hyperlink>
    </w:p>
    <w:p w:rsidR="00800AC1" w:rsidRDefault="00800AC1" w:rsidP="00800AC1">
      <w:pPr>
        <w:pStyle w:val="TOC2"/>
        <w:tabs>
          <w:tab w:val="right" w:leader="dot" w:pos="10194"/>
        </w:tabs>
        <w:rPr>
          <w:rFonts w:asciiTheme="minorHAnsi" w:eastAsiaTheme="minorEastAsia" w:hAnsiTheme="minorHAnsi" w:cstheme="minorBidi"/>
          <w:bCs w:val="0"/>
          <w:noProof/>
          <w:color w:val="auto"/>
          <w:szCs w:val="22"/>
          <w:rtl/>
          <w:lang w:bidi="ar-SA"/>
        </w:rPr>
      </w:pPr>
      <w:hyperlink w:anchor="_Toc88404411" w:history="1">
        <w:r w:rsidRPr="004F2F6F">
          <w:rPr>
            <w:rStyle w:val="Hyperlink"/>
            <w:noProof/>
            <w:rtl/>
          </w:rPr>
          <w:t>تنب</w:t>
        </w:r>
        <w:r w:rsidRPr="004F2F6F">
          <w:rPr>
            <w:rStyle w:val="Hyperlink"/>
            <w:rFonts w:hint="cs"/>
            <w:noProof/>
            <w:rtl/>
          </w:rPr>
          <w:t>ی</w:t>
        </w:r>
        <w:r w:rsidRPr="004F2F6F">
          <w:rPr>
            <w:rStyle w:val="Hyperlink"/>
            <w:rFonts w:hint="eastAsia"/>
            <w:noProof/>
            <w:rtl/>
          </w:rPr>
          <w:t>هات</w:t>
        </w:r>
        <w:r w:rsidRPr="004F2F6F">
          <w:rPr>
            <w:rStyle w:val="Hyperlink"/>
            <w:noProof/>
            <w:rtl/>
          </w:rPr>
          <w:t xml:space="preserve"> بحث مفهوم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Toc88404411 \h</w:instrText>
        </w:r>
        <w:r>
          <w:rPr>
            <w:noProof/>
            <w:webHidden/>
            <w:rtl/>
          </w:rPr>
          <w:instrText xml:space="preserve"> </w:instrText>
        </w:r>
        <w:r>
          <w:rPr>
            <w:noProof/>
            <w:webHidden/>
            <w:rtl/>
          </w:rPr>
        </w:r>
        <w:r>
          <w:rPr>
            <w:noProof/>
            <w:webHidden/>
            <w:rtl/>
          </w:rPr>
          <w:fldChar w:fldCharType="separate"/>
        </w:r>
        <w:r w:rsidR="0080611A">
          <w:rPr>
            <w:noProof/>
            <w:webHidden/>
            <w:rtl/>
          </w:rPr>
          <w:t>3</w:t>
        </w:r>
        <w:r>
          <w:rPr>
            <w:noProof/>
            <w:webHidden/>
            <w:rtl/>
          </w:rPr>
          <w:fldChar w:fldCharType="end"/>
        </w:r>
      </w:hyperlink>
    </w:p>
    <w:p w:rsidR="00800AC1" w:rsidRDefault="00800AC1" w:rsidP="00800AC1">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8404412" w:history="1">
        <w:r w:rsidRPr="004F2F6F">
          <w:rPr>
            <w:rStyle w:val="Hyperlink"/>
            <w:noProof/>
            <w:rtl/>
          </w:rPr>
          <w:t>تنب</w:t>
        </w:r>
        <w:r w:rsidRPr="004F2F6F">
          <w:rPr>
            <w:rStyle w:val="Hyperlink"/>
            <w:rFonts w:hint="cs"/>
            <w:noProof/>
            <w:rtl/>
          </w:rPr>
          <w:t>ی</w:t>
        </w:r>
        <w:r w:rsidRPr="004F2F6F">
          <w:rPr>
            <w:rStyle w:val="Hyperlink"/>
            <w:rFonts w:hint="eastAsia"/>
            <w:noProof/>
            <w:rtl/>
          </w:rPr>
          <w:t>ه</w:t>
        </w:r>
        <w:r w:rsidRPr="004F2F6F">
          <w:rPr>
            <w:rStyle w:val="Hyperlink"/>
            <w:noProof/>
            <w:rtl/>
          </w:rPr>
          <w:t xml:space="preserve"> اول: عقل</w:t>
        </w:r>
        <w:r w:rsidRPr="004F2F6F">
          <w:rPr>
            <w:rStyle w:val="Hyperlink"/>
            <w:rFonts w:hint="cs"/>
            <w:noProof/>
            <w:rtl/>
          </w:rPr>
          <w:t>ی</w:t>
        </w:r>
        <w:r w:rsidRPr="004F2F6F">
          <w:rPr>
            <w:rStyle w:val="Hyperlink"/>
            <w:noProof/>
            <w:rtl/>
          </w:rPr>
          <w:t xml:space="preserve"> بودن انتفا</w:t>
        </w:r>
        <w:r w:rsidRPr="004F2F6F">
          <w:rPr>
            <w:rStyle w:val="Hyperlink"/>
            <w:rFonts w:hint="cs"/>
            <w:noProof/>
            <w:rtl/>
          </w:rPr>
          <w:t>ی</w:t>
        </w:r>
        <w:r w:rsidRPr="004F2F6F">
          <w:rPr>
            <w:rStyle w:val="Hyperlink"/>
            <w:noProof/>
            <w:rtl/>
          </w:rPr>
          <w:t xml:space="preserve"> شخص حکم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Toc88404412 \h</w:instrText>
        </w:r>
        <w:r>
          <w:rPr>
            <w:noProof/>
            <w:webHidden/>
            <w:rtl/>
          </w:rPr>
          <w:instrText xml:space="preserve"> </w:instrText>
        </w:r>
        <w:r>
          <w:rPr>
            <w:noProof/>
            <w:webHidden/>
            <w:rtl/>
          </w:rPr>
        </w:r>
        <w:r>
          <w:rPr>
            <w:noProof/>
            <w:webHidden/>
            <w:rtl/>
          </w:rPr>
          <w:fldChar w:fldCharType="separate"/>
        </w:r>
        <w:r w:rsidR="0080611A">
          <w:rPr>
            <w:noProof/>
            <w:webHidden/>
            <w:rtl/>
          </w:rPr>
          <w:t>4</w:t>
        </w:r>
        <w:r>
          <w:rPr>
            <w:noProof/>
            <w:webHidden/>
            <w:rtl/>
          </w:rPr>
          <w:fldChar w:fldCharType="end"/>
        </w:r>
      </w:hyperlink>
    </w:p>
    <w:p w:rsidR="00800AC1" w:rsidRDefault="00800AC1" w:rsidP="00800AC1">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8404413" w:history="1">
        <w:r w:rsidRPr="004F2F6F">
          <w:rPr>
            <w:rStyle w:val="Hyperlink"/>
            <w:noProof/>
            <w:rtl/>
          </w:rPr>
          <w:t>اشکال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Toc88404413 \h</w:instrText>
        </w:r>
        <w:r>
          <w:rPr>
            <w:noProof/>
            <w:webHidden/>
            <w:rtl/>
          </w:rPr>
          <w:instrText xml:space="preserve"> </w:instrText>
        </w:r>
        <w:r>
          <w:rPr>
            <w:noProof/>
            <w:webHidden/>
            <w:rtl/>
          </w:rPr>
        </w:r>
        <w:r>
          <w:rPr>
            <w:noProof/>
            <w:webHidden/>
            <w:rtl/>
          </w:rPr>
          <w:fldChar w:fldCharType="separate"/>
        </w:r>
        <w:r w:rsidR="0080611A">
          <w:rPr>
            <w:noProof/>
            <w:webHidden/>
            <w:rtl/>
          </w:rPr>
          <w:t>4</w:t>
        </w:r>
        <w:r>
          <w:rPr>
            <w:noProof/>
            <w:webHidden/>
            <w:rtl/>
          </w:rPr>
          <w:fldChar w:fldCharType="end"/>
        </w:r>
      </w:hyperlink>
    </w:p>
    <w:p w:rsidR="00800AC1" w:rsidRDefault="00800AC1" w:rsidP="00800AC1">
      <w:pPr>
        <w:pStyle w:val="TOC4"/>
        <w:tabs>
          <w:tab w:val="right" w:leader="dot" w:pos="10194"/>
        </w:tabs>
        <w:rPr>
          <w:rFonts w:asciiTheme="minorHAnsi" w:eastAsiaTheme="minorEastAsia" w:hAnsiTheme="minorHAnsi" w:cstheme="minorBidi"/>
          <w:bCs w:val="0"/>
          <w:noProof/>
          <w:color w:val="auto"/>
          <w:szCs w:val="22"/>
          <w:rtl/>
          <w:lang w:bidi="ar-SA"/>
        </w:rPr>
      </w:pPr>
      <w:hyperlink w:anchor="_Toc88404414" w:history="1">
        <w:r w:rsidRPr="004F2F6F">
          <w:rPr>
            <w:rStyle w:val="Hyperlink"/>
            <w:noProof/>
            <w:rtl/>
          </w:rPr>
          <w:t>جواب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Toc88404414 \h</w:instrText>
        </w:r>
        <w:r>
          <w:rPr>
            <w:noProof/>
            <w:webHidden/>
            <w:rtl/>
          </w:rPr>
          <w:instrText xml:space="preserve"> </w:instrText>
        </w:r>
        <w:r>
          <w:rPr>
            <w:noProof/>
            <w:webHidden/>
            <w:rtl/>
          </w:rPr>
        </w:r>
        <w:r>
          <w:rPr>
            <w:noProof/>
            <w:webHidden/>
            <w:rtl/>
          </w:rPr>
          <w:fldChar w:fldCharType="separate"/>
        </w:r>
        <w:r w:rsidR="0080611A">
          <w:rPr>
            <w:noProof/>
            <w:webHidden/>
            <w:rtl/>
          </w:rPr>
          <w:t>5</w:t>
        </w:r>
        <w:r>
          <w:rPr>
            <w:noProof/>
            <w:webHidden/>
            <w:rtl/>
          </w:rPr>
          <w:fldChar w:fldCharType="end"/>
        </w:r>
      </w:hyperlink>
    </w:p>
    <w:p w:rsidR="00C91EB6" w:rsidRPr="00C91EB6" w:rsidRDefault="00800AC1" w:rsidP="00E605ED">
      <w:pPr>
        <w:jc w:val="both"/>
      </w:pPr>
      <w:r>
        <w:rPr>
          <w:rFonts w:cs="B Titr"/>
          <w:noProof/>
          <w:webHidden/>
          <w:color w:val="632423" w:themeColor="accent2" w:themeShade="80"/>
          <w:szCs w:val="24"/>
          <w:rtl/>
        </w:rPr>
        <w:fldChar w:fldCharType="end"/>
      </w:r>
    </w:p>
    <w:p w:rsidR="00F343FB" w:rsidRPr="00A6366F" w:rsidRDefault="00F842AD" w:rsidP="00E605ED">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D406DF">
        <w:rPr>
          <w:rtl/>
        </w:rPr>
        <w:t>ادله منکر</w:t>
      </w:r>
      <w:r w:rsidR="00D406DF">
        <w:rPr>
          <w:rFonts w:hint="cs"/>
          <w:rtl/>
        </w:rPr>
        <w:t>ی</w:t>
      </w:r>
      <w:r w:rsidR="00D406DF">
        <w:rPr>
          <w:rFonts w:hint="eastAsia"/>
          <w:rtl/>
        </w:rPr>
        <w:t>ن</w:t>
      </w:r>
      <w:r w:rsidR="00D406DF">
        <w:rPr>
          <w:rtl/>
        </w:rPr>
        <w:t xml:space="preserve"> شرط</w:t>
      </w:r>
      <w:r w:rsidR="00025B70">
        <w:rPr>
          <w:rFonts w:hint="cs"/>
          <w:rtl/>
        </w:rPr>
        <w:t xml:space="preserve"> </w:t>
      </w:r>
      <w:r w:rsidR="00386C11" w:rsidRPr="00A6366F">
        <w:rPr>
          <w:rFonts w:hint="cs"/>
          <w:rtl/>
        </w:rPr>
        <w:t>/</w:t>
      </w:r>
      <w:bookmarkStart w:id="2" w:name="BokSabj_d"/>
      <w:bookmarkEnd w:id="2"/>
      <w:r w:rsidR="00D406DF">
        <w:rPr>
          <w:rtl/>
        </w:rPr>
        <w:t>مفهوم شرط</w:t>
      </w:r>
      <w:r w:rsidR="00386C11" w:rsidRPr="00A6366F">
        <w:rPr>
          <w:rFonts w:hint="cs"/>
          <w:rtl/>
        </w:rPr>
        <w:t xml:space="preserve"> /</w:t>
      </w:r>
      <w:bookmarkStart w:id="3" w:name="Bokkolli"/>
      <w:bookmarkEnd w:id="3"/>
      <w:r w:rsidR="00D406DF">
        <w:rPr>
          <w:rtl/>
        </w:rPr>
        <w:t>مفاه</w:t>
      </w:r>
      <w:r w:rsidR="00D406DF">
        <w:rPr>
          <w:rFonts w:hint="cs"/>
          <w:rtl/>
        </w:rPr>
        <w:t>ی</w:t>
      </w:r>
      <w:r w:rsidR="00D406DF">
        <w:rPr>
          <w:rFonts w:hint="eastAsia"/>
          <w:rtl/>
        </w:rPr>
        <w:t>م</w:t>
      </w:r>
      <w:r w:rsidR="001B6799" w:rsidRPr="00A6366F">
        <w:rPr>
          <w:rFonts w:hint="cs"/>
          <w:rtl/>
        </w:rPr>
        <w:t xml:space="preserve"> </w:t>
      </w:r>
    </w:p>
    <w:p w:rsidR="008F5B4D" w:rsidRPr="009C66D5" w:rsidRDefault="008F5B4D" w:rsidP="00E605ED">
      <w:pPr>
        <w:jc w:val="both"/>
        <w:rPr>
          <w:rStyle w:val="Emphasis"/>
          <w:b/>
          <w:bCs w:val="0"/>
          <w:rtl/>
        </w:rPr>
      </w:pPr>
      <w:r w:rsidRPr="009C66D5">
        <w:rPr>
          <w:rStyle w:val="Emphasis"/>
          <w:rFonts w:hint="cs"/>
          <w:b/>
          <w:bCs w:val="0"/>
          <w:rtl/>
        </w:rPr>
        <w:t>خلاصه مباحث گذشته:</w:t>
      </w:r>
    </w:p>
    <w:p w:rsidR="003A6148" w:rsidRDefault="00E605ED" w:rsidP="00E605ED">
      <w:pPr>
        <w:pBdr>
          <w:bottom w:val="double" w:sz="6" w:space="1" w:color="auto"/>
        </w:pBdr>
        <w:jc w:val="both"/>
        <w:rPr>
          <w:rtl/>
        </w:rPr>
      </w:pPr>
      <w:r>
        <w:rPr>
          <w:rFonts w:hint="cs"/>
          <w:rtl/>
        </w:rPr>
        <w:t>بحث در مورد بررسی مفهوم شرط بود. استاد مطالب و تقاریر مفهوم داشتن شرط را جمع بندی کردند. در ادامه به بررسی ادله منکرین مفهوم پرداختند.</w:t>
      </w:r>
    </w:p>
    <w:p w:rsidR="00247D2F" w:rsidRPr="003A6148" w:rsidRDefault="00247D2F" w:rsidP="00E605ED">
      <w:pPr>
        <w:pBdr>
          <w:bottom w:val="double" w:sz="6" w:space="1" w:color="auto"/>
        </w:pBdr>
        <w:jc w:val="both"/>
      </w:pPr>
    </w:p>
    <w:p w:rsidR="00DA39AD" w:rsidRDefault="00DA39AD" w:rsidP="00DA39AD">
      <w:pPr>
        <w:pStyle w:val="Heading1"/>
        <w:rPr>
          <w:rFonts w:hint="cs"/>
          <w:rtl/>
        </w:rPr>
      </w:pPr>
      <w:bookmarkStart w:id="4" w:name="_Toc88404404"/>
      <w:r>
        <w:rPr>
          <w:rFonts w:hint="cs"/>
          <w:rtl/>
        </w:rPr>
        <w:t>ادله منکرین مفهوم شرط</w:t>
      </w:r>
      <w:bookmarkEnd w:id="4"/>
    </w:p>
    <w:p w:rsidR="00DA39AD" w:rsidRDefault="00DA39AD" w:rsidP="00DA39AD">
      <w:pPr>
        <w:pStyle w:val="Heading2"/>
        <w:rPr>
          <w:rtl/>
        </w:rPr>
      </w:pPr>
      <w:bookmarkStart w:id="5" w:name="_Toc88404405"/>
      <w:r>
        <w:rPr>
          <w:rFonts w:hint="cs"/>
          <w:rtl/>
        </w:rPr>
        <w:t>وجه سوم</w:t>
      </w:r>
      <w:bookmarkEnd w:id="5"/>
    </w:p>
    <w:p w:rsidR="008F5B4D" w:rsidRDefault="005E6328" w:rsidP="00E605ED">
      <w:pPr>
        <w:jc w:val="both"/>
        <w:rPr>
          <w:rtl/>
        </w:rPr>
      </w:pPr>
      <w:r>
        <w:rPr>
          <w:rFonts w:hint="cs"/>
          <w:rtl/>
        </w:rPr>
        <w:t>وجه</w:t>
      </w:r>
      <w:r w:rsidR="00DA39AD">
        <w:rPr>
          <w:rFonts w:hint="cs"/>
          <w:rtl/>
        </w:rPr>
        <w:t xml:space="preserve"> ثالثی که منکرین مفهوم مدعی شدن</w:t>
      </w:r>
      <w:r>
        <w:rPr>
          <w:rFonts w:hint="cs"/>
          <w:rtl/>
        </w:rPr>
        <w:t>د</w:t>
      </w:r>
      <w:r w:rsidR="00DA39AD">
        <w:rPr>
          <w:rFonts w:hint="cs"/>
          <w:rtl/>
        </w:rPr>
        <w:t>،</w:t>
      </w:r>
      <w:r>
        <w:rPr>
          <w:rFonts w:hint="cs"/>
          <w:rtl/>
        </w:rPr>
        <w:t xml:space="preserve"> آیه شریفه بود. این وجه اضعف وجوه است. </w:t>
      </w:r>
      <w:r w:rsidR="00DA39AD">
        <w:rPr>
          <w:rFonts w:hint="cs"/>
          <w:rtl/>
        </w:rPr>
        <w:t>ضعف این وجوه موید این مطلب است</w:t>
      </w:r>
      <w:r>
        <w:rPr>
          <w:rFonts w:hint="cs"/>
          <w:rtl/>
        </w:rPr>
        <w:t xml:space="preserve"> که شرط مفهوم دارد. </w:t>
      </w:r>
      <w:r w:rsidR="00DA39AD">
        <w:rPr>
          <w:rFonts w:hint="cs"/>
          <w:rtl/>
        </w:rPr>
        <w:t xml:space="preserve">در حقیقت </w:t>
      </w:r>
      <w:r>
        <w:rPr>
          <w:rFonts w:hint="cs"/>
          <w:rtl/>
        </w:rPr>
        <w:t>تشبث به وجوهی شده است که واضح المنع است</w:t>
      </w:r>
      <w:r w:rsidR="00DA39AD">
        <w:rPr>
          <w:rFonts w:hint="cs"/>
          <w:rtl/>
        </w:rPr>
        <w:t>؛</w:t>
      </w:r>
      <w:r>
        <w:rPr>
          <w:rFonts w:hint="cs"/>
          <w:rtl/>
        </w:rPr>
        <w:t xml:space="preserve"> پس معلوم می</w:t>
      </w:r>
      <w:r>
        <w:rPr>
          <w:rtl/>
        </w:rPr>
        <w:softHyphen/>
      </w:r>
      <w:r>
        <w:rPr>
          <w:rFonts w:hint="cs"/>
          <w:rtl/>
        </w:rPr>
        <w:t>شود که شرط مفهوم دارد.</w:t>
      </w:r>
    </w:p>
    <w:p w:rsidR="005E6328" w:rsidRDefault="00DA39AD" w:rsidP="005E6328">
      <w:pPr>
        <w:jc w:val="both"/>
        <w:rPr>
          <w:rtl/>
        </w:rPr>
      </w:pPr>
      <w:r>
        <w:rPr>
          <w:rFonts w:hint="cs"/>
          <w:rtl/>
        </w:rPr>
        <w:t xml:space="preserve">«و لا تکرهوا فتیاتکم علی البغاء ان اردن تحصنا» </w:t>
      </w:r>
      <w:r w:rsidR="005E6328">
        <w:rPr>
          <w:rFonts w:hint="cs"/>
          <w:rtl/>
        </w:rPr>
        <w:t>گفته اند این آیه جمله شرطیه است. اگر بنا بود مفهوم داشته باشد، مفهومش این است: اگر اراده تحصن ندارند و می</w:t>
      </w:r>
      <w:r w:rsidR="005E6328">
        <w:rPr>
          <w:rtl/>
        </w:rPr>
        <w:softHyphen/>
      </w:r>
      <w:r w:rsidR="005E6328">
        <w:rPr>
          <w:rFonts w:hint="cs"/>
          <w:rtl/>
        </w:rPr>
        <w:t>خواهد فاحشه باشند، اکراه اشکالی ندارد.</w:t>
      </w:r>
      <w:r>
        <w:rPr>
          <w:rFonts w:hint="cs"/>
          <w:rtl/>
        </w:rPr>
        <w:t xml:space="preserve"> دق کنید که</w:t>
      </w:r>
      <w:r w:rsidR="005E6328">
        <w:rPr>
          <w:rFonts w:hint="cs"/>
          <w:rtl/>
        </w:rPr>
        <w:t xml:space="preserve"> اکراه در این صورت هم معنا دارد مثلا به فاحشة دون فاحشة. در حالی که این مفهوم گفتنی نیست. پس معلوم می</w:t>
      </w:r>
      <w:r w:rsidR="005E6328">
        <w:rPr>
          <w:rtl/>
        </w:rPr>
        <w:softHyphen/>
      </w:r>
      <w:r w:rsidR="005E6328">
        <w:rPr>
          <w:rFonts w:hint="cs"/>
          <w:rtl/>
        </w:rPr>
        <w:t>شود که شرط مفهوم ندارد.</w:t>
      </w:r>
    </w:p>
    <w:p w:rsidR="00DA39AD" w:rsidRDefault="00DA39AD" w:rsidP="00DA39AD">
      <w:pPr>
        <w:pStyle w:val="Heading2"/>
        <w:rPr>
          <w:rtl/>
        </w:rPr>
      </w:pPr>
      <w:bookmarkStart w:id="6" w:name="_Toc88404406"/>
      <w:r>
        <w:rPr>
          <w:rFonts w:hint="cs"/>
          <w:rtl/>
        </w:rPr>
        <w:lastRenderedPageBreak/>
        <w:t>جواب وجه سوم</w:t>
      </w:r>
      <w:bookmarkEnd w:id="6"/>
    </w:p>
    <w:p w:rsidR="005E6328" w:rsidRDefault="005E6328" w:rsidP="005E6328">
      <w:pPr>
        <w:jc w:val="both"/>
        <w:rPr>
          <w:rtl/>
        </w:rPr>
      </w:pPr>
      <w:r>
        <w:rPr>
          <w:rFonts w:hint="cs"/>
          <w:rtl/>
        </w:rPr>
        <w:t>این که یک آیه پیدا کنیم که مفهوم نداشته باشد، مفید فایده نیست. همان طور که مرحوم آخوند فرموده است: کسانی که قائل به مفهوم هستند</w:t>
      </w:r>
      <w:r w:rsidR="00DA39AD">
        <w:rPr>
          <w:rFonts w:hint="cs"/>
          <w:rtl/>
        </w:rPr>
        <w:t>،</w:t>
      </w:r>
      <w:r>
        <w:rPr>
          <w:rFonts w:hint="cs"/>
          <w:rtl/>
        </w:rPr>
        <w:t xml:space="preserve"> در صورت نبود قرینه </w:t>
      </w:r>
      <w:r w:rsidR="00DA39AD">
        <w:rPr>
          <w:rFonts w:hint="cs"/>
          <w:rtl/>
        </w:rPr>
        <w:t>چنین نظریه ای دارند.</w:t>
      </w:r>
      <w:r>
        <w:rPr>
          <w:rFonts w:hint="cs"/>
          <w:rtl/>
        </w:rPr>
        <w:t xml:space="preserve"> حالا اگر یک قرینه ای در خصوص موردی قائم شد، مضر به ادعای آنها نیست. ما از خارج می</w:t>
      </w:r>
      <w:r>
        <w:rPr>
          <w:rtl/>
        </w:rPr>
        <w:softHyphen/>
      </w:r>
      <w:r>
        <w:rPr>
          <w:rFonts w:hint="cs"/>
          <w:rtl/>
        </w:rPr>
        <w:t>دانیم که مطلق اکراه بر امر شنیع حرام است پس معلوم می</w:t>
      </w:r>
      <w:r>
        <w:rPr>
          <w:rtl/>
        </w:rPr>
        <w:softHyphen/>
      </w:r>
      <w:r>
        <w:rPr>
          <w:rFonts w:hint="cs"/>
          <w:rtl/>
        </w:rPr>
        <w:t xml:space="preserve">شود آیه مرتبه شدیده را بیان کند. </w:t>
      </w:r>
      <w:r w:rsidR="00DA39AD">
        <w:rPr>
          <w:rFonts w:hint="cs"/>
          <w:rtl/>
        </w:rPr>
        <w:t xml:space="preserve">یعنی </w:t>
      </w:r>
      <w:r>
        <w:rPr>
          <w:rFonts w:hint="cs"/>
          <w:rtl/>
        </w:rPr>
        <w:t>حالا که انها اراده کردند، جای اکراه ندارد.</w:t>
      </w:r>
    </w:p>
    <w:p w:rsidR="005E6328" w:rsidRDefault="005E6328" w:rsidP="005E6328">
      <w:pPr>
        <w:jc w:val="both"/>
        <w:rPr>
          <w:rtl/>
        </w:rPr>
      </w:pPr>
      <w:r>
        <w:rPr>
          <w:rFonts w:hint="cs"/>
          <w:rtl/>
        </w:rPr>
        <w:t>علاوه بر این، آیه شریفه محل کلام است که آیا مسوق برای بیان موضوع است یا مسوق برای بیان قید است. احتمال بیشتری دارد که مسوق برای بیان موضوع باشد.</w:t>
      </w:r>
      <w:r w:rsidR="00DA39AD">
        <w:rPr>
          <w:rFonts w:hint="cs"/>
          <w:rtl/>
        </w:rPr>
        <w:t xml:space="preserve"> این بحث</w:t>
      </w:r>
      <w:r>
        <w:rPr>
          <w:rFonts w:hint="cs"/>
          <w:rtl/>
        </w:rPr>
        <w:t xml:space="preserve"> سیاتی.</w:t>
      </w:r>
    </w:p>
    <w:p w:rsidR="00DA39AD" w:rsidRDefault="00DA39AD" w:rsidP="005E6328">
      <w:pPr>
        <w:jc w:val="both"/>
        <w:rPr>
          <w:rtl/>
        </w:rPr>
      </w:pPr>
    </w:p>
    <w:p w:rsidR="00DA39AD" w:rsidRDefault="00DA39AD" w:rsidP="00DA39AD">
      <w:pPr>
        <w:pStyle w:val="Heading3"/>
        <w:rPr>
          <w:rtl/>
        </w:rPr>
      </w:pPr>
      <w:bookmarkStart w:id="7" w:name="_Toc88404407"/>
      <w:r>
        <w:rPr>
          <w:rFonts w:hint="cs"/>
          <w:rtl/>
        </w:rPr>
        <w:t>جمع بندی</w:t>
      </w:r>
      <w:bookmarkEnd w:id="7"/>
    </w:p>
    <w:p w:rsidR="0076678A" w:rsidRDefault="005E6328" w:rsidP="0076678A">
      <w:pPr>
        <w:jc w:val="both"/>
        <w:rPr>
          <w:rtl/>
        </w:rPr>
      </w:pPr>
      <w:r>
        <w:rPr>
          <w:rFonts w:hint="cs"/>
          <w:rtl/>
        </w:rPr>
        <w:t xml:space="preserve">ادله منکرین بیان شد و بسیار ضعیف بودند و همین ضعف شاهد </w:t>
      </w:r>
      <w:r w:rsidR="00DA39AD">
        <w:rPr>
          <w:rFonts w:hint="cs"/>
          <w:rtl/>
        </w:rPr>
        <w:t xml:space="preserve">بر مفهوم داشتن جمله شرطیه است. </w:t>
      </w:r>
      <w:r>
        <w:rPr>
          <w:rFonts w:hint="cs"/>
          <w:rtl/>
        </w:rPr>
        <w:t xml:space="preserve">مفهوم داشتن مطابق ارتکاز و فهم عرفی است. شرط مفهوم دارد حالا چه نکته ای دارد، مهم نیست. فرقی هم ندارد این که عرف از جمله شرطیه مفهوم </w:t>
      </w:r>
      <w:r w:rsidR="00DA39AD">
        <w:rPr>
          <w:rFonts w:hint="cs"/>
          <w:rtl/>
        </w:rPr>
        <w:t xml:space="preserve">را </w:t>
      </w:r>
      <w:r>
        <w:rPr>
          <w:rFonts w:hint="cs"/>
          <w:rtl/>
        </w:rPr>
        <w:t>استظهار می</w:t>
      </w:r>
      <w:r>
        <w:rPr>
          <w:rtl/>
        </w:rPr>
        <w:softHyphen/>
      </w:r>
      <w:r w:rsidR="00DA39AD">
        <w:rPr>
          <w:rFonts w:hint="cs"/>
          <w:rtl/>
        </w:rPr>
        <w:t>کند بین این که جزاء موخر باشد یا</w:t>
      </w:r>
      <w:r>
        <w:rPr>
          <w:rFonts w:hint="cs"/>
          <w:rtl/>
        </w:rPr>
        <w:t xml:space="preserve"> مقدم باشد. اکرم زیدا ان جائک. در هر دو</w:t>
      </w:r>
      <w:r w:rsidR="0076678A">
        <w:rPr>
          <w:rFonts w:hint="cs"/>
          <w:rtl/>
        </w:rPr>
        <w:t xml:space="preserve"> تعلیق موجب فهم معنای جدید است.</w:t>
      </w:r>
    </w:p>
    <w:p w:rsidR="005E6328" w:rsidRDefault="005E6328" w:rsidP="0076678A">
      <w:pPr>
        <w:jc w:val="both"/>
        <w:rPr>
          <w:rtl/>
        </w:rPr>
      </w:pPr>
      <w:r>
        <w:rPr>
          <w:rFonts w:hint="cs"/>
          <w:rtl/>
        </w:rPr>
        <w:t>این که بعضی از اهل عصر تفصیل بین تقدم جزاء که مفهوم دارد و تاخر جزاء که مفهوم ندارد، داده</w:t>
      </w:r>
      <w:r>
        <w:rPr>
          <w:rtl/>
        </w:rPr>
        <w:softHyphen/>
      </w:r>
      <w:r>
        <w:rPr>
          <w:rFonts w:hint="cs"/>
          <w:rtl/>
        </w:rPr>
        <w:t>اند، نفهمیدیم. سیاتی که یک مشکله ای وجود دارد که چرا بعضی از متاخرین مثل ایشان و مرحوم بروجردی تفصیل قائل شده اند.</w:t>
      </w:r>
    </w:p>
    <w:p w:rsidR="005E6328" w:rsidRDefault="005E6328" w:rsidP="0076678A">
      <w:pPr>
        <w:pStyle w:val="Heading2"/>
        <w:rPr>
          <w:rtl/>
        </w:rPr>
      </w:pPr>
      <w:bookmarkStart w:id="8" w:name="_Toc88404408"/>
      <w:r>
        <w:rPr>
          <w:rFonts w:hint="cs"/>
          <w:rtl/>
        </w:rPr>
        <w:t>تکمیل</w:t>
      </w:r>
      <w:bookmarkEnd w:id="8"/>
    </w:p>
    <w:p w:rsidR="0076678A" w:rsidRPr="0076678A" w:rsidRDefault="0076678A" w:rsidP="0076678A">
      <w:pPr>
        <w:pStyle w:val="Heading3"/>
        <w:rPr>
          <w:rtl/>
        </w:rPr>
      </w:pPr>
      <w:bookmarkStart w:id="9" w:name="_Toc88404409"/>
      <w:r>
        <w:rPr>
          <w:rFonts w:hint="cs"/>
          <w:rtl/>
        </w:rPr>
        <w:t>نکته اول</w:t>
      </w:r>
      <w:bookmarkEnd w:id="9"/>
    </w:p>
    <w:p w:rsidR="005E6328" w:rsidRDefault="005E6328" w:rsidP="005E6328">
      <w:pPr>
        <w:jc w:val="both"/>
        <w:rPr>
          <w:rtl/>
        </w:rPr>
      </w:pPr>
      <w:r>
        <w:rPr>
          <w:rFonts w:hint="cs"/>
          <w:rtl/>
        </w:rPr>
        <w:t>ما در جلسه قبل گفتیم فیما نعلم کسی نمی</w:t>
      </w:r>
      <w:r>
        <w:rPr>
          <w:rtl/>
        </w:rPr>
        <w:softHyphen/>
      </w:r>
      <w:r>
        <w:rPr>
          <w:rFonts w:hint="cs"/>
          <w:rtl/>
        </w:rPr>
        <w:t xml:space="preserve">گوید </w:t>
      </w:r>
      <w:r w:rsidR="0076678A">
        <w:rPr>
          <w:rFonts w:hint="cs"/>
          <w:rtl/>
        </w:rPr>
        <w:t xml:space="preserve">که </w:t>
      </w:r>
      <w:r>
        <w:rPr>
          <w:rFonts w:hint="cs"/>
          <w:rtl/>
        </w:rPr>
        <w:t>جمله شرطیه</w:t>
      </w:r>
      <w:r w:rsidR="0076678A">
        <w:rPr>
          <w:rFonts w:hint="cs"/>
          <w:rtl/>
        </w:rPr>
        <w:t xml:space="preserve"> وضعا دلالت بر مفهوم دارد</w:t>
      </w:r>
      <w:r>
        <w:rPr>
          <w:rFonts w:hint="cs"/>
          <w:rtl/>
        </w:rPr>
        <w:t xml:space="preserve">. مقصود ما این بود که کسی قائل به دلالت وضعیه </w:t>
      </w:r>
      <w:r w:rsidR="0076678A">
        <w:rPr>
          <w:rFonts w:hint="cs"/>
          <w:rtl/>
        </w:rPr>
        <w:t>جمله شرطیه بر تعلیق منحصره نیست</w:t>
      </w:r>
      <w:r>
        <w:rPr>
          <w:rFonts w:hint="cs"/>
          <w:rtl/>
        </w:rPr>
        <w:t>. در همین مقام هم صحبت می</w:t>
      </w:r>
      <w:r>
        <w:rPr>
          <w:rtl/>
        </w:rPr>
        <w:softHyphen/>
      </w:r>
      <w:r>
        <w:rPr>
          <w:rFonts w:hint="cs"/>
          <w:rtl/>
        </w:rPr>
        <w:t>کردیم. جمله شرطیه وضع نشده برای تعلیق بر علت منحصره.</w:t>
      </w:r>
      <w:r w:rsidR="0076678A">
        <w:rPr>
          <w:rFonts w:hint="cs"/>
          <w:rtl/>
        </w:rPr>
        <w:t xml:space="preserve"> ما</w:t>
      </w:r>
      <w:r>
        <w:rPr>
          <w:rFonts w:hint="cs"/>
          <w:rtl/>
        </w:rPr>
        <w:t xml:space="preserve"> در تعلیق بر علت غیر منحصره مجازی</w:t>
      </w:r>
      <w:r w:rsidR="0076678A">
        <w:rPr>
          <w:rFonts w:hint="cs"/>
          <w:rtl/>
        </w:rPr>
        <w:t xml:space="preserve"> را</w:t>
      </w:r>
      <w:r>
        <w:rPr>
          <w:rFonts w:hint="cs"/>
          <w:rtl/>
        </w:rPr>
        <w:t xml:space="preserve"> احساس نمی</w:t>
      </w:r>
      <w:r>
        <w:rPr>
          <w:rtl/>
        </w:rPr>
        <w:softHyphen/>
      </w:r>
      <w:r>
        <w:rPr>
          <w:rFonts w:hint="cs"/>
          <w:rtl/>
        </w:rPr>
        <w:t>کنیم.</w:t>
      </w:r>
    </w:p>
    <w:p w:rsidR="005E6328" w:rsidRDefault="005E6328" w:rsidP="005E6328">
      <w:pPr>
        <w:jc w:val="both"/>
        <w:rPr>
          <w:rtl/>
        </w:rPr>
      </w:pPr>
      <w:r>
        <w:rPr>
          <w:rFonts w:hint="cs"/>
          <w:rtl/>
        </w:rPr>
        <w:lastRenderedPageBreak/>
        <w:t>اینکه در کلمات مرحوم خویی آمده است: جمله شرطیه دلالت بر مفهوم بالوضع می</w:t>
      </w:r>
      <w:r>
        <w:rPr>
          <w:rtl/>
        </w:rPr>
        <w:softHyphen/>
      </w:r>
      <w:r>
        <w:rPr>
          <w:rFonts w:hint="cs"/>
          <w:rtl/>
        </w:rPr>
        <w:t>کند</w:t>
      </w:r>
      <w:r w:rsidR="0076678A">
        <w:rPr>
          <w:rFonts w:hint="cs"/>
          <w:rtl/>
        </w:rPr>
        <w:t>،</w:t>
      </w:r>
      <w:r>
        <w:rPr>
          <w:rFonts w:hint="cs"/>
          <w:rtl/>
        </w:rPr>
        <w:t xml:space="preserve"> مراد دیگری دارد. ایشان بر مبنای خودش که ابراز است و بر مبنای خودش در وضع که مبنای تعهد را پذیرفته است، این جا ادعا کرده است: جمله شرطیه بر مفهوم دلالت می</w:t>
      </w:r>
      <w:r>
        <w:rPr>
          <w:rtl/>
        </w:rPr>
        <w:softHyphen/>
      </w:r>
      <w:r>
        <w:rPr>
          <w:rFonts w:hint="cs"/>
          <w:rtl/>
        </w:rPr>
        <w:t>کند التزاما بالوضع.</w:t>
      </w:r>
    </w:p>
    <w:p w:rsidR="0076678A" w:rsidRDefault="005E6328" w:rsidP="005E6328">
      <w:pPr>
        <w:jc w:val="both"/>
        <w:rPr>
          <w:rtl/>
        </w:rPr>
      </w:pPr>
      <w:r>
        <w:rPr>
          <w:rFonts w:hint="cs"/>
          <w:rtl/>
        </w:rPr>
        <w:t>ایشان مدعی است: هر مت</w:t>
      </w:r>
      <w:r w:rsidR="0076678A">
        <w:rPr>
          <w:rFonts w:hint="cs"/>
          <w:rtl/>
        </w:rPr>
        <w:t>کلمی متعهد شده است در وقتی که می</w:t>
      </w:r>
      <w:r w:rsidR="0076678A">
        <w:rPr>
          <w:rtl/>
        </w:rPr>
        <w:softHyphen/>
      </w:r>
      <w:r>
        <w:rPr>
          <w:rFonts w:hint="cs"/>
          <w:rtl/>
        </w:rPr>
        <w:t xml:space="preserve">خواهد قصد </w:t>
      </w:r>
      <w:r w:rsidR="0076678A">
        <w:rPr>
          <w:rFonts w:hint="cs"/>
          <w:rtl/>
        </w:rPr>
        <w:t xml:space="preserve">حکایت یا ابرازش را معلق بر شیئ </w:t>
      </w:r>
      <w:r>
        <w:rPr>
          <w:rFonts w:hint="cs"/>
          <w:rtl/>
        </w:rPr>
        <w:t>دیگری کند، جمله شرطیه را به کار ببرد.</w:t>
      </w:r>
      <w:r w:rsidR="0076678A">
        <w:rPr>
          <w:rFonts w:hint="cs"/>
          <w:rtl/>
        </w:rPr>
        <w:t xml:space="preserve"> مثلا</w:t>
      </w:r>
      <w:r>
        <w:rPr>
          <w:rFonts w:hint="cs"/>
          <w:rtl/>
        </w:rPr>
        <w:t xml:space="preserve"> با این وسیله بگوید ان جائک زید فاکرمه، یعنی ابراز وجوب اکرام معلق بر آمدن زید شده است. وقتی که متعهد شده است به این که تعلیق ابراز بر معلق علیه را با ادات شرط بیان کند نتیجه این می</w:t>
      </w:r>
      <w:r>
        <w:rPr>
          <w:rtl/>
        </w:rPr>
        <w:softHyphen/>
      </w:r>
      <w:r>
        <w:rPr>
          <w:rFonts w:hint="cs"/>
          <w:rtl/>
        </w:rPr>
        <w:t>شود که اگر شرط منتفی شد ابراز</w:t>
      </w:r>
      <w:r w:rsidR="0076678A">
        <w:rPr>
          <w:rFonts w:hint="cs"/>
          <w:rtl/>
        </w:rPr>
        <w:t xml:space="preserve"> هم</w:t>
      </w:r>
      <w:r>
        <w:rPr>
          <w:rFonts w:hint="cs"/>
          <w:rtl/>
        </w:rPr>
        <w:t xml:space="preserve"> منتفی می</w:t>
      </w:r>
      <w:r>
        <w:rPr>
          <w:rtl/>
        </w:rPr>
        <w:softHyphen/>
      </w:r>
      <w:r>
        <w:rPr>
          <w:rFonts w:hint="cs"/>
          <w:rtl/>
        </w:rPr>
        <w:t>شود</w:t>
      </w:r>
      <w:r w:rsidR="0076678A">
        <w:rPr>
          <w:rFonts w:hint="cs"/>
          <w:rtl/>
        </w:rPr>
        <w:t>؛</w:t>
      </w:r>
      <w:r>
        <w:rPr>
          <w:rFonts w:hint="cs"/>
          <w:rtl/>
        </w:rPr>
        <w:t xml:space="preserve"> پس بالالتزام انشاء منتفی می</w:t>
      </w:r>
      <w:r>
        <w:rPr>
          <w:rtl/>
        </w:rPr>
        <w:softHyphen/>
      </w:r>
      <w:r w:rsidR="0076678A">
        <w:rPr>
          <w:rFonts w:hint="cs"/>
          <w:rtl/>
        </w:rPr>
        <w:t>شود.</w:t>
      </w:r>
    </w:p>
    <w:p w:rsidR="005E6328" w:rsidRDefault="0076678A" w:rsidP="005E6328">
      <w:pPr>
        <w:jc w:val="both"/>
        <w:rPr>
          <w:rtl/>
        </w:rPr>
      </w:pPr>
      <w:r>
        <w:rPr>
          <w:rFonts w:hint="cs"/>
          <w:rtl/>
        </w:rPr>
        <w:t>لازمه تعلیق ابراز بر چیزی این است که</w:t>
      </w:r>
      <w:r w:rsidR="005E6328">
        <w:rPr>
          <w:rFonts w:hint="cs"/>
          <w:rtl/>
        </w:rPr>
        <w:t xml:space="preserve"> اگر آن شیئ نبود ابراز ندارد و معنایش این است که حکم نیست. مدلول التزامی لازمه مدلول وضعی است. وضعی که ایشان می</w:t>
      </w:r>
      <w:r w:rsidR="005E6328">
        <w:rPr>
          <w:rtl/>
        </w:rPr>
        <w:softHyphen/>
      </w:r>
      <w:r w:rsidR="005E6328">
        <w:rPr>
          <w:rFonts w:hint="cs"/>
          <w:rtl/>
        </w:rPr>
        <w:t>گوید غیر از وضعی ا</w:t>
      </w:r>
      <w:r w:rsidR="00130A5C">
        <w:rPr>
          <w:rFonts w:hint="cs"/>
          <w:rtl/>
        </w:rPr>
        <w:t>ست که ما در این بحث مطرح کردیم.</w:t>
      </w:r>
    </w:p>
    <w:p w:rsidR="0076678A" w:rsidRDefault="0076678A" w:rsidP="0076678A">
      <w:pPr>
        <w:pStyle w:val="Heading3"/>
        <w:rPr>
          <w:rtl/>
        </w:rPr>
      </w:pPr>
      <w:bookmarkStart w:id="10" w:name="_Toc88404410"/>
      <w:r>
        <w:rPr>
          <w:rFonts w:hint="cs"/>
          <w:rtl/>
        </w:rPr>
        <w:t>نکته دوم</w:t>
      </w:r>
      <w:bookmarkEnd w:id="10"/>
    </w:p>
    <w:p w:rsidR="00130A5C" w:rsidRDefault="00130A5C" w:rsidP="005E6328">
      <w:pPr>
        <w:jc w:val="both"/>
        <w:rPr>
          <w:rFonts w:hint="cs"/>
          <w:rtl/>
        </w:rPr>
      </w:pPr>
      <w:r>
        <w:rPr>
          <w:rFonts w:hint="cs"/>
          <w:rtl/>
        </w:rPr>
        <w:t>مرحوم سید که از منکرین است گفت نیاب</w:t>
      </w:r>
      <w:r w:rsidR="0076678A">
        <w:rPr>
          <w:rFonts w:hint="cs"/>
          <w:rtl/>
        </w:rPr>
        <w:t xml:space="preserve">ت بعضی از شروط نسبت به بعضی دیگر بمکان من الامکان </w:t>
      </w:r>
      <w:r>
        <w:rPr>
          <w:rFonts w:hint="cs"/>
          <w:rtl/>
        </w:rPr>
        <w:t>و اتفاق هم افتاده است. در این جا اضافه می</w:t>
      </w:r>
      <w:r>
        <w:rPr>
          <w:rtl/>
        </w:rPr>
        <w:softHyphen/>
      </w:r>
      <w:r>
        <w:rPr>
          <w:rFonts w:hint="cs"/>
          <w:rtl/>
        </w:rPr>
        <w:t>کنیم: اگر شرط جایگزین داشته باشد، مضر نیست و اگر شرط دیگری وجود داشت می</w:t>
      </w:r>
      <w:r>
        <w:rPr>
          <w:rtl/>
        </w:rPr>
        <w:softHyphen/>
      </w:r>
      <w:r>
        <w:rPr>
          <w:rFonts w:hint="cs"/>
          <w:rtl/>
        </w:rPr>
        <w:t>گوییم باز هم مفهوم دارد و نسبت به</w:t>
      </w:r>
      <w:r w:rsidR="0076678A">
        <w:rPr>
          <w:rFonts w:hint="cs"/>
          <w:rtl/>
        </w:rPr>
        <w:t xml:space="preserve"> ما عدای دو شرط مفهوم دارد. نیابت</w:t>
      </w:r>
      <w:r>
        <w:rPr>
          <w:rFonts w:hint="cs"/>
          <w:rtl/>
        </w:rPr>
        <w:t xml:space="preserve"> داشتن با مفهوم داشتن منافات ندارد. هر چه نائب ها زیاد شوند،دائره انتفا عند الانتفاء ضیق می</w:t>
      </w:r>
      <w:r>
        <w:rPr>
          <w:rtl/>
        </w:rPr>
        <w:softHyphen/>
      </w:r>
      <w:r>
        <w:rPr>
          <w:rFonts w:hint="cs"/>
          <w:rtl/>
        </w:rPr>
        <w:t>شود.</w:t>
      </w:r>
    </w:p>
    <w:p w:rsidR="00130A5C" w:rsidRDefault="00130A5C" w:rsidP="005E6328">
      <w:pPr>
        <w:jc w:val="both"/>
        <w:rPr>
          <w:rFonts w:hint="cs"/>
          <w:rtl/>
        </w:rPr>
      </w:pPr>
      <w:r>
        <w:rPr>
          <w:rFonts w:hint="cs"/>
          <w:rtl/>
        </w:rPr>
        <w:t>ادله قائلین به مفمهوم فی الجمله بیانات محکمی بود و ادله منکرین در نهایت ضعف بودند. در نتیجه استظهار مفهوم از جمله شرطیه لا ینبغی الانکار. حالا فی الجمله یا بالجمله بحث خواهد شد.</w:t>
      </w:r>
    </w:p>
    <w:p w:rsidR="0076678A" w:rsidRDefault="0076678A" w:rsidP="0076678A">
      <w:pPr>
        <w:pStyle w:val="Heading2"/>
        <w:rPr>
          <w:rFonts w:hint="cs"/>
          <w:rtl/>
        </w:rPr>
      </w:pPr>
      <w:bookmarkStart w:id="11" w:name="_Toc88404411"/>
      <w:r>
        <w:rPr>
          <w:rFonts w:hint="cs"/>
          <w:rtl/>
        </w:rPr>
        <w:t>تنبیهات بحث مفهوم</w:t>
      </w:r>
      <w:bookmarkEnd w:id="11"/>
    </w:p>
    <w:p w:rsidR="00130A5C" w:rsidRDefault="00130A5C" w:rsidP="005E6328">
      <w:pPr>
        <w:jc w:val="both"/>
        <w:rPr>
          <w:rFonts w:hint="cs"/>
          <w:rtl/>
        </w:rPr>
      </w:pPr>
      <w:r>
        <w:rPr>
          <w:rFonts w:hint="cs"/>
          <w:rtl/>
        </w:rPr>
        <w:t>مرحوم آخوند بعد از این که جمله شرطیه را بیان کرده است، تنبیهاتی مطرح کرده است که متعلق به همه مفاهیم است و منحصر به جمله شرطیه نیست. مثل ادله حجیت خبر واحد که مطالبی بعدش ذکر می</w:t>
      </w:r>
      <w:r>
        <w:rPr>
          <w:rtl/>
        </w:rPr>
        <w:softHyphen/>
      </w:r>
      <w:r>
        <w:rPr>
          <w:rFonts w:hint="cs"/>
          <w:rtl/>
        </w:rPr>
        <w:t>کند که برای همه حجت ها است.</w:t>
      </w:r>
    </w:p>
    <w:p w:rsidR="00130A5C" w:rsidRDefault="00130A5C" w:rsidP="0076678A">
      <w:pPr>
        <w:pStyle w:val="Heading3"/>
        <w:rPr>
          <w:rFonts w:hint="cs"/>
          <w:rtl/>
        </w:rPr>
      </w:pPr>
      <w:bookmarkStart w:id="12" w:name="_Toc88404412"/>
      <w:r>
        <w:rPr>
          <w:rFonts w:hint="cs"/>
          <w:rtl/>
        </w:rPr>
        <w:lastRenderedPageBreak/>
        <w:t>تنبیه اول: عقلی بودن انتفای شخص حکم</w:t>
      </w:r>
      <w:bookmarkEnd w:id="12"/>
    </w:p>
    <w:p w:rsidR="00130A5C" w:rsidRDefault="00130A5C" w:rsidP="005E6328">
      <w:pPr>
        <w:jc w:val="both"/>
        <w:rPr>
          <w:rFonts w:hint="cs"/>
          <w:rtl/>
        </w:rPr>
      </w:pPr>
      <w:r>
        <w:rPr>
          <w:rFonts w:hint="cs"/>
          <w:rtl/>
        </w:rPr>
        <w:t>مرحوم آخوند فرموده است: معلَّق سنخ حکم است و مفهوم انتفای سنخ حکم عند الانتفاء شرط یا وصف .... است؛ چرا که مفهوم خودش یک حکم است. متکلم آن را برای ما بیان کرده است</w:t>
      </w:r>
      <w:r w:rsidR="0076678A">
        <w:rPr>
          <w:rFonts w:hint="cs"/>
          <w:rtl/>
        </w:rPr>
        <w:t>؛ ولی با یک واسطه</w:t>
      </w:r>
      <w:r>
        <w:rPr>
          <w:rFonts w:hint="cs"/>
          <w:rtl/>
        </w:rPr>
        <w:t>. مفهوم حکم به انتفاء است. اگر شخص حکم را ملاحظه کنید، انتفاء شخص حکم عند انتفاء شرط یا قید ...</w:t>
      </w:r>
      <w:r w:rsidR="0076678A">
        <w:rPr>
          <w:rFonts w:hint="cs"/>
          <w:rtl/>
        </w:rPr>
        <w:t>.</w:t>
      </w:r>
      <w:r>
        <w:rPr>
          <w:rFonts w:hint="cs"/>
          <w:rtl/>
        </w:rPr>
        <w:t xml:space="preserve"> قهری است.</w:t>
      </w:r>
      <w:r w:rsidR="0076678A">
        <w:rPr>
          <w:rFonts w:hint="cs"/>
          <w:rtl/>
        </w:rPr>
        <w:t xml:space="preserve"> مثلا در</w:t>
      </w:r>
      <w:r>
        <w:rPr>
          <w:rFonts w:hint="cs"/>
          <w:rtl/>
        </w:rPr>
        <w:t xml:space="preserve"> ان جائک زید فاکرمه، وجوب شخصی به این معنا</w:t>
      </w:r>
      <w:r w:rsidR="0076678A">
        <w:rPr>
          <w:rFonts w:hint="cs"/>
          <w:rtl/>
        </w:rPr>
        <w:t xml:space="preserve"> است:</w:t>
      </w:r>
      <w:r>
        <w:rPr>
          <w:rFonts w:hint="cs"/>
          <w:rtl/>
        </w:rPr>
        <w:t xml:space="preserve"> همین وجوبی که با اکرمه ایجاد شد، برای زیدی</w:t>
      </w:r>
      <w:r w:rsidR="0076678A">
        <w:rPr>
          <w:rFonts w:hint="cs"/>
          <w:rtl/>
        </w:rPr>
        <w:t xml:space="preserve"> است</w:t>
      </w:r>
      <w:r>
        <w:rPr>
          <w:rFonts w:hint="cs"/>
          <w:rtl/>
        </w:rPr>
        <w:t xml:space="preserve"> که </w:t>
      </w:r>
      <w:r w:rsidR="0076678A">
        <w:rPr>
          <w:rFonts w:hint="cs"/>
          <w:rtl/>
        </w:rPr>
        <w:t xml:space="preserve">در همین خطاب </w:t>
      </w:r>
      <w:r>
        <w:rPr>
          <w:rFonts w:hint="cs"/>
          <w:rtl/>
        </w:rPr>
        <w:t>آمده است. انتفای شخص این حکم با این خصوصیات شخصیه، عند انتفائ شرط قهری است. در لقب هم ک</w:t>
      </w:r>
      <w:r w:rsidR="00800AC1">
        <w:rPr>
          <w:rFonts w:hint="cs"/>
          <w:rtl/>
        </w:rPr>
        <w:t>ه اصلا مفهوم ندارد، انتفای شخص حکم هست</w:t>
      </w:r>
      <w:r>
        <w:rPr>
          <w:rFonts w:hint="cs"/>
          <w:rtl/>
        </w:rPr>
        <w:t>. مثلا اکرم زیدا، این شخص وجوب اکرام در حق عمر منتفی است. اصلا شخص قالبیت بقا ندارد بلکه یک فرد است. لغو است کسی بگوید عدم این حکم را برای عمر اعتبار می</w:t>
      </w:r>
      <w:r>
        <w:rPr>
          <w:rtl/>
        </w:rPr>
        <w:softHyphen/>
      </w:r>
      <w:r>
        <w:rPr>
          <w:rFonts w:hint="cs"/>
          <w:rtl/>
        </w:rPr>
        <w:t xml:space="preserve">کنیم. این عدم حکم </w:t>
      </w:r>
      <w:r w:rsidR="00800AC1">
        <w:rPr>
          <w:rFonts w:hint="cs"/>
          <w:rtl/>
        </w:rPr>
        <w:t xml:space="preserve">بدون اعتبار هم </w:t>
      </w:r>
      <w:r>
        <w:rPr>
          <w:rFonts w:hint="cs"/>
          <w:rtl/>
        </w:rPr>
        <w:t xml:space="preserve">هست. </w:t>
      </w:r>
      <w:r w:rsidR="00800AC1">
        <w:rPr>
          <w:rFonts w:hint="cs"/>
          <w:rtl/>
        </w:rPr>
        <w:t xml:space="preserve">بلکه </w:t>
      </w:r>
      <w:r>
        <w:rPr>
          <w:rFonts w:hint="cs"/>
          <w:rtl/>
        </w:rPr>
        <w:t>اگر اکرم زیدا تکرار شود یک وجوب دیگری است چه برسد به عمر.</w:t>
      </w:r>
      <w:r w:rsidR="00CD5E4B">
        <w:rPr>
          <w:rFonts w:hint="cs"/>
          <w:rtl/>
        </w:rPr>
        <w:t xml:space="preserve"> </w:t>
      </w:r>
    </w:p>
    <w:p w:rsidR="00800AC1" w:rsidRDefault="00CD5E4B" w:rsidP="00800AC1">
      <w:pPr>
        <w:jc w:val="both"/>
        <w:rPr>
          <w:rFonts w:hint="cs"/>
          <w:rtl/>
        </w:rPr>
      </w:pPr>
      <w:r>
        <w:rPr>
          <w:rFonts w:hint="cs"/>
          <w:rtl/>
        </w:rPr>
        <w:t>مفهوم یک حکم اختیاری است و آوردن و نیاوردن آن اختیاری باشد.</w:t>
      </w:r>
    </w:p>
    <w:p w:rsidR="00CD5E4B" w:rsidRDefault="00CD5E4B" w:rsidP="005E6328">
      <w:pPr>
        <w:jc w:val="both"/>
        <w:rPr>
          <w:rtl/>
        </w:rPr>
      </w:pPr>
      <w:r>
        <w:rPr>
          <w:rFonts w:hint="cs"/>
          <w:rtl/>
        </w:rPr>
        <w:t>مرحوم آخوند می</w:t>
      </w:r>
      <w:r>
        <w:rPr>
          <w:rtl/>
        </w:rPr>
        <w:softHyphen/>
      </w:r>
      <w:r>
        <w:rPr>
          <w:rFonts w:hint="cs"/>
          <w:rtl/>
        </w:rPr>
        <w:t>گوید: بعضی نسبت به اوقاف و وصایا و نذورات که از غیر مورد خودشان</w:t>
      </w:r>
      <w:r w:rsidR="00800AC1">
        <w:rPr>
          <w:rFonts w:hint="cs"/>
          <w:rtl/>
        </w:rPr>
        <w:t xml:space="preserve"> منتفی هستند،</w:t>
      </w:r>
      <w:r>
        <w:rPr>
          <w:rFonts w:hint="cs"/>
          <w:rtl/>
        </w:rPr>
        <w:t xml:space="preserve"> از قبیل مفهوم است، اشتباه است. مثلا شخصی وصیت می</w:t>
      </w:r>
      <w:r>
        <w:rPr>
          <w:rtl/>
        </w:rPr>
        <w:softHyphen/>
      </w:r>
      <w:r>
        <w:rPr>
          <w:rFonts w:hint="cs"/>
          <w:rtl/>
        </w:rPr>
        <w:t xml:space="preserve">کند وقتی من مردم فلان ملکیت برای زید باشد. این ملکیت در حق عمر منتفی است. این که شهید گفته است شکی نیست که این موارد مفهوم دارند، صحیح نیست. مفهوم </w:t>
      </w:r>
      <w:r w:rsidR="00800AC1">
        <w:rPr>
          <w:rFonts w:hint="cs"/>
          <w:rtl/>
        </w:rPr>
        <w:t>حکم</w:t>
      </w:r>
      <w:r>
        <w:rPr>
          <w:rFonts w:hint="cs"/>
          <w:rtl/>
        </w:rPr>
        <w:t xml:space="preserve"> به انتفای سنخ حکم</w:t>
      </w:r>
      <w:r w:rsidR="00800AC1">
        <w:rPr>
          <w:rFonts w:hint="cs"/>
          <w:rtl/>
        </w:rPr>
        <w:t xml:space="preserve"> است</w:t>
      </w:r>
      <w:r>
        <w:rPr>
          <w:rFonts w:hint="cs"/>
          <w:rtl/>
        </w:rPr>
        <w:t>. در این موارد انتفا عقلی است و اصلا امکان ندارد که در حق غیر باشد.</w:t>
      </w:r>
      <w:r w:rsidR="00800AC1">
        <w:rPr>
          <w:rFonts w:hint="cs"/>
          <w:rtl/>
        </w:rPr>
        <w:t xml:space="preserve"> مثلا</w:t>
      </w:r>
      <w:r>
        <w:rPr>
          <w:rFonts w:hint="cs"/>
          <w:rtl/>
        </w:rPr>
        <w:t xml:space="preserve"> انتفای </w:t>
      </w:r>
      <w:r w:rsidR="00800AC1">
        <w:rPr>
          <w:rFonts w:hint="cs"/>
          <w:rtl/>
        </w:rPr>
        <w:t>وقف برای علما</w:t>
      </w:r>
      <w:r>
        <w:rPr>
          <w:rFonts w:hint="cs"/>
          <w:rtl/>
        </w:rPr>
        <w:t xml:space="preserve"> در حق جهال، مفهوم نیست. مفهوم نفی سنخ حکمی است که قابلیت بقا و فنا را داشته باشد</w:t>
      </w:r>
      <w:r w:rsidR="00800AC1">
        <w:rPr>
          <w:rFonts w:hint="cs"/>
          <w:rtl/>
        </w:rPr>
        <w:t xml:space="preserve"> و</w:t>
      </w:r>
      <w:r>
        <w:rPr>
          <w:rFonts w:hint="cs"/>
          <w:rtl/>
        </w:rPr>
        <w:t xml:space="preserve"> متکلم بقای سنخ حکم را نفی کرده باشد. در این موارد شخص حکم که انتفای عقلی دارد سنخ هم قابلیت ندارد که در حق دیگران باشد.</w:t>
      </w:r>
    </w:p>
    <w:p w:rsidR="00CD5E4B" w:rsidRDefault="00CD5E4B" w:rsidP="005E6328">
      <w:pPr>
        <w:jc w:val="both"/>
        <w:rPr>
          <w:rtl/>
        </w:rPr>
      </w:pPr>
      <w:r>
        <w:rPr>
          <w:rFonts w:hint="cs"/>
          <w:rtl/>
        </w:rPr>
        <w:t>مرحوم آخوند می</w:t>
      </w:r>
      <w:r>
        <w:rPr>
          <w:rtl/>
        </w:rPr>
        <w:softHyphen/>
      </w:r>
      <w:r>
        <w:rPr>
          <w:rFonts w:hint="cs"/>
          <w:rtl/>
        </w:rPr>
        <w:t>گوید: هر انتفایی عند انتفاء قیدی، مفهوم نیست.</w:t>
      </w:r>
    </w:p>
    <w:p w:rsidR="00800AC1" w:rsidRDefault="00800AC1" w:rsidP="00800AC1">
      <w:pPr>
        <w:pStyle w:val="Heading3"/>
        <w:rPr>
          <w:rFonts w:hint="cs"/>
          <w:rtl/>
        </w:rPr>
      </w:pPr>
      <w:bookmarkStart w:id="13" w:name="_Toc88404413"/>
      <w:r>
        <w:rPr>
          <w:rFonts w:hint="cs"/>
          <w:rtl/>
        </w:rPr>
        <w:t>اشکال</w:t>
      </w:r>
      <w:bookmarkEnd w:id="13"/>
    </w:p>
    <w:p w:rsidR="00CD5E4B" w:rsidRDefault="00CD5E4B" w:rsidP="005E6328">
      <w:pPr>
        <w:jc w:val="both"/>
        <w:rPr>
          <w:rFonts w:hint="cs"/>
          <w:rtl/>
        </w:rPr>
      </w:pPr>
      <w:r>
        <w:rPr>
          <w:rFonts w:hint="cs"/>
          <w:rtl/>
        </w:rPr>
        <w:t>بعد از این مطلب مرحوم آخوند به یک مشکله ای مواجه می</w:t>
      </w:r>
      <w:r>
        <w:rPr>
          <w:rtl/>
        </w:rPr>
        <w:softHyphen/>
      </w:r>
      <w:r>
        <w:rPr>
          <w:rFonts w:hint="cs"/>
          <w:rtl/>
        </w:rPr>
        <w:t>شود.</w:t>
      </w:r>
      <w:r w:rsidR="00800AC1">
        <w:rPr>
          <w:rFonts w:hint="cs"/>
          <w:rtl/>
        </w:rPr>
        <w:t xml:space="preserve"> بیان مطلب:</w:t>
      </w:r>
      <w:r>
        <w:rPr>
          <w:rFonts w:hint="cs"/>
          <w:rtl/>
        </w:rPr>
        <w:t xml:space="preserve"> شما می</w:t>
      </w:r>
      <w:r>
        <w:rPr>
          <w:rtl/>
        </w:rPr>
        <w:softHyphen/>
      </w:r>
      <w:r>
        <w:rPr>
          <w:rFonts w:hint="cs"/>
          <w:rtl/>
        </w:rPr>
        <w:t xml:space="preserve">گویید مفهوم سنخ حکم است پس باید منطوق هم متکفل سنخ حکم باشد تا چنین چیزی محقق بشود؛ چرا که مفهوم به تبع منطوق است. در حالی که در انشائیات منطوق متکفل اثبات شخص حکم است. ان جائک زید فاکرمه، مستعمل فیه و موضوع له خاص است پس جزاء شخص وجوب اکرام </w:t>
      </w:r>
      <w:r w:rsidR="00800AC1">
        <w:rPr>
          <w:rFonts w:hint="cs"/>
          <w:rtl/>
        </w:rPr>
        <w:t>است. در این صورت اگر منتفی</w:t>
      </w:r>
      <w:r>
        <w:rPr>
          <w:rFonts w:hint="cs"/>
          <w:rtl/>
        </w:rPr>
        <w:t xml:space="preserve"> بشود، انتفا شخص حکم لازم می</w:t>
      </w:r>
      <w:r>
        <w:rPr>
          <w:rtl/>
        </w:rPr>
        <w:softHyphen/>
      </w:r>
      <w:r>
        <w:rPr>
          <w:rFonts w:hint="cs"/>
          <w:rtl/>
        </w:rPr>
        <w:t xml:space="preserve">اید. پس </w:t>
      </w:r>
      <w:r w:rsidR="00800AC1">
        <w:rPr>
          <w:rFonts w:hint="cs"/>
          <w:rtl/>
        </w:rPr>
        <w:t>مفهوم به چیزی تعریف</w:t>
      </w:r>
      <w:r>
        <w:rPr>
          <w:rFonts w:hint="cs"/>
          <w:rtl/>
        </w:rPr>
        <w:t xml:space="preserve"> شده است که قابل </w:t>
      </w:r>
      <w:r>
        <w:rPr>
          <w:rFonts w:hint="cs"/>
          <w:rtl/>
        </w:rPr>
        <w:lastRenderedPageBreak/>
        <w:t>دسترسی نیست. این اشکال قبلا در مطارح هم بیان شده است.</w:t>
      </w:r>
      <w:r w:rsidR="00800AC1">
        <w:rPr>
          <w:rFonts w:hint="cs"/>
          <w:rtl/>
        </w:rPr>
        <w:t xml:space="preserve"> این اشکال در جملات شرطیه ای که جزاء انشاء است مطرح شده.</w:t>
      </w:r>
    </w:p>
    <w:p w:rsidR="00CD5E4B" w:rsidRDefault="00CD5E4B" w:rsidP="00800AC1">
      <w:pPr>
        <w:pStyle w:val="Heading4"/>
        <w:rPr>
          <w:rFonts w:hint="cs"/>
          <w:rtl/>
        </w:rPr>
      </w:pPr>
      <w:bookmarkStart w:id="14" w:name="_Toc88404414"/>
      <w:r>
        <w:rPr>
          <w:rFonts w:hint="cs"/>
          <w:rtl/>
        </w:rPr>
        <w:t>جواب مرحوم آخوند</w:t>
      </w:r>
      <w:bookmarkEnd w:id="14"/>
    </w:p>
    <w:p w:rsidR="00800AC1" w:rsidRDefault="00CD5E4B" w:rsidP="005E6328">
      <w:pPr>
        <w:jc w:val="both"/>
        <w:rPr>
          <w:rtl/>
        </w:rPr>
      </w:pPr>
      <w:r>
        <w:rPr>
          <w:rFonts w:hint="cs"/>
          <w:rtl/>
        </w:rPr>
        <w:t>مرحوم آخوند می</w:t>
      </w:r>
      <w:r>
        <w:rPr>
          <w:rtl/>
        </w:rPr>
        <w:softHyphen/>
      </w:r>
      <w:r w:rsidR="00800AC1">
        <w:rPr>
          <w:rFonts w:hint="cs"/>
          <w:rtl/>
        </w:rPr>
        <w:t>گوید: جزائی که انشاء</w:t>
      </w:r>
      <w:r>
        <w:rPr>
          <w:rFonts w:hint="cs"/>
          <w:rtl/>
        </w:rPr>
        <w:t xml:space="preserve"> است، مثل اخبار</w:t>
      </w:r>
      <w:r w:rsidR="00800AC1">
        <w:rPr>
          <w:rFonts w:hint="cs"/>
          <w:rtl/>
        </w:rPr>
        <w:t>، مدلول آن سنخ</w:t>
      </w:r>
      <w:r>
        <w:rPr>
          <w:rFonts w:hint="cs"/>
          <w:rtl/>
        </w:rPr>
        <w:t xml:space="preserve"> و طبیعی حکم است. این که می</w:t>
      </w:r>
      <w:r>
        <w:rPr>
          <w:rtl/>
        </w:rPr>
        <w:softHyphen/>
      </w:r>
      <w:r>
        <w:rPr>
          <w:rFonts w:hint="cs"/>
          <w:rtl/>
        </w:rPr>
        <w:t xml:space="preserve">گویند مستعمل فیه و موضوع له خاص است، صحیح نیست. این جواب مبنایی است. </w:t>
      </w:r>
    </w:p>
    <w:p w:rsidR="00CD5E4B" w:rsidRDefault="00CD5E4B" w:rsidP="005E6328">
      <w:pPr>
        <w:jc w:val="both"/>
        <w:rPr>
          <w:rFonts w:hint="cs"/>
          <w:rtl/>
        </w:rPr>
      </w:pPr>
      <w:r>
        <w:rPr>
          <w:rFonts w:hint="cs"/>
          <w:rtl/>
        </w:rPr>
        <w:t>معنای حرفی مثل معنای اسمی از کیفیات استعمال است و جزء مستعمل فیه نیست. هر چند فاکرمه، ایجاد وجوب کرده است و ایجاد وجوب به این کلام است؛ ولی</w:t>
      </w:r>
      <w:r w:rsidR="00800AC1">
        <w:rPr>
          <w:rFonts w:hint="cs"/>
          <w:rtl/>
        </w:rPr>
        <w:t xml:space="preserve"> متکلم</w:t>
      </w:r>
      <w:r>
        <w:rPr>
          <w:rFonts w:hint="cs"/>
          <w:rtl/>
        </w:rPr>
        <w:t xml:space="preserve"> فاکرمه</w:t>
      </w:r>
      <w:r w:rsidR="00800AC1">
        <w:rPr>
          <w:rFonts w:hint="cs"/>
          <w:rtl/>
        </w:rPr>
        <w:t xml:space="preserve"> را</w:t>
      </w:r>
      <w:r>
        <w:rPr>
          <w:rFonts w:hint="cs"/>
          <w:rtl/>
        </w:rPr>
        <w:t xml:space="preserve"> در وجوب به این کلام که شخصی است</w:t>
      </w:r>
      <w:r w:rsidR="00800AC1">
        <w:rPr>
          <w:rFonts w:hint="cs"/>
          <w:rtl/>
        </w:rPr>
        <w:t>،</w:t>
      </w:r>
      <w:r>
        <w:rPr>
          <w:rFonts w:hint="cs"/>
          <w:rtl/>
        </w:rPr>
        <w:t xml:space="preserve"> استعمال نکرده است. انشا و اخبار از کیفیات استعمال هستند. چطور اگر جمله خبریه بیاورد کلی وجوب را آورده است</w:t>
      </w:r>
      <w:r w:rsidR="00800AC1">
        <w:rPr>
          <w:rFonts w:hint="cs"/>
          <w:rtl/>
        </w:rPr>
        <w:t>،</w:t>
      </w:r>
      <w:r>
        <w:rPr>
          <w:rFonts w:hint="cs"/>
          <w:rtl/>
        </w:rPr>
        <w:t xml:space="preserve"> نه وجوبی که متکلم حکایت کرده است</w:t>
      </w:r>
      <w:r w:rsidR="00DA39AD">
        <w:rPr>
          <w:rFonts w:hint="cs"/>
          <w:rtl/>
        </w:rPr>
        <w:t xml:space="preserve"> همچنین در فاکرمه این گونه است. فاکرمه در مطلق وجوب استعمال شده </w:t>
      </w:r>
      <w:r w:rsidR="00800AC1">
        <w:rPr>
          <w:rFonts w:hint="cs"/>
          <w:rtl/>
        </w:rPr>
        <w:t>است. مثل فرق من و الابتداء در کیفیت</w:t>
      </w:r>
      <w:r w:rsidR="00DA39AD">
        <w:rPr>
          <w:rFonts w:hint="cs"/>
          <w:rtl/>
        </w:rPr>
        <w:t xml:space="preserve"> استعمال است نه در مستعمل فیه. من و ابتدا در کلی ابتدائیت استعمال کردیم ولی وقتی که می</w:t>
      </w:r>
      <w:r w:rsidR="00DA39AD">
        <w:rPr>
          <w:rtl/>
        </w:rPr>
        <w:softHyphen/>
      </w:r>
      <w:r w:rsidR="00DA39AD">
        <w:rPr>
          <w:rFonts w:hint="cs"/>
          <w:rtl/>
        </w:rPr>
        <w:t>خواهیم ابتدا را به کار ببریم کلی را مستقلا لحاظ کردیم ولی در من همان معنا را مندکا تصور و لحاظ کردیم.</w:t>
      </w:r>
    </w:p>
    <w:p w:rsidR="00DA39AD" w:rsidRDefault="00DA39AD" w:rsidP="005E6328">
      <w:pPr>
        <w:jc w:val="both"/>
        <w:rPr>
          <w:rFonts w:hint="cs"/>
          <w:rtl/>
        </w:rPr>
      </w:pPr>
      <w:r>
        <w:rPr>
          <w:rFonts w:hint="cs"/>
          <w:rtl/>
        </w:rPr>
        <w:t>قصد حکایت و قصد انشاء از کیفیات استعمال است. بعت را گاهی اوقات به قصد حکایت و گاهی اوقات به قصد انشا استعمال می</w:t>
      </w:r>
      <w:r>
        <w:rPr>
          <w:rtl/>
        </w:rPr>
        <w:softHyphen/>
      </w:r>
      <w:r>
        <w:rPr>
          <w:rFonts w:hint="cs"/>
          <w:rtl/>
        </w:rPr>
        <w:t>کنیم.</w:t>
      </w:r>
    </w:p>
    <w:p w:rsidR="00DA39AD" w:rsidRDefault="00DA39AD" w:rsidP="005E6328">
      <w:pPr>
        <w:jc w:val="both"/>
        <w:rPr>
          <w:rFonts w:hint="cs"/>
          <w:rtl/>
        </w:rPr>
      </w:pPr>
      <w:r>
        <w:rPr>
          <w:rFonts w:hint="cs"/>
          <w:rtl/>
        </w:rPr>
        <w:t>بعد کلام مرحوم شیخ مطرح می</w:t>
      </w:r>
      <w:r>
        <w:rPr>
          <w:rtl/>
        </w:rPr>
        <w:softHyphen/>
      </w:r>
      <w:r>
        <w:rPr>
          <w:rFonts w:hint="cs"/>
          <w:rtl/>
        </w:rPr>
        <w:t>شود که در جلسه بعد بحث خواهد شد.</w:t>
      </w:r>
    </w:p>
    <w:p w:rsidR="00CD5E4B" w:rsidRDefault="00CD5E4B" w:rsidP="005E6328">
      <w:pPr>
        <w:jc w:val="both"/>
      </w:pPr>
    </w:p>
    <w:p w:rsidR="003E6650" w:rsidRPr="001A27D7" w:rsidRDefault="003E6650" w:rsidP="00E605ED">
      <w:pPr>
        <w:jc w:val="both"/>
        <w:rPr>
          <w:rtl/>
        </w:rPr>
      </w:pPr>
    </w:p>
    <w:p w:rsidR="001A1EA5" w:rsidRPr="006162A2" w:rsidRDefault="001A1EA5" w:rsidP="00E605ED">
      <w:pPr>
        <w:jc w:val="both"/>
        <w:rPr>
          <w:rtl/>
        </w:rPr>
      </w:pP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26A1" w:rsidRDefault="009126A1" w:rsidP="008B750B">
      <w:pPr>
        <w:spacing w:line="240" w:lineRule="auto"/>
      </w:pPr>
      <w:r>
        <w:separator/>
      </w:r>
    </w:p>
  </w:endnote>
  <w:endnote w:type="continuationSeparator" w:id="0">
    <w:p w:rsidR="009126A1" w:rsidRDefault="009126A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06"/>
      <w:gridCol w:w="2203"/>
      <w:gridCol w:w="4695"/>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80611A" w:rsidRPr="0080611A">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D406DF" w:rsidP="001B6799">
          <w:pPr>
            <w:pStyle w:val="Footer"/>
            <w:bidi w:val="0"/>
            <w:rPr>
              <w:color w:val="808080" w:themeColor="background1" w:themeShade="80"/>
              <w:rtl/>
            </w:rPr>
          </w:pPr>
          <w:bookmarkStart w:id="22" w:name="BokAdres"/>
          <w:bookmarkEnd w:id="22"/>
          <w:r>
            <w:rPr>
              <w:color w:val="808080" w:themeColor="background1" w:themeShade="80"/>
            </w:rPr>
            <w:t>U1mg1_14000830-039_mk2_mfeb.ir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26A1" w:rsidRDefault="009126A1" w:rsidP="008B750B">
      <w:pPr>
        <w:spacing w:line="240" w:lineRule="auto"/>
      </w:pPr>
      <w:r>
        <w:separator/>
      </w:r>
    </w:p>
  </w:footnote>
  <w:footnote w:type="continuationSeparator" w:id="0">
    <w:p w:rsidR="009126A1" w:rsidRDefault="009126A1"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800AC1">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5" w:name="BokNum"/>
    <w:bookmarkEnd w:id="15"/>
    <w:r w:rsidR="00D406DF">
      <w:rPr>
        <w:b/>
        <w:bCs/>
        <w:sz w:val="20"/>
        <w:szCs w:val="24"/>
        <w:rtl/>
      </w:rPr>
      <w:t>03</w:t>
    </w:r>
    <w:r w:rsidR="00800AC1">
      <w:rPr>
        <w:rFonts w:hint="cs"/>
        <w:b/>
        <w:bCs/>
        <w:sz w:val="20"/>
        <w:szCs w:val="24"/>
        <w:rtl/>
      </w:rPr>
      <w:t>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6" w:name="Bokdars"/>
    <w:bookmarkEnd w:id="16"/>
    <w:r w:rsidR="00D406DF">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7" w:name="Bokostad"/>
    <w:bookmarkEnd w:id="17"/>
    <w:r w:rsidR="00D406DF">
      <w:rPr>
        <w:b/>
        <w:bCs/>
        <w:color w:val="632423" w:themeColor="accent2" w:themeShade="80"/>
        <w:sz w:val="20"/>
        <w:szCs w:val="24"/>
        <w:rtl/>
      </w:rPr>
      <w:t>گنج</w:t>
    </w:r>
    <w:r w:rsidR="00D406DF">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8" w:name="BokTarikh"/>
    <w:bookmarkEnd w:id="18"/>
    <w:r w:rsidR="00D406DF">
      <w:rPr>
        <w:sz w:val="24"/>
        <w:szCs w:val="24"/>
        <w:rtl/>
      </w:rPr>
      <w:t>30 /8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9" w:name="BokSabj"/>
    <w:bookmarkEnd w:id="19"/>
    <w:r w:rsidR="00D406DF">
      <w:rPr>
        <w:color w:val="000000" w:themeColor="text1"/>
        <w:sz w:val="24"/>
        <w:szCs w:val="24"/>
        <w:rtl/>
      </w:rPr>
      <w:t>مفهوم شرط</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0" w:name="Bokmoqarer"/>
    <w:bookmarkEnd w:id="20"/>
    <w:r w:rsidR="00D406DF">
      <w:rPr>
        <w:sz w:val="24"/>
        <w:szCs w:val="24"/>
        <w:rtl/>
      </w:rPr>
      <w:t>مهد</w:t>
    </w:r>
    <w:r w:rsidR="00D406DF">
      <w:rPr>
        <w:rFonts w:hint="cs"/>
        <w:sz w:val="24"/>
        <w:szCs w:val="24"/>
        <w:rtl/>
      </w:rPr>
      <w:t>ی</w:t>
    </w:r>
    <w:r w:rsidR="00D406DF">
      <w:rPr>
        <w:sz w:val="24"/>
        <w:szCs w:val="24"/>
        <w:rtl/>
      </w:rPr>
      <w:t xml:space="preserve"> خ</w:t>
    </w:r>
    <w:r w:rsidR="00D406DF">
      <w:rPr>
        <w:rFonts w:hint="cs"/>
        <w:sz w:val="24"/>
        <w:szCs w:val="24"/>
        <w:rtl/>
      </w:rPr>
      <w:t>ی</w:t>
    </w:r>
    <w:r w:rsidR="00D406DF">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1" w:name="BokSabj2"/>
    <w:bookmarkEnd w:id="21"/>
    <w:r w:rsidR="00D406DF">
      <w:rPr>
        <w:sz w:val="24"/>
        <w:szCs w:val="24"/>
        <w:rtl/>
      </w:rPr>
      <w:t>ادله منکر</w:t>
    </w:r>
    <w:r w:rsidR="00D406DF">
      <w:rPr>
        <w:rFonts w:hint="cs"/>
        <w:sz w:val="24"/>
        <w:szCs w:val="24"/>
        <w:rtl/>
      </w:rPr>
      <w:t>ی</w:t>
    </w:r>
    <w:r w:rsidR="00D406DF">
      <w:rPr>
        <w:rFonts w:hint="eastAsia"/>
        <w:sz w:val="24"/>
        <w:szCs w:val="24"/>
        <w:rtl/>
      </w:rPr>
      <w:t>ن</w:t>
    </w:r>
    <w:r w:rsidR="00D406DF">
      <w:rPr>
        <w:sz w:val="24"/>
        <w:szCs w:val="24"/>
        <w:rtl/>
      </w:rPr>
      <w:t xml:space="preserve"> شرط</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0A5C"/>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85F0D"/>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E6328"/>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6678A"/>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0AC1"/>
    <w:rsid w:val="00804108"/>
    <w:rsid w:val="00804FC4"/>
    <w:rsid w:val="0080611A"/>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126A1"/>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575"/>
    <w:rsid w:val="00CA7FD5"/>
    <w:rsid w:val="00CB3287"/>
    <w:rsid w:val="00CB33E2"/>
    <w:rsid w:val="00CB4E68"/>
    <w:rsid w:val="00CC2733"/>
    <w:rsid w:val="00CD0050"/>
    <w:rsid w:val="00CD5E4B"/>
    <w:rsid w:val="00CE7481"/>
    <w:rsid w:val="00CF0A8F"/>
    <w:rsid w:val="00D048CE"/>
    <w:rsid w:val="00D10998"/>
    <w:rsid w:val="00D15CBD"/>
    <w:rsid w:val="00D221CB"/>
    <w:rsid w:val="00D23391"/>
    <w:rsid w:val="00D31805"/>
    <w:rsid w:val="00D406DF"/>
    <w:rsid w:val="00D552B9"/>
    <w:rsid w:val="00D735B2"/>
    <w:rsid w:val="00D74021"/>
    <w:rsid w:val="00D76D01"/>
    <w:rsid w:val="00D922A9"/>
    <w:rsid w:val="00D9394A"/>
    <w:rsid w:val="00DA39AD"/>
    <w:rsid w:val="00DB0CBB"/>
    <w:rsid w:val="00DB67CC"/>
    <w:rsid w:val="00DC3783"/>
    <w:rsid w:val="00DE1070"/>
    <w:rsid w:val="00E00219"/>
    <w:rsid w:val="00E0316B"/>
    <w:rsid w:val="00E25E10"/>
    <w:rsid w:val="00E50B41"/>
    <w:rsid w:val="00E5219B"/>
    <w:rsid w:val="00E52D07"/>
    <w:rsid w:val="00E5518B"/>
    <w:rsid w:val="00E605ED"/>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D04999-9BC7-4962-BBC5-541D092DD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0</TotalTime>
  <Pages>1</Pages>
  <Words>1156</Words>
  <Characters>6594</Characters>
  <Application>Microsoft Office Word</Application>
  <DocSecurity>0</DocSecurity>
  <Lines>54</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7735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4</cp:revision>
  <cp:lastPrinted>2021-11-21T12:57:00Z</cp:lastPrinted>
  <dcterms:created xsi:type="dcterms:W3CDTF">2021-11-21T12:57:00Z</dcterms:created>
  <dcterms:modified xsi:type="dcterms:W3CDTF">2021-11-21T12:57:00Z</dcterms:modified>
  <cp:contentStatus>ویرایش 2.5</cp:contentStatus>
  <cp:version>2.7</cp:version>
</cp:coreProperties>
</file>