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43B6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80559" w:rsidRDefault="00480559" w:rsidP="0048055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6697337" w:history="1">
        <w:r w:rsidRPr="00BC423F">
          <w:rPr>
            <w:rStyle w:val="Hyperlink"/>
            <w:noProof/>
            <w:rtl/>
          </w:rPr>
          <w:t>ملازمه ب</w:t>
        </w:r>
        <w:r w:rsidRPr="00BC423F">
          <w:rPr>
            <w:rStyle w:val="Hyperlink"/>
            <w:rFonts w:hint="cs"/>
            <w:noProof/>
            <w:rtl/>
          </w:rPr>
          <w:t>ی</w:t>
        </w:r>
        <w:r w:rsidRPr="00BC423F">
          <w:rPr>
            <w:rStyle w:val="Hyperlink"/>
            <w:rFonts w:hint="eastAsia"/>
            <w:noProof/>
            <w:rtl/>
          </w:rPr>
          <w:t>ن</w:t>
        </w:r>
        <w:r w:rsidRPr="00BC423F">
          <w:rPr>
            <w:rStyle w:val="Hyperlink"/>
            <w:noProof/>
            <w:rtl/>
          </w:rPr>
          <w:t xml:space="preserve"> نه</w:t>
        </w:r>
        <w:r w:rsidRPr="00BC423F">
          <w:rPr>
            <w:rStyle w:val="Hyperlink"/>
            <w:rFonts w:hint="cs"/>
            <w:noProof/>
            <w:rtl/>
          </w:rPr>
          <w:t>ی</w:t>
        </w:r>
        <w:r w:rsidRPr="00BC423F">
          <w:rPr>
            <w:rStyle w:val="Hyperlink"/>
            <w:noProof/>
            <w:rtl/>
          </w:rPr>
          <w:t xml:space="preserve"> از معامله و صحت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Toc86697337 \h</w:instrText>
        </w:r>
        <w:r>
          <w:rPr>
            <w:noProof/>
            <w:webHidden/>
            <w:rtl/>
          </w:rPr>
          <w:instrText xml:space="preserve"> </w:instrText>
        </w:r>
        <w:r>
          <w:rPr>
            <w:noProof/>
            <w:webHidden/>
            <w:rtl/>
          </w:rPr>
        </w:r>
        <w:r>
          <w:rPr>
            <w:noProof/>
            <w:webHidden/>
            <w:rtl/>
          </w:rPr>
          <w:fldChar w:fldCharType="separate"/>
        </w:r>
        <w:r w:rsidR="00EA3EDE">
          <w:rPr>
            <w:noProof/>
            <w:webHidden/>
            <w:rtl/>
          </w:rPr>
          <w:t>1</w:t>
        </w:r>
        <w:r>
          <w:rPr>
            <w:noProof/>
            <w:webHidden/>
            <w:rtl/>
          </w:rPr>
          <w:fldChar w:fldCharType="end"/>
        </w:r>
      </w:hyperlink>
    </w:p>
    <w:p w:rsidR="00480559" w:rsidRDefault="00480559" w:rsidP="00480559">
      <w:pPr>
        <w:pStyle w:val="TOC2"/>
        <w:tabs>
          <w:tab w:val="right" w:leader="dot" w:pos="10194"/>
        </w:tabs>
        <w:rPr>
          <w:rFonts w:asciiTheme="minorHAnsi" w:eastAsiaTheme="minorEastAsia" w:hAnsiTheme="minorHAnsi" w:cstheme="minorBidi"/>
          <w:bCs w:val="0"/>
          <w:noProof/>
          <w:color w:val="auto"/>
          <w:szCs w:val="22"/>
          <w:rtl/>
          <w:lang w:bidi="ar-SA"/>
        </w:rPr>
      </w:pPr>
      <w:hyperlink w:anchor="_Toc86697338" w:history="1">
        <w:r w:rsidRPr="00BC423F">
          <w:rPr>
            <w:rStyle w:val="Hyperlink"/>
            <w:noProof/>
            <w:rtl/>
          </w:rPr>
          <w:t>معنا</w:t>
        </w:r>
        <w:r w:rsidRPr="00BC423F">
          <w:rPr>
            <w:rStyle w:val="Hyperlink"/>
            <w:rFonts w:hint="cs"/>
            <w:noProof/>
            <w:rtl/>
          </w:rPr>
          <w:t>ی</w:t>
        </w:r>
        <w:r w:rsidRPr="00BC423F">
          <w:rPr>
            <w:rStyle w:val="Hyperlink"/>
            <w:noProof/>
            <w:rtl/>
          </w:rPr>
          <w:t xml:space="preserve"> نه</w:t>
        </w:r>
        <w:r w:rsidRPr="00BC423F">
          <w:rPr>
            <w:rStyle w:val="Hyperlink"/>
            <w:rFonts w:hint="cs"/>
            <w:noProof/>
            <w:rtl/>
          </w:rPr>
          <w:t>ی</w:t>
        </w:r>
        <w:r w:rsidRPr="00BC423F">
          <w:rPr>
            <w:rStyle w:val="Hyperlink"/>
            <w:noProof/>
            <w:rtl/>
          </w:rPr>
          <w:t xml:space="preserve"> از سبب و مسبب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Toc86697338 \h</w:instrText>
        </w:r>
        <w:r>
          <w:rPr>
            <w:noProof/>
            <w:webHidden/>
            <w:rtl/>
          </w:rPr>
          <w:instrText xml:space="preserve"> </w:instrText>
        </w:r>
        <w:r>
          <w:rPr>
            <w:noProof/>
            <w:webHidden/>
            <w:rtl/>
          </w:rPr>
        </w:r>
        <w:r>
          <w:rPr>
            <w:noProof/>
            <w:webHidden/>
            <w:rtl/>
          </w:rPr>
          <w:fldChar w:fldCharType="separate"/>
        </w:r>
        <w:r w:rsidR="00EA3EDE">
          <w:rPr>
            <w:noProof/>
            <w:webHidden/>
            <w:rtl/>
          </w:rPr>
          <w:t>1</w:t>
        </w:r>
        <w:r>
          <w:rPr>
            <w:noProof/>
            <w:webHidden/>
            <w:rtl/>
          </w:rPr>
          <w:fldChar w:fldCharType="end"/>
        </w:r>
      </w:hyperlink>
    </w:p>
    <w:p w:rsidR="00480559" w:rsidRDefault="00480559" w:rsidP="00480559">
      <w:pPr>
        <w:pStyle w:val="TOC2"/>
        <w:tabs>
          <w:tab w:val="right" w:leader="dot" w:pos="10194"/>
        </w:tabs>
        <w:rPr>
          <w:rFonts w:asciiTheme="minorHAnsi" w:eastAsiaTheme="minorEastAsia" w:hAnsiTheme="minorHAnsi" w:cstheme="minorBidi"/>
          <w:bCs w:val="0"/>
          <w:noProof/>
          <w:color w:val="auto"/>
          <w:szCs w:val="22"/>
          <w:rtl/>
          <w:lang w:bidi="ar-SA"/>
        </w:rPr>
      </w:pPr>
      <w:hyperlink w:anchor="_Toc86697339" w:history="1">
        <w:r w:rsidRPr="00BC423F">
          <w:rPr>
            <w:rStyle w:val="Hyperlink"/>
            <w:noProof/>
            <w:rtl/>
          </w:rPr>
          <w:t>معنا</w:t>
        </w:r>
        <w:r w:rsidRPr="00BC423F">
          <w:rPr>
            <w:rStyle w:val="Hyperlink"/>
            <w:rFonts w:hint="cs"/>
            <w:noProof/>
            <w:rtl/>
          </w:rPr>
          <w:t>ی</w:t>
        </w:r>
        <w:r w:rsidRPr="00BC423F">
          <w:rPr>
            <w:rStyle w:val="Hyperlink"/>
            <w:noProof/>
            <w:rtl/>
          </w:rPr>
          <w:t xml:space="preserve"> نه</w:t>
        </w:r>
        <w:r w:rsidRPr="00BC423F">
          <w:rPr>
            <w:rStyle w:val="Hyperlink"/>
            <w:rFonts w:hint="cs"/>
            <w:noProof/>
            <w:rtl/>
          </w:rPr>
          <w:t>ی</w:t>
        </w:r>
        <w:r w:rsidRPr="00BC423F">
          <w:rPr>
            <w:rStyle w:val="Hyperlink"/>
            <w:noProof/>
            <w:rtl/>
          </w:rPr>
          <w:t xml:space="preserve"> از سبب و مسبب بر مسلک مشهور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Toc86697339 \h</w:instrText>
        </w:r>
        <w:r>
          <w:rPr>
            <w:noProof/>
            <w:webHidden/>
            <w:rtl/>
          </w:rPr>
          <w:instrText xml:space="preserve"> </w:instrText>
        </w:r>
        <w:r>
          <w:rPr>
            <w:noProof/>
            <w:webHidden/>
            <w:rtl/>
          </w:rPr>
        </w:r>
        <w:r>
          <w:rPr>
            <w:noProof/>
            <w:webHidden/>
            <w:rtl/>
          </w:rPr>
          <w:fldChar w:fldCharType="separate"/>
        </w:r>
        <w:r w:rsidR="00EA3EDE">
          <w:rPr>
            <w:noProof/>
            <w:webHidden/>
            <w:rtl/>
          </w:rPr>
          <w:t>2</w:t>
        </w:r>
        <w:r>
          <w:rPr>
            <w:noProof/>
            <w:webHidden/>
            <w:rtl/>
          </w:rPr>
          <w:fldChar w:fldCharType="end"/>
        </w:r>
      </w:hyperlink>
    </w:p>
    <w:p w:rsidR="00480559" w:rsidRDefault="00480559" w:rsidP="0048055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697340" w:history="1">
        <w:r w:rsidRPr="00BC423F">
          <w:rPr>
            <w:rStyle w:val="Hyperlink"/>
            <w:noProof/>
            <w:rtl/>
          </w:rPr>
          <w:t>فارق ب</w:t>
        </w:r>
        <w:r w:rsidRPr="00BC423F">
          <w:rPr>
            <w:rStyle w:val="Hyperlink"/>
            <w:rFonts w:hint="cs"/>
            <w:noProof/>
            <w:rtl/>
          </w:rPr>
          <w:t>ی</w:t>
        </w:r>
        <w:r w:rsidRPr="00BC423F">
          <w:rPr>
            <w:rStyle w:val="Hyperlink"/>
            <w:rFonts w:hint="eastAsia"/>
            <w:noProof/>
            <w:rtl/>
          </w:rPr>
          <w:t>ن</w:t>
        </w:r>
        <w:r w:rsidRPr="00BC423F">
          <w:rPr>
            <w:rStyle w:val="Hyperlink"/>
            <w:noProof/>
            <w:rtl/>
          </w:rPr>
          <w:t xml:space="preserve"> سبب و مسبب با ب</w:t>
        </w:r>
        <w:r w:rsidRPr="00BC423F">
          <w:rPr>
            <w:rStyle w:val="Hyperlink"/>
            <w:rFonts w:hint="cs"/>
            <w:noProof/>
            <w:rtl/>
          </w:rPr>
          <w:t>ی</w:t>
        </w:r>
        <w:r w:rsidRPr="00BC423F">
          <w:rPr>
            <w:rStyle w:val="Hyperlink"/>
            <w:rFonts w:hint="eastAsia"/>
            <w:noProof/>
            <w:rtl/>
          </w:rPr>
          <w:t>ان</w:t>
        </w:r>
        <w:r w:rsidRPr="00BC423F">
          <w:rPr>
            <w:rStyle w:val="Hyperlink"/>
            <w:noProof/>
            <w:rtl/>
          </w:rPr>
          <w:t xml:space="preserve"> مرحوم نائ</w:t>
        </w:r>
        <w:r w:rsidRPr="00BC423F">
          <w:rPr>
            <w:rStyle w:val="Hyperlink"/>
            <w:rFonts w:hint="cs"/>
            <w:noProof/>
            <w:rtl/>
          </w:rPr>
          <w:t>ی</w:t>
        </w:r>
        <w:r w:rsidRPr="00BC423F">
          <w:rPr>
            <w:rStyle w:val="Hyperlink"/>
            <w:rFonts w:hint="eastAsia"/>
            <w:noProof/>
            <w:rtl/>
          </w:rPr>
          <w:t>ن</w:t>
        </w:r>
        <w:r w:rsidRPr="00BC42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Toc86697340 \h</w:instrText>
        </w:r>
        <w:r>
          <w:rPr>
            <w:noProof/>
            <w:webHidden/>
            <w:rtl/>
          </w:rPr>
          <w:instrText xml:space="preserve"> </w:instrText>
        </w:r>
        <w:r>
          <w:rPr>
            <w:noProof/>
            <w:webHidden/>
            <w:rtl/>
          </w:rPr>
        </w:r>
        <w:r>
          <w:rPr>
            <w:noProof/>
            <w:webHidden/>
            <w:rtl/>
          </w:rPr>
          <w:fldChar w:fldCharType="separate"/>
        </w:r>
        <w:r w:rsidR="00EA3EDE">
          <w:rPr>
            <w:noProof/>
            <w:webHidden/>
            <w:rtl/>
          </w:rPr>
          <w:t>2</w:t>
        </w:r>
        <w:r>
          <w:rPr>
            <w:noProof/>
            <w:webHidden/>
            <w:rtl/>
          </w:rPr>
          <w:fldChar w:fldCharType="end"/>
        </w:r>
      </w:hyperlink>
    </w:p>
    <w:p w:rsidR="00480559" w:rsidRDefault="00480559" w:rsidP="00480559">
      <w:pPr>
        <w:pStyle w:val="TOC4"/>
        <w:tabs>
          <w:tab w:val="right" w:leader="dot" w:pos="10194"/>
        </w:tabs>
        <w:rPr>
          <w:rFonts w:asciiTheme="minorHAnsi" w:eastAsiaTheme="minorEastAsia" w:hAnsiTheme="minorHAnsi" w:cstheme="minorBidi"/>
          <w:bCs w:val="0"/>
          <w:noProof/>
          <w:color w:val="auto"/>
          <w:szCs w:val="22"/>
          <w:rtl/>
          <w:lang w:bidi="ar-SA"/>
        </w:rPr>
      </w:pPr>
      <w:hyperlink w:anchor="_Toc86697341" w:history="1">
        <w:r w:rsidRPr="00BC423F">
          <w:rPr>
            <w:rStyle w:val="Hyperlink"/>
            <w:noProof/>
            <w:rtl/>
          </w:rPr>
          <w:t>متعلق نه</w:t>
        </w:r>
        <w:r w:rsidRPr="00BC423F">
          <w:rPr>
            <w:rStyle w:val="Hyperlink"/>
            <w:rFonts w:hint="cs"/>
            <w:noProof/>
            <w:rtl/>
          </w:rPr>
          <w:t>ی</w:t>
        </w:r>
        <w:r w:rsidRPr="00BC423F">
          <w:rPr>
            <w:rStyle w:val="Hyperlink"/>
            <w:noProof/>
            <w:rtl/>
          </w:rPr>
          <w:t xml:space="preserve"> از ا</w:t>
        </w:r>
        <w:r w:rsidRPr="00BC423F">
          <w:rPr>
            <w:rStyle w:val="Hyperlink"/>
            <w:rFonts w:hint="cs"/>
            <w:noProof/>
            <w:rtl/>
          </w:rPr>
          <w:t>ی</w:t>
        </w:r>
        <w:r w:rsidRPr="00BC423F">
          <w:rPr>
            <w:rStyle w:val="Hyperlink"/>
            <w:rFonts w:hint="eastAsia"/>
            <w:noProof/>
            <w:rtl/>
          </w:rPr>
          <w:t>جاد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Toc86697341 \h</w:instrText>
        </w:r>
        <w:r>
          <w:rPr>
            <w:noProof/>
            <w:webHidden/>
            <w:rtl/>
          </w:rPr>
          <w:instrText xml:space="preserve"> </w:instrText>
        </w:r>
        <w:r>
          <w:rPr>
            <w:noProof/>
            <w:webHidden/>
            <w:rtl/>
          </w:rPr>
        </w:r>
        <w:r>
          <w:rPr>
            <w:noProof/>
            <w:webHidden/>
            <w:rtl/>
          </w:rPr>
          <w:fldChar w:fldCharType="separate"/>
        </w:r>
        <w:r w:rsidR="00EA3EDE">
          <w:rPr>
            <w:noProof/>
            <w:webHidden/>
            <w:rtl/>
          </w:rPr>
          <w:t>2</w:t>
        </w:r>
        <w:r>
          <w:rPr>
            <w:noProof/>
            <w:webHidden/>
            <w:rtl/>
          </w:rPr>
          <w:fldChar w:fldCharType="end"/>
        </w:r>
      </w:hyperlink>
    </w:p>
    <w:p w:rsidR="00480559" w:rsidRDefault="00480559" w:rsidP="00480559">
      <w:pPr>
        <w:pStyle w:val="TOC4"/>
        <w:tabs>
          <w:tab w:val="right" w:leader="dot" w:pos="10194"/>
        </w:tabs>
        <w:rPr>
          <w:rFonts w:asciiTheme="minorHAnsi" w:eastAsiaTheme="minorEastAsia" w:hAnsiTheme="minorHAnsi" w:cstheme="minorBidi"/>
          <w:bCs w:val="0"/>
          <w:noProof/>
          <w:color w:val="auto"/>
          <w:szCs w:val="22"/>
          <w:rtl/>
          <w:lang w:bidi="ar-SA"/>
        </w:rPr>
      </w:pPr>
      <w:hyperlink w:anchor="_Toc86697342" w:history="1">
        <w:r w:rsidRPr="00BC423F">
          <w:rPr>
            <w:rStyle w:val="Hyperlink"/>
            <w:noProof/>
            <w:rtl/>
          </w:rPr>
          <w:t>مدعا</w:t>
        </w:r>
        <w:r w:rsidRPr="00BC423F">
          <w:rPr>
            <w:rStyle w:val="Hyperlink"/>
            <w:rFonts w:hint="cs"/>
            <w:noProof/>
            <w:rtl/>
          </w:rPr>
          <w:t>ی</w:t>
        </w:r>
        <w:r w:rsidRPr="00BC423F">
          <w:rPr>
            <w:rStyle w:val="Hyperlink"/>
            <w:noProof/>
            <w:rtl/>
          </w:rPr>
          <w:t xml:space="preserve"> استاد: وجود نداشتن دو نوع مُنشا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Toc86697342 \h</w:instrText>
        </w:r>
        <w:r>
          <w:rPr>
            <w:noProof/>
            <w:webHidden/>
            <w:rtl/>
          </w:rPr>
          <w:instrText xml:space="preserve"> </w:instrText>
        </w:r>
        <w:r>
          <w:rPr>
            <w:noProof/>
            <w:webHidden/>
            <w:rtl/>
          </w:rPr>
        </w:r>
        <w:r>
          <w:rPr>
            <w:noProof/>
            <w:webHidden/>
            <w:rtl/>
          </w:rPr>
          <w:fldChar w:fldCharType="separate"/>
        </w:r>
        <w:r w:rsidR="00EA3EDE">
          <w:rPr>
            <w:noProof/>
            <w:webHidden/>
            <w:rtl/>
          </w:rPr>
          <w:t>3</w:t>
        </w:r>
        <w:r>
          <w:rPr>
            <w:noProof/>
            <w:webHidden/>
            <w:rtl/>
          </w:rPr>
          <w:fldChar w:fldCharType="end"/>
        </w:r>
      </w:hyperlink>
    </w:p>
    <w:p w:rsidR="00480559" w:rsidRDefault="00480559" w:rsidP="00480559">
      <w:pPr>
        <w:pStyle w:val="TOC4"/>
        <w:tabs>
          <w:tab w:val="right" w:leader="dot" w:pos="10194"/>
        </w:tabs>
        <w:rPr>
          <w:rFonts w:asciiTheme="minorHAnsi" w:eastAsiaTheme="minorEastAsia" w:hAnsiTheme="minorHAnsi" w:cstheme="minorBidi"/>
          <w:bCs w:val="0"/>
          <w:noProof/>
          <w:color w:val="auto"/>
          <w:szCs w:val="22"/>
          <w:rtl/>
          <w:lang w:bidi="ar-SA"/>
        </w:rPr>
      </w:pPr>
      <w:hyperlink w:anchor="_Toc86697343" w:history="1">
        <w:r w:rsidRPr="00BC423F">
          <w:rPr>
            <w:rStyle w:val="Hyperlink"/>
            <w:noProof/>
            <w:rtl/>
          </w:rPr>
          <w:t>اشکال استاد به مرحوم خو</w:t>
        </w:r>
        <w:r w:rsidRPr="00BC423F">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Toc86697343 \h</w:instrText>
        </w:r>
        <w:r>
          <w:rPr>
            <w:noProof/>
            <w:webHidden/>
            <w:rtl/>
          </w:rPr>
          <w:instrText xml:space="preserve"> </w:instrText>
        </w:r>
        <w:r>
          <w:rPr>
            <w:noProof/>
            <w:webHidden/>
            <w:rtl/>
          </w:rPr>
        </w:r>
        <w:r>
          <w:rPr>
            <w:noProof/>
            <w:webHidden/>
            <w:rtl/>
          </w:rPr>
          <w:fldChar w:fldCharType="separate"/>
        </w:r>
        <w:r w:rsidR="00EA3EDE">
          <w:rPr>
            <w:noProof/>
            <w:webHidden/>
            <w:rtl/>
          </w:rPr>
          <w:t>4</w:t>
        </w:r>
        <w:r>
          <w:rPr>
            <w:noProof/>
            <w:webHidden/>
            <w:rtl/>
          </w:rPr>
          <w:fldChar w:fldCharType="end"/>
        </w:r>
      </w:hyperlink>
    </w:p>
    <w:p w:rsidR="00480559" w:rsidRDefault="00480559" w:rsidP="0048055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697344" w:history="1">
        <w:r w:rsidRPr="00BC423F">
          <w:rPr>
            <w:rStyle w:val="Hyperlink"/>
            <w:noProof/>
            <w:rtl/>
          </w:rPr>
          <w:t>تکرار مدعا</w:t>
        </w:r>
        <w:r w:rsidRPr="00BC423F">
          <w:rPr>
            <w:rStyle w:val="Hyperlink"/>
            <w:rFonts w:hint="cs"/>
            <w:noProof/>
            <w:rtl/>
          </w:rPr>
          <w:t>ی</w:t>
        </w:r>
        <w:r w:rsidRPr="00BC423F">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Toc86697344 \h</w:instrText>
        </w:r>
        <w:r>
          <w:rPr>
            <w:noProof/>
            <w:webHidden/>
            <w:rtl/>
          </w:rPr>
          <w:instrText xml:space="preserve"> </w:instrText>
        </w:r>
        <w:r>
          <w:rPr>
            <w:noProof/>
            <w:webHidden/>
            <w:rtl/>
          </w:rPr>
        </w:r>
        <w:r>
          <w:rPr>
            <w:noProof/>
            <w:webHidden/>
            <w:rtl/>
          </w:rPr>
          <w:fldChar w:fldCharType="separate"/>
        </w:r>
        <w:r w:rsidR="00EA3EDE">
          <w:rPr>
            <w:noProof/>
            <w:webHidden/>
            <w:rtl/>
          </w:rPr>
          <w:t>4</w:t>
        </w:r>
        <w:r>
          <w:rPr>
            <w:noProof/>
            <w:webHidden/>
            <w:rtl/>
          </w:rPr>
          <w:fldChar w:fldCharType="end"/>
        </w:r>
      </w:hyperlink>
    </w:p>
    <w:p w:rsidR="00480559" w:rsidRDefault="00480559" w:rsidP="00480559">
      <w:pPr>
        <w:pStyle w:val="TOC4"/>
        <w:tabs>
          <w:tab w:val="right" w:leader="dot" w:pos="10194"/>
        </w:tabs>
        <w:rPr>
          <w:rFonts w:asciiTheme="minorHAnsi" w:eastAsiaTheme="minorEastAsia" w:hAnsiTheme="minorHAnsi" w:cstheme="minorBidi"/>
          <w:bCs w:val="0"/>
          <w:noProof/>
          <w:color w:val="auto"/>
          <w:szCs w:val="22"/>
          <w:rtl/>
          <w:lang w:bidi="ar-SA"/>
        </w:rPr>
      </w:pPr>
      <w:hyperlink w:anchor="_Toc86697345" w:history="1">
        <w:r w:rsidRPr="00BC423F">
          <w:rPr>
            <w:rStyle w:val="Hyperlink"/>
            <w:noProof/>
            <w:rtl/>
          </w:rPr>
          <w:t>جواب استاد از ملازمه ب</w:t>
        </w:r>
        <w:r w:rsidRPr="00BC423F">
          <w:rPr>
            <w:rStyle w:val="Hyperlink"/>
            <w:rFonts w:hint="cs"/>
            <w:noProof/>
            <w:rtl/>
          </w:rPr>
          <w:t>ی</w:t>
        </w:r>
        <w:r w:rsidRPr="00BC423F">
          <w:rPr>
            <w:rStyle w:val="Hyperlink"/>
            <w:rFonts w:hint="eastAsia"/>
            <w:noProof/>
            <w:rtl/>
          </w:rPr>
          <w:t>ن</w:t>
        </w:r>
        <w:r w:rsidRPr="00BC423F">
          <w:rPr>
            <w:rStyle w:val="Hyperlink"/>
            <w:noProof/>
            <w:rtl/>
          </w:rPr>
          <w:t xml:space="preserve"> نه</w:t>
        </w:r>
        <w:r w:rsidRPr="00BC423F">
          <w:rPr>
            <w:rStyle w:val="Hyperlink"/>
            <w:rFonts w:hint="cs"/>
            <w:noProof/>
            <w:rtl/>
          </w:rPr>
          <w:t>ی</w:t>
        </w:r>
        <w:r w:rsidRPr="00BC423F">
          <w:rPr>
            <w:rStyle w:val="Hyperlink"/>
            <w:noProof/>
            <w:rtl/>
          </w:rPr>
          <w:t xml:space="preserve"> از معامله و صحت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Toc86697345 \h</w:instrText>
        </w:r>
        <w:r>
          <w:rPr>
            <w:noProof/>
            <w:webHidden/>
            <w:rtl/>
          </w:rPr>
          <w:instrText xml:space="preserve"> </w:instrText>
        </w:r>
        <w:r>
          <w:rPr>
            <w:noProof/>
            <w:webHidden/>
            <w:rtl/>
          </w:rPr>
        </w:r>
        <w:r>
          <w:rPr>
            <w:noProof/>
            <w:webHidden/>
            <w:rtl/>
          </w:rPr>
          <w:fldChar w:fldCharType="separate"/>
        </w:r>
        <w:r w:rsidR="00EA3EDE">
          <w:rPr>
            <w:noProof/>
            <w:webHidden/>
            <w:rtl/>
          </w:rPr>
          <w:t>4</w:t>
        </w:r>
        <w:r>
          <w:rPr>
            <w:noProof/>
            <w:webHidden/>
            <w:rtl/>
          </w:rPr>
          <w:fldChar w:fldCharType="end"/>
        </w:r>
      </w:hyperlink>
    </w:p>
    <w:p w:rsidR="00480559" w:rsidRDefault="00480559" w:rsidP="00480559">
      <w:pPr>
        <w:pStyle w:val="TOC5"/>
        <w:tabs>
          <w:tab w:val="right" w:leader="dot" w:pos="10194"/>
        </w:tabs>
        <w:rPr>
          <w:rFonts w:asciiTheme="minorHAnsi" w:eastAsiaTheme="minorEastAsia" w:hAnsiTheme="minorHAnsi" w:cstheme="minorBidi"/>
          <w:bCs w:val="0"/>
          <w:noProof/>
          <w:color w:val="auto"/>
          <w:szCs w:val="22"/>
          <w:rtl/>
          <w:lang w:bidi="ar-SA"/>
        </w:rPr>
      </w:pPr>
      <w:hyperlink w:anchor="_Toc86697346" w:history="1">
        <w:r w:rsidRPr="00BC423F">
          <w:rPr>
            <w:rStyle w:val="Hyperlink"/>
            <w:noProof/>
            <w:rtl/>
          </w:rPr>
          <w:t>معنا</w:t>
        </w:r>
        <w:r w:rsidRPr="00BC423F">
          <w:rPr>
            <w:rStyle w:val="Hyperlink"/>
            <w:rFonts w:hint="cs"/>
            <w:noProof/>
            <w:rtl/>
          </w:rPr>
          <w:t>ی</w:t>
        </w:r>
        <w:r w:rsidRPr="00BC423F">
          <w:rPr>
            <w:rStyle w:val="Hyperlink"/>
            <w:noProof/>
            <w:rtl/>
          </w:rPr>
          <w:t xml:space="preserve"> نه</w:t>
        </w:r>
        <w:r w:rsidRPr="00BC423F">
          <w:rPr>
            <w:rStyle w:val="Hyperlink"/>
            <w:rFonts w:hint="cs"/>
            <w:noProof/>
            <w:rtl/>
          </w:rPr>
          <w:t>ی</w:t>
        </w:r>
        <w:r w:rsidRPr="00BC423F">
          <w:rPr>
            <w:rStyle w:val="Hyperlink"/>
            <w:noProof/>
            <w:rtl/>
          </w:rPr>
          <w:t xml:space="preserve"> ارشاد</w:t>
        </w:r>
        <w:r w:rsidRPr="00BC42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Toc86697346 \h</w:instrText>
        </w:r>
        <w:r>
          <w:rPr>
            <w:noProof/>
            <w:webHidden/>
            <w:rtl/>
          </w:rPr>
          <w:instrText xml:space="preserve"> </w:instrText>
        </w:r>
        <w:r>
          <w:rPr>
            <w:noProof/>
            <w:webHidden/>
            <w:rtl/>
          </w:rPr>
        </w:r>
        <w:r>
          <w:rPr>
            <w:noProof/>
            <w:webHidden/>
            <w:rtl/>
          </w:rPr>
          <w:fldChar w:fldCharType="separate"/>
        </w:r>
        <w:r w:rsidR="00EA3EDE">
          <w:rPr>
            <w:noProof/>
            <w:webHidden/>
            <w:rtl/>
          </w:rPr>
          <w:t>4</w:t>
        </w:r>
        <w:r>
          <w:rPr>
            <w:noProof/>
            <w:webHidden/>
            <w:rtl/>
          </w:rPr>
          <w:fldChar w:fldCharType="end"/>
        </w:r>
      </w:hyperlink>
    </w:p>
    <w:p w:rsidR="00480559" w:rsidRDefault="00480559" w:rsidP="00480559">
      <w:pPr>
        <w:pStyle w:val="TOC5"/>
        <w:tabs>
          <w:tab w:val="right" w:leader="dot" w:pos="10194"/>
        </w:tabs>
        <w:rPr>
          <w:rFonts w:asciiTheme="minorHAnsi" w:eastAsiaTheme="minorEastAsia" w:hAnsiTheme="minorHAnsi" w:cstheme="minorBidi"/>
          <w:bCs w:val="0"/>
          <w:noProof/>
          <w:color w:val="auto"/>
          <w:szCs w:val="22"/>
          <w:rtl/>
          <w:lang w:bidi="ar-SA"/>
        </w:rPr>
      </w:pPr>
      <w:hyperlink w:anchor="_Toc86697347" w:history="1">
        <w:r w:rsidRPr="00BC423F">
          <w:rPr>
            <w:rStyle w:val="Hyperlink"/>
            <w:noProof/>
            <w:rtl/>
          </w:rPr>
          <w:t>معنا</w:t>
        </w:r>
        <w:r w:rsidRPr="00BC423F">
          <w:rPr>
            <w:rStyle w:val="Hyperlink"/>
            <w:rFonts w:hint="cs"/>
            <w:noProof/>
            <w:rtl/>
          </w:rPr>
          <w:t>ی</w:t>
        </w:r>
        <w:r w:rsidRPr="00BC423F">
          <w:rPr>
            <w:rStyle w:val="Hyperlink"/>
            <w:noProof/>
            <w:rtl/>
          </w:rPr>
          <w:t xml:space="preserve"> نه</w:t>
        </w:r>
        <w:r w:rsidRPr="00BC423F">
          <w:rPr>
            <w:rStyle w:val="Hyperlink"/>
            <w:rFonts w:hint="cs"/>
            <w:noProof/>
            <w:rtl/>
          </w:rPr>
          <w:t>ی</w:t>
        </w:r>
        <w:r w:rsidRPr="00BC423F">
          <w:rPr>
            <w:rStyle w:val="Hyperlink"/>
            <w:noProof/>
            <w:rtl/>
          </w:rPr>
          <w:t xml:space="preserve"> مولو</w:t>
        </w:r>
        <w:r w:rsidRPr="00BC42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Toc86697347 \h</w:instrText>
        </w:r>
        <w:r>
          <w:rPr>
            <w:noProof/>
            <w:webHidden/>
            <w:rtl/>
          </w:rPr>
          <w:instrText xml:space="preserve"> </w:instrText>
        </w:r>
        <w:r>
          <w:rPr>
            <w:noProof/>
            <w:webHidden/>
            <w:rtl/>
          </w:rPr>
        </w:r>
        <w:r>
          <w:rPr>
            <w:noProof/>
            <w:webHidden/>
            <w:rtl/>
          </w:rPr>
          <w:fldChar w:fldCharType="separate"/>
        </w:r>
        <w:r w:rsidR="00EA3EDE">
          <w:rPr>
            <w:noProof/>
            <w:webHidden/>
            <w:rtl/>
          </w:rPr>
          <w:t>5</w:t>
        </w:r>
        <w:r>
          <w:rPr>
            <w:noProof/>
            <w:webHidden/>
            <w:rtl/>
          </w:rPr>
          <w:fldChar w:fldCharType="end"/>
        </w:r>
      </w:hyperlink>
    </w:p>
    <w:p w:rsidR="00C91EB6" w:rsidRPr="00C91EB6" w:rsidRDefault="00480559" w:rsidP="00743B66">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743B6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D6B25">
        <w:rPr>
          <w:rtl/>
        </w:rPr>
        <w:t>بررس</w:t>
      </w:r>
      <w:r w:rsidR="009D6B25">
        <w:rPr>
          <w:rFonts w:hint="cs"/>
          <w:rtl/>
        </w:rPr>
        <w:t>ی</w:t>
      </w:r>
      <w:r w:rsidR="009D6B25">
        <w:rPr>
          <w:rtl/>
        </w:rPr>
        <w:t xml:space="preserve"> کلمات اصول</w:t>
      </w:r>
      <w:r w:rsidR="009D6B25">
        <w:rPr>
          <w:rFonts w:hint="cs"/>
          <w:rtl/>
        </w:rPr>
        <w:t>ی</w:t>
      </w:r>
      <w:r w:rsidR="009D6B25">
        <w:rPr>
          <w:rFonts w:hint="eastAsia"/>
          <w:rtl/>
        </w:rPr>
        <w:t>ون</w:t>
      </w:r>
      <w:r w:rsidR="00025B70">
        <w:rPr>
          <w:rFonts w:hint="cs"/>
          <w:rtl/>
        </w:rPr>
        <w:t xml:space="preserve"> </w:t>
      </w:r>
      <w:r w:rsidR="00386C11" w:rsidRPr="00A6366F">
        <w:rPr>
          <w:rFonts w:hint="cs"/>
          <w:rtl/>
        </w:rPr>
        <w:t>/</w:t>
      </w:r>
      <w:bookmarkStart w:id="2" w:name="BokSabj_d"/>
      <w:bookmarkEnd w:id="2"/>
      <w:r w:rsidR="009D6B25">
        <w:rPr>
          <w:rtl/>
        </w:rPr>
        <w:t>ملازمه ب</w:t>
      </w:r>
      <w:r w:rsidR="009D6B25">
        <w:rPr>
          <w:rFonts w:hint="cs"/>
          <w:rtl/>
        </w:rPr>
        <w:t>ی</w:t>
      </w:r>
      <w:r w:rsidR="009D6B25">
        <w:rPr>
          <w:rFonts w:hint="eastAsia"/>
          <w:rtl/>
        </w:rPr>
        <w:t>ن</w:t>
      </w:r>
      <w:r w:rsidR="009D6B25">
        <w:rPr>
          <w:rtl/>
        </w:rPr>
        <w:t xml:space="preserve"> نه</w:t>
      </w:r>
      <w:r w:rsidR="009D6B25">
        <w:rPr>
          <w:rFonts w:hint="cs"/>
          <w:rtl/>
        </w:rPr>
        <w:t>ی</w:t>
      </w:r>
      <w:r w:rsidR="009D6B25">
        <w:rPr>
          <w:rtl/>
        </w:rPr>
        <w:t xml:space="preserve"> از معامله و صحت آن</w:t>
      </w:r>
      <w:r w:rsidR="00386C11" w:rsidRPr="00A6366F">
        <w:rPr>
          <w:rFonts w:hint="cs"/>
          <w:rtl/>
        </w:rPr>
        <w:t xml:space="preserve"> /</w:t>
      </w:r>
      <w:bookmarkStart w:id="3" w:name="Bokkolli"/>
      <w:bookmarkEnd w:id="3"/>
      <w:r w:rsidR="009D6B25">
        <w:rPr>
          <w:rtl/>
        </w:rPr>
        <w:t>مساله اقتضا</w:t>
      </w:r>
      <w:r w:rsidR="001B6799" w:rsidRPr="00A6366F">
        <w:rPr>
          <w:rFonts w:hint="cs"/>
          <w:rtl/>
        </w:rPr>
        <w:t xml:space="preserve"> </w:t>
      </w:r>
    </w:p>
    <w:p w:rsidR="008F5B4D" w:rsidRPr="009C66D5" w:rsidRDefault="008F5B4D" w:rsidP="00743B66">
      <w:pPr>
        <w:jc w:val="both"/>
        <w:rPr>
          <w:rStyle w:val="Emphasis"/>
          <w:b/>
          <w:bCs w:val="0"/>
          <w:rtl/>
        </w:rPr>
      </w:pPr>
      <w:r w:rsidRPr="009C66D5">
        <w:rPr>
          <w:rStyle w:val="Emphasis"/>
          <w:rFonts w:hint="cs"/>
          <w:b/>
          <w:bCs w:val="0"/>
          <w:rtl/>
        </w:rPr>
        <w:t>خلاصه مباحث گذشته:</w:t>
      </w:r>
    </w:p>
    <w:p w:rsidR="003A6148" w:rsidRDefault="00743B66" w:rsidP="00743B66">
      <w:pPr>
        <w:pBdr>
          <w:bottom w:val="double" w:sz="6" w:space="1" w:color="auto"/>
        </w:pBdr>
        <w:jc w:val="both"/>
        <w:rPr>
          <w:rtl/>
        </w:rPr>
      </w:pPr>
      <w:r>
        <w:rPr>
          <w:rFonts w:hint="cs"/>
          <w:rtl/>
        </w:rPr>
        <w:t>بحث در مورد ملازمه بین نهی از معامله و کشف صحت آن بود. مرحوم آخوند فرمود: ملازمه دارند. مرحوم نائینی و مرحوم خویی به ایشان اشکال کرده بودند و استاد هم</w:t>
      </w:r>
      <w:r w:rsidR="007B1557">
        <w:rPr>
          <w:rFonts w:hint="cs"/>
          <w:rtl/>
        </w:rPr>
        <w:t xml:space="preserve"> در جلسه قبل مناقشاتی به آنها</w:t>
      </w:r>
      <w:r>
        <w:rPr>
          <w:rFonts w:hint="cs"/>
          <w:rtl/>
        </w:rPr>
        <w:t xml:space="preserve"> مطرح فرمودند. </w:t>
      </w:r>
    </w:p>
    <w:p w:rsidR="00247D2F" w:rsidRPr="003A6148" w:rsidRDefault="00247D2F" w:rsidP="00743B66">
      <w:pPr>
        <w:pBdr>
          <w:bottom w:val="double" w:sz="6" w:space="1" w:color="auto"/>
        </w:pBdr>
        <w:jc w:val="both"/>
      </w:pPr>
    </w:p>
    <w:p w:rsidR="008F5B4D" w:rsidRDefault="008F5B4D" w:rsidP="00743B66">
      <w:pPr>
        <w:jc w:val="both"/>
      </w:pPr>
    </w:p>
    <w:p w:rsidR="003E6650" w:rsidRPr="001A27D7" w:rsidRDefault="00743B66" w:rsidP="007B1557">
      <w:pPr>
        <w:pStyle w:val="Heading1"/>
        <w:rPr>
          <w:rtl/>
        </w:rPr>
      </w:pPr>
      <w:bookmarkStart w:id="4" w:name="_Toc86697337"/>
      <w:r>
        <w:rPr>
          <w:rFonts w:hint="cs"/>
          <w:rtl/>
        </w:rPr>
        <w:t>ملازمه بین نهی از معامله و صحت آن</w:t>
      </w:r>
      <w:bookmarkEnd w:id="4"/>
    </w:p>
    <w:p w:rsidR="001A1EA5" w:rsidRDefault="007B154A" w:rsidP="00743B66">
      <w:pPr>
        <w:jc w:val="both"/>
        <w:rPr>
          <w:rtl/>
        </w:rPr>
      </w:pPr>
      <w:r>
        <w:rPr>
          <w:rFonts w:hint="cs"/>
          <w:rtl/>
        </w:rPr>
        <w:t>مرحوم خویی بر مسلک ایجاد اشکال کرد و بر مسلک ابراز گفت مشکلی در کار نیست. برای توضیح بیشتر مطلب، بحث نهی از سبب و مسبب</w:t>
      </w:r>
      <w:r w:rsidR="007B1557">
        <w:rPr>
          <w:rFonts w:hint="cs"/>
          <w:rtl/>
        </w:rPr>
        <w:t xml:space="preserve"> را</w:t>
      </w:r>
      <w:r>
        <w:rPr>
          <w:rFonts w:hint="cs"/>
          <w:rtl/>
        </w:rPr>
        <w:t xml:space="preserve"> دو باره بیان کنیم</w:t>
      </w:r>
      <w:r w:rsidR="007B1557">
        <w:rPr>
          <w:rFonts w:hint="cs"/>
          <w:rtl/>
        </w:rPr>
        <w:t>؛</w:t>
      </w:r>
      <w:r>
        <w:rPr>
          <w:rFonts w:hint="cs"/>
          <w:rtl/>
        </w:rPr>
        <w:t xml:space="preserve"> زیرا دخیل در فهم مطلب است.</w:t>
      </w:r>
    </w:p>
    <w:p w:rsidR="007B1557" w:rsidRDefault="007B1557" w:rsidP="007B1557">
      <w:pPr>
        <w:pStyle w:val="Heading2"/>
        <w:rPr>
          <w:rtl/>
        </w:rPr>
      </w:pPr>
      <w:bookmarkStart w:id="5" w:name="_Toc86697338"/>
      <w:r>
        <w:rPr>
          <w:rFonts w:hint="cs"/>
          <w:rtl/>
        </w:rPr>
        <w:t>معنای نهی از سبب و مسبب</w:t>
      </w:r>
      <w:bookmarkEnd w:id="5"/>
    </w:p>
    <w:p w:rsidR="007B154A" w:rsidRDefault="007B154A" w:rsidP="007B1557">
      <w:pPr>
        <w:jc w:val="both"/>
        <w:rPr>
          <w:rtl/>
        </w:rPr>
      </w:pPr>
      <w:r>
        <w:rPr>
          <w:rFonts w:hint="cs"/>
          <w:rtl/>
        </w:rPr>
        <w:t xml:space="preserve">مسلک ابرازی که </w:t>
      </w:r>
      <w:r w:rsidR="007B1557">
        <w:rPr>
          <w:rFonts w:hint="cs"/>
          <w:rtl/>
        </w:rPr>
        <w:t>آقای خویی جزء انها است، تقسم نهی به نهی از سبب و مسبب</w:t>
      </w:r>
      <w:r>
        <w:rPr>
          <w:rFonts w:hint="cs"/>
          <w:rtl/>
        </w:rPr>
        <w:t xml:space="preserve"> را اصلا قبول ندار</w:t>
      </w:r>
      <w:r w:rsidR="007B1557">
        <w:rPr>
          <w:rFonts w:hint="cs"/>
          <w:rtl/>
        </w:rPr>
        <w:t>ن</w:t>
      </w:r>
      <w:r>
        <w:rPr>
          <w:rFonts w:hint="cs"/>
          <w:rtl/>
        </w:rPr>
        <w:t>د</w:t>
      </w:r>
      <w:r w:rsidR="007B1557">
        <w:rPr>
          <w:rFonts w:hint="cs"/>
          <w:rtl/>
        </w:rPr>
        <w:t>. قبول ندارند که</w:t>
      </w:r>
      <w:r>
        <w:rPr>
          <w:rFonts w:hint="cs"/>
          <w:rtl/>
        </w:rPr>
        <w:t xml:space="preserve"> نهی گاهی به سبب و گاهی به مسبب و گاهی به تسب</w:t>
      </w:r>
      <w:r w:rsidR="007B1557">
        <w:rPr>
          <w:rFonts w:hint="cs"/>
          <w:rtl/>
        </w:rPr>
        <w:t>ب تعلق بگیرد</w:t>
      </w:r>
      <w:r>
        <w:rPr>
          <w:rFonts w:hint="cs"/>
          <w:rtl/>
        </w:rPr>
        <w:t>. بله</w:t>
      </w:r>
      <w:r w:rsidR="007B1557">
        <w:rPr>
          <w:rFonts w:hint="cs"/>
          <w:rtl/>
        </w:rPr>
        <w:t>؛</w:t>
      </w:r>
      <w:r>
        <w:rPr>
          <w:rFonts w:hint="cs"/>
          <w:rtl/>
        </w:rPr>
        <w:t xml:space="preserve"> بر مسلک ابراز نهی دو قسم است. گاهی</w:t>
      </w:r>
      <w:r w:rsidR="007B1557">
        <w:rPr>
          <w:rFonts w:hint="cs"/>
          <w:rtl/>
        </w:rPr>
        <w:t xml:space="preserve"> اوقات نهی به معامله بما هو فعلی </w:t>
      </w:r>
      <w:r>
        <w:rPr>
          <w:rFonts w:hint="cs"/>
          <w:rtl/>
        </w:rPr>
        <w:t>از افعال مکلف است. مثل این که قطع نماز حرام ب</w:t>
      </w:r>
      <w:r w:rsidR="007B1557">
        <w:rPr>
          <w:rFonts w:hint="cs"/>
          <w:rtl/>
        </w:rPr>
        <w:t>اشد و مکلف در اثنا نماز گفت بعت. این بعت</w:t>
      </w:r>
      <w:r>
        <w:rPr>
          <w:rFonts w:hint="cs"/>
          <w:rtl/>
        </w:rPr>
        <w:t xml:space="preserve"> منهی عنه </w:t>
      </w:r>
      <w:r>
        <w:rPr>
          <w:rFonts w:hint="cs"/>
          <w:rtl/>
        </w:rPr>
        <w:lastRenderedPageBreak/>
        <w:t>است</w:t>
      </w:r>
      <w:r w:rsidR="007B1557">
        <w:rPr>
          <w:rFonts w:hint="cs"/>
          <w:rtl/>
        </w:rPr>
        <w:t>؛</w:t>
      </w:r>
      <w:r>
        <w:rPr>
          <w:rFonts w:hint="cs"/>
          <w:rtl/>
        </w:rPr>
        <w:t xml:space="preserve"> اما به عنوان فعلی از افعال مکلف است و ربطی به حیثیت معامله ندارد. قصد انشا که قوام معامله است دخالتی در نهی ندارد. قسم دیگر این است که نهی از معامله به اعتبار مبرَز داشته باشد. بعد گفت نهی از قسم دوم ملازمه با فساد ندارد.</w:t>
      </w:r>
    </w:p>
    <w:p w:rsidR="007B1557" w:rsidRDefault="007B1557" w:rsidP="007B1557">
      <w:pPr>
        <w:pStyle w:val="Heading2"/>
        <w:rPr>
          <w:rtl/>
        </w:rPr>
      </w:pPr>
      <w:bookmarkStart w:id="6" w:name="_Toc86697339"/>
      <w:r>
        <w:rPr>
          <w:rFonts w:hint="cs"/>
          <w:rtl/>
        </w:rPr>
        <w:t>معنای نهی از سبب و مسبب بر مسلک مشهور</w:t>
      </w:r>
      <w:bookmarkEnd w:id="6"/>
    </w:p>
    <w:p w:rsidR="007B1557" w:rsidRDefault="007B154A" w:rsidP="007B154A">
      <w:pPr>
        <w:jc w:val="both"/>
        <w:rPr>
          <w:rtl/>
        </w:rPr>
      </w:pPr>
      <w:r>
        <w:rPr>
          <w:rFonts w:hint="cs"/>
          <w:rtl/>
        </w:rPr>
        <w:t>بر مسلک مشهور، نه</w:t>
      </w:r>
      <w:r w:rsidR="007B1557">
        <w:rPr>
          <w:rFonts w:hint="cs"/>
          <w:rtl/>
        </w:rPr>
        <w:t>ی از سبب و مسبب معنایش این است(</w:t>
      </w:r>
      <w:r>
        <w:rPr>
          <w:rFonts w:hint="cs"/>
          <w:rtl/>
        </w:rPr>
        <w:t>حالا تقسیم ثنایی یا ثلاثی (تسبب) مهم ن</w:t>
      </w:r>
      <w:r w:rsidR="007B1557">
        <w:rPr>
          <w:rFonts w:hint="cs"/>
          <w:rtl/>
        </w:rPr>
        <w:t>یست): مراد از نهی از سبب این است که</w:t>
      </w:r>
      <w:r>
        <w:rPr>
          <w:rFonts w:hint="cs"/>
          <w:rtl/>
        </w:rPr>
        <w:t xml:space="preserve"> شارع مقدس ما را از انشا و تکلم به این الفاظ به قصد ایجاد نهی بکند. مثلا شارع در حق زن</w:t>
      </w:r>
      <w:r w:rsidR="007B1557">
        <w:rPr>
          <w:rFonts w:hint="cs"/>
          <w:rtl/>
        </w:rPr>
        <w:t>ِ</w:t>
      </w:r>
      <w:r>
        <w:rPr>
          <w:rFonts w:hint="cs"/>
          <w:rtl/>
        </w:rPr>
        <w:t xml:space="preserve"> ذات البعل بغض دارد که یکی به قصد انشا زوجیت بگوید</w:t>
      </w:r>
      <w:r w:rsidR="007B1557">
        <w:rPr>
          <w:rFonts w:hint="cs"/>
          <w:rtl/>
        </w:rPr>
        <w:t>: زوجتک.</w:t>
      </w:r>
    </w:p>
    <w:p w:rsidR="007B1557" w:rsidRDefault="007B1557" w:rsidP="007B154A">
      <w:pPr>
        <w:jc w:val="both"/>
        <w:rPr>
          <w:rtl/>
        </w:rPr>
      </w:pPr>
      <w:r>
        <w:rPr>
          <w:rFonts w:hint="cs"/>
          <w:rtl/>
        </w:rPr>
        <w:t xml:space="preserve">دقت داشته باشید که </w:t>
      </w:r>
      <w:r w:rsidR="007B154A">
        <w:rPr>
          <w:rFonts w:hint="cs"/>
          <w:rtl/>
        </w:rPr>
        <w:t>نهی از</w:t>
      </w:r>
      <w:r>
        <w:rPr>
          <w:rFonts w:hint="cs"/>
          <w:rtl/>
        </w:rPr>
        <w:t xml:space="preserve"> بعت به عنوان فعلی از افعال،</w:t>
      </w:r>
      <w:r w:rsidR="007B154A">
        <w:rPr>
          <w:rFonts w:hint="cs"/>
          <w:rtl/>
        </w:rPr>
        <w:t xml:space="preserve"> خارج </w:t>
      </w:r>
      <w:r>
        <w:rPr>
          <w:rFonts w:hint="cs"/>
          <w:rtl/>
        </w:rPr>
        <w:t>از بحث است و اصلا نهی از معامله نیست،</w:t>
      </w:r>
      <w:r w:rsidR="007B154A">
        <w:rPr>
          <w:rFonts w:hint="cs"/>
          <w:rtl/>
        </w:rPr>
        <w:t xml:space="preserve"> نهی از تلفظ اس</w:t>
      </w:r>
      <w:r>
        <w:rPr>
          <w:rFonts w:hint="cs"/>
          <w:rtl/>
        </w:rPr>
        <w:t>ت. قوام معامله به قصد انشا است.</w:t>
      </w:r>
    </w:p>
    <w:p w:rsidR="007B154A" w:rsidRDefault="007B154A" w:rsidP="007B1557">
      <w:pPr>
        <w:jc w:val="both"/>
        <w:rPr>
          <w:rtl/>
        </w:rPr>
      </w:pPr>
      <w:r>
        <w:rPr>
          <w:rFonts w:hint="cs"/>
          <w:rtl/>
        </w:rPr>
        <w:t>مشهور که می</w:t>
      </w:r>
      <w:r>
        <w:rPr>
          <w:rtl/>
        </w:rPr>
        <w:softHyphen/>
      </w:r>
      <w:r w:rsidR="007B1557">
        <w:rPr>
          <w:rFonts w:hint="cs"/>
          <w:rtl/>
        </w:rPr>
        <w:t>گویند</w:t>
      </w:r>
      <w:r>
        <w:rPr>
          <w:rFonts w:hint="cs"/>
          <w:rtl/>
        </w:rPr>
        <w:t xml:space="preserve"> ممکن است نهی به سبب تعلق بگیرد معنایش این است که نهی به الفاظ یا افعال به قصد ایجاد مسبب</w:t>
      </w:r>
      <w:r w:rsidR="00406349">
        <w:rPr>
          <w:rFonts w:hint="cs"/>
          <w:rtl/>
        </w:rPr>
        <w:t xml:space="preserve"> </w:t>
      </w:r>
      <w:r w:rsidR="007B1557">
        <w:rPr>
          <w:rFonts w:hint="cs"/>
          <w:rtl/>
        </w:rPr>
        <w:t>تعلق گرفته</w:t>
      </w:r>
      <w:r w:rsidR="00406349">
        <w:rPr>
          <w:rFonts w:hint="cs"/>
          <w:rtl/>
        </w:rPr>
        <w:t xml:space="preserve"> است. این الفاظ را به این قصد ایجاد نکن. این را نهی از سبب می</w:t>
      </w:r>
      <w:r w:rsidR="00406349">
        <w:rPr>
          <w:rtl/>
        </w:rPr>
        <w:softHyphen/>
      </w:r>
      <w:r w:rsidR="007B1557">
        <w:rPr>
          <w:rFonts w:hint="cs"/>
          <w:rtl/>
        </w:rPr>
        <w:t xml:space="preserve">گویند. حالا اگر ایجاد کرد، </w:t>
      </w:r>
      <w:r w:rsidR="00406349">
        <w:rPr>
          <w:rFonts w:hint="cs"/>
          <w:rtl/>
        </w:rPr>
        <w:t xml:space="preserve"> مسبب ایجاد می</w:t>
      </w:r>
      <w:r w:rsidR="00406349">
        <w:rPr>
          <w:rtl/>
        </w:rPr>
        <w:softHyphen/>
      </w:r>
      <w:r w:rsidR="00406349">
        <w:rPr>
          <w:rFonts w:hint="cs"/>
          <w:rtl/>
        </w:rPr>
        <w:t>شود یا نه، با هر دو سازگاری دارد. ادعای خیلی ها این است که نهی از سبب مقتضی فساد نیست.</w:t>
      </w:r>
    </w:p>
    <w:p w:rsidR="00406349" w:rsidRDefault="00406349" w:rsidP="007B154A">
      <w:pPr>
        <w:jc w:val="both"/>
        <w:rPr>
          <w:rtl/>
        </w:rPr>
      </w:pPr>
      <w:r>
        <w:rPr>
          <w:rFonts w:hint="cs"/>
          <w:rtl/>
        </w:rPr>
        <w:t>معنای نهی از مسبب این است: چیزی</w:t>
      </w:r>
      <w:r w:rsidR="007B1557">
        <w:rPr>
          <w:rFonts w:hint="cs"/>
          <w:rtl/>
        </w:rPr>
        <w:t xml:space="preserve"> را</w:t>
      </w:r>
      <w:r>
        <w:rPr>
          <w:rFonts w:hint="cs"/>
          <w:rtl/>
        </w:rPr>
        <w:t xml:space="preserve"> که می</w:t>
      </w:r>
      <w:r>
        <w:rPr>
          <w:rtl/>
        </w:rPr>
        <w:softHyphen/>
      </w:r>
      <w:r w:rsidR="007B1557">
        <w:rPr>
          <w:rFonts w:hint="cs"/>
          <w:rtl/>
        </w:rPr>
        <w:t>خواهی با</w:t>
      </w:r>
      <w:r>
        <w:rPr>
          <w:rFonts w:hint="cs"/>
          <w:rtl/>
        </w:rPr>
        <w:t xml:space="preserve"> این الفاظ ایجاد کنی، ان را ایجاد نکن. آن ملکیتی که مسبب از بعت است، ایجاد نکن.</w:t>
      </w:r>
    </w:p>
    <w:p w:rsidR="007B1557" w:rsidRDefault="007B1557" w:rsidP="007B1557">
      <w:pPr>
        <w:pStyle w:val="Heading3"/>
        <w:rPr>
          <w:rtl/>
        </w:rPr>
      </w:pPr>
      <w:bookmarkStart w:id="7" w:name="_Toc86697340"/>
      <w:r>
        <w:rPr>
          <w:rFonts w:hint="cs"/>
          <w:rtl/>
        </w:rPr>
        <w:t>فارق بین سبب و مسبب با بیان مرحوم نائینی</w:t>
      </w:r>
      <w:bookmarkEnd w:id="7"/>
    </w:p>
    <w:p w:rsidR="005A168C" w:rsidRDefault="00406349" w:rsidP="007B1557">
      <w:pPr>
        <w:jc w:val="both"/>
        <w:rPr>
          <w:rtl/>
        </w:rPr>
      </w:pPr>
      <w:r>
        <w:rPr>
          <w:rFonts w:hint="cs"/>
          <w:rtl/>
        </w:rPr>
        <w:t>فارق بین سبب و مسبب</w:t>
      </w:r>
      <w:r w:rsidR="007B1557">
        <w:rPr>
          <w:rFonts w:hint="cs"/>
          <w:rtl/>
        </w:rPr>
        <w:t xml:space="preserve"> همان مطلبی است</w:t>
      </w:r>
      <w:r>
        <w:rPr>
          <w:rFonts w:hint="cs"/>
          <w:rtl/>
        </w:rPr>
        <w:t xml:space="preserve"> که مرحوم نائینی فرم</w:t>
      </w:r>
      <w:r w:rsidR="007B1557">
        <w:rPr>
          <w:rFonts w:hint="cs"/>
          <w:rtl/>
        </w:rPr>
        <w:t>و</w:t>
      </w:r>
      <w:r>
        <w:rPr>
          <w:rFonts w:hint="cs"/>
          <w:rtl/>
        </w:rPr>
        <w:t>ده است: در سبب فقط جهت صدور از متعاملین مبغوض است. صدور آن انشا مبغوض است. در نهی از مسبب صادر مبغوض است و می</w:t>
      </w:r>
      <w:r>
        <w:rPr>
          <w:rtl/>
        </w:rPr>
        <w:softHyphen/>
      </w:r>
      <w:r>
        <w:rPr>
          <w:rFonts w:hint="cs"/>
          <w:rtl/>
        </w:rPr>
        <w:t>گوید آن را ایجاد نکن.</w:t>
      </w:r>
      <w:r w:rsidR="007B1557">
        <w:rPr>
          <w:rFonts w:hint="cs"/>
          <w:rtl/>
        </w:rPr>
        <w:t xml:space="preserve"> در نهی از سبب صدور مبغوض است. </w:t>
      </w:r>
      <w:r>
        <w:rPr>
          <w:rFonts w:hint="cs"/>
          <w:rtl/>
        </w:rPr>
        <w:t>گفتن به قصد انشا مبغوض است. بر خلاف نهی از مسبب که مثلا</w:t>
      </w:r>
      <w:r w:rsidR="007B1557">
        <w:rPr>
          <w:rFonts w:hint="cs"/>
          <w:rtl/>
        </w:rPr>
        <w:t xml:space="preserve"> نهی به</w:t>
      </w:r>
      <w:r>
        <w:rPr>
          <w:rFonts w:hint="cs"/>
          <w:rtl/>
        </w:rPr>
        <w:t xml:space="preserve"> ملکیت کافر نسبت به مص</w:t>
      </w:r>
      <w:r w:rsidR="007B1557">
        <w:rPr>
          <w:rFonts w:hint="cs"/>
          <w:rtl/>
        </w:rPr>
        <w:t>حف تعلق گرفته است.</w:t>
      </w:r>
    </w:p>
    <w:p w:rsidR="007B1557" w:rsidRDefault="007B1557" w:rsidP="007B1557">
      <w:pPr>
        <w:pStyle w:val="Heading4"/>
        <w:rPr>
          <w:rtl/>
        </w:rPr>
      </w:pPr>
      <w:bookmarkStart w:id="8" w:name="_Toc86697341"/>
      <w:r>
        <w:rPr>
          <w:rFonts w:hint="cs"/>
          <w:rtl/>
        </w:rPr>
        <w:t>متعلق نهی از ایجاد</w:t>
      </w:r>
      <w:bookmarkEnd w:id="8"/>
    </w:p>
    <w:p w:rsidR="005A168C" w:rsidRDefault="005A168C" w:rsidP="007B1557">
      <w:pPr>
        <w:jc w:val="both"/>
        <w:rPr>
          <w:rtl/>
        </w:rPr>
      </w:pPr>
      <w:r>
        <w:rPr>
          <w:rFonts w:hint="cs"/>
          <w:rtl/>
        </w:rPr>
        <w:t>مرحوم نائینی در جواب</w:t>
      </w:r>
      <w:r w:rsidR="007B1557">
        <w:rPr>
          <w:rFonts w:hint="cs"/>
          <w:rtl/>
        </w:rPr>
        <w:t xml:space="preserve"> از</w:t>
      </w:r>
      <w:r>
        <w:rPr>
          <w:rFonts w:hint="cs"/>
          <w:rtl/>
        </w:rPr>
        <w:t xml:space="preserve"> مرحوم آخوند فرمود: آن چیز</w:t>
      </w:r>
      <w:r w:rsidR="007B1557">
        <w:rPr>
          <w:rFonts w:hint="cs"/>
          <w:rtl/>
        </w:rPr>
        <w:t>ی که متعلق نهی از ایجاد است، ملکیت عرفیه است؛ چرا که</w:t>
      </w:r>
      <w:r>
        <w:rPr>
          <w:rFonts w:hint="cs"/>
          <w:rtl/>
        </w:rPr>
        <w:t xml:space="preserve"> متعاملین با الفاظ ملکیت عرفیه را ایجاد می</w:t>
      </w:r>
      <w:r>
        <w:rPr>
          <w:rtl/>
        </w:rPr>
        <w:softHyphen/>
      </w:r>
      <w:r w:rsidR="007B1557">
        <w:rPr>
          <w:rFonts w:hint="cs"/>
          <w:rtl/>
        </w:rPr>
        <w:t xml:space="preserve">کنند. </w:t>
      </w:r>
      <w:r>
        <w:rPr>
          <w:rFonts w:hint="cs"/>
          <w:rtl/>
        </w:rPr>
        <w:t>در ارتکاز عقلاء</w:t>
      </w:r>
      <w:r w:rsidR="007B1557">
        <w:rPr>
          <w:rFonts w:hint="cs"/>
          <w:rtl/>
        </w:rPr>
        <w:t>، سبب و مسبب هستند و</w:t>
      </w:r>
      <w:r>
        <w:rPr>
          <w:rFonts w:hint="cs"/>
          <w:rtl/>
        </w:rPr>
        <w:t xml:space="preserve"> در وعاء خودش ایجاد می</w:t>
      </w:r>
      <w:r>
        <w:rPr>
          <w:rtl/>
        </w:rPr>
        <w:softHyphen/>
      </w:r>
      <w:r>
        <w:rPr>
          <w:rFonts w:hint="cs"/>
          <w:rtl/>
        </w:rPr>
        <w:t>شو</w:t>
      </w:r>
      <w:r w:rsidR="007B1557">
        <w:rPr>
          <w:rFonts w:hint="cs"/>
          <w:rtl/>
        </w:rPr>
        <w:t>ن</w:t>
      </w:r>
      <w:r>
        <w:rPr>
          <w:rFonts w:hint="cs"/>
          <w:rtl/>
        </w:rPr>
        <w:t>د. خداوند این گونه بشر را آفریده است که اگر ملکیت عرفیه را با الفاظ ایجاد کنند، ایجاد می</w:t>
      </w:r>
      <w:r>
        <w:rPr>
          <w:rtl/>
        </w:rPr>
        <w:softHyphen/>
      </w:r>
      <w:r>
        <w:rPr>
          <w:rFonts w:hint="cs"/>
          <w:rtl/>
        </w:rPr>
        <w:t>شوند.</w:t>
      </w:r>
    </w:p>
    <w:p w:rsidR="005A168C" w:rsidRDefault="005A168C" w:rsidP="005A168C">
      <w:pPr>
        <w:jc w:val="both"/>
        <w:rPr>
          <w:rtl/>
        </w:rPr>
      </w:pPr>
      <w:r>
        <w:rPr>
          <w:rFonts w:hint="cs"/>
          <w:rtl/>
        </w:rPr>
        <w:lastRenderedPageBreak/>
        <w:t>پس مرحوم نائینی می</w:t>
      </w:r>
      <w:r>
        <w:rPr>
          <w:rtl/>
        </w:rPr>
        <w:softHyphen/>
      </w:r>
      <w:r>
        <w:rPr>
          <w:rFonts w:hint="cs"/>
          <w:rtl/>
        </w:rPr>
        <w:t>گوید ملکیت عرفیه منهی عنه است. حالا شارع گاهی اوقات ملکیت عرفیه را امضا می</w:t>
      </w:r>
      <w:r>
        <w:rPr>
          <w:rtl/>
        </w:rPr>
        <w:softHyphen/>
      </w:r>
      <w:r>
        <w:rPr>
          <w:rFonts w:hint="cs"/>
          <w:rtl/>
        </w:rPr>
        <w:t>کند و گاهی اوقات امضا نمی</w:t>
      </w:r>
      <w:r>
        <w:rPr>
          <w:rtl/>
        </w:rPr>
        <w:softHyphen/>
      </w:r>
      <w:r>
        <w:rPr>
          <w:rFonts w:hint="cs"/>
          <w:rtl/>
        </w:rPr>
        <w:t xml:space="preserve">کند. این که شما شنیده اید احل الله البیع </w:t>
      </w:r>
      <w:r w:rsidR="007B1557">
        <w:rPr>
          <w:rFonts w:hint="cs"/>
          <w:rtl/>
        </w:rPr>
        <w:t xml:space="preserve">از جمله </w:t>
      </w:r>
      <w:r w:rsidR="00D77D6B">
        <w:rPr>
          <w:rFonts w:hint="cs"/>
          <w:rtl/>
        </w:rPr>
        <w:t>ادله امضائیه هستند و متعلق آنها همان بیع صحیح عند العقلاء است، همین داستان است.</w:t>
      </w:r>
    </w:p>
    <w:p w:rsidR="007B1557" w:rsidRDefault="007B1557" w:rsidP="007B1557">
      <w:pPr>
        <w:pStyle w:val="Heading4"/>
        <w:rPr>
          <w:rtl/>
        </w:rPr>
      </w:pPr>
      <w:bookmarkStart w:id="9" w:name="_Toc86697342"/>
      <w:r>
        <w:rPr>
          <w:rFonts w:hint="cs"/>
          <w:rtl/>
        </w:rPr>
        <w:t>مدعای استاد: وجود نداشتن دو نوع مُنشا</w:t>
      </w:r>
      <w:bookmarkEnd w:id="9"/>
    </w:p>
    <w:p w:rsidR="00D77D6B" w:rsidRDefault="00D77D6B" w:rsidP="005A168C">
      <w:pPr>
        <w:jc w:val="both"/>
        <w:rPr>
          <w:rtl/>
        </w:rPr>
      </w:pPr>
      <w:r>
        <w:rPr>
          <w:rFonts w:hint="cs"/>
          <w:rtl/>
        </w:rPr>
        <w:t>در ذهن ما این است که ا</w:t>
      </w:r>
      <w:r w:rsidR="007B1557">
        <w:rPr>
          <w:rFonts w:hint="cs"/>
          <w:rtl/>
        </w:rPr>
        <w:t>صلا ملکیت دو قسم نیست. مرحوم آخوند در بحث صحیح و اعم نیز همین مطلب را می</w:t>
      </w:r>
      <w:r w:rsidR="007B1557">
        <w:rPr>
          <w:rtl/>
        </w:rPr>
        <w:softHyphen/>
      </w:r>
      <w:r w:rsidR="007B1557">
        <w:rPr>
          <w:rFonts w:hint="cs"/>
          <w:rtl/>
        </w:rPr>
        <w:t>گفت.</w:t>
      </w:r>
      <w:r>
        <w:rPr>
          <w:rFonts w:hint="cs"/>
          <w:rtl/>
        </w:rPr>
        <w:t xml:space="preserve"> ارتکاز بر این است که این مسببات یک واقعیتی دارند. بعد که علما گفتند امر</w:t>
      </w:r>
      <w:r w:rsidR="00480559">
        <w:rPr>
          <w:rFonts w:hint="cs"/>
          <w:rtl/>
        </w:rPr>
        <w:t>ِ</w:t>
      </w:r>
      <w:r>
        <w:rPr>
          <w:rFonts w:hint="cs"/>
          <w:rtl/>
        </w:rPr>
        <w:t xml:space="preserve"> اعتباری هستند و فرضی است</w:t>
      </w:r>
      <w:r w:rsidR="00480559">
        <w:rPr>
          <w:rFonts w:hint="cs"/>
          <w:rtl/>
        </w:rPr>
        <w:t>،</w:t>
      </w:r>
      <w:r>
        <w:rPr>
          <w:rFonts w:hint="cs"/>
          <w:rtl/>
        </w:rPr>
        <w:t xml:space="preserve"> ذهن ما خراب شد و الا عموم مردم فکر می</w:t>
      </w:r>
      <w:r>
        <w:rPr>
          <w:rtl/>
        </w:rPr>
        <w:softHyphen/>
      </w:r>
      <w:r w:rsidR="00480559">
        <w:rPr>
          <w:rFonts w:hint="cs"/>
          <w:rtl/>
        </w:rPr>
        <w:t>کنند که زوجیت و ملکیت، هر کدام یک واقعیتی</w:t>
      </w:r>
      <w:r>
        <w:rPr>
          <w:rFonts w:hint="cs"/>
          <w:rtl/>
        </w:rPr>
        <w:t xml:space="preserve"> هستند و الفاظ هم سببیت و علیت برای مسببشان دارند. البته در وعاء اعتبار این کار را می</w:t>
      </w:r>
      <w:r>
        <w:rPr>
          <w:rtl/>
        </w:rPr>
        <w:softHyphen/>
      </w:r>
      <w:r>
        <w:rPr>
          <w:rFonts w:hint="cs"/>
          <w:rtl/>
        </w:rPr>
        <w:t>کنند.</w:t>
      </w:r>
    </w:p>
    <w:p w:rsidR="00D77D6B" w:rsidRDefault="00D77D6B" w:rsidP="005A168C">
      <w:pPr>
        <w:jc w:val="both"/>
        <w:rPr>
          <w:rtl/>
        </w:rPr>
      </w:pPr>
      <w:r>
        <w:rPr>
          <w:rFonts w:hint="cs"/>
          <w:rtl/>
        </w:rPr>
        <w:t>واقعا کسی که قبل از بعت و بعد از بعت</w:t>
      </w:r>
      <w:r w:rsidR="00480559">
        <w:rPr>
          <w:rFonts w:hint="cs"/>
          <w:rtl/>
        </w:rPr>
        <w:t xml:space="preserve"> خودش را</w:t>
      </w:r>
      <w:r>
        <w:rPr>
          <w:rFonts w:hint="cs"/>
          <w:rtl/>
        </w:rPr>
        <w:t xml:space="preserve"> مقایسه می</w:t>
      </w:r>
      <w:r>
        <w:rPr>
          <w:rtl/>
        </w:rPr>
        <w:softHyphen/>
      </w:r>
      <w:r>
        <w:rPr>
          <w:rFonts w:hint="cs"/>
          <w:rtl/>
        </w:rPr>
        <w:t>کند، فرقی احساس می</w:t>
      </w:r>
      <w:r>
        <w:rPr>
          <w:rtl/>
        </w:rPr>
        <w:softHyphen/>
      </w:r>
      <w:r>
        <w:rPr>
          <w:rFonts w:hint="cs"/>
          <w:rtl/>
        </w:rPr>
        <w:t>کند. مثلا پول بعد از بعت با او ارتباط برقرار کرد. یک سلطه ای را احساس می</w:t>
      </w:r>
      <w:r>
        <w:rPr>
          <w:rtl/>
        </w:rPr>
        <w:softHyphen/>
      </w:r>
      <w:r>
        <w:rPr>
          <w:rFonts w:hint="cs"/>
          <w:rtl/>
        </w:rPr>
        <w:t>کند.</w:t>
      </w:r>
    </w:p>
    <w:p w:rsidR="00D77D6B" w:rsidRDefault="00D77D6B" w:rsidP="005A168C">
      <w:pPr>
        <w:jc w:val="both"/>
        <w:rPr>
          <w:rtl/>
        </w:rPr>
      </w:pPr>
      <w:r>
        <w:rPr>
          <w:rFonts w:hint="cs"/>
          <w:rtl/>
        </w:rPr>
        <w:t>به نظر ما در ارتکاز انسان ها با این الفاظ یک چیزی م</w:t>
      </w:r>
      <w:r w:rsidR="00480559">
        <w:rPr>
          <w:rFonts w:hint="cs"/>
          <w:rtl/>
        </w:rPr>
        <w:t>حقق شد. این که دو قسم داشته باشیم یکی</w:t>
      </w:r>
      <w:r>
        <w:rPr>
          <w:rFonts w:hint="cs"/>
          <w:rtl/>
        </w:rPr>
        <w:t xml:space="preserve"> عقلائی و</w:t>
      </w:r>
      <w:r w:rsidR="00480559">
        <w:rPr>
          <w:rFonts w:hint="cs"/>
          <w:rtl/>
        </w:rPr>
        <w:t xml:space="preserve"> دیگری</w:t>
      </w:r>
      <w:r>
        <w:rPr>
          <w:rFonts w:hint="cs"/>
          <w:rtl/>
        </w:rPr>
        <w:t xml:space="preserve"> شر</w:t>
      </w:r>
      <w:r w:rsidR="00480559">
        <w:rPr>
          <w:rFonts w:hint="cs"/>
          <w:rtl/>
        </w:rPr>
        <w:t xml:space="preserve">عی، نتوانستیم بفهمیم. بله؛ </w:t>
      </w:r>
      <w:r>
        <w:rPr>
          <w:rFonts w:hint="cs"/>
          <w:rtl/>
        </w:rPr>
        <w:t>اگر ما حرف از عقلاء می</w:t>
      </w:r>
      <w:r>
        <w:rPr>
          <w:rtl/>
        </w:rPr>
        <w:softHyphen/>
      </w:r>
      <w:r>
        <w:rPr>
          <w:rFonts w:hint="cs"/>
          <w:rtl/>
        </w:rPr>
        <w:t>زنیم از این باب است که اگر عقلاء آثار را مترتب کردند، طریق است که در وعاء خودش محقق شده است. سیره عقلاء طریقیت دارد</w:t>
      </w:r>
      <w:r w:rsidR="00480559">
        <w:rPr>
          <w:rFonts w:hint="cs"/>
          <w:rtl/>
        </w:rPr>
        <w:t>،</w:t>
      </w:r>
      <w:r>
        <w:rPr>
          <w:rFonts w:hint="cs"/>
          <w:rtl/>
        </w:rPr>
        <w:t xml:space="preserve"> نه این که عقلاء امضا و اعتبار می</w:t>
      </w:r>
      <w:r>
        <w:rPr>
          <w:rtl/>
        </w:rPr>
        <w:softHyphen/>
      </w:r>
      <w:r>
        <w:rPr>
          <w:rFonts w:hint="cs"/>
          <w:rtl/>
        </w:rPr>
        <w:t>کنند و بعد شارع امضا می</w:t>
      </w:r>
      <w:r>
        <w:rPr>
          <w:rtl/>
        </w:rPr>
        <w:softHyphen/>
      </w:r>
      <w:r>
        <w:rPr>
          <w:rFonts w:hint="cs"/>
          <w:rtl/>
        </w:rPr>
        <w:t>کند.</w:t>
      </w:r>
    </w:p>
    <w:p w:rsidR="00D77D6B" w:rsidRDefault="00D77D6B" w:rsidP="005A168C">
      <w:pPr>
        <w:jc w:val="both"/>
        <w:rPr>
          <w:rtl/>
        </w:rPr>
      </w:pPr>
      <w:r>
        <w:rPr>
          <w:rFonts w:hint="cs"/>
          <w:rtl/>
        </w:rPr>
        <w:t>مرحوم آخوند درصحیح  و اعم می</w:t>
      </w:r>
      <w:r>
        <w:rPr>
          <w:rtl/>
        </w:rPr>
        <w:softHyphen/>
      </w:r>
      <w:r>
        <w:rPr>
          <w:rFonts w:hint="cs"/>
          <w:rtl/>
        </w:rPr>
        <w:t>گوید با الفاظ این مودیات ایجاد می</w:t>
      </w:r>
      <w:r>
        <w:rPr>
          <w:rtl/>
        </w:rPr>
        <w:softHyphen/>
      </w:r>
      <w:r>
        <w:rPr>
          <w:rFonts w:hint="cs"/>
          <w:rtl/>
        </w:rPr>
        <w:t>شود و در جایی که شارع حکم به بطلان می</w:t>
      </w:r>
      <w:r>
        <w:rPr>
          <w:rtl/>
        </w:rPr>
        <w:softHyphen/>
      </w:r>
      <w:r w:rsidR="00480559">
        <w:rPr>
          <w:rFonts w:hint="cs"/>
          <w:rtl/>
        </w:rPr>
        <w:t>کند</w:t>
      </w:r>
      <w:r>
        <w:rPr>
          <w:rFonts w:hint="cs"/>
          <w:rtl/>
        </w:rPr>
        <w:t>، عرف را تخطئه می</w:t>
      </w:r>
      <w:r>
        <w:rPr>
          <w:rtl/>
        </w:rPr>
        <w:softHyphen/>
      </w:r>
      <w:r>
        <w:rPr>
          <w:rFonts w:hint="cs"/>
          <w:rtl/>
        </w:rPr>
        <w:t>کند و می</w:t>
      </w:r>
      <w:r>
        <w:rPr>
          <w:rtl/>
        </w:rPr>
        <w:softHyphen/>
      </w:r>
      <w:r>
        <w:rPr>
          <w:rFonts w:hint="cs"/>
          <w:rtl/>
        </w:rPr>
        <w:t>گوید ایجاد نشده است و تو خیال می</w:t>
      </w:r>
      <w:r>
        <w:rPr>
          <w:rtl/>
        </w:rPr>
        <w:softHyphen/>
      </w:r>
      <w:r>
        <w:rPr>
          <w:rFonts w:hint="cs"/>
          <w:rtl/>
        </w:rPr>
        <w:t>کنی که ایجاد شده است.</w:t>
      </w:r>
    </w:p>
    <w:p w:rsidR="00D77D6B" w:rsidRDefault="00D77D6B" w:rsidP="005A168C">
      <w:pPr>
        <w:jc w:val="both"/>
        <w:rPr>
          <w:rtl/>
        </w:rPr>
      </w:pPr>
      <w:r>
        <w:rPr>
          <w:rFonts w:hint="cs"/>
          <w:rtl/>
        </w:rPr>
        <w:t xml:space="preserve"> ما می</w:t>
      </w:r>
      <w:r>
        <w:rPr>
          <w:rtl/>
        </w:rPr>
        <w:softHyphen/>
      </w:r>
      <w:r>
        <w:rPr>
          <w:rFonts w:hint="cs"/>
          <w:rtl/>
        </w:rPr>
        <w:t>گوییم لازم نیست که اصلا شارع امضا کند. همین که واقعیت ایجاد شد و امضا نکرد، محقق نشده است. صرف عدم ردع کافی است. حالا اگر کسی گفت لازم است معنای امضا این است که در ظرف خودش محقق شده است. نقش الفاظ ایجاد مودیات در وعاء خودش است.</w:t>
      </w:r>
    </w:p>
    <w:p w:rsidR="00D77D6B" w:rsidRDefault="00D77D6B" w:rsidP="005A168C">
      <w:pPr>
        <w:jc w:val="both"/>
        <w:rPr>
          <w:rtl/>
        </w:rPr>
      </w:pPr>
      <w:r>
        <w:rPr>
          <w:rFonts w:hint="cs"/>
          <w:rtl/>
        </w:rPr>
        <w:t>بنا بر این، ادعای ما این است: این که دو ملکیت داشته باشیم یکی عقلائی و دیگری شرعیه، خلاف ارتکاز است. ما در معاملاتمان این گونه تصوری نداریم که اول با الفاظ این ملکیت عقلائیه را ایجاد می</w:t>
      </w:r>
      <w:r>
        <w:rPr>
          <w:rtl/>
        </w:rPr>
        <w:softHyphen/>
      </w:r>
      <w:r>
        <w:rPr>
          <w:rFonts w:hint="cs"/>
          <w:rtl/>
        </w:rPr>
        <w:t>کن</w:t>
      </w:r>
      <w:r w:rsidR="00480559">
        <w:rPr>
          <w:rFonts w:hint="cs"/>
          <w:rtl/>
        </w:rPr>
        <w:t>ی</w:t>
      </w:r>
      <w:r>
        <w:rPr>
          <w:rFonts w:hint="cs"/>
          <w:rtl/>
        </w:rPr>
        <w:t>م و بعد شارع آن را امضا می</w:t>
      </w:r>
      <w:r>
        <w:rPr>
          <w:rtl/>
        </w:rPr>
        <w:softHyphen/>
      </w:r>
      <w:r>
        <w:rPr>
          <w:rFonts w:hint="cs"/>
          <w:rtl/>
        </w:rPr>
        <w:t>کند. به نظر ما با بعت ملکیت را ایجاد می</w:t>
      </w:r>
      <w:r>
        <w:rPr>
          <w:rtl/>
        </w:rPr>
        <w:softHyphen/>
      </w:r>
      <w:r>
        <w:rPr>
          <w:rFonts w:hint="cs"/>
          <w:rtl/>
        </w:rPr>
        <w:t>کنیم و حصه ندارد</w:t>
      </w:r>
      <w:r w:rsidR="00480559">
        <w:rPr>
          <w:rFonts w:hint="cs"/>
          <w:rtl/>
        </w:rPr>
        <w:t>؛</w:t>
      </w:r>
      <w:r>
        <w:rPr>
          <w:rFonts w:hint="cs"/>
          <w:rtl/>
        </w:rPr>
        <w:t xml:space="preserve"> بلکه خودش یک واقعیتی</w:t>
      </w:r>
      <w:r w:rsidR="00480559">
        <w:rPr>
          <w:rFonts w:hint="cs"/>
          <w:rtl/>
        </w:rPr>
        <w:t xml:space="preserve"> است. سلطه اعتباری هم یک نوعی از واقعیت</w:t>
      </w:r>
      <w:r>
        <w:rPr>
          <w:rFonts w:hint="cs"/>
          <w:rtl/>
        </w:rPr>
        <w:t xml:space="preserve"> است.</w:t>
      </w:r>
    </w:p>
    <w:p w:rsidR="00D77D6B" w:rsidRDefault="00D77D6B" w:rsidP="005A168C">
      <w:pPr>
        <w:jc w:val="both"/>
        <w:rPr>
          <w:rtl/>
        </w:rPr>
      </w:pPr>
      <w:r>
        <w:rPr>
          <w:rFonts w:hint="cs"/>
          <w:rtl/>
        </w:rPr>
        <w:lastRenderedPageBreak/>
        <w:t xml:space="preserve">مرحوم نائینی </w:t>
      </w:r>
      <w:r w:rsidR="00480559">
        <w:rPr>
          <w:rFonts w:hint="cs"/>
          <w:rtl/>
        </w:rPr>
        <w:t xml:space="preserve">نیز </w:t>
      </w:r>
      <w:r>
        <w:rPr>
          <w:rFonts w:hint="cs"/>
          <w:rtl/>
        </w:rPr>
        <w:t>با اشکال مواجه شده است که این گونه گفته است و الا ایشان هم معقتد است به این که این الفاظ سبب برای ایجاد مودیات هستند و ملکیت نزد عقلاء یا نزد خودش یا نزد شارع را ایجاد نمی</w:t>
      </w:r>
      <w:r>
        <w:rPr>
          <w:rtl/>
        </w:rPr>
        <w:softHyphen/>
      </w:r>
      <w:r>
        <w:rPr>
          <w:rFonts w:hint="cs"/>
          <w:rtl/>
        </w:rPr>
        <w:t>کن</w:t>
      </w:r>
      <w:r w:rsidR="00480559">
        <w:rPr>
          <w:rFonts w:hint="cs"/>
          <w:rtl/>
        </w:rPr>
        <w:t>ن</w:t>
      </w:r>
      <w:r>
        <w:rPr>
          <w:rFonts w:hint="cs"/>
          <w:rtl/>
        </w:rPr>
        <w:t>د</w:t>
      </w:r>
      <w:r w:rsidR="00480559">
        <w:rPr>
          <w:rFonts w:hint="cs"/>
          <w:rtl/>
        </w:rPr>
        <w:t>؛</w:t>
      </w:r>
      <w:r>
        <w:rPr>
          <w:rFonts w:hint="cs"/>
          <w:rtl/>
        </w:rPr>
        <w:t xml:space="preserve"> بلکه لیسیده از این قیود </w:t>
      </w:r>
      <w:r w:rsidR="009A7359">
        <w:rPr>
          <w:rFonts w:hint="cs"/>
          <w:rtl/>
        </w:rPr>
        <w:t>ایجاد می</w:t>
      </w:r>
      <w:r w:rsidR="009A7359">
        <w:rPr>
          <w:rtl/>
        </w:rPr>
        <w:softHyphen/>
      </w:r>
      <w:r w:rsidR="009A7359">
        <w:rPr>
          <w:rFonts w:hint="cs"/>
          <w:rtl/>
        </w:rPr>
        <w:t>کند.</w:t>
      </w:r>
    </w:p>
    <w:p w:rsidR="00DE2F97" w:rsidRDefault="009A7359" w:rsidP="00DE2F97">
      <w:pPr>
        <w:jc w:val="both"/>
        <w:rPr>
          <w:rFonts w:hint="cs"/>
          <w:rtl/>
        </w:rPr>
      </w:pPr>
      <w:r>
        <w:rPr>
          <w:rFonts w:hint="cs"/>
          <w:rtl/>
        </w:rPr>
        <w:t>این</w:t>
      </w:r>
      <w:r w:rsidR="00480559">
        <w:rPr>
          <w:rFonts w:hint="cs"/>
          <w:rtl/>
        </w:rPr>
        <w:t xml:space="preserve"> که</w:t>
      </w:r>
      <w:r>
        <w:rPr>
          <w:rFonts w:hint="cs"/>
          <w:rtl/>
        </w:rPr>
        <w:t xml:space="preserve"> مرحوم نائینی در جواب مرحوم آخوند که فرمود: مُنشا</w:t>
      </w:r>
      <w:r w:rsidR="00480559">
        <w:rPr>
          <w:rFonts w:hint="cs"/>
          <w:rtl/>
        </w:rPr>
        <w:t>،</w:t>
      </w:r>
      <w:r>
        <w:rPr>
          <w:rFonts w:hint="cs"/>
          <w:rtl/>
        </w:rPr>
        <w:t xml:space="preserve"> مسبب</w:t>
      </w:r>
      <w:r w:rsidR="00480559">
        <w:rPr>
          <w:rFonts w:hint="cs"/>
          <w:rtl/>
        </w:rPr>
        <w:t>،</w:t>
      </w:r>
      <w:r>
        <w:rPr>
          <w:rFonts w:hint="cs"/>
          <w:rtl/>
        </w:rPr>
        <w:t xml:space="preserve"> ذو الاله</w:t>
      </w:r>
      <w:r w:rsidR="00480559">
        <w:rPr>
          <w:rFonts w:hint="cs"/>
          <w:rtl/>
        </w:rPr>
        <w:t>،</w:t>
      </w:r>
      <w:r>
        <w:rPr>
          <w:rFonts w:hint="cs"/>
          <w:rtl/>
        </w:rPr>
        <w:t xml:space="preserve"> ملکیت عقلائیه است و ما بر ملکیت عقلائیه قبل و بعد از نهی قدرت داریم، خلاف ارتکاز است. بلکه ملکیت لیسیده از این قیود است.</w:t>
      </w:r>
      <w:r w:rsidR="00DE2F97">
        <w:rPr>
          <w:rFonts w:hint="cs"/>
          <w:rtl/>
        </w:rPr>
        <w:t xml:space="preserve"> مثلا آتش حرارت را ایجاد می</w:t>
      </w:r>
      <w:r w:rsidR="00DE2F97">
        <w:rPr>
          <w:rtl/>
        </w:rPr>
        <w:softHyphen/>
      </w:r>
      <w:r w:rsidR="00DE2F97">
        <w:rPr>
          <w:rFonts w:hint="cs"/>
          <w:rtl/>
        </w:rPr>
        <w:t>کند ولی ذات حرارت را ایجاد می</w:t>
      </w:r>
      <w:r w:rsidR="00DE2F97">
        <w:rPr>
          <w:rtl/>
        </w:rPr>
        <w:softHyphen/>
      </w:r>
      <w:r w:rsidR="00DE2F97">
        <w:rPr>
          <w:rFonts w:hint="cs"/>
          <w:rtl/>
        </w:rPr>
        <w:t>کند و حرارت خودش را ایجاد نمی</w:t>
      </w:r>
      <w:r w:rsidR="00DE2F97">
        <w:rPr>
          <w:rtl/>
        </w:rPr>
        <w:softHyphen/>
      </w:r>
      <w:r w:rsidR="00DE2F97">
        <w:rPr>
          <w:rFonts w:hint="cs"/>
          <w:rtl/>
        </w:rPr>
        <w:t>کند.</w:t>
      </w:r>
    </w:p>
    <w:p w:rsidR="00DE2F97" w:rsidRDefault="00480559" w:rsidP="00DE2F97">
      <w:pPr>
        <w:jc w:val="both"/>
        <w:rPr>
          <w:rtl/>
        </w:rPr>
      </w:pPr>
      <w:r>
        <w:rPr>
          <w:rFonts w:hint="cs"/>
          <w:rtl/>
        </w:rPr>
        <w:t>مسبب،</w:t>
      </w:r>
      <w:r w:rsidR="00DE2F97">
        <w:rPr>
          <w:rFonts w:hint="cs"/>
          <w:rtl/>
        </w:rPr>
        <w:t xml:space="preserve"> ملکیت عقلائیه و شخصیه و شرعیه نیست</w:t>
      </w:r>
      <w:r>
        <w:rPr>
          <w:rFonts w:hint="cs"/>
          <w:rtl/>
        </w:rPr>
        <w:t>؛</w:t>
      </w:r>
      <w:r w:rsidR="00DE2F97">
        <w:rPr>
          <w:rFonts w:hint="cs"/>
          <w:rtl/>
        </w:rPr>
        <w:t xml:space="preserve"> بلکه ذات ملکیت را شخص ایجاد می</w:t>
      </w:r>
      <w:r w:rsidR="00DE2F97">
        <w:rPr>
          <w:rtl/>
        </w:rPr>
        <w:softHyphen/>
      </w:r>
      <w:r w:rsidR="00DE2F97">
        <w:rPr>
          <w:rFonts w:hint="cs"/>
          <w:rtl/>
        </w:rPr>
        <w:t>کند که اگر عقلاء قبول داشتند</w:t>
      </w:r>
      <w:r>
        <w:rPr>
          <w:rFonts w:hint="cs"/>
          <w:rtl/>
        </w:rPr>
        <w:t>،</w:t>
      </w:r>
      <w:r w:rsidR="00DE2F97">
        <w:rPr>
          <w:rFonts w:hint="cs"/>
          <w:rtl/>
        </w:rPr>
        <w:t xml:space="preserve"> معلوم می</w:t>
      </w:r>
      <w:r w:rsidR="00DE2F97">
        <w:rPr>
          <w:rtl/>
        </w:rPr>
        <w:softHyphen/>
      </w:r>
      <w:r w:rsidR="00DE2F97">
        <w:rPr>
          <w:rFonts w:hint="cs"/>
          <w:rtl/>
        </w:rPr>
        <w:t>شود که محقق شده است و اگر عقلاء قبول نداشتند هر چند که ایجاد کرده است</w:t>
      </w:r>
      <w:r>
        <w:rPr>
          <w:rFonts w:hint="cs"/>
          <w:rtl/>
        </w:rPr>
        <w:t>؛</w:t>
      </w:r>
      <w:r w:rsidR="00DE2F97">
        <w:rPr>
          <w:rFonts w:hint="cs"/>
          <w:rtl/>
        </w:rPr>
        <w:t xml:space="preserve"> ولی در وعاء اعتبار ایجاد نمی</w:t>
      </w:r>
      <w:r w:rsidR="00DE2F97">
        <w:rPr>
          <w:rtl/>
        </w:rPr>
        <w:softHyphen/>
      </w:r>
      <w:r w:rsidR="00DE2F97">
        <w:rPr>
          <w:rFonts w:hint="cs"/>
          <w:rtl/>
        </w:rPr>
        <w:t>شود.</w:t>
      </w:r>
    </w:p>
    <w:p w:rsidR="00480559" w:rsidRDefault="00480559" w:rsidP="00480559">
      <w:pPr>
        <w:pStyle w:val="Heading4"/>
        <w:rPr>
          <w:rtl/>
        </w:rPr>
      </w:pPr>
      <w:bookmarkStart w:id="10" w:name="_Toc86697343"/>
      <w:r>
        <w:rPr>
          <w:rFonts w:hint="cs"/>
          <w:rtl/>
        </w:rPr>
        <w:t>اشکال استاد به مرحوم خویی</w:t>
      </w:r>
      <w:bookmarkEnd w:id="10"/>
    </w:p>
    <w:p w:rsidR="00AF28A9" w:rsidRDefault="00AF28A9" w:rsidP="00DE2F97">
      <w:pPr>
        <w:jc w:val="both"/>
        <w:rPr>
          <w:rtl/>
        </w:rPr>
      </w:pPr>
      <w:r>
        <w:rPr>
          <w:rFonts w:hint="cs"/>
          <w:rtl/>
        </w:rPr>
        <w:t>اینکه مرحوم خویی می</w:t>
      </w:r>
      <w:r>
        <w:rPr>
          <w:rtl/>
        </w:rPr>
        <w:softHyphen/>
      </w:r>
      <w:r>
        <w:rPr>
          <w:rFonts w:hint="cs"/>
          <w:rtl/>
        </w:rPr>
        <w:t>فرماید الفاظ صلاحیت برای ایجاد</w:t>
      </w:r>
      <w:r w:rsidR="00480559">
        <w:rPr>
          <w:rFonts w:hint="cs"/>
          <w:rtl/>
        </w:rPr>
        <w:t xml:space="preserve"> را</w:t>
      </w:r>
      <w:r>
        <w:rPr>
          <w:rFonts w:hint="cs"/>
          <w:rtl/>
        </w:rPr>
        <w:t xml:space="preserve"> ندارند</w:t>
      </w:r>
      <w:r w:rsidR="00480559">
        <w:rPr>
          <w:rFonts w:hint="cs"/>
          <w:rtl/>
        </w:rPr>
        <w:t>،</w:t>
      </w:r>
      <w:r>
        <w:rPr>
          <w:rFonts w:hint="cs"/>
          <w:rtl/>
        </w:rPr>
        <w:t xml:space="preserve"> درست نیست</w:t>
      </w:r>
      <w:r w:rsidR="00480559">
        <w:rPr>
          <w:rFonts w:hint="cs"/>
          <w:rtl/>
        </w:rPr>
        <w:t>؛</w:t>
      </w:r>
      <w:r>
        <w:rPr>
          <w:rFonts w:hint="cs"/>
          <w:rtl/>
        </w:rPr>
        <w:t xml:space="preserve"> زیرا </w:t>
      </w:r>
      <w:r w:rsidR="00480559">
        <w:rPr>
          <w:rFonts w:hint="cs"/>
          <w:rtl/>
        </w:rPr>
        <w:t xml:space="preserve">به </w:t>
      </w:r>
      <w:r>
        <w:rPr>
          <w:rFonts w:hint="cs"/>
          <w:rtl/>
        </w:rPr>
        <w:t>معنا</w:t>
      </w:r>
      <w:r w:rsidR="00480559">
        <w:rPr>
          <w:rFonts w:hint="cs"/>
          <w:rtl/>
        </w:rPr>
        <w:t>ی</w:t>
      </w:r>
      <w:r>
        <w:rPr>
          <w:rFonts w:hint="cs"/>
          <w:rtl/>
        </w:rPr>
        <w:t xml:space="preserve"> تکوینی نیست</w:t>
      </w:r>
      <w:r w:rsidR="00480559">
        <w:rPr>
          <w:rFonts w:hint="cs"/>
          <w:rtl/>
        </w:rPr>
        <w:t>؛</w:t>
      </w:r>
      <w:r>
        <w:rPr>
          <w:rFonts w:hint="cs"/>
          <w:rtl/>
        </w:rPr>
        <w:t xml:space="preserve"> بلکه </w:t>
      </w:r>
      <w:r w:rsidR="00480559">
        <w:rPr>
          <w:rFonts w:hint="cs"/>
          <w:rtl/>
        </w:rPr>
        <w:t>اعتباری است</w:t>
      </w:r>
      <w:r>
        <w:rPr>
          <w:rFonts w:hint="cs"/>
          <w:rtl/>
        </w:rPr>
        <w:t>. اش</w:t>
      </w:r>
      <w:r w:rsidR="00480559">
        <w:rPr>
          <w:rFonts w:hint="cs"/>
          <w:rtl/>
        </w:rPr>
        <w:t>ک</w:t>
      </w:r>
      <w:r>
        <w:rPr>
          <w:rFonts w:hint="cs"/>
          <w:rtl/>
        </w:rPr>
        <w:t>الی ندارد که الفاظ سببیت برای ایج</w:t>
      </w:r>
      <w:r w:rsidR="00480559">
        <w:rPr>
          <w:rFonts w:hint="cs"/>
          <w:rtl/>
        </w:rPr>
        <w:t>اد این امر اعتباری را داشته باشند</w:t>
      </w:r>
      <w:r>
        <w:rPr>
          <w:rFonts w:hint="cs"/>
          <w:rtl/>
        </w:rPr>
        <w:t>.</w:t>
      </w:r>
    </w:p>
    <w:p w:rsidR="00480559" w:rsidRDefault="00480559" w:rsidP="00480559">
      <w:pPr>
        <w:pStyle w:val="Heading3"/>
        <w:rPr>
          <w:rtl/>
        </w:rPr>
      </w:pPr>
      <w:bookmarkStart w:id="11" w:name="_Toc86697344"/>
      <w:r>
        <w:rPr>
          <w:rFonts w:hint="cs"/>
          <w:rtl/>
        </w:rPr>
        <w:t>تکرار مدعای مرحوم آخوند</w:t>
      </w:r>
      <w:bookmarkEnd w:id="11"/>
    </w:p>
    <w:p w:rsidR="00AF28A9" w:rsidRDefault="00AF28A9" w:rsidP="00DE2F97">
      <w:pPr>
        <w:jc w:val="both"/>
        <w:rPr>
          <w:rFonts w:hint="cs"/>
          <w:rtl/>
        </w:rPr>
      </w:pPr>
      <w:r>
        <w:rPr>
          <w:rFonts w:hint="cs"/>
          <w:rtl/>
        </w:rPr>
        <w:t xml:space="preserve">سوال </w:t>
      </w:r>
      <w:r w:rsidR="00480559">
        <w:rPr>
          <w:rFonts w:hint="cs"/>
          <w:rtl/>
        </w:rPr>
        <w:t>این است که ما چگونه بر مبنای ایجاد</w:t>
      </w:r>
      <w:r>
        <w:rPr>
          <w:rFonts w:hint="cs"/>
          <w:rtl/>
        </w:rPr>
        <w:t xml:space="preserve"> که مرحوم آخوند این مبنا را قبول دارد، از ایشان جواب داد؟</w:t>
      </w:r>
    </w:p>
    <w:p w:rsidR="00AF28A9" w:rsidRDefault="00AF28A9" w:rsidP="00DE2F97">
      <w:pPr>
        <w:jc w:val="both"/>
        <w:rPr>
          <w:rtl/>
        </w:rPr>
      </w:pPr>
      <w:r>
        <w:rPr>
          <w:rFonts w:hint="cs"/>
          <w:rtl/>
        </w:rPr>
        <w:t>مرحوم آخوند فرمود: نهی از مسبب</w:t>
      </w:r>
      <w:r w:rsidR="00480559">
        <w:rPr>
          <w:rFonts w:hint="cs"/>
          <w:rtl/>
        </w:rPr>
        <w:t>،</w:t>
      </w:r>
      <w:r>
        <w:rPr>
          <w:rFonts w:hint="cs"/>
          <w:rtl/>
        </w:rPr>
        <w:t xml:space="preserve"> کاشف از تحقق مسبب است</w:t>
      </w:r>
      <w:r w:rsidR="00480559">
        <w:rPr>
          <w:rFonts w:hint="cs"/>
          <w:rtl/>
        </w:rPr>
        <w:t>؛</w:t>
      </w:r>
      <w:r>
        <w:rPr>
          <w:rFonts w:hint="cs"/>
          <w:rtl/>
        </w:rPr>
        <w:t xml:space="preserve"> چرا که اگر مسبب باطل باشد</w:t>
      </w:r>
      <w:r w:rsidR="00480559">
        <w:rPr>
          <w:rFonts w:hint="cs"/>
          <w:rtl/>
        </w:rPr>
        <w:t>،</w:t>
      </w:r>
      <w:r>
        <w:rPr>
          <w:rFonts w:hint="cs"/>
          <w:rtl/>
        </w:rPr>
        <w:t xml:space="preserve"> مقدور نبود. نهی از مسبب کاشف از این است که در وعاء خودش با این سبب محقق می</w:t>
      </w:r>
      <w:r>
        <w:rPr>
          <w:rtl/>
        </w:rPr>
        <w:softHyphen/>
      </w:r>
      <w:r w:rsidR="00480559">
        <w:rPr>
          <w:rFonts w:hint="cs"/>
          <w:rtl/>
        </w:rPr>
        <w:t>شود</w:t>
      </w:r>
      <w:r>
        <w:rPr>
          <w:rFonts w:hint="cs"/>
          <w:rtl/>
        </w:rPr>
        <w:t xml:space="preserve"> و الا نهی نمی</w:t>
      </w:r>
      <w:r>
        <w:rPr>
          <w:rtl/>
        </w:rPr>
        <w:softHyphen/>
      </w:r>
      <w:r>
        <w:rPr>
          <w:rFonts w:hint="cs"/>
          <w:rtl/>
        </w:rPr>
        <w:t>کرد</w:t>
      </w:r>
      <w:r w:rsidR="00480559">
        <w:rPr>
          <w:rFonts w:hint="cs"/>
          <w:rtl/>
        </w:rPr>
        <w:t>؛</w:t>
      </w:r>
      <w:r>
        <w:rPr>
          <w:rFonts w:hint="cs"/>
          <w:rtl/>
        </w:rPr>
        <w:t xml:space="preserve"> زیرا مقدور شخص نبود.</w:t>
      </w:r>
    </w:p>
    <w:p w:rsidR="00480559" w:rsidRDefault="00480559" w:rsidP="00480559">
      <w:pPr>
        <w:pStyle w:val="Heading4"/>
        <w:rPr>
          <w:rFonts w:hint="cs"/>
          <w:rtl/>
        </w:rPr>
      </w:pPr>
      <w:bookmarkStart w:id="12" w:name="_Toc86697345"/>
      <w:r>
        <w:rPr>
          <w:rFonts w:hint="cs"/>
          <w:rtl/>
        </w:rPr>
        <w:t>جواب استاد از ملازمه بین نهی از معامله و صحت آن</w:t>
      </w:r>
      <w:bookmarkEnd w:id="12"/>
    </w:p>
    <w:p w:rsidR="00AF28A9" w:rsidRDefault="00AF28A9" w:rsidP="00DE2F97">
      <w:pPr>
        <w:jc w:val="both"/>
        <w:rPr>
          <w:rFonts w:hint="cs"/>
          <w:rtl/>
        </w:rPr>
      </w:pPr>
      <w:r>
        <w:rPr>
          <w:rFonts w:hint="cs"/>
          <w:rtl/>
        </w:rPr>
        <w:t>ما می</w:t>
      </w:r>
      <w:r>
        <w:rPr>
          <w:rtl/>
        </w:rPr>
        <w:softHyphen/>
      </w:r>
      <w:r>
        <w:rPr>
          <w:rFonts w:hint="cs"/>
          <w:rtl/>
        </w:rPr>
        <w:t>گوییم: نهی مولا با هر دو سازگاری دارد. شارع مقدس می</w:t>
      </w:r>
      <w:r>
        <w:rPr>
          <w:rtl/>
        </w:rPr>
        <w:softHyphen/>
      </w:r>
      <w:r>
        <w:rPr>
          <w:rFonts w:hint="cs"/>
          <w:rtl/>
        </w:rPr>
        <w:t xml:space="preserve">تواند از ایجاد مسبب نهی کند. مسبب محقق بشود یا محقق نشود. با هر دو سازگاری دارد. </w:t>
      </w:r>
      <w:r w:rsidR="00480559">
        <w:rPr>
          <w:rFonts w:hint="cs"/>
          <w:rtl/>
        </w:rPr>
        <w:t xml:space="preserve">دقت کنید </w:t>
      </w:r>
      <w:r>
        <w:rPr>
          <w:rFonts w:hint="cs"/>
          <w:rtl/>
        </w:rPr>
        <w:t>تحقق خارجی به این معنا که در وعاء اعتبار محقق بشود.</w:t>
      </w:r>
    </w:p>
    <w:p w:rsidR="00480559" w:rsidRDefault="00480559" w:rsidP="00480559">
      <w:pPr>
        <w:pStyle w:val="Heading5"/>
        <w:rPr>
          <w:rtl/>
        </w:rPr>
      </w:pPr>
      <w:bookmarkStart w:id="13" w:name="_Toc86697346"/>
      <w:r>
        <w:rPr>
          <w:rFonts w:hint="cs"/>
          <w:rtl/>
        </w:rPr>
        <w:t>معنای نهی ارشادی</w:t>
      </w:r>
      <w:bookmarkEnd w:id="13"/>
    </w:p>
    <w:p w:rsidR="00AF28A9" w:rsidRDefault="00AF28A9" w:rsidP="00DE2F97">
      <w:pPr>
        <w:jc w:val="both"/>
        <w:rPr>
          <w:rtl/>
        </w:rPr>
      </w:pPr>
      <w:r>
        <w:rPr>
          <w:rFonts w:hint="cs"/>
          <w:rtl/>
        </w:rPr>
        <w:t>شارع مقدس در مواردی نهی ارشادی دارد. معنای نهی ارشادی این است: در وعاء خودش محقق نمی</w:t>
      </w:r>
      <w:r>
        <w:rPr>
          <w:rtl/>
        </w:rPr>
        <w:softHyphen/>
      </w:r>
      <w:r>
        <w:rPr>
          <w:rFonts w:hint="cs"/>
          <w:rtl/>
        </w:rPr>
        <w:t>شود. اگر گفت: نهی النبی عن بیع الغرر که نهی ارشادی دارد، معنایش این است که ملکیت در وعاء خودش محقق نمی</w:t>
      </w:r>
      <w:r>
        <w:rPr>
          <w:rtl/>
        </w:rPr>
        <w:softHyphen/>
      </w:r>
      <w:r>
        <w:rPr>
          <w:rFonts w:hint="cs"/>
          <w:rtl/>
        </w:rPr>
        <w:t>شود.</w:t>
      </w:r>
    </w:p>
    <w:p w:rsidR="00AF28A9" w:rsidRDefault="00480559" w:rsidP="00DE2F97">
      <w:pPr>
        <w:jc w:val="both"/>
        <w:rPr>
          <w:rtl/>
        </w:rPr>
      </w:pPr>
      <w:r>
        <w:rPr>
          <w:rFonts w:hint="cs"/>
          <w:rtl/>
        </w:rPr>
        <w:t>در حقیقت این نهی می</w:t>
      </w:r>
      <w:r>
        <w:rPr>
          <w:rtl/>
        </w:rPr>
        <w:softHyphen/>
      </w:r>
      <w:r>
        <w:rPr>
          <w:rFonts w:hint="cs"/>
          <w:rtl/>
        </w:rPr>
        <w:t xml:space="preserve">خواهد بگوید: </w:t>
      </w:r>
      <w:r w:rsidR="00AF28A9">
        <w:rPr>
          <w:rFonts w:hint="cs"/>
          <w:rtl/>
        </w:rPr>
        <w:t>اگر عقلاء با این الفاظ در ار</w:t>
      </w:r>
      <w:r>
        <w:rPr>
          <w:rFonts w:hint="cs"/>
          <w:rtl/>
        </w:rPr>
        <w:t>تکازشان این است</w:t>
      </w:r>
      <w:r w:rsidR="00AF28A9">
        <w:rPr>
          <w:rFonts w:hint="cs"/>
          <w:rtl/>
        </w:rPr>
        <w:t xml:space="preserve"> که ملکیت با این الفاظ آمده است، اشتباه است. </w:t>
      </w:r>
      <w:r>
        <w:rPr>
          <w:rFonts w:hint="cs"/>
          <w:rtl/>
        </w:rPr>
        <w:t>لبّ نهی ارشادی</w:t>
      </w:r>
      <w:r w:rsidR="00AF28A9">
        <w:rPr>
          <w:rFonts w:hint="cs"/>
          <w:rtl/>
        </w:rPr>
        <w:t xml:space="preserve"> به این بر</w:t>
      </w:r>
      <w:r>
        <w:rPr>
          <w:rFonts w:hint="cs"/>
          <w:rtl/>
        </w:rPr>
        <w:t xml:space="preserve"> می</w:t>
      </w:r>
      <w:r>
        <w:rPr>
          <w:rtl/>
        </w:rPr>
        <w:softHyphen/>
      </w:r>
      <w:r w:rsidR="00AF28A9">
        <w:rPr>
          <w:rFonts w:hint="cs"/>
          <w:rtl/>
        </w:rPr>
        <w:t>گردد که این تلاش و تکلم اثر ندارد.</w:t>
      </w:r>
    </w:p>
    <w:p w:rsidR="00480559" w:rsidRDefault="00480559" w:rsidP="00480559">
      <w:pPr>
        <w:pStyle w:val="Heading5"/>
        <w:rPr>
          <w:rFonts w:hint="cs"/>
          <w:rtl/>
        </w:rPr>
      </w:pPr>
      <w:bookmarkStart w:id="14" w:name="_Toc86697347"/>
      <w:r>
        <w:rPr>
          <w:rFonts w:hint="cs"/>
          <w:rtl/>
        </w:rPr>
        <w:lastRenderedPageBreak/>
        <w:t>معنای نهی مولوی</w:t>
      </w:r>
      <w:bookmarkEnd w:id="14"/>
    </w:p>
    <w:p w:rsidR="00480559" w:rsidRDefault="00AF28A9" w:rsidP="00480559">
      <w:pPr>
        <w:jc w:val="both"/>
        <w:rPr>
          <w:rtl/>
        </w:rPr>
      </w:pPr>
      <w:r>
        <w:rPr>
          <w:rFonts w:hint="cs"/>
          <w:rtl/>
        </w:rPr>
        <w:t xml:space="preserve">در </w:t>
      </w:r>
      <w:r w:rsidR="00480559">
        <w:rPr>
          <w:rFonts w:hint="cs"/>
          <w:rtl/>
        </w:rPr>
        <w:t>نهی مولوی</w:t>
      </w:r>
      <w:r>
        <w:rPr>
          <w:rFonts w:hint="cs"/>
          <w:rtl/>
        </w:rPr>
        <w:t xml:space="preserve"> می</w:t>
      </w:r>
      <w:r>
        <w:rPr>
          <w:rtl/>
        </w:rPr>
        <w:softHyphen/>
      </w:r>
      <w:r>
        <w:rPr>
          <w:rFonts w:hint="cs"/>
          <w:rtl/>
        </w:rPr>
        <w:t>گوید این مسبب را ایجاد نکن، با هر دو سازگاری دارد. هم با صحت سازگاری دارد و هم با بطلان. مثلا می</w:t>
      </w:r>
      <w:r>
        <w:rPr>
          <w:rtl/>
        </w:rPr>
        <w:softHyphen/>
      </w:r>
      <w:r>
        <w:rPr>
          <w:rFonts w:hint="cs"/>
          <w:rtl/>
        </w:rPr>
        <w:t>گوید: ملکیت مصحف را برای کافر قرار نده و مبغوض من است</w:t>
      </w:r>
      <w:r w:rsidR="00480559">
        <w:rPr>
          <w:rFonts w:hint="cs"/>
          <w:rtl/>
        </w:rPr>
        <w:t>؛</w:t>
      </w:r>
      <w:r>
        <w:rPr>
          <w:rFonts w:hint="cs"/>
          <w:rtl/>
        </w:rPr>
        <w:t xml:space="preserve"> ولی اگر ایجاد کردی، اشکالی ندارد من امضا می</w:t>
      </w:r>
      <w:r>
        <w:rPr>
          <w:rtl/>
        </w:rPr>
        <w:softHyphen/>
      </w:r>
      <w:r>
        <w:rPr>
          <w:rFonts w:hint="cs"/>
          <w:rtl/>
        </w:rPr>
        <w:t>کنم. در جلسه قبل می</w:t>
      </w:r>
      <w:r>
        <w:rPr>
          <w:rtl/>
        </w:rPr>
        <w:softHyphen/>
      </w:r>
      <w:r>
        <w:rPr>
          <w:rFonts w:hint="cs"/>
          <w:rtl/>
        </w:rPr>
        <w:t>گفتیم امکان دارد</w:t>
      </w:r>
      <w:r w:rsidR="00480559">
        <w:rPr>
          <w:rFonts w:hint="cs"/>
          <w:rtl/>
        </w:rPr>
        <w:t xml:space="preserve"> که امضا بکند. </w:t>
      </w:r>
      <w:r>
        <w:rPr>
          <w:rFonts w:hint="cs"/>
          <w:rtl/>
        </w:rPr>
        <w:t>مرحوم آخوند می</w:t>
      </w:r>
      <w:r>
        <w:rPr>
          <w:rtl/>
        </w:rPr>
        <w:softHyphen/>
      </w:r>
      <w:r w:rsidR="00480559">
        <w:rPr>
          <w:rFonts w:hint="cs"/>
          <w:rtl/>
        </w:rPr>
        <w:t>گوید: بحث ا</w:t>
      </w:r>
      <w:r>
        <w:rPr>
          <w:rFonts w:hint="cs"/>
          <w:rtl/>
        </w:rPr>
        <w:t>مکان نیست</w:t>
      </w:r>
      <w:r w:rsidR="00480559">
        <w:rPr>
          <w:rFonts w:hint="cs"/>
          <w:rtl/>
        </w:rPr>
        <w:t>؛ بلکه باید امضا بکند.</w:t>
      </w:r>
    </w:p>
    <w:p w:rsidR="00AF28A9" w:rsidRDefault="00480559" w:rsidP="00480559">
      <w:pPr>
        <w:jc w:val="both"/>
        <w:rPr>
          <w:rFonts w:hint="cs"/>
          <w:rtl/>
        </w:rPr>
      </w:pPr>
      <w:r>
        <w:rPr>
          <w:rFonts w:hint="cs"/>
          <w:rtl/>
        </w:rPr>
        <w:t>ما می</w:t>
      </w:r>
      <w:r>
        <w:rPr>
          <w:rtl/>
        </w:rPr>
        <w:softHyphen/>
      </w:r>
      <w:r>
        <w:rPr>
          <w:rFonts w:hint="cs"/>
          <w:rtl/>
        </w:rPr>
        <w:t xml:space="preserve">گوییم </w:t>
      </w:r>
      <w:r w:rsidR="00AF28A9">
        <w:rPr>
          <w:rFonts w:hint="cs"/>
          <w:rtl/>
        </w:rPr>
        <w:t>ملکیت مصحف برای کافر محقق نمی</w:t>
      </w:r>
      <w:r w:rsidR="00AF28A9">
        <w:rPr>
          <w:rtl/>
        </w:rPr>
        <w:softHyphen/>
      </w:r>
      <w:r w:rsidR="00AF28A9">
        <w:rPr>
          <w:rFonts w:hint="cs"/>
          <w:rtl/>
        </w:rPr>
        <w:t>شود و در عین حال از آن نهی می</w:t>
      </w:r>
      <w:r w:rsidR="00AF28A9">
        <w:rPr>
          <w:rtl/>
        </w:rPr>
        <w:softHyphen/>
      </w:r>
      <w:r w:rsidR="00AF28A9">
        <w:rPr>
          <w:rFonts w:hint="cs"/>
          <w:rtl/>
        </w:rPr>
        <w:t>کند. یعنی شارع می</w:t>
      </w:r>
      <w:r w:rsidR="00AF28A9">
        <w:rPr>
          <w:rtl/>
        </w:rPr>
        <w:softHyphen/>
      </w:r>
      <w:r w:rsidR="00AF28A9">
        <w:rPr>
          <w:rFonts w:hint="cs"/>
          <w:rtl/>
        </w:rPr>
        <w:t>گوید: در ارتکاز تو این است که محقق می</w:t>
      </w:r>
      <w:r w:rsidR="00AF28A9">
        <w:rPr>
          <w:rtl/>
        </w:rPr>
        <w:softHyphen/>
      </w:r>
      <w:r w:rsidR="00AF28A9">
        <w:rPr>
          <w:rFonts w:hint="cs"/>
          <w:rtl/>
        </w:rPr>
        <w:t>شود</w:t>
      </w:r>
      <w:r>
        <w:rPr>
          <w:rFonts w:hint="cs"/>
          <w:rtl/>
        </w:rPr>
        <w:t>؛</w:t>
      </w:r>
      <w:r w:rsidR="00AF28A9">
        <w:rPr>
          <w:rFonts w:hint="cs"/>
          <w:rtl/>
        </w:rPr>
        <w:t xml:space="preserve"> ولی از آن نهی می</w:t>
      </w:r>
      <w:r w:rsidR="00AF28A9">
        <w:rPr>
          <w:rtl/>
        </w:rPr>
        <w:softHyphen/>
      </w:r>
      <w:r>
        <w:rPr>
          <w:rFonts w:hint="cs"/>
          <w:rtl/>
        </w:rPr>
        <w:t>کند؛ یعنی</w:t>
      </w:r>
      <w:r w:rsidR="00AF28A9">
        <w:rPr>
          <w:rFonts w:hint="cs"/>
          <w:rtl/>
        </w:rPr>
        <w:t xml:space="preserve"> محقق نمی</w:t>
      </w:r>
      <w:r w:rsidR="00AF28A9">
        <w:rPr>
          <w:rtl/>
        </w:rPr>
        <w:softHyphen/>
      </w:r>
      <w:r w:rsidR="00AF28A9">
        <w:rPr>
          <w:rFonts w:hint="cs"/>
          <w:rtl/>
        </w:rPr>
        <w:t>شود. خیلی اوقات پدر فرزندش را نهی می</w:t>
      </w:r>
      <w:r w:rsidR="00AF28A9">
        <w:rPr>
          <w:rtl/>
        </w:rPr>
        <w:softHyphen/>
      </w:r>
      <w:r w:rsidR="00AF28A9">
        <w:rPr>
          <w:rFonts w:hint="cs"/>
          <w:rtl/>
        </w:rPr>
        <w:t>کند در عین حال که مقدور</w:t>
      </w:r>
      <w:r>
        <w:rPr>
          <w:rFonts w:hint="cs"/>
          <w:rtl/>
        </w:rPr>
        <w:t xml:space="preserve"> فرزند</w:t>
      </w:r>
      <w:r w:rsidR="00AF28A9">
        <w:rPr>
          <w:rFonts w:hint="cs"/>
          <w:rtl/>
        </w:rPr>
        <w:t xml:space="preserve"> نیست. مثلا می</w:t>
      </w:r>
      <w:r w:rsidR="00AF28A9">
        <w:rPr>
          <w:rtl/>
        </w:rPr>
        <w:softHyphen/>
      </w:r>
      <w:r w:rsidR="00AF28A9">
        <w:rPr>
          <w:rFonts w:hint="cs"/>
          <w:rtl/>
        </w:rPr>
        <w:t>گوید: قطعا نمی</w:t>
      </w:r>
      <w:r w:rsidR="00AF28A9">
        <w:rPr>
          <w:rtl/>
        </w:rPr>
        <w:softHyphen/>
      </w:r>
      <w:r w:rsidR="00AF28A9">
        <w:rPr>
          <w:rFonts w:hint="cs"/>
          <w:rtl/>
        </w:rPr>
        <w:t>توانی این ماشین را بخری و در عین حال نهی می</w:t>
      </w:r>
      <w:r w:rsidR="00AF28A9">
        <w:rPr>
          <w:rtl/>
        </w:rPr>
        <w:softHyphen/>
      </w:r>
      <w:r w:rsidR="00AF28A9">
        <w:rPr>
          <w:rFonts w:hint="cs"/>
          <w:rtl/>
        </w:rPr>
        <w:t>کند و می</w:t>
      </w:r>
      <w:r w:rsidR="00AF28A9">
        <w:rPr>
          <w:rtl/>
        </w:rPr>
        <w:softHyphen/>
      </w:r>
      <w:r w:rsidR="00AF28A9">
        <w:rPr>
          <w:rFonts w:hint="cs"/>
          <w:rtl/>
        </w:rPr>
        <w:t>گوید آن را ایجاد نکن. غرض از نهی این است که در صدد این کار برنیاید و سراغ این کار نرود و لو این که خاصیت ندارد.</w:t>
      </w:r>
    </w:p>
    <w:p w:rsidR="00AF28A9" w:rsidRDefault="00AF28A9" w:rsidP="00DE2F97">
      <w:pPr>
        <w:jc w:val="both"/>
        <w:rPr>
          <w:rFonts w:hint="cs"/>
          <w:rtl/>
        </w:rPr>
      </w:pPr>
      <w:r>
        <w:rPr>
          <w:rFonts w:hint="cs"/>
          <w:rtl/>
        </w:rPr>
        <w:t>منافاتی بین نهی و عدم امضا در ارتکاز عقلاء وجود ندارد. فرمایش مرحوم آخوند را با این بیان دفع کردیم و گفتیم که نهی دلالت بر صحت ندارد.</w:t>
      </w:r>
    </w:p>
    <w:p w:rsidR="00AF28A9" w:rsidRDefault="00AF28A9" w:rsidP="00DE2F97">
      <w:pPr>
        <w:jc w:val="both"/>
        <w:rPr>
          <w:rtl/>
        </w:rPr>
      </w:pPr>
      <w:r>
        <w:rPr>
          <w:rFonts w:hint="cs"/>
          <w:rtl/>
        </w:rPr>
        <w:t>بحث در مورد اقتضا تمام شد. در جلسه آینده مباحث را دسته بندی می</w:t>
      </w:r>
      <w:r>
        <w:rPr>
          <w:rtl/>
        </w:rPr>
        <w:softHyphen/>
      </w:r>
      <w:r>
        <w:rPr>
          <w:rFonts w:hint="cs"/>
          <w:rtl/>
        </w:rPr>
        <w:t>کنیم و وارد بحث مفاهیم می</w:t>
      </w:r>
      <w:r>
        <w:rPr>
          <w:rtl/>
        </w:rPr>
        <w:softHyphen/>
      </w:r>
      <w:r>
        <w:rPr>
          <w:rFonts w:hint="cs"/>
          <w:rtl/>
        </w:rPr>
        <w:t xml:space="preserve">شویم. ان شاء الله. </w:t>
      </w:r>
    </w:p>
    <w:p w:rsidR="00406349" w:rsidRDefault="00406349" w:rsidP="00406349">
      <w:pPr>
        <w:jc w:val="both"/>
        <w:rPr>
          <w:rtl/>
        </w:rPr>
      </w:pPr>
    </w:p>
    <w:p w:rsidR="00406349" w:rsidRPr="006162A2" w:rsidRDefault="00406349" w:rsidP="00406349">
      <w:pPr>
        <w:jc w:val="both"/>
        <w:rPr>
          <w:rtl/>
        </w:rPr>
      </w:pPr>
    </w:p>
    <w:sectPr w:rsidR="0040634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010" w:rsidRDefault="00DD7010" w:rsidP="008B750B">
      <w:pPr>
        <w:spacing w:line="240" w:lineRule="auto"/>
      </w:pPr>
      <w:r>
        <w:separator/>
      </w:r>
    </w:p>
  </w:endnote>
  <w:endnote w:type="continuationSeparator" w:id="0">
    <w:p w:rsidR="00DD7010" w:rsidRDefault="00DD701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A3EDE" w:rsidRPr="00EA3ED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D6B25" w:rsidP="001B6799">
          <w:pPr>
            <w:pStyle w:val="Footer"/>
            <w:bidi w:val="0"/>
            <w:rPr>
              <w:color w:val="808080" w:themeColor="background1" w:themeShade="80"/>
              <w:rtl/>
            </w:rPr>
          </w:pPr>
          <w:bookmarkStart w:id="22" w:name="BokAdres"/>
          <w:bookmarkEnd w:id="22"/>
          <w:r>
            <w:rPr>
              <w:color w:val="808080" w:themeColor="background1" w:themeShade="80"/>
            </w:rPr>
            <w:t>U1mg1_14000810-025_mk2_mfeb.ir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010" w:rsidRDefault="00DD7010" w:rsidP="008B750B">
      <w:pPr>
        <w:spacing w:line="240" w:lineRule="auto"/>
      </w:pPr>
      <w:r>
        <w:separator/>
      </w:r>
    </w:p>
  </w:footnote>
  <w:footnote w:type="continuationSeparator" w:id="0">
    <w:p w:rsidR="00DD7010" w:rsidRDefault="00DD701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9D6B25">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9D6B2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9D6B25">
      <w:rPr>
        <w:b/>
        <w:bCs/>
        <w:color w:val="632423" w:themeColor="accent2" w:themeShade="80"/>
        <w:sz w:val="20"/>
        <w:szCs w:val="24"/>
        <w:rtl/>
      </w:rPr>
      <w:t>گنج</w:t>
    </w:r>
    <w:r w:rsidR="009D6B2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9D6B25">
      <w:rPr>
        <w:sz w:val="24"/>
        <w:szCs w:val="24"/>
        <w:rtl/>
      </w:rPr>
      <w:t>10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9D6B25">
      <w:rPr>
        <w:color w:val="000000" w:themeColor="text1"/>
        <w:sz w:val="24"/>
        <w:szCs w:val="24"/>
        <w:rtl/>
      </w:rPr>
      <w:t>ملازمه ب</w:t>
    </w:r>
    <w:r w:rsidR="009D6B25">
      <w:rPr>
        <w:rFonts w:hint="cs"/>
        <w:color w:val="000000" w:themeColor="text1"/>
        <w:sz w:val="24"/>
        <w:szCs w:val="24"/>
        <w:rtl/>
      </w:rPr>
      <w:t>ی</w:t>
    </w:r>
    <w:r w:rsidR="009D6B25">
      <w:rPr>
        <w:rFonts w:hint="eastAsia"/>
        <w:color w:val="000000" w:themeColor="text1"/>
        <w:sz w:val="24"/>
        <w:szCs w:val="24"/>
        <w:rtl/>
      </w:rPr>
      <w:t>ن</w:t>
    </w:r>
    <w:r w:rsidR="009D6B25">
      <w:rPr>
        <w:color w:val="000000" w:themeColor="text1"/>
        <w:sz w:val="24"/>
        <w:szCs w:val="24"/>
        <w:rtl/>
      </w:rPr>
      <w:t xml:space="preserve"> نه</w:t>
    </w:r>
    <w:r w:rsidR="009D6B25">
      <w:rPr>
        <w:rFonts w:hint="cs"/>
        <w:color w:val="000000" w:themeColor="text1"/>
        <w:sz w:val="24"/>
        <w:szCs w:val="24"/>
        <w:rtl/>
      </w:rPr>
      <w:t>ی</w:t>
    </w:r>
    <w:r w:rsidR="009D6B25">
      <w:rPr>
        <w:color w:val="000000" w:themeColor="text1"/>
        <w:sz w:val="24"/>
        <w:szCs w:val="24"/>
        <w:rtl/>
      </w:rPr>
      <w:t xml:space="preserve"> از معامله و صحت آن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9D6B25">
      <w:rPr>
        <w:sz w:val="24"/>
        <w:szCs w:val="24"/>
        <w:rtl/>
      </w:rPr>
      <w:t>مهد</w:t>
    </w:r>
    <w:r w:rsidR="009D6B25">
      <w:rPr>
        <w:rFonts w:hint="cs"/>
        <w:sz w:val="24"/>
        <w:szCs w:val="24"/>
        <w:rtl/>
      </w:rPr>
      <w:t>ی</w:t>
    </w:r>
    <w:r w:rsidR="009D6B25">
      <w:rPr>
        <w:sz w:val="24"/>
        <w:szCs w:val="24"/>
        <w:rtl/>
      </w:rPr>
      <w:t xml:space="preserve"> خ</w:t>
    </w:r>
    <w:r w:rsidR="009D6B25">
      <w:rPr>
        <w:rFonts w:hint="cs"/>
        <w:sz w:val="24"/>
        <w:szCs w:val="24"/>
        <w:rtl/>
      </w:rPr>
      <w:t>ی</w:t>
    </w:r>
    <w:r w:rsidR="009D6B2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9D6B25">
      <w:rPr>
        <w:sz w:val="24"/>
        <w:szCs w:val="24"/>
        <w:rtl/>
      </w:rPr>
      <w:t>بررس</w:t>
    </w:r>
    <w:r w:rsidR="009D6B25">
      <w:rPr>
        <w:rFonts w:hint="cs"/>
        <w:sz w:val="24"/>
        <w:szCs w:val="24"/>
        <w:rtl/>
      </w:rPr>
      <w:t>ی</w:t>
    </w:r>
    <w:r w:rsidR="009D6B25">
      <w:rPr>
        <w:sz w:val="24"/>
        <w:szCs w:val="24"/>
        <w:rtl/>
      </w:rPr>
      <w:t xml:space="preserve"> کلمات اصول</w:t>
    </w:r>
    <w:r w:rsidR="009D6B25">
      <w:rPr>
        <w:rFonts w:hint="cs"/>
        <w:sz w:val="24"/>
        <w:szCs w:val="24"/>
        <w:rtl/>
      </w:rPr>
      <w:t>ی</w:t>
    </w:r>
    <w:r w:rsidR="009D6B25">
      <w:rPr>
        <w:rFonts w:hint="eastAsia"/>
        <w:sz w:val="24"/>
        <w:szCs w:val="24"/>
        <w:rtl/>
      </w:rPr>
      <w:t>ون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176D3"/>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6349"/>
    <w:rsid w:val="00425015"/>
    <w:rsid w:val="00430994"/>
    <w:rsid w:val="00441B6D"/>
    <w:rsid w:val="004556EF"/>
    <w:rsid w:val="00462B07"/>
    <w:rsid w:val="00465BD2"/>
    <w:rsid w:val="004715C8"/>
    <w:rsid w:val="00480559"/>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7683"/>
    <w:rsid w:val="0054023D"/>
    <w:rsid w:val="005426BF"/>
    <w:rsid w:val="0056213C"/>
    <w:rsid w:val="00580C24"/>
    <w:rsid w:val="005968EF"/>
    <w:rsid w:val="00596C1E"/>
    <w:rsid w:val="005A168C"/>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3B66"/>
    <w:rsid w:val="00744DE6"/>
    <w:rsid w:val="00762452"/>
    <w:rsid w:val="007639E0"/>
    <w:rsid w:val="00775507"/>
    <w:rsid w:val="00783473"/>
    <w:rsid w:val="0078594B"/>
    <w:rsid w:val="00795E02"/>
    <w:rsid w:val="007979D0"/>
    <w:rsid w:val="007A4E18"/>
    <w:rsid w:val="007A7B8C"/>
    <w:rsid w:val="007B154A"/>
    <w:rsid w:val="007B1557"/>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359"/>
    <w:rsid w:val="009B0D05"/>
    <w:rsid w:val="009B4CA6"/>
    <w:rsid w:val="009B79F8"/>
    <w:rsid w:val="009C66D5"/>
    <w:rsid w:val="009D13FD"/>
    <w:rsid w:val="009D266A"/>
    <w:rsid w:val="009D6B25"/>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28A9"/>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1BCD"/>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980"/>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77D6B"/>
    <w:rsid w:val="00D922A9"/>
    <w:rsid w:val="00D9394A"/>
    <w:rsid w:val="00DB0CBB"/>
    <w:rsid w:val="00DB67CC"/>
    <w:rsid w:val="00DC3783"/>
    <w:rsid w:val="00DD7010"/>
    <w:rsid w:val="00DE1070"/>
    <w:rsid w:val="00DE2F97"/>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EDE"/>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488BA-55BF-4833-A72F-823711067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126</TotalTime>
  <Pages>1</Pages>
  <Words>1273</Words>
  <Characters>7262</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2021-11-01T18:45:00Z</cp:lastPrinted>
  <dcterms:created xsi:type="dcterms:W3CDTF">2021-11-01T01:11:00Z</dcterms:created>
  <dcterms:modified xsi:type="dcterms:W3CDTF">2021-11-01T18:46:00Z</dcterms:modified>
  <cp:contentStatus>ویرایش 2.5</cp:contentStatus>
  <cp:version>2.7</cp:version>
</cp:coreProperties>
</file>