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C05480">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64C8C" w:rsidRDefault="00064C8C" w:rsidP="00064C8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3140977" w:history="1">
        <w:r w:rsidRPr="00007569">
          <w:rPr>
            <w:rStyle w:val="Hyperlink"/>
            <w:noProof/>
            <w:rtl/>
          </w:rPr>
          <w:t>تقس</w:t>
        </w:r>
        <w:r w:rsidRPr="00007569">
          <w:rPr>
            <w:rStyle w:val="Hyperlink"/>
            <w:rFonts w:hint="cs"/>
            <w:noProof/>
            <w:rtl/>
          </w:rPr>
          <w:t>ی</w:t>
        </w:r>
        <w:r w:rsidRPr="00007569">
          <w:rPr>
            <w:rStyle w:val="Hyperlink"/>
            <w:rFonts w:hint="eastAsia"/>
            <w:noProof/>
            <w:rtl/>
          </w:rPr>
          <w:t>م</w:t>
        </w:r>
        <w:r w:rsidRPr="00007569">
          <w:rPr>
            <w:rStyle w:val="Hyperlink"/>
            <w:noProof/>
            <w:rtl/>
          </w:rPr>
          <w:t xml:space="preserve">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Toc93140977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64C8C" w:rsidRDefault="00064C8C" w:rsidP="00064C8C">
      <w:pPr>
        <w:pStyle w:val="TOC2"/>
        <w:tabs>
          <w:tab w:val="right" w:leader="dot" w:pos="10194"/>
        </w:tabs>
        <w:rPr>
          <w:rFonts w:asciiTheme="minorHAnsi" w:eastAsiaTheme="minorEastAsia" w:hAnsiTheme="minorHAnsi" w:cstheme="minorBidi"/>
          <w:bCs w:val="0"/>
          <w:noProof/>
          <w:color w:val="auto"/>
          <w:szCs w:val="22"/>
          <w:rtl/>
          <w:lang w:bidi="ar-SA"/>
        </w:rPr>
      </w:pPr>
      <w:hyperlink w:anchor="_Toc93140978" w:history="1">
        <w:r w:rsidRPr="00007569">
          <w:rPr>
            <w:rStyle w:val="Hyperlink"/>
            <w:noProof/>
            <w:rtl/>
          </w:rPr>
          <w:t>مختار مرحوم آخوند و رد آن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Toc93140978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64C8C" w:rsidRDefault="00064C8C" w:rsidP="00064C8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140979" w:history="1">
        <w:r w:rsidRPr="00007569">
          <w:rPr>
            <w:rStyle w:val="Hyperlink"/>
            <w:noProof/>
            <w:rtl/>
          </w:rPr>
          <w:t>تحل</w:t>
        </w:r>
        <w:r w:rsidRPr="00007569">
          <w:rPr>
            <w:rStyle w:val="Hyperlink"/>
            <w:rFonts w:hint="cs"/>
            <w:noProof/>
            <w:rtl/>
          </w:rPr>
          <w:t>ی</w:t>
        </w:r>
        <w:r w:rsidRPr="00007569">
          <w:rPr>
            <w:rStyle w:val="Hyperlink"/>
            <w:rFonts w:hint="eastAsia"/>
            <w:noProof/>
            <w:rtl/>
          </w:rPr>
          <w:t>ل</w:t>
        </w:r>
        <w:r w:rsidRPr="00007569">
          <w:rPr>
            <w:rStyle w:val="Hyperlink"/>
            <w:noProof/>
            <w:rtl/>
          </w:rPr>
          <w:t xml:space="preserve"> ذهن</w:t>
        </w:r>
        <w:r w:rsidRPr="00007569">
          <w:rPr>
            <w:rStyle w:val="Hyperlink"/>
            <w:rFonts w:hint="cs"/>
            <w:noProof/>
            <w:rtl/>
          </w:rPr>
          <w:t>ی</w:t>
        </w:r>
        <w:r w:rsidRPr="00007569">
          <w:rPr>
            <w:rStyle w:val="Hyperlink"/>
            <w:rFonts w:hint="eastAsia"/>
            <w:noProof/>
            <w:rtl/>
          </w:rPr>
          <w:t>ت</w:t>
        </w:r>
        <w:r w:rsidRPr="00007569">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Toc93140979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64C8C" w:rsidRDefault="00064C8C" w:rsidP="00064C8C">
      <w:pPr>
        <w:pStyle w:val="TOC4"/>
        <w:tabs>
          <w:tab w:val="right" w:leader="dot" w:pos="10194"/>
        </w:tabs>
        <w:rPr>
          <w:rFonts w:asciiTheme="minorHAnsi" w:eastAsiaTheme="minorEastAsia" w:hAnsiTheme="minorHAnsi" w:cstheme="minorBidi"/>
          <w:bCs w:val="0"/>
          <w:noProof/>
          <w:color w:val="auto"/>
          <w:szCs w:val="22"/>
          <w:rtl/>
          <w:lang w:bidi="ar-SA"/>
        </w:rPr>
      </w:pPr>
      <w:hyperlink w:anchor="_Toc93140980" w:history="1">
        <w:r w:rsidRPr="00007569">
          <w:rPr>
            <w:rStyle w:val="Hyperlink"/>
            <w:noProof/>
            <w:rtl/>
          </w:rPr>
          <w:t>اشکال به مرحوم آخوند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Toc93140980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64C8C" w:rsidRDefault="00064C8C" w:rsidP="00064C8C">
      <w:pPr>
        <w:pStyle w:val="TOC2"/>
        <w:tabs>
          <w:tab w:val="right" w:leader="dot" w:pos="10194"/>
        </w:tabs>
        <w:rPr>
          <w:rFonts w:asciiTheme="minorHAnsi" w:eastAsiaTheme="minorEastAsia" w:hAnsiTheme="minorHAnsi" w:cstheme="minorBidi"/>
          <w:bCs w:val="0"/>
          <w:noProof/>
          <w:color w:val="auto"/>
          <w:szCs w:val="22"/>
          <w:rtl/>
          <w:lang w:bidi="ar-SA"/>
        </w:rPr>
      </w:pPr>
      <w:hyperlink w:anchor="_Toc93140981" w:history="1">
        <w:r w:rsidRPr="00007569">
          <w:rPr>
            <w:rStyle w:val="Hyperlink"/>
            <w:noProof/>
            <w:rtl/>
          </w:rPr>
          <w:t>اصل در عموم</w:t>
        </w:r>
        <w:r w:rsidRPr="00007569">
          <w:rPr>
            <w:rStyle w:val="Hyperlink"/>
            <w:rFonts w:hint="cs"/>
            <w:noProof/>
            <w:rtl/>
          </w:rPr>
          <w:t>ی</w:t>
        </w:r>
        <w:r w:rsidRPr="00007569">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Toc93140981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64C8C" w:rsidRDefault="00064C8C" w:rsidP="00064C8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140982" w:history="1">
        <w:r w:rsidRPr="00007569">
          <w:rPr>
            <w:rStyle w:val="Hyperlink"/>
            <w:noProof/>
            <w:rtl/>
          </w:rPr>
          <w:t>مختار مرحوم نائ</w:t>
        </w:r>
        <w:r w:rsidRPr="00007569">
          <w:rPr>
            <w:rStyle w:val="Hyperlink"/>
            <w:rFonts w:hint="cs"/>
            <w:noProof/>
            <w:rtl/>
          </w:rPr>
          <w:t>ی</w:t>
        </w:r>
        <w:r w:rsidRPr="00007569">
          <w:rPr>
            <w:rStyle w:val="Hyperlink"/>
            <w:rFonts w:hint="eastAsia"/>
            <w:noProof/>
            <w:rtl/>
          </w:rPr>
          <w:t>ن</w:t>
        </w:r>
        <w:r w:rsidRPr="00007569">
          <w:rPr>
            <w:rStyle w:val="Hyperlink"/>
            <w:rFonts w:hint="cs"/>
            <w:noProof/>
            <w:rtl/>
          </w:rPr>
          <w:t>ی</w:t>
        </w:r>
        <w:r w:rsidRPr="00007569">
          <w:rPr>
            <w:rStyle w:val="Hyperlink"/>
            <w:noProof/>
            <w:rtl/>
          </w:rPr>
          <w:t xml:space="preserve"> و استاد: ظهور عام در استغراق</w:t>
        </w:r>
        <w:r w:rsidRPr="00007569">
          <w:rPr>
            <w:rStyle w:val="Hyperlink"/>
            <w:rFonts w:hint="cs"/>
            <w:noProof/>
            <w:rtl/>
          </w:rPr>
          <w:t>ی</w:t>
        </w:r>
        <w:r w:rsidRPr="00007569">
          <w:rPr>
            <w:rStyle w:val="Hyperlink"/>
            <w:noProof/>
            <w:rtl/>
          </w:rPr>
          <w:t xml:space="preserve"> 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Toc93140982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64C8C" w:rsidRDefault="00064C8C" w:rsidP="00064C8C">
      <w:pPr>
        <w:pStyle w:val="TOC2"/>
        <w:tabs>
          <w:tab w:val="right" w:leader="dot" w:pos="10194"/>
        </w:tabs>
        <w:rPr>
          <w:rFonts w:asciiTheme="minorHAnsi" w:eastAsiaTheme="minorEastAsia" w:hAnsiTheme="minorHAnsi" w:cstheme="minorBidi"/>
          <w:bCs w:val="0"/>
          <w:noProof/>
          <w:color w:val="auto"/>
          <w:szCs w:val="22"/>
          <w:rtl/>
          <w:lang w:bidi="ar-SA"/>
        </w:rPr>
      </w:pPr>
      <w:hyperlink w:anchor="_Toc93140983" w:history="1">
        <w:r w:rsidRPr="00007569">
          <w:rPr>
            <w:rStyle w:val="Hyperlink"/>
            <w:noProof/>
            <w:rtl/>
          </w:rPr>
          <w:t>الفاظ مختص به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Toc93140983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64C8C" w:rsidRDefault="00064C8C" w:rsidP="00064C8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140984" w:history="1">
        <w:r w:rsidRPr="00007569">
          <w:rPr>
            <w:rStyle w:val="Hyperlink"/>
            <w:noProof/>
            <w:rtl/>
          </w:rPr>
          <w:t>مختار مرحوم آخوند: وجود لفظ مخصوص به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Toc93140984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64C8C" w:rsidRDefault="00064C8C" w:rsidP="00064C8C">
      <w:pPr>
        <w:pStyle w:val="TOC4"/>
        <w:tabs>
          <w:tab w:val="right" w:leader="dot" w:pos="10194"/>
        </w:tabs>
        <w:rPr>
          <w:rFonts w:asciiTheme="minorHAnsi" w:eastAsiaTheme="minorEastAsia" w:hAnsiTheme="minorHAnsi" w:cstheme="minorBidi"/>
          <w:bCs w:val="0"/>
          <w:noProof/>
          <w:color w:val="auto"/>
          <w:szCs w:val="22"/>
          <w:rtl/>
          <w:lang w:bidi="ar-SA"/>
        </w:rPr>
      </w:pPr>
      <w:hyperlink w:anchor="_Toc93140985" w:history="1">
        <w:r w:rsidRPr="00007569">
          <w:rPr>
            <w:rStyle w:val="Hyperlink"/>
            <w:noProof/>
            <w:rtl/>
          </w:rPr>
          <w:t>وجه اول برا</w:t>
        </w:r>
        <w:r w:rsidRPr="00007569">
          <w:rPr>
            <w:rStyle w:val="Hyperlink"/>
            <w:rFonts w:hint="cs"/>
            <w:noProof/>
            <w:rtl/>
          </w:rPr>
          <w:t>ی</w:t>
        </w:r>
        <w:r w:rsidRPr="00007569">
          <w:rPr>
            <w:rStyle w:val="Hyperlink"/>
            <w:noProof/>
            <w:rtl/>
          </w:rPr>
          <w:t xml:space="preserve"> عدم وجود لفظ مخصوص به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Toc93140985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64C8C" w:rsidRDefault="00064C8C" w:rsidP="00064C8C">
      <w:pPr>
        <w:pStyle w:val="TOC5"/>
        <w:tabs>
          <w:tab w:val="right" w:leader="dot" w:pos="10194"/>
        </w:tabs>
        <w:rPr>
          <w:rFonts w:asciiTheme="minorHAnsi" w:eastAsiaTheme="minorEastAsia" w:hAnsiTheme="minorHAnsi" w:cstheme="minorBidi"/>
          <w:bCs w:val="0"/>
          <w:noProof/>
          <w:color w:val="auto"/>
          <w:szCs w:val="22"/>
          <w:rtl/>
          <w:lang w:bidi="ar-SA"/>
        </w:rPr>
      </w:pPr>
      <w:hyperlink w:anchor="_Toc93140986" w:history="1">
        <w:r w:rsidRPr="00007569">
          <w:rPr>
            <w:rStyle w:val="Hyperlink"/>
            <w:noProof/>
            <w:rtl/>
          </w:rPr>
          <w:t>جواب به وجه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Toc93140986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64C8C" w:rsidRDefault="00064C8C" w:rsidP="00064C8C">
      <w:pPr>
        <w:pStyle w:val="TOC4"/>
        <w:tabs>
          <w:tab w:val="right" w:leader="dot" w:pos="10194"/>
        </w:tabs>
        <w:rPr>
          <w:rFonts w:asciiTheme="minorHAnsi" w:eastAsiaTheme="minorEastAsia" w:hAnsiTheme="minorHAnsi" w:cstheme="minorBidi"/>
          <w:bCs w:val="0"/>
          <w:noProof/>
          <w:color w:val="auto"/>
          <w:szCs w:val="22"/>
          <w:rtl/>
          <w:lang w:bidi="ar-SA"/>
        </w:rPr>
      </w:pPr>
      <w:hyperlink w:anchor="_Toc93140987" w:history="1">
        <w:r w:rsidRPr="00007569">
          <w:rPr>
            <w:rStyle w:val="Hyperlink"/>
            <w:noProof/>
            <w:rtl/>
          </w:rPr>
          <w:t>وجه دوم برا</w:t>
        </w:r>
        <w:r w:rsidRPr="00007569">
          <w:rPr>
            <w:rStyle w:val="Hyperlink"/>
            <w:rFonts w:hint="cs"/>
            <w:noProof/>
            <w:rtl/>
          </w:rPr>
          <w:t>ی</w:t>
        </w:r>
        <w:r w:rsidRPr="00007569">
          <w:rPr>
            <w:rStyle w:val="Hyperlink"/>
            <w:noProof/>
            <w:rtl/>
          </w:rPr>
          <w:t xml:space="preserve"> لفظ خاص نداشتن عموم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Toc93140987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64C8C" w:rsidRDefault="00064C8C" w:rsidP="00064C8C">
      <w:pPr>
        <w:pStyle w:val="TOC5"/>
        <w:tabs>
          <w:tab w:val="right" w:leader="dot" w:pos="10194"/>
        </w:tabs>
        <w:rPr>
          <w:rFonts w:asciiTheme="minorHAnsi" w:eastAsiaTheme="minorEastAsia" w:hAnsiTheme="minorHAnsi" w:cstheme="minorBidi"/>
          <w:bCs w:val="0"/>
          <w:noProof/>
          <w:color w:val="auto"/>
          <w:szCs w:val="22"/>
          <w:rtl/>
          <w:lang w:bidi="ar-SA"/>
        </w:rPr>
      </w:pPr>
      <w:hyperlink w:anchor="_Toc93140988" w:history="1">
        <w:r w:rsidRPr="00007569">
          <w:rPr>
            <w:rStyle w:val="Hyperlink"/>
            <w:noProof/>
            <w:rtl/>
          </w:rPr>
          <w:t>جواب به وجه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Toc93140988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64C8C" w:rsidRDefault="00064C8C" w:rsidP="00064C8C">
      <w:pPr>
        <w:pStyle w:val="TOC2"/>
        <w:tabs>
          <w:tab w:val="right" w:leader="dot" w:pos="10194"/>
        </w:tabs>
        <w:rPr>
          <w:rFonts w:asciiTheme="minorHAnsi" w:eastAsiaTheme="minorEastAsia" w:hAnsiTheme="minorHAnsi" w:cstheme="minorBidi"/>
          <w:bCs w:val="0"/>
          <w:noProof/>
          <w:color w:val="auto"/>
          <w:szCs w:val="22"/>
          <w:rtl/>
          <w:lang w:bidi="ar-SA"/>
        </w:rPr>
      </w:pPr>
      <w:hyperlink w:anchor="_Toc93140989" w:history="1">
        <w:r w:rsidRPr="00007569">
          <w:rPr>
            <w:rStyle w:val="Hyperlink"/>
            <w:noProof/>
            <w:rtl/>
          </w:rPr>
          <w:t>ک</w:t>
        </w:r>
        <w:r w:rsidRPr="00007569">
          <w:rPr>
            <w:rStyle w:val="Hyperlink"/>
            <w:rFonts w:hint="cs"/>
            <w:noProof/>
            <w:rtl/>
          </w:rPr>
          <w:t>ی</w:t>
        </w:r>
        <w:r w:rsidRPr="00007569">
          <w:rPr>
            <w:rStyle w:val="Hyperlink"/>
            <w:rFonts w:hint="eastAsia"/>
            <w:noProof/>
            <w:rtl/>
          </w:rPr>
          <w:t>ف</w:t>
        </w:r>
        <w:r w:rsidRPr="00007569">
          <w:rPr>
            <w:rStyle w:val="Hyperlink"/>
            <w:rFonts w:hint="cs"/>
            <w:noProof/>
            <w:rtl/>
          </w:rPr>
          <w:t>ی</w:t>
        </w:r>
        <w:r w:rsidRPr="00007569">
          <w:rPr>
            <w:rStyle w:val="Hyperlink"/>
            <w:rFonts w:hint="eastAsia"/>
            <w:noProof/>
            <w:rtl/>
          </w:rPr>
          <w:t>ت</w:t>
        </w:r>
        <w:r w:rsidRPr="00007569">
          <w:rPr>
            <w:rStyle w:val="Hyperlink"/>
            <w:noProof/>
            <w:rtl/>
          </w:rPr>
          <w:t xml:space="preserve"> افاده ادات عموم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Toc93140989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64C8C" w:rsidRDefault="00064C8C" w:rsidP="00064C8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140990" w:history="1">
        <w:r w:rsidRPr="00007569">
          <w:rPr>
            <w:rStyle w:val="Hyperlink"/>
            <w:noProof/>
            <w:rtl/>
          </w:rPr>
          <w:t>مختار مرحوم نائ</w:t>
        </w:r>
        <w:r w:rsidRPr="00007569">
          <w:rPr>
            <w:rStyle w:val="Hyperlink"/>
            <w:rFonts w:hint="cs"/>
            <w:noProof/>
            <w:rtl/>
          </w:rPr>
          <w:t>ی</w:t>
        </w:r>
        <w:r w:rsidRPr="00007569">
          <w:rPr>
            <w:rStyle w:val="Hyperlink"/>
            <w:rFonts w:hint="eastAsia"/>
            <w:noProof/>
            <w:rtl/>
          </w:rPr>
          <w:t>ن</w:t>
        </w:r>
        <w:r w:rsidRPr="0000756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Toc93140990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064C8C" w:rsidP="00C05480">
      <w:pPr>
        <w:jc w:val="both"/>
      </w:pPr>
      <w:r>
        <w:rPr>
          <w:rFonts w:cs="B Titr"/>
          <w:noProof/>
          <w:webHidden/>
          <w:color w:val="632423" w:themeColor="accent2" w:themeShade="80"/>
          <w:szCs w:val="24"/>
          <w:rtl/>
        </w:rPr>
        <w:fldChar w:fldCharType="end"/>
      </w:r>
      <w:bookmarkStart w:id="0" w:name="_GoBack"/>
      <w:bookmarkEnd w:id="0"/>
    </w:p>
    <w:p w:rsidR="00C05480" w:rsidRDefault="00F842AD" w:rsidP="00C05480">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1064CA">
        <w:rPr>
          <w:rtl/>
        </w:rPr>
        <w:t>بررس</w:t>
      </w:r>
      <w:r w:rsidR="001064CA">
        <w:rPr>
          <w:rFonts w:hint="cs"/>
          <w:rtl/>
        </w:rPr>
        <w:t>ی</w:t>
      </w:r>
      <w:r w:rsidR="001064CA">
        <w:rPr>
          <w:rtl/>
        </w:rPr>
        <w:t xml:space="preserve"> کلمات</w:t>
      </w:r>
      <w:r w:rsidR="00025B70">
        <w:rPr>
          <w:rFonts w:hint="cs"/>
          <w:rtl/>
        </w:rPr>
        <w:t xml:space="preserve"> </w:t>
      </w:r>
      <w:r w:rsidR="00386C11" w:rsidRPr="00A6366F">
        <w:rPr>
          <w:rFonts w:hint="cs"/>
          <w:rtl/>
        </w:rPr>
        <w:t>/</w:t>
      </w:r>
      <w:bookmarkStart w:id="2" w:name="BokSabj_d"/>
      <w:bookmarkEnd w:id="2"/>
      <w:r w:rsidR="001064CA">
        <w:rPr>
          <w:rtl/>
        </w:rPr>
        <w:t>تقس</w:t>
      </w:r>
      <w:r w:rsidR="001064CA">
        <w:rPr>
          <w:rFonts w:hint="cs"/>
          <w:rtl/>
        </w:rPr>
        <w:t>ی</w:t>
      </w:r>
      <w:r w:rsidR="001064CA">
        <w:rPr>
          <w:rFonts w:hint="eastAsia"/>
          <w:rtl/>
        </w:rPr>
        <w:t>م</w:t>
      </w:r>
      <w:r w:rsidR="001064CA">
        <w:rPr>
          <w:rtl/>
        </w:rPr>
        <w:t xml:space="preserve"> عام</w:t>
      </w:r>
      <w:r w:rsidR="00386C11" w:rsidRPr="00A6366F">
        <w:rPr>
          <w:rFonts w:hint="cs"/>
          <w:rtl/>
        </w:rPr>
        <w:t xml:space="preserve"> /</w:t>
      </w:r>
      <w:bookmarkStart w:id="3" w:name="Bokkolli"/>
      <w:bookmarkEnd w:id="3"/>
      <w:r w:rsidR="00C05480">
        <w:rPr>
          <w:rtl/>
        </w:rPr>
        <w:t>عام و خا</w:t>
      </w:r>
      <w:r w:rsidR="00C05480">
        <w:rPr>
          <w:rFonts w:hint="cs"/>
          <w:rtl/>
        </w:rPr>
        <w:t>ص</w:t>
      </w:r>
    </w:p>
    <w:p w:rsidR="00FE555B" w:rsidRDefault="00FE555B" w:rsidP="00626FA9">
      <w:pPr>
        <w:pStyle w:val="Heading1"/>
        <w:rPr>
          <w:rtl/>
        </w:rPr>
      </w:pPr>
      <w:bookmarkStart w:id="4" w:name="_Toc93140977"/>
      <w:r>
        <w:rPr>
          <w:rFonts w:hint="cs"/>
          <w:rtl/>
        </w:rPr>
        <w:t>تقسیم عام</w:t>
      </w:r>
      <w:bookmarkEnd w:id="4"/>
    </w:p>
    <w:p w:rsidR="003E6650" w:rsidRDefault="00C05480" w:rsidP="00C05480">
      <w:pPr>
        <w:jc w:val="both"/>
        <w:rPr>
          <w:rtl/>
        </w:rPr>
      </w:pPr>
      <w:r>
        <w:rPr>
          <w:rFonts w:hint="cs"/>
          <w:rtl/>
        </w:rPr>
        <w:t>بحث در این</w:t>
      </w:r>
      <w:r w:rsidR="00FE555B">
        <w:rPr>
          <w:rFonts w:hint="cs"/>
          <w:rtl/>
        </w:rPr>
        <w:t xml:space="preserve"> ب</w:t>
      </w:r>
      <w:r>
        <w:rPr>
          <w:rFonts w:hint="cs"/>
          <w:rtl/>
        </w:rPr>
        <w:t>ود که تقسیم عام به استغراقی و مجموعی و بدلی آیا به لحاظ حکم است؟ یعنی این حکم است که گاهی اوقات به نحوی استغراقی و گاهی حکم واحد برای مجموع افراد و گاهی ا</w:t>
      </w:r>
      <w:r w:rsidR="001E21F7">
        <w:rPr>
          <w:rFonts w:hint="cs"/>
          <w:rtl/>
        </w:rPr>
        <w:t>وقات حکم برای فرد علی البدل است؟</w:t>
      </w:r>
    </w:p>
    <w:p w:rsidR="00626FA9" w:rsidRDefault="00626FA9" w:rsidP="00626FA9">
      <w:pPr>
        <w:pStyle w:val="Heading2"/>
        <w:rPr>
          <w:rtl/>
        </w:rPr>
      </w:pPr>
      <w:bookmarkStart w:id="5" w:name="_Toc93140978"/>
      <w:r>
        <w:rPr>
          <w:rFonts w:hint="cs"/>
          <w:rtl/>
        </w:rPr>
        <w:t>مختار مرحوم آخوند</w:t>
      </w:r>
      <w:r w:rsidR="001E21F7">
        <w:rPr>
          <w:rFonts w:hint="cs"/>
          <w:rtl/>
        </w:rPr>
        <w:t xml:space="preserve"> و رد آن توسط استاد</w:t>
      </w:r>
      <w:bookmarkEnd w:id="5"/>
    </w:p>
    <w:p w:rsidR="00C05480" w:rsidRDefault="00C05480" w:rsidP="00C05480">
      <w:pPr>
        <w:jc w:val="both"/>
        <w:rPr>
          <w:rtl/>
        </w:rPr>
      </w:pPr>
      <w:r>
        <w:rPr>
          <w:rFonts w:hint="cs"/>
          <w:rtl/>
        </w:rPr>
        <w:t>مرحوم آخوند فرمود تقسیم به لحاظ حکم است و الا عموم در همه</w:t>
      </w:r>
      <w:r w:rsidR="001E21F7">
        <w:rPr>
          <w:rFonts w:hint="cs"/>
          <w:rtl/>
        </w:rPr>
        <w:t>،</w:t>
      </w:r>
      <w:r>
        <w:rPr>
          <w:rFonts w:hint="cs"/>
          <w:rtl/>
        </w:rPr>
        <w:t xml:space="preserve"> یک واقعیت است. </w:t>
      </w:r>
      <w:r w:rsidR="00FE555B">
        <w:rPr>
          <w:rFonts w:hint="cs"/>
          <w:rtl/>
        </w:rPr>
        <w:t>به نظر می</w:t>
      </w:r>
      <w:r w:rsidR="00FE555B">
        <w:rPr>
          <w:rtl/>
        </w:rPr>
        <w:softHyphen/>
      </w:r>
      <w:r w:rsidR="00FE555B">
        <w:rPr>
          <w:rFonts w:hint="cs"/>
          <w:rtl/>
        </w:rPr>
        <w:t>آید همان طور که دیگران فرمودند حقیقت عموم سه قسم است. عموم یک واقعیتی است که سه کیفیت دارد. تقسیم به لحاظ خود واقعیت عموم است. نسبت به بدلی و آن دو قسم که پر واضح است. بدلی یک نوع عموم است با قطع نظر از حکم یک همه</w:t>
      </w:r>
      <w:r w:rsidR="001E21F7">
        <w:rPr>
          <w:rtl/>
        </w:rPr>
        <w:softHyphen/>
      </w:r>
      <w:r w:rsidR="001E21F7">
        <w:rPr>
          <w:rFonts w:hint="cs"/>
          <w:rtl/>
        </w:rPr>
        <w:t>ی</w:t>
      </w:r>
      <w:r w:rsidR="00FE555B">
        <w:rPr>
          <w:rFonts w:hint="cs"/>
          <w:rtl/>
        </w:rPr>
        <w:t xml:space="preserve"> خاصی است. استغراقی یک همه</w:t>
      </w:r>
      <w:r w:rsidR="001E21F7">
        <w:rPr>
          <w:rtl/>
        </w:rPr>
        <w:softHyphen/>
      </w:r>
      <w:r w:rsidR="001E21F7">
        <w:rPr>
          <w:rFonts w:hint="cs"/>
          <w:rtl/>
        </w:rPr>
        <w:t>ی</w:t>
      </w:r>
      <w:r w:rsidR="00FE555B">
        <w:rPr>
          <w:rFonts w:hint="cs"/>
          <w:rtl/>
        </w:rPr>
        <w:t xml:space="preserve"> دیگری است. هر چند که هر دو شمول هستند ولی نوع استیعات متفاوت است. همه</w:t>
      </w:r>
      <w:r w:rsidR="00FE555B">
        <w:rPr>
          <w:rtl/>
        </w:rPr>
        <w:softHyphen/>
      </w:r>
      <w:r w:rsidR="00FE555B">
        <w:rPr>
          <w:rFonts w:hint="cs"/>
          <w:rtl/>
        </w:rPr>
        <w:t xml:space="preserve">ای که فرد فرد را دیده است با </w:t>
      </w:r>
      <w:r w:rsidR="001E21F7">
        <w:rPr>
          <w:rFonts w:hint="cs"/>
          <w:rtl/>
        </w:rPr>
        <w:t>همه</w:t>
      </w:r>
      <w:r w:rsidR="001E21F7">
        <w:rPr>
          <w:rtl/>
        </w:rPr>
        <w:softHyphen/>
      </w:r>
      <w:r w:rsidR="001E21F7">
        <w:rPr>
          <w:rFonts w:hint="cs"/>
          <w:rtl/>
        </w:rPr>
        <w:t xml:space="preserve">ای که </w:t>
      </w:r>
      <w:r w:rsidR="00FE555B">
        <w:rPr>
          <w:rFonts w:hint="cs"/>
          <w:rtl/>
        </w:rPr>
        <w:t xml:space="preserve">فرد علی البدل </w:t>
      </w:r>
      <w:r w:rsidR="001E21F7">
        <w:rPr>
          <w:rFonts w:hint="cs"/>
          <w:rtl/>
        </w:rPr>
        <w:t xml:space="preserve">را دیده، </w:t>
      </w:r>
      <w:r w:rsidR="00FE555B">
        <w:rPr>
          <w:rFonts w:hint="cs"/>
          <w:rtl/>
        </w:rPr>
        <w:t xml:space="preserve">متفاوت است. مرحوم آغا ضیا هم د راین جا این مطلب را پذیرفته است. کل عالم و </w:t>
      </w:r>
      <w:r w:rsidR="00FE555B">
        <w:rPr>
          <w:rFonts w:hint="cs"/>
          <w:rtl/>
        </w:rPr>
        <w:lastRenderedPageBreak/>
        <w:t>ای عالم در احساس ما متفاوت است. کاری با حکم آن نداریم. کل عالم</w:t>
      </w:r>
      <w:r w:rsidR="001E21F7">
        <w:rPr>
          <w:rFonts w:hint="cs"/>
          <w:rtl/>
        </w:rPr>
        <w:t>،</w:t>
      </w:r>
      <w:r w:rsidR="00FE555B">
        <w:rPr>
          <w:rFonts w:hint="cs"/>
          <w:rtl/>
        </w:rPr>
        <w:t xml:space="preserve"> ذهن ما را به یک واقعیت متصل می</w:t>
      </w:r>
      <w:r w:rsidR="00FE555B">
        <w:rPr>
          <w:rtl/>
        </w:rPr>
        <w:softHyphen/>
      </w:r>
      <w:r w:rsidR="001E21F7">
        <w:rPr>
          <w:rFonts w:hint="cs"/>
          <w:rtl/>
        </w:rPr>
        <w:t>کند و</w:t>
      </w:r>
      <w:r w:rsidR="00FE555B">
        <w:rPr>
          <w:rFonts w:hint="cs"/>
          <w:rtl/>
        </w:rPr>
        <w:t xml:space="preserve"> علی البدل یک واقعیت دیگری است. همین که الفاظ آنها هم متفاوت است موید دیگری بر تفاوت است.</w:t>
      </w:r>
    </w:p>
    <w:p w:rsidR="00FE555B" w:rsidRDefault="00FE555B" w:rsidP="00626FA9">
      <w:pPr>
        <w:pStyle w:val="Heading3"/>
        <w:rPr>
          <w:rtl/>
        </w:rPr>
      </w:pPr>
      <w:bookmarkStart w:id="6" w:name="_Toc93140979"/>
      <w:r>
        <w:rPr>
          <w:rFonts w:hint="cs"/>
          <w:rtl/>
        </w:rPr>
        <w:t>تحلیل ذهنیت مرحوم آخوند</w:t>
      </w:r>
      <w:bookmarkEnd w:id="6"/>
    </w:p>
    <w:p w:rsidR="00FE555B" w:rsidRDefault="00FE555B" w:rsidP="00C05480">
      <w:pPr>
        <w:jc w:val="both"/>
        <w:rPr>
          <w:rtl/>
        </w:rPr>
      </w:pPr>
      <w:r>
        <w:rPr>
          <w:rFonts w:hint="cs"/>
          <w:rtl/>
        </w:rPr>
        <w:t>انما الکلام در عام مجموعی و اسغراقی است که لفظ خاصی ندارند</w:t>
      </w:r>
      <w:r w:rsidR="001E21F7">
        <w:rPr>
          <w:rFonts w:hint="cs"/>
          <w:rtl/>
        </w:rPr>
        <w:t>. دقت کنید که در ذهن مرحوم آخوند چه مطلبی است.</w:t>
      </w:r>
      <w:r>
        <w:rPr>
          <w:rFonts w:hint="cs"/>
          <w:rtl/>
        </w:rPr>
        <w:t xml:space="preserve"> همین کل علما را دو گونه می</w:t>
      </w:r>
      <w:r>
        <w:rPr>
          <w:rtl/>
        </w:rPr>
        <w:softHyphen/>
      </w:r>
      <w:r>
        <w:rPr>
          <w:rFonts w:hint="cs"/>
          <w:rtl/>
        </w:rPr>
        <w:t>تواند اعتبار کند. در این جا فرمایش مرحوم آخوند مثلا گفتن دارد. علما یعنی همه علما</w:t>
      </w:r>
      <w:r w:rsidR="001E21F7">
        <w:rPr>
          <w:rFonts w:hint="cs"/>
          <w:rtl/>
        </w:rPr>
        <w:t>،</w:t>
      </w:r>
      <w:r>
        <w:rPr>
          <w:rFonts w:hint="cs"/>
          <w:rtl/>
        </w:rPr>
        <w:t xml:space="preserve"> چه ممجموعی و چه استغراقی</w:t>
      </w:r>
      <w:r w:rsidR="001E21F7">
        <w:rPr>
          <w:rFonts w:hint="cs"/>
          <w:rtl/>
        </w:rPr>
        <w:t>،</w:t>
      </w:r>
      <w:r>
        <w:rPr>
          <w:rFonts w:hint="cs"/>
          <w:rtl/>
        </w:rPr>
        <w:t xml:space="preserve"> منتها یک بار اکرام برای تک تک است و عامی است که احکام آن متعدد است و</w:t>
      </w:r>
      <w:r w:rsidR="001E21F7">
        <w:rPr>
          <w:rFonts w:hint="cs"/>
          <w:rtl/>
        </w:rPr>
        <w:t xml:space="preserve"> یک بار هم</w:t>
      </w:r>
      <w:r>
        <w:rPr>
          <w:rFonts w:hint="cs"/>
          <w:rtl/>
        </w:rPr>
        <w:t xml:space="preserve"> مجمو</w:t>
      </w:r>
      <w:r w:rsidR="001E21F7">
        <w:rPr>
          <w:rFonts w:hint="cs"/>
          <w:rtl/>
        </w:rPr>
        <w:t>ع لحاظ شده و یک حکم جعل شده و</w:t>
      </w:r>
      <w:r>
        <w:rPr>
          <w:rFonts w:hint="cs"/>
          <w:rtl/>
        </w:rPr>
        <w:t xml:space="preserve"> عام مجموعی است یعنی حکم بر مجموع مترتب می</w:t>
      </w:r>
      <w:r>
        <w:rPr>
          <w:rtl/>
        </w:rPr>
        <w:softHyphen/>
      </w:r>
      <w:r>
        <w:rPr>
          <w:rFonts w:hint="cs"/>
          <w:rtl/>
        </w:rPr>
        <w:t xml:space="preserve">شود و عام تغییر نکرده است. </w:t>
      </w:r>
      <w:r w:rsidR="001E21F7">
        <w:rPr>
          <w:rFonts w:hint="cs"/>
          <w:rtl/>
        </w:rPr>
        <w:t xml:space="preserve">پس </w:t>
      </w:r>
      <w:r>
        <w:rPr>
          <w:rFonts w:hint="cs"/>
          <w:rtl/>
        </w:rPr>
        <w:t>کیفیت جعل دو گونه است و تقسیم به لحاظ خود حکم است.</w:t>
      </w:r>
    </w:p>
    <w:p w:rsidR="00FE555B" w:rsidRDefault="00FE555B" w:rsidP="00626FA9">
      <w:pPr>
        <w:pStyle w:val="Heading4"/>
        <w:rPr>
          <w:rtl/>
        </w:rPr>
      </w:pPr>
      <w:bookmarkStart w:id="7" w:name="_Toc93140980"/>
      <w:r>
        <w:rPr>
          <w:rFonts w:hint="cs"/>
          <w:rtl/>
        </w:rPr>
        <w:t>اشکال به مرحوم آخوند توسط استاد</w:t>
      </w:r>
      <w:bookmarkEnd w:id="7"/>
    </w:p>
    <w:p w:rsidR="00FE555B" w:rsidRDefault="00FE555B" w:rsidP="00C05480">
      <w:pPr>
        <w:jc w:val="both"/>
        <w:rPr>
          <w:rtl/>
        </w:rPr>
      </w:pPr>
      <w:r>
        <w:rPr>
          <w:rFonts w:hint="cs"/>
          <w:rtl/>
        </w:rPr>
        <w:t>به نظر می</w:t>
      </w:r>
      <w:r>
        <w:rPr>
          <w:rtl/>
        </w:rPr>
        <w:softHyphen/>
      </w:r>
      <w:r>
        <w:rPr>
          <w:rFonts w:hint="cs"/>
          <w:rtl/>
        </w:rPr>
        <w:t>اید عام مجموعی و استغراقی هم دو واقعیت دارند و خود عموم ها دو واقعیت هستند</w:t>
      </w:r>
      <w:r w:rsidR="001E21F7">
        <w:rPr>
          <w:rFonts w:hint="cs"/>
          <w:rtl/>
        </w:rPr>
        <w:t>،</w:t>
      </w:r>
      <w:r>
        <w:rPr>
          <w:rFonts w:hint="cs"/>
          <w:rtl/>
        </w:rPr>
        <w:t xml:space="preserve"> نه احکام آنها</w:t>
      </w:r>
      <w:r w:rsidR="001E21F7">
        <w:rPr>
          <w:rFonts w:hint="cs"/>
          <w:rtl/>
        </w:rPr>
        <w:t xml:space="preserve"> دو نوع باشد.  تعابیر مختلف از همه، </w:t>
      </w:r>
      <w:r>
        <w:rPr>
          <w:rFonts w:hint="cs"/>
          <w:rtl/>
        </w:rPr>
        <w:t>در عام استغراقی یک حقیقت است و در مجموعی یک حقیقت دیگری است. وقتی که می</w:t>
      </w:r>
      <w:r>
        <w:rPr>
          <w:rtl/>
        </w:rPr>
        <w:softHyphen/>
      </w:r>
      <w:r>
        <w:rPr>
          <w:rFonts w:hint="cs"/>
          <w:rtl/>
        </w:rPr>
        <w:t>گویید همه و آن را مرآت برای عام استغراقی قرار می</w:t>
      </w:r>
      <w:r>
        <w:rPr>
          <w:rtl/>
        </w:rPr>
        <w:softHyphen/>
      </w:r>
      <w:r>
        <w:rPr>
          <w:rFonts w:hint="cs"/>
          <w:rtl/>
        </w:rPr>
        <w:t>دهید</w:t>
      </w:r>
      <w:r w:rsidR="001E21F7">
        <w:rPr>
          <w:rFonts w:hint="cs"/>
          <w:rtl/>
        </w:rPr>
        <w:t>، شما را</w:t>
      </w:r>
      <w:r>
        <w:rPr>
          <w:rFonts w:hint="cs"/>
          <w:rtl/>
        </w:rPr>
        <w:t xml:space="preserve"> به همه</w:t>
      </w:r>
      <w:r w:rsidR="001E21F7">
        <w:rPr>
          <w:rtl/>
        </w:rPr>
        <w:softHyphen/>
      </w:r>
      <w:r w:rsidR="001E21F7">
        <w:rPr>
          <w:rFonts w:hint="cs"/>
          <w:rtl/>
        </w:rPr>
        <w:t>ی</w:t>
      </w:r>
      <w:r>
        <w:rPr>
          <w:rFonts w:hint="cs"/>
          <w:rtl/>
        </w:rPr>
        <w:t xml:space="preserve"> تک تک می</w:t>
      </w:r>
      <w:r>
        <w:rPr>
          <w:rtl/>
        </w:rPr>
        <w:softHyphen/>
      </w:r>
      <w:r>
        <w:rPr>
          <w:rFonts w:hint="cs"/>
          <w:rtl/>
        </w:rPr>
        <w:t>رساند بر خلاف عام مجموعی که تمام افراد را یک فرد و یک مجموعه اعتبار کرده است. لذا در عام استغراقی تعبیر می</w:t>
      </w:r>
      <w:r>
        <w:rPr>
          <w:rtl/>
        </w:rPr>
        <w:softHyphen/>
      </w:r>
      <w:r>
        <w:rPr>
          <w:rFonts w:hint="cs"/>
          <w:rtl/>
        </w:rPr>
        <w:t>شود هر کدام را اکرام کن ولی همین تعبیر در عام مجموعی را نمی</w:t>
      </w:r>
      <w:r>
        <w:rPr>
          <w:rtl/>
        </w:rPr>
        <w:softHyphen/>
      </w:r>
      <w:r>
        <w:rPr>
          <w:rFonts w:hint="cs"/>
          <w:rtl/>
        </w:rPr>
        <w:t>توان به کار برد پس منبه این است که دو واقعیت هستند</w:t>
      </w:r>
      <w:r w:rsidR="00F97066">
        <w:rPr>
          <w:rFonts w:hint="cs"/>
          <w:rtl/>
        </w:rPr>
        <w:t xml:space="preserve"> و فقط احکام آنها متفاوت نیست.</w:t>
      </w:r>
    </w:p>
    <w:p w:rsidR="00F97066" w:rsidRDefault="00F97066" w:rsidP="00626FA9">
      <w:pPr>
        <w:pStyle w:val="Heading2"/>
        <w:rPr>
          <w:rtl/>
        </w:rPr>
      </w:pPr>
      <w:bookmarkStart w:id="8" w:name="_Toc93140981"/>
      <w:r>
        <w:rPr>
          <w:rFonts w:hint="cs"/>
          <w:rtl/>
        </w:rPr>
        <w:t>اصل در عمومیت</w:t>
      </w:r>
      <w:bookmarkEnd w:id="8"/>
    </w:p>
    <w:p w:rsidR="00F97066" w:rsidRDefault="00F97066" w:rsidP="00C05480">
      <w:pPr>
        <w:jc w:val="both"/>
        <w:rPr>
          <w:rFonts w:hint="cs"/>
          <w:rtl/>
        </w:rPr>
      </w:pPr>
      <w:r>
        <w:rPr>
          <w:rFonts w:hint="cs"/>
          <w:rtl/>
        </w:rPr>
        <w:t>بحث دیگر که مطرح می</w:t>
      </w:r>
      <w:r>
        <w:rPr>
          <w:rtl/>
        </w:rPr>
        <w:softHyphen/>
      </w:r>
      <w:r>
        <w:rPr>
          <w:rFonts w:hint="cs"/>
          <w:rtl/>
        </w:rPr>
        <w:t>شود و شای</w:t>
      </w:r>
      <w:r w:rsidR="001E21F7">
        <w:rPr>
          <w:rFonts w:hint="cs"/>
          <w:rtl/>
        </w:rPr>
        <w:t>د موید همین جهت باشد این است که</w:t>
      </w:r>
      <w:r>
        <w:rPr>
          <w:rFonts w:hint="cs"/>
          <w:rtl/>
        </w:rPr>
        <w:t xml:space="preserve"> معمولا عام بدلی با بقیه عام ها مورد اشتباه قرار نمی</w:t>
      </w:r>
      <w:r>
        <w:rPr>
          <w:rtl/>
        </w:rPr>
        <w:softHyphen/>
      </w:r>
      <w:r>
        <w:rPr>
          <w:rFonts w:hint="cs"/>
          <w:rtl/>
        </w:rPr>
        <w:t>گیرد. الفاظ آنها مختص است. ولی در عام مجموعی و استغراقی لفظ خاصی برای هر کدام نداریم و یک لفظ گاهی اوقات در مجموع و گاهی اوقات در تک تک افراد استعمال می</w:t>
      </w:r>
      <w:r>
        <w:rPr>
          <w:rtl/>
        </w:rPr>
        <w:softHyphen/>
      </w:r>
      <w:r>
        <w:rPr>
          <w:rFonts w:hint="cs"/>
          <w:rtl/>
        </w:rPr>
        <w:t>شود حالا ایا کلام فی حد نفسه ظهور در یکی</w:t>
      </w:r>
      <w:r w:rsidR="001E21F7">
        <w:rPr>
          <w:rFonts w:hint="cs"/>
          <w:rtl/>
        </w:rPr>
        <w:t xml:space="preserve"> از آنها دارد یا کلام مجمل است</w:t>
      </w:r>
      <w:r>
        <w:rPr>
          <w:rFonts w:hint="cs"/>
          <w:rtl/>
        </w:rPr>
        <w:t xml:space="preserve"> و اراده هر کدام نیاز به قرینه دارد؟</w:t>
      </w:r>
    </w:p>
    <w:p w:rsidR="00F97066" w:rsidRDefault="001E21F7" w:rsidP="00626FA9">
      <w:pPr>
        <w:pStyle w:val="Heading3"/>
        <w:rPr>
          <w:rFonts w:hint="cs"/>
          <w:rtl/>
        </w:rPr>
      </w:pPr>
      <w:bookmarkStart w:id="9" w:name="_Toc93140982"/>
      <w:r>
        <w:rPr>
          <w:rFonts w:hint="cs"/>
          <w:rtl/>
        </w:rPr>
        <w:lastRenderedPageBreak/>
        <w:t xml:space="preserve">مختار مرحوم نائینی و استاد: </w:t>
      </w:r>
      <w:r w:rsidR="00F97066">
        <w:rPr>
          <w:rFonts w:hint="cs"/>
          <w:rtl/>
        </w:rPr>
        <w:t>ظهور عام در استغراقی بودن</w:t>
      </w:r>
      <w:bookmarkEnd w:id="9"/>
    </w:p>
    <w:p w:rsidR="001E21F7" w:rsidRDefault="00F97066" w:rsidP="00C05480">
      <w:pPr>
        <w:jc w:val="both"/>
        <w:rPr>
          <w:rtl/>
        </w:rPr>
      </w:pPr>
      <w:r>
        <w:rPr>
          <w:rFonts w:hint="cs"/>
          <w:rtl/>
        </w:rPr>
        <w:t xml:space="preserve">مرحوم نائینی فرموده است: در تردد بین عام استغراقی و مجموعی اصل این است که عام استغراقی است چرا که عام مجموعی ثبوتا </w:t>
      </w:r>
      <w:r w:rsidR="001E21F7">
        <w:rPr>
          <w:rFonts w:hint="cs"/>
          <w:rtl/>
        </w:rPr>
        <w:t xml:space="preserve">نیاز به </w:t>
      </w:r>
      <w:r>
        <w:rPr>
          <w:rFonts w:hint="cs"/>
          <w:rtl/>
        </w:rPr>
        <w:t>مونه زائده دارد و باید وحدت افراد</w:t>
      </w:r>
      <w:r w:rsidR="001E21F7">
        <w:rPr>
          <w:rFonts w:hint="cs"/>
          <w:rtl/>
        </w:rPr>
        <w:t>، اعتبار شود. واقعا</w:t>
      </w:r>
      <w:r>
        <w:rPr>
          <w:rFonts w:hint="cs"/>
          <w:rtl/>
        </w:rPr>
        <w:t xml:space="preserve"> اکرام زید یک اکرام است و اگر خواسته باشیم همه را یک اکرام حساب کنیم نیاز به مونه زائد داریم</w:t>
      </w:r>
      <w:r w:rsidR="001E21F7">
        <w:rPr>
          <w:rFonts w:hint="cs"/>
          <w:rtl/>
        </w:rPr>
        <w:t>.</w:t>
      </w:r>
    </w:p>
    <w:p w:rsidR="001E21F7" w:rsidRDefault="00F97066" w:rsidP="00C05480">
      <w:pPr>
        <w:jc w:val="both"/>
        <w:rPr>
          <w:rtl/>
        </w:rPr>
      </w:pPr>
      <w:r>
        <w:rPr>
          <w:rFonts w:hint="cs"/>
          <w:rtl/>
        </w:rPr>
        <w:t>در مق</w:t>
      </w:r>
      <w:r w:rsidR="001E21F7">
        <w:rPr>
          <w:rFonts w:hint="cs"/>
          <w:rtl/>
        </w:rPr>
        <w:t>ام اثبات هم این گونه است. این که یک</w:t>
      </w:r>
      <w:r>
        <w:rPr>
          <w:rFonts w:hint="cs"/>
          <w:rtl/>
        </w:rPr>
        <w:t xml:space="preserve"> اعتبار بیشتر نداشته باشد و در نتیجه یک حکم بیشتر نباشد نیاز به بیان زائد دارد و لو این که از این باب که نادر است. اراده عام استغراقی مناسبت با کل فرد فرد دارد و خیلی بعید است که همه، همه مجموعی باشد و نیاز به بیان زائد دارد. هم ثبوتا و هم اثباتا مختلف هستند. اثبات مجموعی نیاز به بیان دارد.</w:t>
      </w:r>
      <w:r w:rsidR="001E21F7">
        <w:rPr>
          <w:rFonts w:hint="cs"/>
          <w:rtl/>
        </w:rPr>
        <w:t xml:space="preserve"> لذا مرحوم نائینی گفته است اصل استغراقی است.</w:t>
      </w:r>
    </w:p>
    <w:p w:rsidR="00F97066" w:rsidRDefault="00F97066" w:rsidP="00C05480">
      <w:pPr>
        <w:jc w:val="both"/>
        <w:rPr>
          <w:rtl/>
        </w:rPr>
      </w:pPr>
      <w:r>
        <w:rPr>
          <w:rFonts w:hint="cs"/>
          <w:rtl/>
        </w:rPr>
        <w:t>این اصل درست است و به نظرم مرحوم خویی فرموده است چنین اصلی نداریم؛ ولی درست نیست. در فقه این گونه مشی می</w:t>
      </w:r>
      <w:r>
        <w:rPr>
          <w:rtl/>
        </w:rPr>
        <w:softHyphen/>
      </w:r>
      <w:r>
        <w:rPr>
          <w:rFonts w:hint="cs"/>
          <w:rtl/>
        </w:rPr>
        <w:t>شود که اصل و ظاهر این است که عام استغراقی باشد. در فقه کرار می</w:t>
      </w:r>
      <w:r>
        <w:rPr>
          <w:rtl/>
        </w:rPr>
        <w:softHyphen/>
      </w:r>
      <w:r>
        <w:rPr>
          <w:rFonts w:hint="cs"/>
          <w:rtl/>
        </w:rPr>
        <w:t>گویند که ظاهر از عام استغراقی است.</w:t>
      </w:r>
      <w:r w:rsidR="001E21F7">
        <w:rPr>
          <w:rFonts w:hint="cs"/>
          <w:rtl/>
        </w:rPr>
        <w:t xml:space="preserve"> اصلا پیدا کردن</w:t>
      </w:r>
      <w:r>
        <w:rPr>
          <w:rFonts w:hint="cs"/>
          <w:rtl/>
        </w:rPr>
        <w:t xml:space="preserve"> عام مجموعی در فقه سخت است.</w:t>
      </w:r>
      <w:r w:rsidR="001E21F7">
        <w:rPr>
          <w:rFonts w:hint="cs"/>
          <w:rtl/>
        </w:rPr>
        <w:t xml:space="preserve"> فرمایش مرحوم نائینی متین</w:t>
      </w:r>
      <w:r>
        <w:rPr>
          <w:rFonts w:hint="cs"/>
          <w:rtl/>
        </w:rPr>
        <w:t xml:space="preserve"> و در فقه هم این گونه مشی می</w:t>
      </w:r>
      <w:r>
        <w:rPr>
          <w:rtl/>
        </w:rPr>
        <w:softHyphen/>
      </w:r>
      <w:r>
        <w:rPr>
          <w:rFonts w:hint="cs"/>
          <w:rtl/>
        </w:rPr>
        <w:t>شود.</w:t>
      </w:r>
    </w:p>
    <w:p w:rsidR="00737E08" w:rsidRDefault="00737E08" w:rsidP="00626FA9">
      <w:pPr>
        <w:pStyle w:val="Heading2"/>
        <w:rPr>
          <w:rtl/>
        </w:rPr>
      </w:pPr>
      <w:bookmarkStart w:id="10" w:name="_Toc93140983"/>
      <w:r>
        <w:rPr>
          <w:rFonts w:hint="cs"/>
          <w:rtl/>
        </w:rPr>
        <w:t>الفاظ مختص به عام</w:t>
      </w:r>
      <w:bookmarkEnd w:id="10"/>
    </w:p>
    <w:p w:rsidR="00F97066" w:rsidRDefault="00F97066" w:rsidP="00C05480">
      <w:pPr>
        <w:jc w:val="both"/>
        <w:rPr>
          <w:rtl/>
        </w:rPr>
      </w:pPr>
      <w:r>
        <w:rPr>
          <w:rFonts w:hint="cs"/>
          <w:rtl/>
        </w:rPr>
        <w:t>مرحوم آخوند بعد</w:t>
      </w:r>
      <w:r w:rsidR="001E21F7">
        <w:rPr>
          <w:rFonts w:hint="cs"/>
          <w:rtl/>
        </w:rPr>
        <w:t xml:space="preserve"> از</w:t>
      </w:r>
      <w:r>
        <w:rPr>
          <w:rFonts w:hint="cs"/>
          <w:rtl/>
        </w:rPr>
        <w:t xml:space="preserve"> این که این تقسیم را بیان کرده است وارد این بحث شده ا</w:t>
      </w:r>
      <w:r w:rsidR="001E21F7">
        <w:rPr>
          <w:rFonts w:hint="cs"/>
          <w:rtl/>
        </w:rPr>
        <w:t>ست که آیا برای عموم الفاظی درایم</w:t>
      </w:r>
      <w:r>
        <w:rPr>
          <w:rFonts w:hint="cs"/>
          <w:rtl/>
        </w:rPr>
        <w:t xml:space="preserve"> که مختص به عموم باشد یا نه؟ الفاظ مختص به خاص زیاد داریم مثل اعلام شخصیه...</w:t>
      </w:r>
      <w:r w:rsidR="00737E08">
        <w:rPr>
          <w:rFonts w:hint="cs"/>
          <w:rtl/>
        </w:rPr>
        <w:t xml:space="preserve"> این مطلب جای بحث ندارد ولی چون که مرحوم آخوند مطرح کرده است ما هم به مقداری که ایشان مطرح کرده است بحث می</w:t>
      </w:r>
      <w:r w:rsidR="00737E08">
        <w:rPr>
          <w:rtl/>
        </w:rPr>
        <w:softHyphen/>
      </w:r>
      <w:r w:rsidR="00737E08">
        <w:rPr>
          <w:rFonts w:hint="cs"/>
          <w:rtl/>
        </w:rPr>
        <w:t xml:space="preserve">کنیم. مثلا ال </w:t>
      </w:r>
      <w:r w:rsidR="001E21F7">
        <w:rPr>
          <w:rFonts w:hint="cs"/>
          <w:rtl/>
        </w:rPr>
        <w:t xml:space="preserve">اگر </w:t>
      </w:r>
      <w:r w:rsidR="00737E08">
        <w:rPr>
          <w:rFonts w:hint="cs"/>
          <w:rtl/>
        </w:rPr>
        <w:t xml:space="preserve">استیعاب باشد عموم است و </w:t>
      </w:r>
      <w:r w:rsidR="001E21F7">
        <w:rPr>
          <w:rFonts w:hint="cs"/>
          <w:rtl/>
        </w:rPr>
        <w:t xml:space="preserve">اگر </w:t>
      </w:r>
      <w:r w:rsidR="00737E08">
        <w:rPr>
          <w:rFonts w:hint="cs"/>
          <w:rtl/>
        </w:rPr>
        <w:t>عهد باشد خصوص است. پس ال مشترک بین عام و خاص است.</w:t>
      </w:r>
    </w:p>
    <w:p w:rsidR="001E21F7" w:rsidRDefault="001E21F7" w:rsidP="001E21F7">
      <w:pPr>
        <w:pStyle w:val="Heading3"/>
        <w:rPr>
          <w:rFonts w:hint="cs"/>
          <w:rtl/>
        </w:rPr>
      </w:pPr>
      <w:bookmarkStart w:id="11" w:name="_Toc93140984"/>
      <w:r>
        <w:rPr>
          <w:rFonts w:hint="cs"/>
          <w:rtl/>
        </w:rPr>
        <w:t>مختار مرحوم آخوند: وجود لفظ مخصوص به عام</w:t>
      </w:r>
      <w:bookmarkEnd w:id="11"/>
    </w:p>
    <w:p w:rsidR="001E21F7" w:rsidRDefault="00737E08" w:rsidP="00C05480">
      <w:pPr>
        <w:jc w:val="both"/>
        <w:rPr>
          <w:rtl/>
        </w:rPr>
      </w:pPr>
      <w:r>
        <w:rPr>
          <w:rFonts w:hint="cs"/>
          <w:rtl/>
        </w:rPr>
        <w:t xml:space="preserve">مرحوم آخوند فرموده است: در </w:t>
      </w:r>
      <w:r w:rsidR="001E21F7">
        <w:rPr>
          <w:rFonts w:hint="cs"/>
          <w:rtl/>
        </w:rPr>
        <w:t>ه</w:t>
      </w:r>
      <w:r>
        <w:rPr>
          <w:rFonts w:hint="cs"/>
          <w:rtl/>
        </w:rPr>
        <w:t xml:space="preserve">ر </w:t>
      </w:r>
      <w:r w:rsidR="00064C8C">
        <w:rPr>
          <w:rFonts w:hint="cs"/>
          <w:rtl/>
        </w:rPr>
        <w:t>لغتی یک سری الفاظی دارند که اختصاص</w:t>
      </w:r>
      <w:r>
        <w:rPr>
          <w:rFonts w:hint="cs"/>
          <w:rtl/>
        </w:rPr>
        <w:t xml:space="preserve"> به عموم دارد چرا که برای تفهیم عموم نیاز به لفظ عام دارند.  هم حکمت وضع اقتضا می</w:t>
      </w:r>
      <w:r>
        <w:rPr>
          <w:rtl/>
        </w:rPr>
        <w:softHyphen/>
      </w:r>
      <w:r>
        <w:rPr>
          <w:rFonts w:hint="cs"/>
          <w:rtl/>
        </w:rPr>
        <w:t>کند که الفاظ مختص وضع کنند و هم در مقام اثبات انسباق ازبعضی از الفاظ عموم انسباق دارد. مرحوم آخوند که فرموده از جهت لغت مرادش عرف و از جهت شرع یعنی در لسان شارع</w:t>
      </w:r>
      <w:r w:rsidR="00064C8C">
        <w:rPr>
          <w:rFonts w:hint="cs"/>
          <w:rtl/>
        </w:rPr>
        <w:t>،</w:t>
      </w:r>
      <w:r>
        <w:rPr>
          <w:rFonts w:hint="cs"/>
          <w:rtl/>
        </w:rPr>
        <w:t xml:space="preserve"> نه این که شارع وضع کرده باشد چرا که ایشان منکر حقیقت شرعیه است. مثل ان الله علی کل شیئ قدیر.</w:t>
      </w:r>
    </w:p>
    <w:p w:rsidR="00737E08" w:rsidRDefault="001E21F7" w:rsidP="00064C8C">
      <w:pPr>
        <w:pStyle w:val="Heading4"/>
        <w:rPr>
          <w:rFonts w:hint="cs"/>
          <w:rtl/>
        </w:rPr>
      </w:pPr>
      <w:bookmarkStart w:id="12" w:name="_Toc93140985"/>
      <w:r>
        <w:rPr>
          <w:rFonts w:hint="cs"/>
          <w:rtl/>
        </w:rPr>
        <w:lastRenderedPageBreak/>
        <w:t xml:space="preserve">وجه </w:t>
      </w:r>
      <w:r w:rsidR="00064C8C">
        <w:rPr>
          <w:rFonts w:hint="cs"/>
          <w:rtl/>
        </w:rPr>
        <w:t>اول برای عدم وجود لفظ مخصوص به عام</w:t>
      </w:r>
      <w:bookmarkEnd w:id="12"/>
    </w:p>
    <w:p w:rsidR="00737E08" w:rsidRDefault="00737E08" w:rsidP="00C05480">
      <w:pPr>
        <w:jc w:val="both"/>
        <w:rPr>
          <w:rtl/>
        </w:rPr>
      </w:pPr>
      <w:r>
        <w:rPr>
          <w:rFonts w:hint="cs"/>
          <w:rtl/>
        </w:rPr>
        <w:t>بعضی گفته اند: ما الفاظی که مختص به عموم باشد نداریم. بیان مطلب: همیشه خصوص قدر متیقن از عموم اس</w:t>
      </w:r>
      <w:r w:rsidR="00064C8C">
        <w:rPr>
          <w:rFonts w:hint="cs"/>
          <w:rtl/>
        </w:rPr>
        <w:t>ت. هر کسی لفظ عامی را می</w:t>
      </w:r>
      <w:r w:rsidR="00064C8C">
        <w:rPr>
          <w:rtl/>
        </w:rPr>
        <w:softHyphen/>
      </w:r>
      <w:r>
        <w:rPr>
          <w:rFonts w:hint="cs"/>
          <w:rtl/>
        </w:rPr>
        <w:t>گوید قدر متیقن آن خصوص است. مثلا علمای عادل قدر متیقن از علما است. بعد گفته اند وضع برای قدر متیقن اولی است. پس حکمت وضع اقتضا می</w:t>
      </w:r>
      <w:r>
        <w:rPr>
          <w:rtl/>
        </w:rPr>
        <w:softHyphen/>
      </w:r>
      <w:r>
        <w:rPr>
          <w:rFonts w:hint="cs"/>
          <w:rtl/>
        </w:rPr>
        <w:t>کند که بگوییم لفظی برای عموم وضع نشده است.</w:t>
      </w:r>
    </w:p>
    <w:p w:rsidR="001E21F7" w:rsidRDefault="001E21F7" w:rsidP="00064C8C">
      <w:pPr>
        <w:pStyle w:val="Heading5"/>
        <w:rPr>
          <w:rFonts w:hint="cs"/>
          <w:rtl/>
        </w:rPr>
      </w:pPr>
      <w:bookmarkStart w:id="13" w:name="_Toc93140986"/>
      <w:r>
        <w:rPr>
          <w:rFonts w:hint="cs"/>
          <w:rtl/>
        </w:rPr>
        <w:t>جواب به وجه اول</w:t>
      </w:r>
      <w:bookmarkEnd w:id="13"/>
    </w:p>
    <w:p w:rsidR="00064C8C" w:rsidRDefault="00737E08" w:rsidP="00C05480">
      <w:pPr>
        <w:jc w:val="both"/>
        <w:rPr>
          <w:rtl/>
        </w:rPr>
      </w:pPr>
      <w:r>
        <w:rPr>
          <w:rFonts w:hint="cs"/>
          <w:rtl/>
        </w:rPr>
        <w:t xml:space="preserve">این </w:t>
      </w:r>
      <w:r w:rsidR="00064C8C">
        <w:rPr>
          <w:rFonts w:hint="cs"/>
          <w:rtl/>
        </w:rPr>
        <w:t>مطلب واضح البطلان است:</w:t>
      </w:r>
    </w:p>
    <w:p w:rsidR="00064C8C" w:rsidRDefault="00737E08" w:rsidP="00C05480">
      <w:pPr>
        <w:jc w:val="both"/>
        <w:rPr>
          <w:rtl/>
        </w:rPr>
      </w:pPr>
      <w:r>
        <w:rPr>
          <w:rFonts w:hint="cs"/>
          <w:rtl/>
        </w:rPr>
        <w:t>اولا این که قدر متیقن همیشه داشته باشیم، صحیح نیست. ان الله عل</w:t>
      </w:r>
      <w:r w:rsidR="00064C8C">
        <w:rPr>
          <w:rFonts w:hint="cs"/>
          <w:rtl/>
        </w:rPr>
        <w:t>ی کل شیئ قدیر، قدر متیقن ندارد.</w:t>
      </w:r>
    </w:p>
    <w:p w:rsidR="00064C8C" w:rsidRDefault="00737E08" w:rsidP="00C05480">
      <w:pPr>
        <w:jc w:val="both"/>
        <w:rPr>
          <w:rtl/>
        </w:rPr>
      </w:pPr>
      <w:r>
        <w:rPr>
          <w:rFonts w:hint="cs"/>
          <w:rtl/>
        </w:rPr>
        <w:t>ثانیا بر فرض که قدر متیقن دارد ولی ملازمه ندارد که وضع برای این مقدار باشد. چه بسا مردم نیاز به تفهیم عموم دارند و نیاز را نمی</w:t>
      </w:r>
      <w:r>
        <w:rPr>
          <w:rtl/>
        </w:rPr>
        <w:softHyphen/>
      </w:r>
      <w:r w:rsidR="00064C8C">
        <w:rPr>
          <w:rFonts w:hint="cs"/>
          <w:rtl/>
        </w:rPr>
        <w:t>شود انکار کرد.</w:t>
      </w:r>
    </w:p>
    <w:p w:rsidR="00737E08" w:rsidRDefault="00737E08" w:rsidP="00C05480">
      <w:pPr>
        <w:jc w:val="both"/>
        <w:rPr>
          <w:rFonts w:hint="cs"/>
          <w:rtl/>
        </w:rPr>
      </w:pPr>
      <w:r>
        <w:rPr>
          <w:rFonts w:hint="cs"/>
          <w:rtl/>
        </w:rPr>
        <w:t>مضافا تبادر دلیل بر بطلان این مدعی است.</w:t>
      </w:r>
    </w:p>
    <w:p w:rsidR="00737E08" w:rsidRDefault="00737E08" w:rsidP="00064C8C">
      <w:pPr>
        <w:pStyle w:val="Heading4"/>
        <w:rPr>
          <w:rFonts w:hint="cs"/>
          <w:rtl/>
        </w:rPr>
      </w:pPr>
      <w:bookmarkStart w:id="14" w:name="_Toc93140987"/>
      <w:r>
        <w:rPr>
          <w:rFonts w:hint="cs"/>
          <w:rtl/>
        </w:rPr>
        <w:t>وجه دوم برای لفظ خاص نداشتن عموم</w:t>
      </w:r>
      <w:bookmarkEnd w:id="14"/>
    </w:p>
    <w:p w:rsidR="00737E08" w:rsidRDefault="00737E08" w:rsidP="00C05480">
      <w:pPr>
        <w:jc w:val="both"/>
        <w:rPr>
          <w:rFonts w:hint="cs"/>
          <w:rtl/>
        </w:rPr>
      </w:pPr>
      <w:r>
        <w:rPr>
          <w:rFonts w:hint="cs"/>
          <w:rtl/>
        </w:rPr>
        <w:t>معروف است ما من عام الا و قد خص. حداقل غالب موارد مواجهه با تخصیص هستیم. اگر بنا باشد ما لفظی برای عموم داشته باشیم لازمه آن کثرت مجاز است. چرا که بیشتر موارد تخصیص</w:t>
      </w:r>
      <w:r w:rsidR="00064C8C">
        <w:rPr>
          <w:rFonts w:hint="cs"/>
          <w:rtl/>
        </w:rPr>
        <w:t xml:space="preserve"> است و</w:t>
      </w:r>
      <w:r>
        <w:rPr>
          <w:rFonts w:hint="cs"/>
          <w:rtl/>
        </w:rPr>
        <w:t xml:space="preserve"> عام مخص</w:t>
      </w:r>
      <w:r w:rsidR="00064C8C">
        <w:rPr>
          <w:rFonts w:hint="cs"/>
          <w:rtl/>
        </w:rPr>
        <w:t>َّ</w:t>
      </w:r>
      <w:r>
        <w:rPr>
          <w:rFonts w:hint="cs"/>
          <w:rtl/>
        </w:rPr>
        <w:t xml:space="preserve">ص </w:t>
      </w:r>
      <w:r w:rsidR="00064C8C">
        <w:rPr>
          <w:rFonts w:hint="cs"/>
          <w:rtl/>
        </w:rPr>
        <w:t xml:space="preserve">هم </w:t>
      </w:r>
      <w:r>
        <w:rPr>
          <w:rFonts w:hint="cs"/>
          <w:rtl/>
        </w:rPr>
        <w:t xml:space="preserve">مجاز است. وقتی که امر دایر بشود بین این که کثرت مجاز لازم بیاید و یا کثرت مجاز لازم نیاید عقلائی این است که کثرت مجاز لازم نیاید. اصلا حکمت وضع همین است که غالب موارد تخصیص است و باید وضع برای همان خاص داشته باشد. </w:t>
      </w:r>
    </w:p>
    <w:p w:rsidR="00737E08" w:rsidRDefault="00737E08" w:rsidP="00064C8C">
      <w:pPr>
        <w:pStyle w:val="Heading5"/>
        <w:rPr>
          <w:rFonts w:hint="cs"/>
          <w:rtl/>
        </w:rPr>
      </w:pPr>
      <w:bookmarkStart w:id="15" w:name="_Toc93140988"/>
      <w:r>
        <w:rPr>
          <w:rFonts w:hint="cs"/>
          <w:rtl/>
        </w:rPr>
        <w:t>جواب</w:t>
      </w:r>
      <w:r w:rsidR="001E21F7">
        <w:rPr>
          <w:rFonts w:hint="cs"/>
          <w:rtl/>
        </w:rPr>
        <w:t xml:space="preserve"> به وجه دوم</w:t>
      </w:r>
      <w:bookmarkEnd w:id="15"/>
    </w:p>
    <w:p w:rsidR="00737E08" w:rsidRDefault="00737E08" w:rsidP="00737E08">
      <w:pPr>
        <w:jc w:val="both"/>
        <w:rPr>
          <w:rtl/>
        </w:rPr>
      </w:pPr>
      <w:r>
        <w:rPr>
          <w:rFonts w:hint="cs"/>
          <w:rtl/>
        </w:rPr>
        <w:t>اگر منظور شما از ما من عام الا و قد خاص، مجازیت است صحیح نیست چرا که تخصیص از باب تعدد دال و مدلول است. به خاطر این که تخصیص موجب مجاز گ</w:t>
      </w:r>
      <w:r w:rsidR="00064C8C">
        <w:rPr>
          <w:rFonts w:hint="cs"/>
          <w:rtl/>
        </w:rPr>
        <w:t>ویی نیست کثرت مجاز هم</w:t>
      </w:r>
      <w:r>
        <w:rPr>
          <w:rFonts w:hint="cs"/>
          <w:rtl/>
        </w:rPr>
        <w:t xml:space="preserve"> لازم نمی</w:t>
      </w:r>
      <w:r>
        <w:rPr>
          <w:rtl/>
        </w:rPr>
        <w:softHyphen/>
      </w:r>
      <w:r>
        <w:rPr>
          <w:rFonts w:hint="cs"/>
          <w:rtl/>
        </w:rPr>
        <w:t>اید</w:t>
      </w:r>
      <w:r w:rsidR="00064C8C">
        <w:rPr>
          <w:rFonts w:hint="cs"/>
          <w:rtl/>
        </w:rPr>
        <w:t>.</w:t>
      </w:r>
    </w:p>
    <w:p w:rsidR="00064C8C" w:rsidRDefault="00737E08" w:rsidP="00626FA9">
      <w:pPr>
        <w:jc w:val="both"/>
        <w:rPr>
          <w:rtl/>
        </w:rPr>
      </w:pPr>
      <w:r>
        <w:rPr>
          <w:rFonts w:hint="cs"/>
          <w:rtl/>
        </w:rPr>
        <w:t>اگر از باب نیاز می</w:t>
      </w:r>
      <w:r>
        <w:rPr>
          <w:rtl/>
        </w:rPr>
        <w:softHyphen/>
      </w:r>
      <w:r>
        <w:rPr>
          <w:rFonts w:hint="cs"/>
          <w:rtl/>
        </w:rPr>
        <w:t>گویید که بیشتر نیاز به تخصیص داریم مورد قبول هست ولی</w:t>
      </w:r>
      <w:r w:rsidR="00064C8C">
        <w:rPr>
          <w:rFonts w:hint="cs"/>
          <w:rtl/>
        </w:rPr>
        <w:t xml:space="preserve"> اولا</w:t>
      </w:r>
      <w:r>
        <w:rPr>
          <w:rFonts w:hint="cs"/>
          <w:rtl/>
        </w:rPr>
        <w:t xml:space="preserve"> </w:t>
      </w:r>
      <w:r w:rsidR="00626FA9">
        <w:rPr>
          <w:rFonts w:hint="cs"/>
          <w:rtl/>
        </w:rPr>
        <w:t>این غالب است و مبالغه است و الا چه بسا نیاز به بیان عموم هم داریم. موارد نیاز به بیان عموم هم کم نیست. خیلی اوقات نیاز است که ما عام بیان کنیم. به قول مرحوم آخوند اول ضرب القاعده می</w:t>
      </w:r>
      <w:r w:rsidR="00626FA9">
        <w:rPr>
          <w:rtl/>
        </w:rPr>
        <w:softHyphen/>
      </w:r>
      <w:r w:rsidR="00626FA9">
        <w:rPr>
          <w:rFonts w:hint="cs"/>
          <w:rtl/>
        </w:rPr>
        <w:t xml:space="preserve">کنیم و تخصیص برای بیان مراد جدی است. اگر نگوییم این کار اکثر است ولی خیلی </w:t>
      </w:r>
      <w:r w:rsidR="00626FA9">
        <w:rPr>
          <w:rFonts w:hint="cs"/>
          <w:rtl/>
        </w:rPr>
        <w:lastRenderedPageBreak/>
        <w:t>اوقات</w:t>
      </w:r>
      <w:r w:rsidR="00064C8C">
        <w:rPr>
          <w:rFonts w:hint="cs"/>
          <w:rtl/>
        </w:rPr>
        <w:t xml:space="preserve"> نیاز به استعمال لفظ در عموم داریم</w:t>
      </w:r>
      <w:r w:rsidR="00626FA9">
        <w:rPr>
          <w:rFonts w:hint="cs"/>
          <w:rtl/>
        </w:rPr>
        <w:t xml:space="preserve">. حالا یا از جهتی که </w:t>
      </w:r>
      <w:r w:rsidR="00064C8C">
        <w:rPr>
          <w:rFonts w:hint="cs"/>
          <w:rtl/>
        </w:rPr>
        <w:t xml:space="preserve">خود </w:t>
      </w:r>
      <w:r w:rsidR="00626FA9">
        <w:rPr>
          <w:rFonts w:hint="cs"/>
          <w:rtl/>
        </w:rPr>
        <w:t>عموم</w:t>
      </w:r>
      <w:r w:rsidR="00064C8C">
        <w:rPr>
          <w:rFonts w:hint="cs"/>
          <w:rtl/>
        </w:rPr>
        <w:t xml:space="preserve"> را نیاز دارند یا </w:t>
      </w:r>
      <w:r w:rsidR="00626FA9">
        <w:rPr>
          <w:rFonts w:hint="cs"/>
          <w:rtl/>
        </w:rPr>
        <w:t>ضرب القا</w:t>
      </w:r>
      <w:r w:rsidR="00064C8C">
        <w:rPr>
          <w:rFonts w:hint="cs"/>
          <w:rtl/>
        </w:rPr>
        <w:t>عده را</w:t>
      </w:r>
      <w:r w:rsidR="00626FA9">
        <w:rPr>
          <w:rFonts w:hint="cs"/>
          <w:rtl/>
        </w:rPr>
        <w:t xml:space="preserve"> می</w:t>
      </w:r>
      <w:r w:rsidR="00626FA9">
        <w:rPr>
          <w:rtl/>
        </w:rPr>
        <w:softHyphen/>
      </w:r>
      <w:r w:rsidR="00626FA9">
        <w:rPr>
          <w:rFonts w:hint="cs"/>
          <w:rtl/>
        </w:rPr>
        <w:t>خواهند بیان کنند. حکمت وضع اقتضا می</w:t>
      </w:r>
      <w:r w:rsidR="00626FA9">
        <w:rPr>
          <w:rtl/>
        </w:rPr>
        <w:softHyphen/>
      </w:r>
      <w:r w:rsidR="00626FA9">
        <w:rPr>
          <w:rFonts w:hint="cs"/>
          <w:rtl/>
        </w:rPr>
        <w:t>کند که ما ا</w:t>
      </w:r>
      <w:r w:rsidR="00064C8C">
        <w:rPr>
          <w:rFonts w:hint="cs"/>
          <w:rtl/>
        </w:rPr>
        <w:t>لفاظی هم برای عموم داشته باشیم.</w:t>
      </w:r>
    </w:p>
    <w:p w:rsidR="00626FA9" w:rsidRDefault="00064C8C" w:rsidP="00626FA9">
      <w:pPr>
        <w:jc w:val="both"/>
        <w:rPr>
          <w:rtl/>
        </w:rPr>
      </w:pPr>
      <w:r>
        <w:rPr>
          <w:rFonts w:hint="cs"/>
          <w:rtl/>
        </w:rPr>
        <w:t>ثانیا</w:t>
      </w:r>
      <w:r>
        <w:rPr>
          <w:rStyle w:val="FootnoteReference"/>
          <w:rtl/>
        </w:rPr>
        <w:footnoteReference w:id="1"/>
      </w:r>
      <w:r>
        <w:rPr>
          <w:rFonts w:hint="cs"/>
          <w:rtl/>
        </w:rPr>
        <w:t>: خصوص</w:t>
      </w:r>
      <w:r>
        <w:rPr>
          <w:rtl/>
        </w:rPr>
        <w:softHyphen/>
      </w:r>
      <w:r w:rsidR="00626FA9">
        <w:rPr>
          <w:rFonts w:hint="cs"/>
          <w:rtl/>
        </w:rPr>
        <w:t>ها</w:t>
      </w:r>
      <w:r>
        <w:rPr>
          <w:rFonts w:hint="cs"/>
          <w:rtl/>
        </w:rPr>
        <w:t xml:space="preserve"> مختلف هستند. یکی عالم عادل مراد</w:t>
      </w:r>
      <w:r w:rsidR="00626FA9">
        <w:rPr>
          <w:rFonts w:hint="cs"/>
          <w:rtl/>
        </w:rPr>
        <w:t xml:space="preserve"> جدی دارد و یکی عالم سید و دیگری عالم فقیر و ..... هر کسی یک تخصیصی در نظرش هست همه که یک تخصیص مد نظر ندارند.</w:t>
      </w:r>
    </w:p>
    <w:p w:rsidR="00626FA9" w:rsidRDefault="00064C8C" w:rsidP="00626FA9">
      <w:pPr>
        <w:jc w:val="both"/>
        <w:rPr>
          <w:rtl/>
        </w:rPr>
      </w:pPr>
      <w:r>
        <w:rPr>
          <w:rFonts w:hint="cs"/>
          <w:rtl/>
        </w:rPr>
        <w:t xml:space="preserve">پس </w:t>
      </w:r>
      <w:r w:rsidR="00626FA9">
        <w:rPr>
          <w:rFonts w:hint="cs"/>
          <w:rtl/>
        </w:rPr>
        <w:t>حتی اگر استعمال عام در عموم هم کم باشد (تا الان می</w:t>
      </w:r>
      <w:r w:rsidR="00626FA9">
        <w:rPr>
          <w:rtl/>
        </w:rPr>
        <w:softHyphen/>
      </w:r>
      <w:r w:rsidR="00626FA9">
        <w:rPr>
          <w:rFonts w:hint="cs"/>
          <w:rtl/>
        </w:rPr>
        <w:t xml:space="preserve">گفتیم استعمال زیاد است و اراده جدی عام کم است) عقلائی این است که الفاظی برای عموم وضع شود تا مقدمه باشد </w:t>
      </w:r>
      <w:r>
        <w:rPr>
          <w:rFonts w:hint="cs"/>
          <w:rtl/>
        </w:rPr>
        <w:t>و وقتی که متکلم خواست</w:t>
      </w:r>
      <w:r w:rsidR="00626FA9">
        <w:rPr>
          <w:rFonts w:hint="cs"/>
          <w:rtl/>
        </w:rPr>
        <w:t xml:space="preserve"> خصوص را بگوید کسی که می</w:t>
      </w:r>
      <w:r w:rsidR="00626FA9">
        <w:rPr>
          <w:rtl/>
        </w:rPr>
        <w:softHyphen/>
      </w:r>
      <w:r w:rsidR="00626FA9">
        <w:rPr>
          <w:rFonts w:hint="cs"/>
          <w:rtl/>
        </w:rPr>
        <w:t>خواهد عادل را تخصیص بزند همان و ......</w:t>
      </w:r>
    </w:p>
    <w:p w:rsidR="00626FA9" w:rsidRDefault="00626FA9" w:rsidP="00626FA9">
      <w:pPr>
        <w:jc w:val="both"/>
        <w:rPr>
          <w:rtl/>
        </w:rPr>
      </w:pPr>
      <w:r>
        <w:rPr>
          <w:rFonts w:hint="cs"/>
          <w:rtl/>
        </w:rPr>
        <w:t>این مطالب شبهات در مقابل بداهت است.</w:t>
      </w:r>
    </w:p>
    <w:p w:rsidR="00626FA9" w:rsidRDefault="00626FA9" w:rsidP="001E21F7">
      <w:pPr>
        <w:pStyle w:val="Heading2"/>
        <w:rPr>
          <w:rFonts w:hint="cs"/>
          <w:rtl/>
        </w:rPr>
      </w:pPr>
      <w:bookmarkStart w:id="16" w:name="_Toc93140989"/>
      <w:r>
        <w:rPr>
          <w:rFonts w:hint="cs"/>
          <w:rtl/>
        </w:rPr>
        <w:t>کیفیت افاده ادات عموم</w:t>
      </w:r>
      <w:bookmarkEnd w:id="16"/>
    </w:p>
    <w:p w:rsidR="00626FA9" w:rsidRDefault="00626FA9" w:rsidP="00626FA9">
      <w:pPr>
        <w:jc w:val="both"/>
        <w:rPr>
          <w:rtl/>
        </w:rPr>
      </w:pPr>
      <w:r>
        <w:rPr>
          <w:rFonts w:hint="cs"/>
          <w:rtl/>
        </w:rPr>
        <w:t>آیا ادات عموم که افاده عموم دارند نیازی به مقدمات حکمت در مدخول دارند یا خودشان کار مقدمات حکمت را انجام می</w:t>
      </w:r>
      <w:r>
        <w:rPr>
          <w:rtl/>
        </w:rPr>
        <w:softHyphen/>
      </w:r>
      <w:r>
        <w:rPr>
          <w:rFonts w:hint="cs"/>
          <w:rtl/>
        </w:rPr>
        <w:t xml:space="preserve">دهند؟ یک اختلافی بین اصولیون وجود دارد. </w:t>
      </w:r>
    </w:p>
    <w:p w:rsidR="00626FA9" w:rsidRDefault="00626FA9" w:rsidP="001E21F7">
      <w:pPr>
        <w:pStyle w:val="Heading3"/>
        <w:rPr>
          <w:rtl/>
        </w:rPr>
      </w:pPr>
      <w:bookmarkStart w:id="17" w:name="_Toc93140990"/>
      <w:r>
        <w:rPr>
          <w:rFonts w:hint="cs"/>
          <w:rtl/>
        </w:rPr>
        <w:t>مختار مرحوم نائینی</w:t>
      </w:r>
      <w:bookmarkEnd w:id="17"/>
    </w:p>
    <w:p w:rsidR="00626FA9" w:rsidRDefault="00626FA9" w:rsidP="00626FA9">
      <w:pPr>
        <w:jc w:val="both"/>
        <w:rPr>
          <w:rtl/>
        </w:rPr>
      </w:pPr>
      <w:r>
        <w:rPr>
          <w:rFonts w:hint="cs"/>
          <w:rtl/>
        </w:rPr>
        <w:t>بعضی مثل مرحوم نائینی قائل هستند به این که افاده عموم بعد از جریان مقدمات حکمت در مدخول عام است. اول باید در عالم مقدمات حکمت جاری بشود و بعد گفته شود که کل هر فردی از این مطلق را اراده کرده است.</w:t>
      </w:r>
    </w:p>
    <w:p w:rsidR="00626FA9" w:rsidRDefault="00626FA9" w:rsidP="00626FA9">
      <w:pPr>
        <w:jc w:val="both"/>
        <w:rPr>
          <w:rFonts w:hint="cs"/>
          <w:rtl/>
        </w:rPr>
      </w:pPr>
      <w:r>
        <w:rPr>
          <w:rFonts w:hint="cs"/>
          <w:rtl/>
        </w:rPr>
        <w:t xml:space="preserve">هیچ منافاتی با ادات عموم بودن هم ندارند. یعنی ادات عموم برای عموم وضع شده و مدخول هم نیاز به مقدمات حکمت دارند چرا که مرحوم آخوند فرموده است: ادات عموم برای عموم ما ارید من مدخول وضع شده است حالا اگر </w:t>
      </w:r>
      <w:r w:rsidR="00064C8C">
        <w:rPr>
          <w:rFonts w:hint="cs"/>
          <w:rtl/>
        </w:rPr>
        <w:t xml:space="preserve">مدخول مطلق است عموم </w:t>
      </w:r>
      <w:r>
        <w:rPr>
          <w:rFonts w:hint="cs"/>
          <w:rtl/>
        </w:rPr>
        <w:t xml:space="preserve"> مطلق</w:t>
      </w:r>
      <w:r w:rsidR="00064C8C">
        <w:rPr>
          <w:rFonts w:hint="cs"/>
          <w:rtl/>
        </w:rPr>
        <w:t xml:space="preserve"> اراده شده</w:t>
      </w:r>
      <w:r>
        <w:rPr>
          <w:rFonts w:hint="cs"/>
          <w:rtl/>
        </w:rPr>
        <w:t xml:space="preserve"> و اگر مقید هم هکذا و اگر مبهم است</w:t>
      </w:r>
      <w:r w:rsidR="00064C8C">
        <w:rPr>
          <w:rFonts w:hint="cs"/>
          <w:rtl/>
        </w:rPr>
        <w:t xml:space="preserve"> برای عموم همین مبهم. در </w:t>
      </w:r>
      <w:r>
        <w:rPr>
          <w:rFonts w:hint="cs"/>
          <w:rtl/>
        </w:rPr>
        <w:t xml:space="preserve"> صورت اخیر به قدر متیقن اکتفا می</w:t>
      </w:r>
      <w:r>
        <w:rPr>
          <w:rtl/>
        </w:rPr>
        <w:softHyphen/>
      </w:r>
      <w:r>
        <w:rPr>
          <w:rFonts w:hint="cs"/>
          <w:rtl/>
        </w:rPr>
        <w:t xml:space="preserve">شود. </w:t>
      </w:r>
      <w:r w:rsidR="00064C8C">
        <w:rPr>
          <w:rFonts w:hint="cs"/>
          <w:rtl/>
        </w:rPr>
        <w:t>ادامه بحث در جلسه آینده.</w:t>
      </w:r>
    </w:p>
    <w:p w:rsidR="00737E08" w:rsidRDefault="00737E08" w:rsidP="00C05480">
      <w:pPr>
        <w:jc w:val="both"/>
        <w:rPr>
          <w:rFonts w:hint="cs"/>
          <w:rtl/>
        </w:rPr>
      </w:pPr>
    </w:p>
    <w:p w:rsidR="00F97066" w:rsidRDefault="00F97066" w:rsidP="00C05480">
      <w:pPr>
        <w:jc w:val="both"/>
        <w:rPr>
          <w:rtl/>
        </w:rPr>
      </w:pPr>
    </w:p>
    <w:p w:rsidR="00FE555B" w:rsidRPr="001A27D7" w:rsidRDefault="00FE555B" w:rsidP="00C05480">
      <w:pPr>
        <w:jc w:val="both"/>
        <w:rPr>
          <w:rtl/>
        </w:rPr>
      </w:pPr>
    </w:p>
    <w:p w:rsidR="001A1EA5" w:rsidRPr="006162A2" w:rsidRDefault="001A1EA5" w:rsidP="00C05480">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E1C" w:rsidRDefault="00824E1C" w:rsidP="008B750B">
      <w:pPr>
        <w:spacing w:line="240" w:lineRule="auto"/>
      </w:pPr>
      <w:r>
        <w:separator/>
      </w:r>
    </w:p>
  </w:endnote>
  <w:endnote w:type="continuationSeparator" w:id="0">
    <w:p w:rsidR="00824E1C" w:rsidRDefault="00824E1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64C8C" w:rsidRPr="00064C8C">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1064CA" w:rsidP="001B6799">
          <w:pPr>
            <w:pStyle w:val="Footer"/>
            <w:bidi w:val="0"/>
            <w:rPr>
              <w:color w:val="808080" w:themeColor="background1" w:themeShade="80"/>
              <w:rtl/>
            </w:rPr>
          </w:pPr>
          <w:bookmarkStart w:id="25" w:name="BokAdres"/>
          <w:bookmarkEnd w:id="25"/>
          <w:r>
            <w:rPr>
              <w:color w:val="808080" w:themeColor="background1" w:themeShade="80"/>
            </w:rPr>
            <w:t>U1mg1_14001025-072_mk2_mfeb.ir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E1C" w:rsidRDefault="00824E1C" w:rsidP="008B750B">
      <w:pPr>
        <w:spacing w:line="240" w:lineRule="auto"/>
      </w:pPr>
      <w:r>
        <w:separator/>
      </w:r>
    </w:p>
  </w:footnote>
  <w:footnote w:type="continuationSeparator" w:id="0">
    <w:p w:rsidR="00824E1C" w:rsidRDefault="00824E1C" w:rsidP="008B750B">
      <w:pPr>
        <w:spacing w:line="240" w:lineRule="auto"/>
      </w:pPr>
      <w:r>
        <w:continuationSeparator/>
      </w:r>
    </w:p>
  </w:footnote>
  <w:footnote w:id="1">
    <w:p w:rsidR="00064C8C" w:rsidRDefault="00064C8C">
      <w:pPr>
        <w:pStyle w:val="FootnoteText"/>
        <w:rPr>
          <w:rFonts w:hint="cs"/>
        </w:rPr>
      </w:pPr>
      <w:r>
        <w:rPr>
          <w:rStyle w:val="FootnoteReference"/>
        </w:rPr>
        <w:footnoteRef/>
      </w:r>
      <w:r>
        <w:rPr>
          <w:rtl/>
        </w:rPr>
        <w:t xml:space="preserve"> </w:t>
      </w:r>
      <w:r>
        <w:rPr>
          <w:rFonts w:hint="cs"/>
          <w:rtl/>
        </w:rPr>
        <w:t>مقرر: استاد تعبیر به خصوصا داشتند و در عبارت تعبیر به اولا و ثانیا از جانب مقرر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1064CA">
      <w:rPr>
        <w:b/>
        <w:bCs/>
        <w:sz w:val="20"/>
        <w:szCs w:val="24"/>
        <w:rtl/>
      </w:rPr>
      <w:t>072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1064CA">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1064CA">
      <w:rPr>
        <w:b/>
        <w:bCs/>
        <w:color w:val="632423" w:themeColor="accent2" w:themeShade="80"/>
        <w:sz w:val="20"/>
        <w:szCs w:val="24"/>
        <w:rtl/>
      </w:rPr>
      <w:t>گنج</w:t>
    </w:r>
    <w:r w:rsidR="001064C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1064CA">
      <w:rPr>
        <w:sz w:val="24"/>
        <w:szCs w:val="24"/>
        <w:rtl/>
      </w:rPr>
      <w:t>25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1064CA">
      <w:rPr>
        <w:color w:val="000000" w:themeColor="text1"/>
        <w:sz w:val="24"/>
        <w:szCs w:val="24"/>
        <w:rtl/>
      </w:rPr>
      <w:t>تقس</w:t>
    </w:r>
    <w:r w:rsidR="001064CA">
      <w:rPr>
        <w:rFonts w:hint="cs"/>
        <w:color w:val="000000" w:themeColor="text1"/>
        <w:sz w:val="24"/>
        <w:szCs w:val="24"/>
        <w:rtl/>
      </w:rPr>
      <w:t>ی</w:t>
    </w:r>
    <w:r w:rsidR="001064CA">
      <w:rPr>
        <w:rFonts w:hint="eastAsia"/>
        <w:color w:val="000000" w:themeColor="text1"/>
        <w:sz w:val="24"/>
        <w:szCs w:val="24"/>
        <w:rtl/>
      </w:rPr>
      <w:t>م</w:t>
    </w:r>
    <w:r w:rsidR="001064CA">
      <w:rPr>
        <w:color w:val="000000" w:themeColor="text1"/>
        <w:sz w:val="24"/>
        <w:szCs w:val="24"/>
        <w:rtl/>
      </w:rPr>
      <w:t xml:space="preserve"> عام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1064CA">
      <w:rPr>
        <w:sz w:val="24"/>
        <w:szCs w:val="24"/>
        <w:rtl/>
      </w:rPr>
      <w:t>مهد</w:t>
    </w:r>
    <w:r w:rsidR="001064CA">
      <w:rPr>
        <w:rFonts w:hint="cs"/>
        <w:sz w:val="24"/>
        <w:szCs w:val="24"/>
        <w:rtl/>
      </w:rPr>
      <w:t>ی</w:t>
    </w:r>
    <w:r w:rsidR="001064CA">
      <w:rPr>
        <w:sz w:val="24"/>
        <w:szCs w:val="24"/>
        <w:rtl/>
      </w:rPr>
      <w:t xml:space="preserve"> خ</w:t>
    </w:r>
    <w:r w:rsidR="001064CA">
      <w:rPr>
        <w:rFonts w:hint="cs"/>
        <w:sz w:val="24"/>
        <w:szCs w:val="24"/>
        <w:rtl/>
      </w:rPr>
      <w:t>ی</w:t>
    </w:r>
    <w:r w:rsidR="001064CA">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1064CA">
      <w:rPr>
        <w:sz w:val="24"/>
        <w:szCs w:val="24"/>
        <w:rtl/>
      </w:rPr>
      <w:t>بررس</w:t>
    </w:r>
    <w:r w:rsidR="001064CA">
      <w:rPr>
        <w:rFonts w:hint="cs"/>
        <w:sz w:val="24"/>
        <w:szCs w:val="24"/>
        <w:rtl/>
      </w:rPr>
      <w:t>ی</w:t>
    </w:r>
    <w:r w:rsidR="001064CA">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4C8C"/>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64CA"/>
    <w:rsid w:val="00114AB7"/>
    <w:rsid w:val="00116B2B"/>
    <w:rsid w:val="001246AF"/>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21F7"/>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6FA9"/>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37E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4E1C"/>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5480"/>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7066"/>
    <w:rsid w:val="00FA3B17"/>
    <w:rsid w:val="00FA5E8D"/>
    <w:rsid w:val="00FA5F3D"/>
    <w:rsid w:val="00FB399E"/>
    <w:rsid w:val="00FB7F50"/>
    <w:rsid w:val="00FC2A85"/>
    <w:rsid w:val="00FC40AF"/>
    <w:rsid w:val="00FC73B9"/>
    <w:rsid w:val="00FD0A16"/>
    <w:rsid w:val="00FE3D7D"/>
    <w:rsid w:val="00FE555B"/>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58D8F-8043-4C08-9070-C4FB117DE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66</TotalTime>
  <Pages>1</Pages>
  <Words>1281</Words>
  <Characters>7302</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8566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2022-01-15T08:39:00Z</cp:lastPrinted>
  <dcterms:created xsi:type="dcterms:W3CDTF">2022-01-15T07:23:00Z</dcterms:created>
  <dcterms:modified xsi:type="dcterms:W3CDTF">2022-01-15T08:39:00Z</dcterms:modified>
  <cp:contentStatus>ویرایش 2.5</cp:contentStatus>
  <cp:version>2.7</cp:version>
</cp:coreProperties>
</file>