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0B39A0">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786BD7" w:rsidRDefault="00786BD7" w:rsidP="00786BD7">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86166990" w:history="1">
        <w:r w:rsidRPr="00A34420">
          <w:rPr>
            <w:rStyle w:val="Hyperlink"/>
            <w:noProof/>
            <w:rtl/>
          </w:rPr>
          <w:t>خلاصه مباحث گذشته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Toc86166990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786BD7" w:rsidRDefault="00786BD7" w:rsidP="00786BD7">
      <w:pPr>
        <w:pStyle w:val="TOC1"/>
        <w:rPr>
          <w:rFonts w:asciiTheme="minorHAnsi" w:eastAsiaTheme="minorEastAsia" w:hAnsiTheme="minorHAnsi" w:cstheme="minorBidi"/>
          <w:noProof/>
          <w:color w:val="auto"/>
          <w:szCs w:val="22"/>
          <w:rtl/>
          <w:lang w:bidi="ar-SA"/>
        </w:rPr>
      </w:pPr>
      <w:hyperlink w:anchor="_Toc86166991" w:history="1">
        <w:r w:rsidRPr="00A34420">
          <w:rPr>
            <w:rStyle w:val="Hyperlink"/>
            <w:noProof/>
            <w:rtl/>
          </w:rPr>
          <w:t>استفاده ملازمه ب</w:t>
        </w:r>
        <w:r w:rsidRPr="00A34420">
          <w:rPr>
            <w:rStyle w:val="Hyperlink"/>
            <w:rFonts w:hint="cs"/>
            <w:noProof/>
            <w:rtl/>
          </w:rPr>
          <w:t>ی</w:t>
        </w:r>
        <w:r w:rsidRPr="00A34420">
          <w:rPr>
            <w:rStyle w:val="Hyperlink"/>
            <w:rFonts w:hint="eastAsia"/>
            <w:noProof/>
            <w:rtl/>
          </w:rPr>
          <w:t>ن</w:t>
        </w:r>
        <w:r w:rsidRPr="00A34420">
          <w:rPr>
            <w:rStyle w:val="Hyperlink"/>
            <w:noProof/>
            <w:rtl/>
          </w:rPr>
          <w:t xml:space="preserve"> نه</w:t>
        </w:r>
        <w:r w:rsidRPr="00A34420">
          <w:rPr>
            <w:rStyle w:val="Hyperlink"/>
            <w:rFonts w:hint="cs"/>
            <w:noProof/>
            <w:rtl/>
          </w:rPr>
          <w:t>ی</w:t>
        </w:r>
        <w:r w:rsidRPr="00A34420">
          <w:rPr>
            <w:rStyle w:val="Hyperlink"/>
            <w:noProof/>
            <w:rtl/>
          </w:rPr>
          <w:t xml:space="preserve"> و فساد از روا</w:t>
        </w:r>
        <w:r w:rsidRPr="00A34420">
          <w:rPr>
            <w:rStyle w:val="Hyperlink"/>
            <w:rFonts w:hint="cs"/>
            <w:noProof/>
            <w:rtl/>
          </w:rPr>
          <w:t>ی</w:t>
        </w:r>
        <w:r w:rsidRPr="00A34420">
          <w:rPr>
            <w:rStyle w:val="Hyperlink"/>
            <w:rFonts w:hint="eastAsia"/>
            <w:noProof/>
            <w:rtl/>
          </w:rPr>
          <w:t>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Toc86166991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786BD7" w:rsidRDefault="00786BD7" w:rsidP="00786BD7">
      <w:pPr>
        <w:pStyle w:val="TOC2"/>
        <w:tabs>
          <w:tab w:val="right" w:leader="dot" w:pos="10194"/>
        </w:tabs>
        <w:rPr>
          <w:rFonts w:asciiTheme="minorHAnsi" w:eastAsiaTheme="minorEastAsia" w:hAnsiTheme="minorHAnsi" w:cstheme="minorBidi"/>
          <w:bCs w:val="0"/>
          <w:noProof/>
          <w:color w:val="auto"/>
          <w:szCs w:val="22"/>
          <w:rtl/>
          <w:lang w:bidi="ar-SA"/>
        </w:rPr>
      </w:pPr>
      <w:hyperlink w:anchor="_Toc86166992" w:history="1">
        <w:r w:rsidRPr="00A34420">
          <w:rPr>
            <w:rStyle w:val="Hyperlink"/>
            <w:noProof/>
            <w:rtl/>
          </w:rPr>
          <w:t>نظر</w:t>
        </w:r>
        <w:r w:rsidRPr="00A34420">
          <w:rPr>
            <w:rStyle w:val="Hyperlink"/>
            <w:rFonts w:hint="cs"/>
            <w:noProof/>
            <w:rtl/>
          </w:rPr>
          <w:t>ی</w:t>
        </w:r>
        <w:r w:rsidRPr="00A34420">
          <w:rPr>
            <w:rStyle w:val="Hyperlink"/>
            <w:rFonts w:hint="eastAsia"/>
            <w:noProof/>
            <w:rtl/>
          </w:rPr>
          <w:t>ه</w:t>
        </w:r>
        <w:r w:rsidRPr="00A34420">
          <w:rPr>
            <w:rStyle w:val="Hyperlink"/>
            <w:noProof/>
            <w:rtl/>
          </w:rPr>
          <w:t xml:space="preserve"> اول در مورد روا</w:t>
        </w:r>
        <w:r w:rsidRPr="00A34420">
          <w:rPr>
            <w:rStyle w:val="Hyperlink"/>
            <w:rFonts w:hint="cs"/>
            <w:noProof/>
            <w:rtl/>
          </w:rPr>
          <w:t>ی</w:t>
        </w:r>
        <w:r w:rsidRPr="00A34420">
          <w:rPr>
            <w:rStyle w:val="Hyperlink"/>
            <w:rFonts w:hint="eastAsia"/>
            <w:noProof/>
            <w:rtl/>
          </w:rPr>
          <w:t>ت</w:t>
        </w:r>
        <w:r w:rsidRPr="00A34420">
          <w:rPr>
            <w:rStyle w:val="Hyperlink"/>
            <w:noProof/>
            <w:rtl/>
          </w:rPr>
          <w:t xml:space="preserve"> انه لم </w:t>
        </w:r>
        <w:r w:rsidRPr="00A34420">
          <w:rPr>
            <w:rStyle w:val="Hyperlink"/>
            <w:rFonts w:hint="cs"/>
            <w:noProof/>
            <w:rtl/>
          </w:rPr>
          <w:t>ی</w:t>
        </w:r>
        <w:r w:rsidRPr="00A34420">
          <w:rPr>
            <w:rStyle w:val="Hyperlink"/>
            <w:rFonts w:hint="eastAsia"/>
            <w:noProof/>
            <w:rtl/>
          </w:rPr>
          <w:t>عص</w:t>
        </w:r>
        <w:r w:rsidRPr="00A34420">
          <w:rPr>
            <w:rStyle w:val="Hyperlink"/>
            <w:noProof/>
            <w:rtl/>
          </w:rPr>
          <w:t xml:space="preserve"> الله و انما عص</w:t>
        </w:r>
        <w:r w:rsidRPr="00A34420">
          <w:rPr>
            <w:rStyle w:val="Hyperlink"/>
            <w:rFonts w:hint="cs"/>
            <w:noProof/>
            <w:rtl/>
          </w:rPr>
          <w:t>ی</w:t>
        </w:r>
        <w:r w:rsidRPr="00A34420">
          <w:rPr>
            <w:rStyle w:val="Hyperlink"/>
            <w:noProof/>
            <w:rtl/>
          </w:rPr>
          <w:t xml:space="preserve"> س</w:t>
        </w:r>
        <w:r w:rsidRPr="00A34420">
          <w:rPr>
            <w:rStyle w:val="Hyperlink"/>
            <w:rFonts w:hint="cs"/>
            <w:noProof/>
            <w:rtl/>
          </w:rPr>
          <w:t>ی</w:t>
        </w:r>
        <w:r w:rsidRPr="00A34420">
          <w:rPr>
            <w:rStyle w:val="Hyperlink"/>
            <w:rFonts w:hint="eastAsia"/>
            <w:noProof/>
            <w:rtl/>
          </w:rPr>
          <w:t>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Toc86166992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786BD7" w:rsidRDefault="00786BD7" w:rsidP="00786BD7">
      <w:pPr>
        <w:pStyle w:val="TOC2"/>
        <w:tabs>
          <w:tab w:val="right" w:leader="dot" w:pos="10194"/>
        </w:tabs>
        <w:rPr>
          <w:rFonts w:asciiTheme="minorHAnsi" w:eastAsiaTheme="minorEastAsia" w:hAnsiTheme="minorHAnsi" w:cstheme="minorBidi"/>
          <w:bCs w:val="0"/>
          <w:noProof/>
          <w:color w:val="auto"/>
          <w:szCs w:val="22"/>
          <w:rtl/>
          <w:lang w:bidi="ar-SA"/>
        </w:rPr>
      </w:pPr>
      <w:hyperlink w:anchor="_Toc86166993" w:history="1">
        <w:r w:rsidRPr="00A34420">
          <w:rPr>
            <w:rStyle w:val="Hyperlink"/>
            <w:noProof/>
            <w:rtl/>
          </w:rPr>
          <w:t>جواب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Toc86166993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786BD7" w:rsidRDefault="00786BD7" w:rsidP="00786BD7">
      <w:pPr>
        <w:pStyle w:val="TOC2"/>
        <w:tabs>
          <w:tab w:val="right" w:leader="dot" w:pos="10194"/>
        </w:tabs>
        <w:rPr>
          <w:rFonts w:asciiTheme="minorHAnsi" w:eastAsiaTheme="minorEastAsia" w:hAnsiTheme="minorHAnsi" w:cstheme="minorBidi"/>
          <w:bCs w:val="0"/>
          <w:noProof/>
          <w:color w:val="auto"/>
          <w:szCs w:val="22"/>
          <w:rtl/>
          <w:lang w:bidi="ar-SA"/>
        </w:rPr>
      </w:pPr>
      <w:hyperlink w:anchor="_Toc86166994" w:history="1">
        <w:r w:rsidRPr="00A34420">
          <w:rPr>
            <w:rStyle w:val="Hyperlink"/>
            <w:noProof/>
            <w:rtl/>
          </w:rPr>
          <w:t>نظر</w:t>
        </w:r>
        <w:r w:rsidRPr="00A34420">
          <w:rPr>
            <w:rStyle w:val="Hyperlink"/>
            <w:rFonts w:hint="cs"/>
            <w:noProof/>
            <w:rtl/>
          </w:rPr>
          <w:t>ی</w:t>
        </w:r>
        <w:r w:rsidRPr="00A34420">
          <w:rPr>
            <w:rStyle w:val="Hyperlink"/>
            <w:rFonts w:hint="eastAsia"/>
            <w:noProof/>
            <w:rtl/>
          </w:rPr>
          <w:t>ه</w:t>
        </w:r>
        <w:r w:rsidRPr="00A34420">
          <w:rPr>
            <w:rStyle w:val="Hyperlink"/>
            <w:noProof/>
            <w:rtl/>
          </w:rPr>
          <w:t xml:space="preserve"> دوم در مورد روا</w:t>
        </w:r>
        <w:r w:rsidRPr="00A34420">
          <w:rPr>
            <w:rStyle w:val="Hyperlink"/>
            <w:rFonts w:hint="cs"/>
            <w:noProof/>
            <w:rtl/>
          </w:rPr>
          <w:t>ی</w:t>
        </w:r>
        <w:r w:rsidRPr="00A34420">
          <w:rPr>
            <w:rStyle w:val="Hyperlink"/>
            <w:rFonts w:hint="eastAsia"/>
            <w:noProof/>
            <w:rtl/>
          </w:rPr>
          <w:t>ت</w:t>
        </w:r>
        <w:r w:rsidRPr="00A34420">
          <w:rPr>
            <w:rStyle w:val="Hyperlink"/>
            <w:noProof/>
            <w:rtl/>
          </w:rPr>
          <w:t xml:space="preserve"> انه لم </w:t>
        </w:r>
        <w:r w:rsidRPr="00A34420">
          <w:rPr>
            <w:rStyle w:val="Hyperlink"/>
            <w:rFonts w:hint="cs"/>
            <w:noProof/>
            <w:rtl/>
          </w:rPr>
          <w:t>ی</w:t>
        </w:r>
        <w:r w:rsidRPr="00A34420">
          <w:rPr>
            <w:rStyle w:val="Hyperlink"/>
            <w:rFonts w:hint="eastAsia"/>
            <w:noProof/>
            <w:rtl/>
          </w:rPr>
          <w:t>عص</w:t>
        </w:r>
        <w:r w:rsidRPr="00A34420">
          <w:rPr>
            <w:rStyle w:val="Hyperlink"/>
            <w:noProof/>
            <w:rtl/>
          </w:rPr>
          <w:t xml:space="preserve"> الله و انما عص</w:t>
        </w:r>
        <w:r w:rsidRPr="00A34420">
          <w:rPr>
            <w:rStyle w:val="Hyperlink"/>
            <w:rFonts w:hint="cs"/>
            <w:noProof/>
            <w:rtl/>
          </w:rPr>
          <w:t>ی</w:t>
        </w:r>
        <w:r w:rsidRPr="00A34420">
          <w:rPr>
            <w:rStyle w:val="Hyperlink"/>
            <w:noProof/>
            <w:rtl/>
          </w:rPr>
          <w:t xml:space="preserve"> س</w:t>
        </w:r>
        <w:r w:rsidRPr="00A34420">
          <w:rPr>
            <w:rStyle w:val="Hyperlink"/>
            <w:rFonts w:hint="cs"/>
            <w:noProof/>
            <w:rtl/>
          </w:rPr>
          <w:t>ی</w:t>
        </w:r>
        <w:r w:rsidRPr="00A34420">
          <w:rPr>
            <w:rStyle w:val="Hyperlink"/>
            <w:rFonts w:hint="eastAsia"/>
            <w:noProof/>
            <w:rtl/>
          </w:rPr>
          <w:t>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Toc86166994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786BD7" w:rsidRDefault="00786BD7" w:rsidP="00786BD7">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6166995" w:history="1">
        <w:r w:rsidRPr="00A34420">
          <w:rPr>
            <w:rStyle w:val="Hyperlink"/>
            <w:noProof/>
            <w:rtl/>
          </w:rPr>
          <w:t>جواب مرحوم نائ</w:t>
        </w:r>
        <w:r w:rsidRPr="00A34420">
          <w:rPr>
            <w:rStyle w:val="Hyperlink"/>
            <w:rFonts w:hint="cs"/>
            <w:noProof/>
            <w:rtl/>
          </w:rPr>
          <w:t>ی</w:t>
        </w:r>
        <w:r w:rsidRPr="00A34420">
          <w:rPr>
            <w:rStyle w:val="Hyperlink"/>
            <w:rFonts w:hint="eastAsia"/>
            <w:noProof/>
            <w:rtl/>
          </w:rPr>
          <w:t>ن</w:t>
        </w:r>
        <w:r w:rsidRPr="00A34420">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Toc86166995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786BD7" w:rsidRDefault="00786BD7" w:rsidP="00786BD7">
      <w:pPr>
        <w:pStyle w:val="TOC4"/>
        <w:tabs>
          <w:tab w:val="right" w:leader="dot" w:pos="10194"/>
        </w:tabs>
        <w:rPr>
          <w:rFonts w:asciiTheme="minorHAnsi" w:eastAsiaTheme="minorEastAsia" w:hAnsiTheme="minorHAnsi" w:cstheme="minorBidi"/>
          <w:bCs w:val="0"/>
          <w:noProof/>
          <w:color w:val="auto"/>
          <w:szCs w:val="22"/>
          <w:rtl/>
          <w:lang w:bidi="ar-SA"/>
        </w:rPr>
      </w:pPr>
      <w:hyperlink w:anchor="_Toc86166996" w:history="1">
        <w:r w:rsidRPr="00A34420">
          <w:rPr>
            <w:rStyle w:val="Hyperlink"/>
            <w:noProof/>
            <w:rtl/>
          </w:rPr>
          <w:t>اشکال استاد به جواب مرحوم نائ</w:t>
        </w:r>
        <w:r w:rsidRPr="00A34420">
          <w:rPr>
            <w:rStyle w:val="Hyperlink"/>
            <w:rFonts w:hint="cs"/>
            <w:noProof/>
            <w:rtl/>
          </w:rPr>
          <w:t>ی</w:t>
        </w:r>
        <w:r w:rsidRPr="00A34420">
          <w:rPr>
            <w:rStyle w:val="Hyperlink"/>
            <w:rFonts w:hint="eastAsia"/>
            <w:noProof/>
            <w:rtl/>
          </w:rPr>
          <w:t>ن</w:t>
        </w:r>
        <w:r w:rsidRPr="00A34420">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Toc86166996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786BD7" w:rsidRDefault="00786BD7" w:rsidP="00786BD7">
      <w:pPr>
        <w:pStyle w:val="TOC5"/>
        <w:tabs>
          <w:tab w:val="right" w:leader="dot" w:pos="10194"/>
        </w:tabs>
        <w:rPr>
          <w:rFonts w:asciiTheme="minorHAnsi" w:eastAsiaTheme="minorEastAsia" w:hAnsiTheme="minorHAnsi" w:cstheme="minorBidi"/>
          <w:bCs w:val="0"/>
          <w:noProof/>
          <w:color w:val="auto"/>
          <w:szCs w:val="22"/>
          <w:rtl/>
          <w:lang w:bidi="ar-SA"/>
        </w:rPr>
      </w:pPr>
      <w:hyperlink w:anchor="_Toc86166997" w:history="1">
        <w:r w:rsidRPr="00A34420">
          <w:rPr>
            <w:rStyle w:val="Hyperlink"/>
            <w:noProof/>
            <w:rtl/>
          </w:rPr>
          <w:t>تصح</w:t>
        </w:r>
        <w:r w:rsidRPr="00A34420">
          <w:rPr>
            <w:rStyle w:val="Hyperlink"/>
            <w:rFonts w:hint="cs"/>
            <w:noProof/>
            <w:rtl/>
          </w:rPr>
          <w:t>ی</w:t>
        </w:r>
        <w:r w:rsidRPr="00A34420">
          <w:rPr>
            <w:rStyle w:val="Hyperlink"/>
            <w:rFonts w:hint="eastAsia"/>
            <w:noProof/>
            <w:rtl/>
          </w:rPr>
          <w:t>ح</w:t>
        </w:r>
        <w:r w:rsidRPr="00A34420">
          <w:rPr>
            <w:rStyle w:val="Hyperlink"/>
            <w:noProof/>
            <w:rtl/>
          </w:rPr>
          <w:t xml:space="preserve"> ب</w:t>
        </w:r>
        <w:r w:rsidRPr="00A34420">
          <w:rPr>
            <w:rStyle w:val="Hyperlink"/>
            <w:rFonts w:hint="cs"/>
            <w:noProof/>
            <w:rtl/>
          </w:rPr>
          <w:t>ی</w:t>
        </w:r>
        <w:r w:rsidRPr="00A34420">
          <w:rPr>
            <w:rStyle w:val="Hyperlink"/>
            <w:rFonts w:hint="eastAsia"/>
            <w:noProof/>
            <w:rtl/>
          </w:rPr>
          <w:t>ان</w:t>
        </w:r>
        <w:r w:rsidRPr="00A34420">
          <w:rPr>
            <w:rStyle w:val="Hyperlink"/>
            <w:noProof/>
            <w:rtl/>
          </w:rPr>
          <w:t xml:space="preserve"> مرحوم نائ</w:t>
        </w:r>
        <w:r w:rsidRPr="00A34420">
          <w:rPr>
            <w:rStyle w:val="Hyperlink"/>
            <w:rFonts w:hint="cs"/>
            <w:noProof/>
            <w:rtl/>
          </w:rPr>
          <w:t>ی</w:t>
        </w:r>
        <w:r w:rsidRPr="00A34420">
          <w:rPr>
            <w:rStyle w:val="Hyperlink"/>
            <w:rFonts w:hint="eastAsia"/>
            <w:noProof/>
            <w:rtl/>
          </w:rPr>
          <w:t>ن</w:t>
        </w:r>
        <w:r w:rsidRPr="00A34420">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Toc86166997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91EB6" w:rsidRPr="00C91EB6" w:rsidRDefault="00786BD7" w:rsidP="000B39A0">
      <w:pPr>
        <w:jc w:val="both"/>
      </w:pPr>
      <w:r>
        <w:rPr>
          <w:rFonts w:cs="B Titr"/>
          <w:noProof/>
          <w:webHidden/>
          <w:color w:val="632423" w:themeColor="accent2" w:themeShade="80"/>
          <w:szCs w:val="24"/>
          <w:rtl/>
        </w:rPr>
        <w:fldChar w:fldCharType="end"/>
      </w:r>
      <w:bookmarkStart w:id="0" w:name="_GoBack"/>
      <w:bookmarkEnd w:id="0"/>
    </w:p>
    <w:p w:rsidR="00F343FB" w:rsidRDefault="00F842AD" w:rsidP="000B39A0">
      <w:pPr>
        <w:jc w:val="both"/>
        <w:rPr>
          <w:rtl/>
        </w:rPr>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281FD0">
        <w:rPr>
          <w:rtl/>
        </w:rPr>
        <w:t>بررس</w:t>
      </w:r>
      <w:r w:rsidR="00281FD0">
        <w:rPr>
          <w:rFonts w:hint="cs"/>
          <w:rtl/>
        </w:rPr>
        <w:t>ی</w:t>
      </w:r>
      <w:r w:rsidR="00281FD0">
        <w:rPr>
          <w:rtl/>
        </w:rPr>
        <w:t xml:space="preserve"> کلمات اصول</w:t>
      </w:r>
      <w:r w:rsidR="00281FD0">
        <w:rPr>
          <w:rFonts w:hint="cs"/>
          <w:rtl/>
        </w:rPr>
        <w:t>ی</w:t>
      </w:r>
      <w:r w:rsidR="00281FD0">
        <w:rPr>
          <w:rFonts w:hint="eastAsia"/>
          <w:rtl/>
        </w:rPr>
        <w:t>ون</w:t>
      </w:r>
      <w:r w:rsidR="00025B70">
        <w:rPr>
          <w:rFonts w:hint="cs"/>
          <w:rtl/>
        </w:rPr>
        <w:t xml:space="preserve"> </w:t>
      </w:r>
      <w:r w:rsidR="00386C11" w:rsidRPr="00A6366F">
        <w:rPr>
          <w:rFonts w:hint="cs"/>
          <w:rtl/>
        </w:rPr>
        <w:t>/</w:t>
      </w:r>
      <w:bookmarkStart w:id="2" w:name="BokSabj_d"/>
      <w:bookmarkEnd w:id="2"/>
      <w:r w:rsidR="00281FD0">
        <w:rPr>
          <w:rtl/>
        </w:rPr>
        <w:t>اقتضا</w:t>
      </w:r>
      <w:r w:rsidR="00281FD0">
        <w:rPr>
          <w:rFonts w:hint="cs"/>
          <w:rtl/>
        </w:rPr>
        <w:t>ی</w:t>
      </w:r>
      <w:r w:rsidR="00281FD0">
        <w:rPr>
          <w:rtl/>
        </w:rPr>
        <w:t xml:space="preserve"> فساد با توجه به روا</w:t>
      </w:r>
      <w:r w:rsidR="00281FD0">
        <w:rPr>
          <w:rFonts w:hint="cs"/>
          <w:rtl/>
        </w:rPr>
        <w:t>ی</w:t>
      </w:r>
      <w:r w:rsidR="00281FD0">
        <w:rPr>
          <w:rFonts w:hint="eastAsia"/>
          <w:rtl/>
        </w:rPr>
        <w:t>ات</w:t>
      </w:r>
      <w:r w:rsidR="00386C11" w:rsidRPr="00A6366F">
        <w:rPr>
          <w:rFonts w:hint="cs"/>
          <w:rtl/>
        </w:rPr>
        <w:t xml:space="preserve"> /</w:t>
      </w:r>
      <w:bookmarkStart w:id="3" w:name="Bokkolli"/>
      <w:bookmarkEnd w:id="3"/>
      <w:r w:rsidR="00281FD0">
        <w:rPr>
          <w:rtl/>
        </w:rPr>
        <w:t>مساله اقتضا</w:t>
      </w:r>
      <w:r w:rsidR="001B6799" w:rsidRPr="00A6366F">
        <w:rPr>
          <w:rFonts w:hint="cs"/>
          <w:rtl/>
        </w:rPr>
        <w:t xml:space="preserve"> </w:t>
      </w:r>
    </w:p>
    <w:p w:rsidR="000B39A0" w:rsidRPr="00A6366F" w:rsidRDefault="000B39A0" w:rsidP="000B39A0">
      <w:pPr>
        <w:pStyle w:val="Heading1"/>
      </w:pPr>
      <w:bookmarkStart w:id="4" w:name="_Toc86166990"/>
      <w:r>
        <w:rPr>
          <w:rFonts w:hint="cs"/>
          <w:rtl/>
        </w:rPr>
        <w:t>خلاصه مباحث گذشته</w:t>
      </w:r>
      <w:bookmarkEnd w:id="4"/>
    </w:p>
    <w:p w:rsidR="000B39A0" w:rsidRDefault="000B39A0" w:rsidP="000B39A0">
      <w:pPr>
        <w:jc w:val="both"/>
        <w:rPr>
          <w:rFonts w:hint="cs"/>
          <w:rtl/>
        </w:rPr>
      </w:pPr>
      <w:r>
        <w:rPr>
          <w:rFonts w:hint="cs"/>
          <w:rtl/>
        </w:rPr>
        <w:t>مرحوم آخوند فرمود: نهی بر فساد دلالتی ندارد. در مقابل شیخ انصاری فرمود</w:t>
      </w:r>
      <w:r>
        <w:rPr>
          <w:rFonts w:hint="cs"/>
          <w:rtl/>
        </w:rPr>
        <w:t xml:space="preserve">: ملازمه بین فساد و نهی وجود دارد. </w:t>
      </w:r>
      <w:r>
        <w:rPr>
          <w:rFonts w:hint="cs"/>
          <w:rtl/>
        </w:rPr>
        <w:t>مرحوم نائینی هم فرمایش شیخ را به بیانی</w:t>
      </w:r>
      <w:r>
        <w:rPr>
          <w:rFonts w:hint="cs"/>
          <w:rtl/>
        </w:rPr>
        <w:t xml:space="preserve"> تایید کرد.</w:t>
      </w:r>
    </w:p>
    <w:p w:rsidR="000B39A0" w:rsidRDefault="000B39A0" w:rsidP="000B39A0">
      <w:pPr>
        <w:jc w:val="both"/>
        <w:rPr>
          <w:rFonts w:hint="cs"/>
          <w:rtl/>
        </w:rPr>
      </w:pPr>
      <w:r>
        <w:rPr>
          <w:rFonts w:hint="cs"/>
          <w:rtl/>
        </w:rPr>
        <w:t>مرحوم آخوند اصل بحث ملازمه را مطرح نکرد. این مطلب نقص کلام ایشان بود. مهم عقل است. حالا سوال این است: از جهت عقلی ملازمه هست یا نه؟ شیخ فرمود: ملازمه هست</w:t>
      </w:r>
      <w:r>
        <w:rPr>
          <w:rFonts w:hint="cs"/>
          <w:rtl/>
        </w:rPr>
        <w:t>؛</w:t>
      </w:r>
      <w:r>
        <w:rPr>
          <w:rFonts w:hint="cs"/>
          <w:rtl/>
        </w:rPr>
        <w:t xml:space="preserve"> چرا که بعید است </w:t>
      </w:r>
      <w:r>
        <w:rPr>
          <w:rFonts w:hint="cs"/>
          <w:rtl/>
        </w:rPr>
        <w:t xml:space="preserve">مولا </w:t>
      </w:r>
      <w:r>
        <w:rPr>
          <w:rFonts w:hint="cs"/>
          <w:rtl/>
        </w:rPr>
        <w:t>چیزی که مبغوض است را امضا کند. بعضی گفتند: اصلا معقول نیست. مرحوم نائینی فرمود: نهی از معامله موجب سلب سلطنت بر تصرف می</w:t>
      </w:r>
      <w:r>
        <w:rPr>
          <w:rtl/>
        </w:rPr>
        <w:softHyphen/>
      </w:r>
      <w:r>
        <w:rPr>
          <w:rFonts w:hint="cs"/>
          <w:rtl/>
        </w:rPr>
        <w:t>شود.</w:t>
      </w:r>
    </w:p>
    <w:p w:rsidR="000B39A0" w:rsidRDefault="000B39A0" w:rsidP="000B39A0">
      <w:pPr>
        <w:jc w:val="both"/>
        <w:rPr>
          <w:rtl/>
        </w:rPr>
      </w:pPr>
      <w:r>
        <w:rPr>
          <w:rFonts w:hint="cs"/>
          <w:rtl/>
        </w:rPr>
        <w:t>ما گفتیم استبعاد شیخ ناتمام است. لا یعقل دیگران ناتمام تر. فرمایش مرحوم نائینی هم قائل تصدیق نیست. تا به این جا علی القاعده وجهی برای فساد نیست.</w:t>
      </w:r>
    </w:p>
    <w:p w:rsidR="000B39A0" w:rsidRDefault="000B39A0" w:rsidP="000B39A0">
      <w:pPr>
        <w:pStyle w:val="Heading1"/>
        <w:rPr>
          <w:rFonts w:hint="cs"/>
          <w:rtl/>
        </w:rPr>
      </w:pPr>
      <w:bookmarkStart w:id="5" w:name="_Toc86166991"/>
      <w:r>
        <w:rPr>
          <w:rFonts w:hint="cs"/>
          <w:rtl/>
        </w:rPr>
        <w:t>استفاده ملازمه بین نهی و فساد از روایات</w:t>
      </w:r>
      <w:bookmarkEnd w:id="5"/>
    </w:p>
    <w:p w:rsidR="000B39A0" w:rsidRDefault="000B39A0" w:rsidP="000B39A0">
      <w:pPr>
        <w:jc w:val="both"/>
        <w:rPr>
          <w:rFonts w:hint="cs"/>
          <w:rtl/>
        </w:rPr>
      </w:pPr>
      <w:r>
        <w:rPr>
          <w:rFonts w:hint="cs"/>
          <w:rtl/>
        </w:rPr>
        <w:t>بعضی برای اثبات اقتضا به بعضی از روایات استدلال کرده</w:t>
      </w:r>
      <w:r>
        <w:rPr>
          <w:rtl/>
        </w:rPr>
        <w:softHyphen/>
      </w:r>
      <w:r>
        <w:rPr>
          <w:rFonts w:hint="cs"/>
          <w:rtl/>
        </w:rPr>
        <w:t>اند. عمده آن معتبره ای است</w:t>
      </w:r>
      <w:r>
        <w:rPr>
          <w:rFonts w:hint="cs"/>
          <w:rtl/>
        </w:rPr>
        <w:t xml:space="preserve"> که می</w:t>
      </w:r>
      <w:r>
        <w:rPr>
          <w:rtl/>
        </w:rPr>
        <w:softHyphen/>
      </w:r>
      <w:r>
        <w:rPr>
          <w:rFonts w:hint="cs"/>
          <w:rtl/>
        </w:rPr>
        <w:t xml:space="preserve">فرماید: </w:t>
      </w:r>
      <w:r>
        <w:rPr>
          <w:rFonts w:hint="cs"/>
          <w:rtl/>
        </w:rPr>
        <w:t>فی مملوک تزوج بغیر سیده. حضرت فرمود: اگر اجازه بدهد صحیح است. بعد</w:t>
      </w:r>
      <w:r>
        <w:rPr>
          <w:rFonts w:hint="cs"/>
          <w:rtl/>
        </w:rPr>
        <w:t xml:space="preserve"> سائل گفت: بعضی</w:t>
      </w:r>
      <w:r>
        <w:rPr>
          <w:rFonts w:hint="cs"/>
          <w:rtl/>
        </w:rPr>
        <w:t xml:space="preserve"> می</w:t>
      </w:r>
      <w:r>
        <w:rPr>
          <w:rtl/>
        </w:rPr>
        <w:softHyphen/>
      </w:r>
      <w:r>
        <w:rPr>
          <w:rFonts w:hint="cs"/>
          <w:rtl/>
        </w:rPr>
        <w:t>گویند این نکاح فاسد است. حضرت فرمود: انه لم یعص الله انما عصی سیده.</w:t>
      </w:r>
    </w:p>
    <w:p w:rsidR="000B39A0" w:rsidRDefault="000B39A0" w:rsidP="000B39A0">
      <w:pPr>
        <w:jc w:val="both"/>
        <w:rPr>
          <w:rtl/>
        </w:rPr>
      </w:pPr>
      <w:r>
        <w:rPr>
          <w:rFonts w:hint="cs"/>
          <w:rtl/>
        </w:rPr>
        <w:t>این روایت از روایاتی است که برای هر دو نظریه مورد استدلال واقع شده است.</w:t>
      </w:r>
    </w:p>
    <w:p w:rsidR="000B39A0" w:rsidRDefault="000B39A0" w:rsidP="000B39A0">
      <w:pPr>
        <w:pStyle w:val="Heading2"/>
        <w:rPr>
          <w:rFonts w:hint="cs"/>
          <w:rtl/>
        </w:rPr>
      </w:pPr>
      <w:bookmarkStart w:id="6" w:name="_Toc86166992"/>
      <w:r>
        <w:rPr>
          <w:rFonts w:hint="cs"/>
          <w:rtl/>
        </w:rPr>
        <w:lastRenderedPageBreak/>
        <w:t>نظریه اول در مورد روایت انه لم یعص الله و انما عصی سیده</w:t>
      </w:r>
      <w:bookmarkEnd w:id="6"/>
    </w:p>
    <w:p w:rsidR="000B39A0" w:rsidRDefault="000B39A0" w:rsidP="000B39A0">
      <w:pPr>
        <w:jc w:val="both"/>
        <w:rPr>
          <w:rFonts w:hint="cs"/>
          <w:rtl/>
        </w:rPr>
      </w:pPr>
      <w:r>
        <w:rPr>
          <w:rFonts w:hint="cs"/>
          <w:rtl/>
        </w:rPr>
        <w:t>کسانی که قائل به اقتضا هستند می</w:t>
      </w:r>
      <w:r>
        <w:rPr>
          <w:rtl/>
        </w:rPr>
        <w:softHyphen/>
      </w:r>
      <w:r>
        <w:rPr>
          <w:rFonts w:hint="cs"/>
          <w:rtl/>
        </w:rPr>
        <w:t xml:space="preserve">گویند: ظاهر انما عصی الله، عصیان تکلیفی است. پس هر عقدی که خوانده شود و عصیان تکلیفی باشد، باطل است. </w:t>
      </w:r>
      <w:r>
        <w:rPr>
          <w:rFonts w:hint="cs"/>
          <w:rtl/>
        </w:rPr>
        <w:t xml:space="preserve">در حقیقت </w:t>
      </w:r>
      <w:r>
        <w:rPr>
          <w:rFonts w:hint="cs"/>
          <w:rtl/>
        </w:rPr>
        <w:t>این روایت می</w:t>
      </w:r>
      <w:r>
        <w:rPr>
          <w:rtl/>
        </w:rPr>
        <w:softHyphen/>
      </w:r>
      <w:r>
        <w:rPr>
          <w:rFonts w:hint="cs"/>
          <w:rtl/>
        </w:rPr>
        <w:t>گوید</w:t>
      </w:r>
      <w:r>
        <w:rPr>
          <w:rFonts w:hint="cs"/>
          <w:rtl/>
        </w:rPr>
        <w:t>:</w:t>
      </w:r>
      <w:r>
        <w:rPr>
          <w:rFonts w:hint="cs"/>
          <w:rtl/>
        </w:rPr>
        <w:t xml:space="preserve"> این عقد باطل نیست</w:t>
      </w:r>
      <w:r>
        <w:rPr>
          <w:rFonts w:hint="cs"/>
          <w:rtl/>
        </w:rPr>
        <w:t>؛</w:t>
      </w:r>
      <w:r>
        <w:rPr>
          <w:rFonts w:hint="cs"/>
          <w:rtl/>
        </w:rPr>
        <w:t xml:space="preserve"> چرا که خداوند را عصیان نکرده است و مفهوم آن این است</w:t>
      </w:r>
      <w:r>
        <w:rPr>
          <w:rFonts w:hint="cs"/>
          <w:rtl/>
        </w:rPr>
        <w:t xml:space="preserve"> </w:t>
      </w:r>
      <w:r>
        <w:rPr>
          <w:rFonts w:hint="cs"/>
          <w:rtl/>
        </w:rPr>
        <w:t xml:space="preserve">که اگر عصیان خداوند شود، عقد باطل </w:t>
      </w:r>
      <w:r>
        <w:rPr>
          <w:rFonts w:hint="cs"/>
          <w:rtl/>
        </w:rPr>
        <w:t>است. پس عصیان یعنی عصیان تکلیفی</w:t>
      </w:r>
      <w:r>
        <w:rPr>
          <w:rFonts w:hint="cs"/>
          <w:rtl/>
        </w:rPr>
        <w:t>. تمام مواردی که به معامله نهی تکلیفی تعلق گرفته است، مصداق عصی الله است و این روایت می</w:t>
      </w:r>
      <w:r>
        <w:rPr>
          <w:rtl/>
        </w:rPr>
        <w:softHyphen/>
      </w:r>
      <w:r>
        <w:rPr>
          <w:rFonts w:hint="cs"/>
          <w:rtl/>
        </w:rPr>
        <w:t>گوید باطل است. صغری بالوجدان محرز است و کبری هم به حکم روایت ثابت است.</w:t>
      </w:r>
    </w:p>
    <w:p w:rsidR="000B39A0" w:rsidRDefault="000B39A0" w:rsidP="000B39A0">
      <w:pPr>
        <w:pStyle w:val="Heading2"/>
        <w:rPr>
          <w:rtl/>
        </w:rPr>
      </w:pPr>
      <w:bookmarkStart w:id="7" w:name="_Toc86166993"/>
      <w:r>
        <w:rPr>
          <w:rFonts w:hint="cs"/>
          <w:rtl/>
        </w:rPr>
        <w:t>جواب مرحوم آخوند</w:t>
      </w:r>
      <w:bookmarkEnd w:id="7"/>
    </w:p>
    <w:p w:rsidR="000B39A0" w:rsidRDefault="000B39A0" w:rsidP="000B39A0">
      <w:pPr>
        <w:jc w:val="both"/>
        <w:rPr>
          <w:rFonts w:hint="cs"/>
          <w:rtl/>
        </w:rPr>
      </w:pPr>
      <w:r>
        <w:rPr>
          <w:rFonts w:hint="cs"/>
          <w:rtl/>
        </w:rPr>
        <w:t>مرحوم آخوند جواب داده است: این عصیان، عصیان وضعی است</w:t>
      </w:r>
      <w:r>
        <w:rPr>
          <w:rFonts w:hint="cs"/>
          <w:rtl/>
        </w:rPr>
        <w:t>؛</w:t>
      </w:r>
      <w:r>
        <w:rPr>
          <w:rFonts w:hint="cs"/>
          <w:rtl/>
        </w:rPr>
        <w:t xml:space="preserve"> یعنی خلاف قانون است. شما </w:t>
      </w:r>
      <w:r>
        <w:rPr>
          <w:rFonts w:hint="cs"/>
          <w:rtl/>
        </w:rPr>
        <w:t>اگر یک معامله ای که باطل است را</w:t>
      </w:r>
      <w:r>
        <w:rPr>
          <w:rFonts w:hint="cs"/>
          <w:rtl/>
        </w:rPr>
        <w:t xml:space="preserve"> مرتکب شوید، خلاف قانون را مرتکب شده اید. قانون را مخالفت کردن، عصیان است هر چند که قانون وضعی باشد. </w:t>
      </w:r>
      <w:r>
        <w:rPr>
          <w:rFonts w:hint="cs"/>
          <w:rtl/>
        </w:rPr>
        <w:t xml:space="preserve">مرحوم آخوند </w:t>
      </w:r>
      <w:r>
        <w:rPr>
          <w:rFonts w:hint="cs"/>
          <w:rtl/>
        </w:rPr>
        <w:t>فرموده است: انه لم یعص الله یعنی وضعا لم یعص الله. معلوم است که عصیان وضعی ملازمه با فساد دارد.</w:t>
      </w:r>
    </w:p>
    <w:p w:rsidR="000B39A0" w:rsidRDefault="000B39A0" w:rsidP="000B39A0">
      <w:pPr>
        <w:jc w:val="both"/>
        <w:rPr>
          <w:rFonts w:hint="cs"/>
          <w:rtl/>
        </w:rPr>
      </w:pPr>
      <w:r>
        <w:rPr>
          <w:rFonts w:hint="cs"/>
          <w:rtl/>
        </w:rPr>
        <w:t>ان قلت: ظاهر عصیان تکلیفی است.</w:t>
      </w:r>
    </w:p>
    <w:p w:rsidR="000B39A0" w:rsidRDefault="000B39A0" w:rsidP="000B39A0">
      <w:pPr>
        <w:jc w:val="both"/>
        <w:rPr>
          <w:rtl/>
        </w:rPr>
      </w:pPr>
      <w:r>
        <w:rPr>
          <w:rFonts w:hint="cs"/>
          <w:rtl/>
        </w:rPr>
        <w:t>قلت: هر چند که ظاهر عصیان، تکلیفی است؛ ولی در این جا ما قرینه داریم که وضعی است. قرینه ما وحد</w:t>
      </w:r>
      <w:r>
        <w:rPr>
          <w:rFonts w:hint="cs"/>
          <w:rtl/>
        </w:rPr>
        <w:t>ت سیاق و مقابله است.عصیان سید با</w:t>
      </w:r>
      <w:r>
        <w:rPr>
          <w:rFonts w:hint="cs"/>
          <w:rtl/>
        </w:rPr>
        <w:t xml:space="preserve"> تکلیفی بودن</w:t>
      </w:r>
      <w:r>
        <w:rPr>
          <w:rFonts w:hint="cs"/>
          <w:rtl/>
        </w:rPr>
        <w:t xml:space="preserve"> که</w:t>
      </w:r>
      <w:r>
        <w:rPr>
          <w:rFonts w:hint="cs"/>
          <w:rtl/>
        </w:rPr>
        <w:t xml:space="preserve"> معنا ندارد. سید که خدا نیست. چون که از سید اذن نگرفته است، عصیان وضعی است. پس به قرینه این که منطوق عصیان وضعی است، مفهوم این است که عصیان خداوند به صورت وضعی است.</w:t>
      </w:r>
    </w:p>
    <w:p w:rsidR="000B39A0" w:rsidRDefault="000B39A0" w:rsidP="000B39A0">
      <w:pPr>
        <w:pStyle w:val="Heading2"/>
        <w:rPr>
          <w:rtl/>
        </w:rPr>
      </w:pPr>
      <w:bookmarkStart w:id="8" w:name="_Toc86166994"/>
      <w:r>
        <w:rPr>
          <w:rFonts w:hint="cs"/>
          <w:rtl/>
        </w:rPr>
        <w:t>نظریه دوم در مورد روایت انه لم یعص الله و انما عصی سیده</w:t>
      </w:r>
      <w:bookmarkEnd w:id="8"/>
    </w:p>
    <w:p w:rsidR="000B39A0" w:rsidRDefault="000B39A0" w:rsidP="000B39A0">
      <w:pPr>
        <w:jc w:val="both"/>
        <w:rPr>
          <w:rtl/>
        </w:rPr>
      </w:pPr>
      <w:r>
        <w:rPr>
          <w:rFonts w:hint="cs"/>
          <w:rtl/>
        </w:rPr>
        <w:t>بعضی هم به همین روایت برای عدم اقتضا استدلال کرده</w:t>
      </w:r>
      <w:r>
        <w:rPr>
          <w:rtl/>
        </w:rPr>
        <w:softHyphen/>
      </w:r>
      <w:r>
        <w:rPr>
          <w:rFonts w:hint="cs"/>
          <w:rtl/>
        </w:rPr>
        <w:t>اند.</w:t>
      </w:r>
      <w:r>
        <w:rPr>
          <w:rFonts w:hint="cs"/>
          <w:rtl/>
        </w:rPr>
        <w:t xml:space="preserve"> بیان مطلب: لانه لم یعص الله به معنای عصیان وضعی است و انما عصی سیده به معنای </w:t>
      </w:r>
      <w:r>
        <w:rPr>
          <w:rFonts w:hint="cs"/>
          <w:rtl/>
        </w:rPr>
        <w:t>تکلیفی است؛</w:t>
      </w:r>
      <w:r>
        <w:rPr>
          <w:rFonts w:hint="cs"/>
          <w:rtl/>
        </w:rPr>
        <w:t xml:space="preserve"> زیرا عصیان سید، عصیان خداوند هم هست. </w:t>
      </w:r>
      <w:r>
        <w:rPr>
          <w:rFonts w:hint="cs"/>
          <w:rtl/>
        </w:rPr>
        <w:t xml:space="preserve">ضرب الله </w:t>
      </w:r>
      <w:r>
        <w:rPr>
          <w:rFonts w:hint="cs"/>
          <w:rtl/>
        </w:rPr>
        <w:t>عبدا مملوکا ل</w:t>
      </w:r>
      <w:r>
        <w:rPr>
          <w:rFonts w:hint="cs"/>
          <w:rtl/>
        </w:rPr>
        <w:t xml:space="preserve">ا یقدر علی شیئ، اگر </w:t>
      </w:r>
      <w:r>
        <w:rPr>
          <w:rFonts w:hint="cs"/>
          <w:rtl/>
        </w:rPr>
        <w:t xml:space="preserve">عبد بدون اذن </w:t>
      </w:r>
      <w:r>
        <w:rPr>
          <w:rFonts w:hint="cs"/>
          <w:rtl/>
        </w:rPr>
        <w:t>مولا تصرفی انجام دهد، حرام است.</w:t>
      </w:r>
    </w:p>
    <w:p w:rsidR="000B39A0" w:rsidRDefault="000B39A0" w:rsidP="000B39A0">
      <w:pPr>
        <w:jc w:val="both"/>
        <w:rPr>
          <w:rtl/>
        </w:rPr>
      </w:pPr>
      <w:r>
        <w:rPr>
          <w:rFonts w:hint="cs"/>
          <w:rtl/>
        </w:rPr>
        <w:t>ما قرینه داریم که این عصیان تکلیفی است</w:t>
      </w:r>
      <w:r>
        <w:rPr>
          <w:rFonts w:hint="cs"/>
          <w:rtl/>
        </w:rPr>
        <w:t>؛</w:t>
      </w:r>
      <w:r>
        <w:rPr>
          <w:rFonts w:hint="cs"/>
          <w:rtl/>
        </w:rPr>
        <w:t xml:space="preserve"> چرا که عصیان سید</w:t>
      </w:r>
      <w:r>
        <w:rPr>
          <w:rFonts w:hint="cs"/>
          <w:rtl/>
        </w:rPr>
        <w:t>،</w:t>
      </w:r>
      <w:r>
        <w:rPr>
          <w:rFonts w:hint="cs"/>
          <w:rtl/>
        </w:rPr>
        <w:t xml:space="preserve"> عصیان خداوند است و عصیان خداوند تکلیفی است.</w:t>
      </w:r>
      <w:r>
        <w:rPr>
          <w:rFonts w:hint="cs"/>
          <w:rtl/>
        </w:rPr>
        <w:t xml:space="preserve"> از طرفی</w:t>
      </w:r>
      <w:r>
        <w:rPr>
          <w:rFonts w:hint="cs"/>
          <w:rtl/>
        </w:rPr>
        <w:t xml:space="preserve"> با این که عصیان خداوند است، عقد صحیح است پس معلوم می</w:t>
      </w:r>
      <w:r>
        <w:rPr>
          <w:rtl/>
        </w:rPr>
        <w:softHyphen/>
      </w:r>
      <w:r>
        <w:rPr>
          <w:rFonts w:hint="cs"/>
          <w:rtl/>
        </w:rPr>
        <w:t>شود که نهی تکلیفی در معاملات مقتضی فساد نیست.</w:t>
      </w:r>
    </w:p>
    <w:p w:rsidR="000B39A0" w:rsidRDefault="000B39A0" w:rsidP="000B39A0">
      <w:pPr>
        <w:pStyle w:val="Heading3"/>
        <w:rPr>
          <w:rtl/>
        </w:rPr>
      </w:pPr>
      <w:bookmarkStart w:id="9" w:name="_Toc86166995"/>
      <w:r>
        <w:rPr>
          <w:rFonts w:hint="cs"/>
          <w:rtl/>
        </w:rPr>
        <w:lastRenderedPageBreak/>
        <w:t>جواب مرحوم نائینی</w:t>
      </w:r>
      <w:bookmarkEnd w:id="9"/>
    </w:p>
    <w:p w:rsidR="000B39A0" w:rsidRDefault="000B39A0" w:rsidP="000B39A0">
      <w:pPr>
        <w:jc w:val="both"/>
        <w:rPr>
          <w:rFonts w:hint="cs"/>
          <w:rtl/>
        </w:rPr>
      </w:pPr>
      <w:r>
        <w:rPr>
          <w:rFonts w:hint="cs"/>
          <w:rtl/>
        </w:rPr>
        <w:t>مرحوم نائینی</w:t>
      </w:r>
      <w:r>
        <w:rPr>
          <w:rFonts w:hint="cs"/>
          <w:rtl/>
        </w:rPr>
        <w:t xml:space="preserve"> به این استدلال جواب داده است که در حقیقت جواب مرحوم آخوند هم هست</w:t>
      </w:r>
      <w:r>
        <w:rPr>
          <w:rFonts w:hint="cs"/>
          <w:rtl/>
        </w:rPr>
        <w:t>. ایشان مدعی است که از این روایت می</w:t>
      </w:r>
      <w:r>
        <w:rPr>
          <w:rtl/>
        </w:rPr>
        <w:softHyphen/>
      </w:r>
      <w:r>
        <w:rPr>
          <w:rFonts w:hint="cs"/>
          <w:rtl/>
        </w:rPr>
        <w:t>توانیم استفاده کنیم</w:t>
      </w:r>
      <w:r>
        <w:rPr>
          <w:rFonts w:hint="cs"/>
          <w:rtl/>
        </w:rPr>
        <w:t xml:space="preserve"> که</w:t>
      </w:r>
      <w:r>
        <w:rPr>
          <w:rFonts w:hint="cs"/>
          <w:rtl/>
        </w:rPr>
        <w:t xml:space="preserve"> نهی مولوی ملازمه با فساد دارد.</w:t>
      </w:r>
    </w:p>
    <w:p w:rsidR="000B39A0" w:rsidRDefault="000B39A0" w:rsidP="000B39A0">
      <w:pPr>
        <w:jc w:val="both"/>
        <w:rPr>
          <w:rFonts w:hint="cs"/>
          <w:rtl/>
        </w:rPr>
      </w:pPr>
      <w:r>
        <w:rPr>
          <w:rFonts w:hint="cs"/>
          <w:rtl/>
        </w:rPr>
        <w:t>ایشان فرموده است: ظاهر عصیان، عصیان تکلیفی است. عصی</w:t>
      </w:r>
      <w:r>
        <w:rPr>
          <w:rFonts w:hint="cs"/>
          <w:rtl/>
        </w:rPr>
        <w:t xml:space="preserve"> ادم ربه، و الملائکه لا یعصون الله ما امرهم...</w:t>
      </w:r>
      <w:r>
        <w:rPr>
          <w:rFonts w:hint="cs"/>
          <w:rtl/>
        </w:rPr>
        <w:t xml:space="preserve"> ظاهر آنها تکلیفی است. </w:t>
      </w:r>
      <w:r>
        <w:rPr>
          <w:rFonts w:hint="cs"/>
          <w:rtl/>
        </w:rPr>
        <w:t xml:space="preserve">یعنی </w:t>
      </w:r>
      <w:r>
        <w:rPr>
          <w:rFonts w:hint="cs"/>
          <w:rtl/>
        </w:rPr>
        <w:t xml:space="preserve">عصیان کرده است، بعید است که </w:t>
      </w:r>
      <w:r>
        <w:rPr>
          <w:rFonts w:hint="cs"/>
          <w:rtl/>
        </w:rPr>
        <w:t xml:space="preserve">معنای آن این باشد که </w:t>
      </w:r>
      <w:r>
        <w:rPr>
          <w:rFonts w:hint="cs"/>
          <w:rtl/>
        </w:rPr>
        <w:t>خلاف وضع مرتکب شده است. عصی هم در لم یعص الله و</w:t>
      </w:r>
      <w:r w:rsidR="00A9330D">
        <w:rPr>
          <w:rFonts w:hint="cs"/>
          <w:rtl/>
        </w:rPr>
        <w:t xml:space="preserve"> هم در</w:t>
      </w:r>
      <w:r>
        <w:rPr>
          <w:rFonts w:hint="cs"/>
          <w:rtl/>
        </w:rPr>
        <w:t xml:space="preserve"> انما عصی سیده، تکلیفی است. بر خلاف مرحوم آخوند که هر دو را وضعی می</w:t>
      </w:r>
      <w:r>
        <w:rPr>
          <w:rtl/>
        </w:rPr>
        <w:softHyphen/>
      </w:r>
      <w:r>
        <w:rPr>
          <w:rFonts w:hint="cs"/>
          <w:rtl/>
        </w:rPr>
        <w:t>گرفت و بر خلاف مستدل به</w:t>
      </w:r>
      <w:r w:rsidR="00A9330D">
        <w:rPr>
          <w:rFonts w:hint="cs"/>
          <w:rtl/>
        </w:rPr>
        <w:t xml:space="preserve"> روایت برای</w:t>
      </w:r>
      <w:r>
        <w:rPr>
          <w:rFonts w:hint="cs"/>
          <w:rtl/>
        </w:rPr>
        <w:t xml:space="preserve"> عدم اقتضا که قائل به تفکیک بود.</w:t>
      </w:r>
    </w:p>
    <w:p w:rsidR="000B39A0" w:rsidRDefault="000B39A0" w:rsidP="000B39A0">
      <w:pPr>
        <w:jc w:val="both"/>
        <w:rPr>
          <w:rFonts w:hint="cs"/>
          <w:rtl/>
        </w:rPr>
      </w:pPr>
      <w:r>
        <w:rPr>
          <w:rFonts w:hint="cs"/>
          <w:rtl/>
        </w:rPr>
        <w:t xml:space="preserve">اگر در هر دو فقره عصیان است، چه وجهی دارد که یک عصیان بطلان بیاورد و یک </w:t>
      </w:r>
      <w:r w:rsidR="00A9330D">
        <w:rPr>
          <w:rFonts w:hint="cs"/>
          <w:rtl/>
        </w:rPr>
        <w:t>عصیان بطلان نیاورد؛ زیرا</w:t>
      </w:r>
      <w:r>
        <w:rPr>
          <w:rFonts w:hint="cs"/>
          <w:rtl/>
        </w:rPr>
        <w:t xml:space="preserve"> مفهوم لم یعص الله این است که</w:t>
      </w:r>
      <w:r w:rsidR="00A9330D">
        <w:rPr>
          <w:rFonts w:hint="cs"/>
          <w:rtl/>
        </w:rPr>
        <w:t xml:space="preserve"> </w:t>
      </w:r>
      <w:r>
        <w:rPr>
          <w:rFonts w:hint="cs"/>
          <w:rtl/>
        </w:rPr>
        <w:t>اذا عصی الله، تکلیفا باطل است و</w:t>
      </w:r>
      <w:r w:rsidR="00A9330D">
        <w:rPr>
          <w:rFonts w:hint="cs"/>
          <w:rtl/>
        </w:rPr>
        <w:t xml:space="preserve"> از طرفی</w:t>
      </w:r>
      <w:r>
        <w:rPr>
          <w:rFonts w:hint="cs"/>
          <w:rtl/>
        </w:rPr>
        <w:t xml:space="preserve"> انما عص</w:t>
      </w:r>
      <w:r w:rsidR="00A9330D">
        <w:rPr>
          <w:rFonts w:hint="cs"/>
          <w:rtl/>
        </w:rPr>
        <w:t>ی سیده یعنی تکلیفا بطلان نیست؛ حال</w:t>
      </w:r>
      <w:r>
        <w:rPr>
          <w:rFonts w:hint="cs"/>
          <w:rtl/>
        </w:rPr>
        <w:t xml:space="preserve"> چگونه می</w:t>
      </w:r>
      <w:r>
        <w:rPr>
          <w:rtl/>
        </w:rPr>
        <w:softHyphen/>
      </w:r>
      <w:r>
        <w:rPr>
          <w:rFonts w:hint="cs"/>
          <w:rtl/>
        </w:rPr>
        <w:t>شود که هر دو عصیان تکلیفی است و یکی بطلان آور باشد و یکی نیاورد؟</w:t>
      </w:r>
    </w:p>
    <w:p w:rsidR="000B39A0" w:rsidRDefault="000B39A0" w:rsidP="000B39A0">
      <w:pPr>
        <w:jc w:val="both"/>
        <w:rPr>
          <w:rFonts w:hint="cs"/>
          <w:rtl/>
        </w:rPr>
      </w:pPr>
      <w:r>
        <w:rPr>
          <w:rFonts w:hint="cs"/>
          <w:rtl/>
        </w:rPr>
        <w:t>در جواب</w:t>
      </w:r>
      <w:r w:rsidR="00A9330D">
        <w:rPr>
          <w:rFonts w:hint="cs"/>
          <w:rtl/>
        </w:rPr>
        <w:t xml:space="preserve"> مرحوم نائینی</w:t>
      </w:r>
      <w:r>
        <w:rPr>
          <w:rFonts w:hint="cs"/>
          <w:rtl/>
        </w:rPr>
        <w:t xml:space="preserve"> گفته است: عصیان تکلیفی دو گونه است:</w:t>
      </w:r>
    </w:p>
    <w:p w:rsidR="000B39A0" w:rsidRDefault="000B39A0" w:rsidP="000B39A0">
      <w:pPr>
        <w:pStyle w:val="ListParagraph"/>
        <w:numPr>
          <w:ilvl w:val="0"/>
          <w:numId w:val="16"/>
        </w:numPr>
        <w:spacing w:after="200"/>
        <w:jc w:val="both"/>
      </w:pPr>
      <w:r>
        <w:rPr>
          <w:rFonts w:hint="cs"/>
          <w:rtl/>
        </w:rPr>
        <w:t>یک عصیان به خاطر حق خداوند است. مثلا خداوند فرموده است: در عده تزویج حرام است. فی حد نفسه این عمل مفسده دارد و مبغوض مولا است. این حق قابل ارتفاع نیست.</w:t>
      </w:r>
    </w:p>
    <w:p w:rsidR="000B39A0" w:rsidRDefault="000B39A0" w:rsidP="000B39A0">
      <w:pPr>
        <w:pStyle w:val="ListParagraph"/>
        <w:numPr>
          <w:ilvl w:val="0"/>
          <w:numId w:val="16"/>
        </w:numPr>
        <w:spacing w:after="200"/>
        <w:jc w:val="both"/>
        <w:rPr>
          <w:rFonts w:hint="cs"/>
        </w:rPr>
      </w:pPr>
      <w:r>
        <w:rPr>
          <w:rFonts w:hint="cs"/>
          <w:rtl/>
        </w:rPr>
        <w:t>یک عصیان به خاطر حق الناس است که قابل ارتفاع است. مثل عصیان مولا. عصیان مولا هر چند که عصیان خداوند هم هست و نهی از مخالفتش کرده است</w:t>
      </w:r>
      <w:r w:rsidR="00A9330D">
        <w:rPr>
          <w:rFonts w:hint="cs"/>
          <w:rtl/>
        </w:rPr>
        <w:t>؛</w:t>
      </w:r>
      <w:r>
        <w:rPr>
          <w:rFonts w:hint="cs"/>
          <w:rtl/>
        </w:rPr>
        <w:t xml:space="preserve"> ولی به خاطر حق مولا است نه حق خداوند. به خاطر این که مملوک آن مولا است و باید از مولایش اذن بگیرد.</w:t>
      </w:r>
    </w:p>
    <w:p w:rsidR="000B39A0" w:rsidRDefault="000B39A0" w:rsidP="000B39A0">
      <w:pPr>
        <w:jc w:val="both"/>
        <w:rPr>
          <w:rtl/>
        </w:rPr>
      </w:pPr>
      <w:r>
        <w:rPr>
          <w:rFonts w:hint="cs"/>
          <w:rtl/>
        </w:rPr>
        <w:t xml:space="preserve">لذا اگر نهی تحریمی از معامله داشتیم و </w:t>
      </w:r>
      <w:r w:rsidR="00A9330D">
        <w:rPr>
          <w:rFonts w:hint="cs"/>
          <w:rtl/>
        </w:rPr>
        <w:t>منشا آن نهی تحریمی حق خداوند</w:t>
      </w:r>
      <w:r>
        <w:rPr>
          <w:rFonts w:hint="cs"/>
          <w:rtl/>
        </w:rPr>
        <w:t xml:space="preserve"> و فی حد نفسه است، مفهوم روایت می</w:t>
      </w:r>
      <w:r>
        <w:rPr>
          <w:rtl/>
        </w:rPr>
        <w:softHyphen/>
      </w:r>
      <w:r w:rsidR="00A9330D">
        <w:rPr>
          <w:rFonts w:hint="cs"/>
          <w:rtl/>
        </w:rPr>
        <w:t>گوید باطل است؛ اما</w:t>
      </w:r>
      <w:r>
        <w:rPr>
          <w:rFonts w:hint="cs"/>
          <w:rtl/>
        </w:rPr>
        <w:t xml:space="preserve"> اگر عصیان الله در رتبه متاخر</w:t>
      </w:r>
      <w:r w:rsidR="00A9330D">
        <w:rPr>
          <w:rFonts w:hint="cs"/>
          <w:rtl/>
        </w:rPr>
        <w:t xml:space="preserve"> است و در ابتدا عصیان الناس است،</w:t>
      </w:r>
      <w:r>
        <w:rPr>
          <w:rFonts w:hint="cs"/>
          <w:rtl/>
        </w:rPr>
        <w:t xml:space="preserve"> هر چند که عصیان خداوند است</w:t>
      </w:r>
      <w:r w:rsidR="00A9330D">
        <w:rPr>
          <w:rFonts w:hint="cs"/>
          <w:rtl/>
        </w:rPr>
        <w:t>؛</w:t>
      </w:r>
      <w:r>
        <w:rPr>
          <w:rFonts w:hint="cs"/>
          <w:rtl/>
        </w:rPr>
        <w:t xml:space="preserve"> ولی به خاطر از بین رفتن حق سید است. در این جا مربوط به همان سید است تا وقتی که آن عصیان هست باطل است و وقتی که مرتفع شد، صحیح می</w:t>
      </w:r>
      <w:r>
        <w:rPr>
          <w:rtl/>
        </w:rPr>
        <w:softHyphen/>
      </w:r>
      <w:r>
        <w:rPr>
          <w:rFonts w:hint="cs"/>
          <w:rtl/>
        </w:rPr>
        <w:t xml:space="preserve">شود. </w:t>
      </w:r>
      <w:r w:rsidR="00A9330D">
        <w:rPr>
          <w:rFonts w:hint="cs"/>
          <w:rtl/>
        </w:rPr>
        <w:t xml:space="preserve">در حقیقت </w:t>
      </w:r>
      <w:r>
        <w:rPr>
          <w:rFonts w:hint="cs"/>
          <w:rtl/>
        </w:rPr>
        <w:t>عصیان الناس معلق است و ما دامی که این عصیان هست و سید تنفیذ نکرده، اثر ندارد و وقتی اجازه داد، اثر دارد</w:t>
      </w:r>
      <w:r w:rsidR="00A9330D">
        <w:rPr>
          <w:rFonts w:hint="cs"/>
          <w:rtl/>
        </w:rPr>
        <w:t>؛ لذا</w:t>
      </w:r>
      <w:r>
        <w:rPr>
          <w:rFonts w:hint="cs"/>
          <w:rtl/>
        </w:rPr>
        <w:t xml:space="preserve"> روایت می</w:t>
      </w:r>
      <w:r>
        <w:rPr>
          <w:rtl/>
        </w:rPr>
        <w:softHyphen/>
      </w:r>
      <w:r>
        <w:rPr>
          <w:rFonts w:hint="cs"/>
          <w:rtl/>
        </w:rPr>
        <w:t>گوید</w:t>
      </w:r>
      <w:r w:rsidR="00A9330D">
        <w:rPr>
          <w:rFonts w:hint="cs"/>
          <w:rtl/>
        </w:rPr>
        <w:t>:</w:t>
      </w:r>
      <w:r>
        <w:rPr>
          <w:rFonts w:hint="cs"/>
          <w:rtl/>
        </w:rPr>
        <w:t xml:space="preserve"> انما عصی سیده، اگر سید اجازه بدهد، اثر می</w:t>
      </w:r>
      <w:r>
        <w:rPr>
          <w:rtl/>
        </w:rPr>
        <w:softHyphen/>
      </w:r>
      <w:r>
        <w:rPr>
          <w:rFonts w:hint="cs"/>
          <w:rtl/>
        </w:rPr>
        <w:t>گذارد.</w:t>
      </w:r>
    </w:p>
    <w:p w:rsidR="00A9330D" w:rsidRDefault="00A9330D" w:rsidP="00A9330D">
      <w:pPr>
        <w:pStyle w:val="Heading4"/>
        <w:rPr>
          <w:rtl/>
        </w:rPr>
      </w:pPr>
      <w:bookmarkStart w:id="10" w:name="_Toc86166996"/>
      <w:r>
        <w:rPr>
          <w:rFonts w:hint="cs"/>
          <w:rtl/>
        </w:rPr>
        <w:lastRenderedPageBreak/>
        <w:t>اشکال استاد به جواب مرحوم نائینی</w:t>
      </w:r>
      <w:bookmarkEnd w:id="10"/>
    </w:p>
    <w:p w:rsidR="00A9330D" w:rsidRDefault="000B39A0" w:rsidP="000B39A0">
      <w:pPr>
        <w:jc w:val="both"/>
        <w:rPr>
          <w:rtl/>
        </w:rPr>
      </w:pPr>
      <w:r>
        <w:rPr>
          <w:rFonts w:hint="cs"/>
          <w:rtl/>
        </w:rPr>
        <w:t>این فرمایش مرحوم نائینی هم یک خلاف ظاهری را مرتکب شده است هر چند که مثل خلاف ظاهر مرحوم آخوند نیست و</w:t>
      </w:r>
      <w:r w:rsidR="00A9330D">
        <w:rPr>
          <w:rFonts w:hint="cs"/>
          <w:rtl/>
        </w:rPr>
        <w:t xml:space="preserve"> همچنین مثل</w:t>
      </w:r>
      <w:r>
        <w:rPr>
          <w:rFonts w:hint="cs"/>
          <w:rtl/>
        </w:rPr>
        <w:t xml:space="preserve"> دیگری که تفکیک قائل بود، نیست.</w:t>
      </w:r>
    </w:p>
    <w:p w:rsidR="000B39A0" w:rsidRDefault="000B39A0" w:rsidP="000B39A0">
      <w:pPr>
        <w:jc w:val="both"/>
        <w:rPr>
          <w:rtl/>
        </w:rPr>
      </w:pPr>
      <w:r>
        <w:rPr>
          <w:rFonts w:hint="cs"/>
          <w:rtl/>
        </w:rPr>
        <w:t>همین که عصیان ها را ما دو قسم کنیم، یک خلاف ظاهر اس</w:t>
      </w:r>
      <w:r w:rsidR="00A9330D">
        <w:rPr>
          <w:rFonts w:hint="cs"/>
          <w:rtl/>
        </w:rPr>
        <w:t xml:space="preserve">ت. عصیان سید فرض این است که عصیان </w:t>
      </w:r>
      <w:r>
        <w:rPr>
          <w:rFonts w:hint="cs"/>
          <w:rtl/>
        </w:rPr>
        <w:t>خداوند است و در این صورت</w:t>
      </w:r>
      <w:r w:rsidR="00A9330D">
        <w:rPr>
          <w:rFonts w:hint="cs"/>
          <w:rtl/>
        </w:rPr>
        <w:t xml:space="preserve"> اگر</w:t>
      </w:r>
      <w:r>
        <w:rPr>
          <w:rFonts w:hint="cs"/>
          <w:rtl/>
        </w:rPr>
        <w:t xml:space="preserve"> بگوییم که بین عصیان </w:t>
      </w:r>
      <w:r w:rsidR="00A9330D">
        <w:rPr>
          <w:rFonts w:hint="cs"/>
          <w:rtl/>
        </w:rPr>
        <w:t>خدا و عصیان سید تفاوت وجود دارد، یک خلاف ظاهری رخ داده است.</w:t>
      </w:r>
      <w:r>
        <w:rPr>
          <w:rFonts w:hint="cs"/>
          <w:rtl/>
        </w:rPr>
        <w:t xml:space="preserve"> به ذهن می</w:t>
      </w:r>
      <w:r>
        <w:rPr>
          <w:rtl/>
        </w:rPr>
        <w:softHyphen/>
      </w:r>
      <w:r>
        <w:rPr>
          <w:rFonts w:hint="cs"/>
          <w:rtl/>
        </w:rPr>
        <w:t>آید که از این دو عصیان، یک چیز اراده شده است. یکی عصیان خداوند به صورت مستقیم است و دیگری غیر مستقیم است.</w:t>
      </w:r>
    </w:p>
    <w:p w:rsidR="00A9330D" w:rsidRDefault="00A9330D" w:rsidP="00A9330D">
      <w:pPr>
        <w:pStyle w:val="Heading5"/>
        <w:rPr>
          <w:rFonts w:hint="cs"/>
          <w:rtl/>
        </w:rPr>
      </w:pPr>
      <w:bookmarkStart w:id="11" w:name="_Toc86166997"/>
      <w:r>
        <w:rPr>
          <w:rFonts w:hint="cs"/>
          <w:rtl/>
        </w:rPr>
        <w:t>تصحیح بیان مرحوم نائینی</w:t>
      </w:r>
      <w:bookmarkEnd w:id="11"/>
    </w:p>
    <w:p w:rsidR="00A9330D" w:rsidRDefault="000B39A0" w:rsidP="000B39A0">
      <w:pPr>
        <w:jc w:val="both"/>
        <w:rPr>
          <w:rtl/>
        </w:rPr>
      </w:pPr>
      <w:r>
        <w:rPr>
          <w:rFonts w:hint="cs"/>
          <w:rtl/>
        </w:rPr>
        <w:t>ولی می</w:t>
      </w:r>
      <w:r>
        <w:rPr>
          <w:rtl/>
        </w:rPr>
        <w:softHyphen/>
      </w:r>
      <w:r>
        <w:rPr>
          <w:rFonts w:hint="cs"/>
          <w:rtl/>
        </w:rPr>
        <w:t xml:space="preserve">شود که فرمایش مرحوم نائینی را به گونه ای تقریب کنیم که دو عصیان یکی بشوند. </w:t>
      </w:r>
      <w:r w:rsidR="00A9330D">
        <w:rPr>
          <w:rFonts w:hint="cs"/>
          <w:rtl/>
        </w:rPr>
        <w:t>در حقیقت یک بیان چهارمی است.</w:t>
      </w:r>
    </w:p>
    <w:p w:rsidR="00A9330D" w:rsidRDefault="000B39A0" w:rsidP="000B39A0">
      <w:pPr>
        <w:jc w:val="both"/>
        <w:rPr>
          <w:rtl/>
        </w:rPr>
      </w:pPr>
      <w:r>
        <w:rPr>
          <w:rFonts w:hint="cs"/>
          <w:rtl/>
        </w:rPr>
        <w:t>بیان مطلب: ظاهر عصیان، عصیان تکلیفی است. از این جهت حق با ایشان است. اما عصیان سید را به عصیان خدا ارجاع ندهیم. این کار چه لزومی دارد؟ عبدی که بدون اذن مولایش ازدواج می</w:t>
      </w:r>
      <w:r>
        <w:rPr>
          <w:rtl/>
        </w:rPr>
        <w:softHyphen/>
      </w:r>
      <w:r>
        <w:rPr>
          <w:rFonts w:hint="cs"/>
          <w:rtl/>
        </w:rPr>
        <w:t>کند</w:t>
      </w:r>
      <w:r w:rsidR="00A9330D">
        <w:rPr>
          <w:rFonts w:hint="cs"/>
          <w:rtl/>
        </w:rPr>
        <w:t>،</w:t>
      </w:r>
      <w:r>
        <w:rPr>
          <w:rFonts w:hint="cs"/>
          <w:rtl/>
        </w:rPr>
        <w:t xml:space="preserve"> در نظام عبد و مولا هتک حرمت حساب می</w:t>
      </w:r>
      <w:r>
        <w:rPr>
          <w:rtl/>
        </w:rPr>
        <w:softHyphen/>
      </w:r>
      <w:r>
        <w:rPr>
          <w:rFonts w:hint="cs"/>
          <w:rtl/>
        </w:rPr>
        <w:t>شود. فرز</w:t>
      </w:r>
      <w:r w:rsidR="00A9330D">
        <w:rPr>
          <w:rFonts w:hint="cs"/>
          <w:rtl/>
        </w:rPr>
        <w:t>ند نسبت به پدر هم این گونه است.</w:t>
      </w:r>
    </w:p>
    <w:p w:rsidR="000B39A0" w:rsidRDefault="000B39A0" w:rsidP="000B39A0">
      <w:pPr>
        <w:jc w:val="both"/>
        <w:rPr>
          <w:rFonts w:hint="cs"/>
          <w:rtl/>
        </w:rPr>
      </w:pPr>
      <w:r>
        <w:rPr>
          <w:rFonts w:hint="cs"/>
          <w:rtl/>
        </w:rPr>
        <w:t>دقت کنید: ما نمی</w:t>
      </w:r>
      <w:r>
        <w:rPr>
          <w:rtl/>
        </w:rPr>
        <w:softHyphen/>
      </w:r>
      <w:r>
        <w:rPr>
          <w:rFonts w:hint="cs"/>
          <w:rtl/>
        </w:rPr>
        <w:t>گوییم گفتن انکحتک حرام است و دلیلی نداریم که بگوید عبد تکلمش هم بدون اذن مولا حرام است. این که آیه شریفه فرموده است:</w:t>
      </w:r>
      <w:r w:rsidR="00A9330D">
        <w:rPr>
          <w:rFonts w:hint="cs"/>
          <w:rtl/>
        </w:rPr>
        <w:t xml:space="preserve"> ضرب الله</w:t>
      </w:r>
      <w:r>
        <w:rPr>
          <w:rFonts w:hint="cs"/>
          <w:rtl/>
        </w:rPr>
        <w:t xml:space="preserve"> عبدا مملوکا ..... یک تعبیر کنایه است. ما هم این گونه می</w:t>
      </w:r>
      <w:r>
        <w:rPr>
          <w:rtl/>
        </w:rPr>
        <w:softHyphen/>
      </w:r>
      <w:r>
        <w:rPr>
          <w:rFonts w:hint="cs"/>
          <w:rtl/>
        </w:rPr>
        <w:t>گوییم: ما بنده خدا هستیم و در عین حال در ذهنمان نیست که در تکلم هم باید اذن بگیریم. معنایش این است که عبد باید مطیع مولا باشد</w:t>
      </w:r>
      <w:r w:rsidR="00A9330D">
        <w:rPr>
          <w:rFonts w:hint="cs"/>
          <w:rtl/>
        </w:rPr>
        <w:t>،</w:t>
      </w:r>
      <w:r>
        <w:rPr>
          <w:rFonts w:hint="cs"/>
          <w:rtl/>
        </w:rPr>
        <w:t xml:space="preserve"> نه این که در تمام کارهایش باید با اذن مولا باشد. این مقدار مولا ولایت ندارد.</w:t>
      </w:r>
    </w:p>
    <w:p w:rsidR="000B39A0" w:rsidRDefault="000B39A0" w:rsidP="000B39A0">
      <w:pPr>
        <w:jc w:val="both"/>
        <w:rPr>
          <w:rFonts w:hint="cs"/>
          <w:rtl/>
        </w:rPr>
      </w:pPr>
      <w:r>
        <w:rPr>
          <w:rFonts w:hint="cs"/>
          <w:rtl/>
        </w:rPr>
        <w:t>بله؛ اگر می</w:t>
      </w:r>
      <w:r>
        <w:rPr>
          <w:rtl/>
        </w:rPr>
        <w:softHyphen/>
      </w:r>
      <w:r>
        <w:rPr>
          <w:rFonts w:hint="cs"/>
          <w:rtl/>
        </w:rPr>
        <w:t>خواهد بدون اذن ازدواج کند و مولا را در جریان نگذارد، هتک مولا است. پدر و پسری که با هم زندگی می</w:t>
      </w:r>
      <w:r>
        <w:rPr>
          <w:rtl/>
        </w:rPr>
        <w:softHyphen/>
      </w:r>
      <w:r>
        <w:rPr>
          <w:rFonts w:hint="cs"/>
          <w:rtl/>
        </w:rPr>
        <w:t>کنند، هم این گونه است. تجری بر مولا کرده و حرام هم هست ولی یک تجری و حرامی است</w:t>
      </w:r>
      <w:r w:rsidR="00A9330D">
        <w:rPr>
          <w:rFonts w:hint="cs"/>
          <w:rtl/>
        </w:rPr>
        <w:t xml:space="preserve"> که</w:t>
      </w:r>
      <w:r>
        <w:rPr>
          <w:rFonts w:hint="cs"/>
          <w:rtl/>
        </w:rPr>
        <w:t xml:space="preserve"> قابلیت ارتفاع دارد. خدا را که معصیت نکرده است و معصیت بنده هم که موضوع فساد نیست. منشا عدم بطلان این است که عصیان سید است. هر چند عصیان سید، عصیان خدا هم هست</w:t>
      </w:r>
      <w:r w:rsidR="00A9330D">
        <w:rPr>
          <w:rFonts w:hint="cs"/>
          <w:rtl/>
        </w:rPr>
        <w:t>؛</w:t>
      </w:r>
      <w:r>
        <w:rPr>
          <w:rFonts w:hint="cs"/>
          <w:rtl/>
        </w:rPr>
        <w:t xml:space="preserve"> ولی چیزی که در این روایت موضوع است</w:t>
      </w:r>
      <w:r w:rsidR="00A9330D">
        <w:rPr>
          <w:rFonts w:hint="cs"/>
          <w:rtl/>
        </w:rPr>
        <w:t>،</w:t>
      </w:r>
      <w:r>
        <w:rPr>
          <w:rFonts w:hint="cs"/>
          <w:rtl/>
        </w:rPr>
        <w:t xml:space="preserve"> عصیان سید است</w:t>
      </w:r>
      <w:r w:rsidR="00A9330D">
        <w:rPr>
          <w:rFonts w:hint="cs"/>
          <w:rtl/>
        </w:rPr>
        <w:t>،</w:t>
      </w:r>
      <w:r>
        <w:rPr>
          <w:rFonts w:hint="cs"/>
          <w:rtl/>
        </w:rPr>
        <w:t xml:space="preserve"> نه عصیان خداوند تا قائل بگوید پس عصیان خداوند موجب بطلان نمی</w:t>
      </w:r>
      <w:r>
        <w:rPr>
          <w:rtl/>
        </w:rPr>
        <w:softHyphen/>
      </w:r>
      <w:r>
        <w:rPr>
          <w:rFonts w:hint="cs"/>
          <w:rtl/>
        </w:rPr>
        <w:t>شود.</w:t>
      </w:r>
    </w:p>
    <w:p w:rsidR="00A9330D" w:rsidRDefault="000B39A0" w:rsidP="000B39A0">
      <w:pPr>
        <w:jc w:val="both"/>
        <w:rPr>
          <w:rtl/>
        </w:rPr>
      </w:pPr>
      <w:r>
        <w:rPr>
          <w:rFonts w:hint="cs"/>
          <w:rtl/>
        </w:rPr>
        <w:t>در ذهن مرحوم نائینی هم همین مطلب بوده است. چیزی که در ابتدا عصیان است، عصیان سید است هر چند که به عنوان ثانوی</w:t>
      </w:r>
      <w:r w:rsidR="00A9330D">
        <w:rPr>
          <w:rFonts w:hint="cs"/>
          <w:rtl/>
        </w:rPr>
        <w:t>، عصیان خداوند هم هست.</w:t>
      </w:r>
    </w:p>
    <w:p w:rsidR="000B39A0" w:rsidRDefault="000B39A0" w:rsidP="000B39A0">
      <w:pPr>
        <w:jc w:val="both"/>
        <w:rPr>
          <w:rtl/>
        </w:rPr>
      </w:pPr>
      <w:r>
        <w:rPr>
          <w:rFonts w:hint="cs"/>
          <w:rtl/>
        </w:rPr>
        <w:lastRenderedPageBreak/>
        <w:t>به عبارت دیگر، تا مادامی که عصیان هست، موجب بطلان است چه عصیان خداوند و چه</w:t>
      </w:r>
      <w:r w:rsidR="00A9330D">
        <w:rPr>
          <w:rFonts w:hint="cs"/>
          <w:rtl/>
        </w:rPr>
        <w:t xml:space="preserve"> عصیان</w:t>
      </w:r>
      <w:r>
        <w:rPr>
          <w:rFonts w:hint="cs"/>
          <w:rtl/>
        </w:rPr>
        <w:t xml:space="preserve"> سید باشد. عصیان مولا بطلان آورد</w:t>
      </w:r>
      <w:r w:rsidR="00A9330D">
        <w:rPr>
          <w:rFonts w:hint="cs"/>
          <w:rtl/>
        </w:rPr>
        <w:t>ه</w:t>
      </w:r>
      <w:r>
        <w:rPr>
          <w:rFonts w:hint="cs"/>
          <w:rtl/>
        </w:rPr>
        <w:t xml:space="preserve"> است</w:t>
      </w:r>
      <w:r w:rsidR="00A9330D">
        <w:rPr>
          <w:rFonts w:hint="cs"/>
          <w:rtl/>
        </w:rPr>
        <w:t>،</w:t>
      </w:r>
      <w:r>
        <w:rPr>
          <w:rFonts w:hint="cs"/>
          <w:rtl/>
        </w:rPr>
        <w:t xml:space="preserve"> حالا مول</w:t>
      </w:r>
      <w:r w:rsidR="00A9330D">
        <w:rPr>
          <w:rFonts w:hint="cs"/>
          <w:rtl/>
        </w:rPr>
        <w:t>ا می</w:t>
      </w:r>
      <w:r w:rsidR="00A9330D">
        <w:rPr>
          <w:rtl/>
        </w:rPr>
        <w:softHyphen/>
      </w:r>
      <w:r>
        <w:rPr>
          <w:rFonts w:hint="cs"/>
          <w:rtl/>
        </w:rPr>
        <w:t>خواهد خدا باشد یا سید. اما نکته تفصیل این است که اگر عصیان خدا باشد، قابل تبد</w:t>
      </w:r>
      <w:r w:rsidR="00A9330D">
        <w:rPr>
          <w:rFonts w:hint="cs"/>
          <w:rtl/>
        </w:rPr>
        <w:t>ّ</w:t>
      </w:r>
      <w:r>
        <w:rPr>
          <w:rFonts w:hint="cs"/>
          <w:rtl/>
        </w:rPr>
        <w:t>ل نیست ولی اگر عصیان سید باشد قابل تبدل است. وقتی که عصیان سید از بین می</w:t>
      </w:r>
      <w:r>
        <w:rPr>
          <w:rtl/>
        </w:rPr>
        <w:softHyphen/>
      </w:r>
      <w:r>
        <w:rPr>
          <w:rFonts w:hint="cs"/>
          <w:rtl/>
        </w:rPr>
        <w:t>رود از حیث بقاء اثر دارد. نکته بطلان در ازدواج مملوک این نیست که عصیان خدا کرده است؛ بلکه نکته آن این است که در ابتدا عصیان سید است.</w:t>
      </w:r>
    </w:p>
    <w:p w:rsidR="000B39A0" w:rsidRDefault="000B39A0" w:rsidP="000B39A0">
      <w:pPr>
        <w:jc w:val="both"/>
        <w:rPr>
          <w:rFonts w:hint="cs"/>
          <w:rtl/>
        </w:rPr>
      </w:pPr>
      <w:r>
        <w:rPr>
          <w:rFonts w:hint="cs"/>
          <w:rtl/>
        </w:rPr>
        <w:t>خلاصه: ظاهر عصیان، عصیان تکلیفی است</w:t>
      </w:r>
      <w:r w:rsidR="00A9330D">
        <w:rPr>
          <w:rFonts w:hint="cs"/>
          <w:rtl/>
        </w:rPr>
        <w:t>؛</w:t>
      </w:r>
      <w:r>
        <w:rPr>
          <w:rFonts w:hint="cs"/>
          <w:rtl/>
        </w:rPr>
        <w:t xml:space="preserve"> ولی متعلق عصیان در یکی خداوند است و تبدل بردار نیست و لذا عقد باطل است و اما عصیان سید هر چند که تکلیفی است ولی چون که منشا آن حق سید است قابل تنزل است و اگر راضی شد، مرتفع می</w:t>
      </w:r>
      <w:r>
        <w:rPr>
          <w:rtl/>
        </w:rPr>
        <w:softHyphen/>
      </w:r>
      <w:r>
        <w:rPr>
          <w:rFonts w:hint="cs"/>
          <w:rtl/>
        </w:rPr>
        <w:t>شود و از موضوع عصی سیده خارج می</w:t>
      </w:r>
      <w:r>
        <w:rPr>
          <w:rtl/>
        </w:rPr>
        <w:softHyphen/>
      </w:r>
      <w:r>
        <w:rPr>
          <w:rFonts w:hint="cs"/>
          <w:rtl/>
        </w:rPr>
        <w:t>شود. هر چن</w:t>
      </w:r>
      <w:r w:rsidR="00786BD7">
        <w:rPr>
          <w:rFonts w:hint="cs"/>
          <w:rtl/>
        </w:rPr>
        <w:t>د که عصیان سید، عصیان خداوند هم هست؛</w:t>
      </w:r>
      <w:r>
        <w:rPr>
          <w:rFonts w:hint="cs"/>
          <w:rtl/>
        </w:rPr>
        <w:t xml:space="preserve"> ولی چون که عصیان خدا دائر مدار عصیان سید است با رضایت سید مرتفع می</w:t>
      </w:r>
      <w:r>
        <w:rPr>
          <w:rtl/>
        </w:rPr>
        <w:softHyphen/>
      </w:r>
      <w:r>
        <w:rPr>
          <w:rFonts w:hint="cs"/>
          <w:rtl/>
        </w:rPr>
        <w:t>شود.</w:t>
      </w:r>
    </w:p>
    <w:p w:rsidR="000B39A0" w:rsidRDefault="000B39A0" w:rsidP="000B39A0">
      <w:pPr>
        <w:jc w:val="both"/>
        <w:rPr>
          <w:rFonts w:hint="cs"/>
          <w:rtl/>
        </w:rPr>
      </w:pPr>
      <w:r>
        <w:rPr>
          <w:rFonts w:hint="cs"/>
          <w:rtl/>
        </w:rPr>
        <w:t>ادامه بحث در جلسه آینده</w:t>
      </w:r>
    </w:p>
    <w:p w:rsidR="000B39A0" w:rsidRDefault="000B39A0" w:rsidP="000B39A0">
      <w:pPr>
        <w:jc w:val="both"/>
        <w:rPr>
          <w:rtl/>
        </w:rPr>
      </w:pPr>
    </w:p>
    <w:p w:rsidR="001A1EA5" w:rsidRPr="006162A2" w:rsidRDefault="001A1EA5" w:rsidP="000B39A0">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6BE0" w:rsidRDefault="00286BE0" w:rsidP="008B750B">
      <w:pPr>
        <w:spacing w:line="240" w:lineRule="auto"/>
      </w:pPr>
      <w:r>
        <w:separator/>
      </w:r>
    </w:p>
  </w:endnote>
  <w:endnote w:type="continuationSeparator" w:id="0">
    <w:p w:rsidR="00286BE0" w:rsidRDefault="00286BE0"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786BD7" w:rsidRPr="00786BD7">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281FD0" w:rsidP="001B6799">
          <w:pPr>
            <w:pStyle w:val="Footer"/>
            <w:bidi w:val="0"/>
            <w:rPr>
              <w:color w:val="808080" w:themeColor="background1" w:themeShade="80"/>
              <w:rtl/>
            </w:rPr>
          </w:pPr>
          <w:bookmarkStart w:id="19" w:name="BokAdres"/>
          <w:bookmarkEnd w:id="19"/>
          <w:r>
            <w:rPr>
              <w:color w:val="808080" w:themeColor="background1" w:themeShade="80"/>
            </w:rPr>
            <w:t>U1mg1_14000804-021_mk2_mfeb.ir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6BE0" w:rsidRDefault="00286BE0" w:rsidP="008B750B">
      <w:pPr>
        <w:spacing w:line="240" w:lineRule="auto"/>
      </w:pPr>
      <w:r>
        <w:separator/>
      </w:r>
    </w:p>
  </w:footnote>
  <w:footnote w:type="continuationSeparator" w:id="0">
    <w:p w:rsidR="00286BE0" w:rsidRDefault="00286BE0"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2" w:name="BokNum"/>
    <w:bookmarkEnd w:id="12"/>
    <w:r w:rsidR="00281FD0">
      <w:rPr>
        <w:b/>
        <w:bCs/>
        <w:sz w:val="20"/>
        <w:szCs w:val="24"/>
        <w:rtl/>
      </w:rPr>
      <w:t>021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3" w:name="Bokdars"/>
    <w:bookmarkEnd w:id="13"/>
    <w:r w:rsidR="00281FD0">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4" w:name="Bokostad"/>
    <w:bookmarkEnd w:id="14"/>
    <w:r w:rsidR="00281FD0">
      <w:rPr>
        <w:b/>
        <w:bCs/>
        <w:color w:val="632423" w:themeColor="accent2" w:themeShade="80"/>
        <w:sz w:val="20"/>
        <w:szCs w:val="24"/>
        <w:rtl/>
      </w:rPr>
      <w:t>گنج</w:t>
    </w:r>
    <w:r w:rsidR="00281FD0">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5" w:name="BokTarikh"/>
    <w:bookmarkEnd w:id="15"/>
    <w:r w:rsidR="00281FD0">
      <w:rPr>
        <w:sz w:val="24"/>
        <w:szCs w:val="24"/>
        <w:rtl/>
      </w:rPr>
      <w:t>4 /8 /1400</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6" w:name="BokSabj"/>
    <w:bookmarkEnd w:id="16"/>
    <w:r w:rsidR="00281FD0">
      <w:rPr>
        <w:color w:val="000000" w:themeColor="text1"/>
        <w:sz w:val="24"/>
        <w:szCs w:val="24"/>
        <w:rtl/>
      </w:rPr>
      <w:t>اقتضا</w:t>
    </w:r>
    <w:r w:rsidR="00281FD0">
      <w:rPr>
        <w:rFonts w:hint="cs"/>
        <w:color w:val="000000" w:themeColor="text1"/>
        <w:sz w:val="24"/>
        <w:szCs w:val="24"/>
        <w:rtl/>
      </w:rPr>
      <w:t>ی</w:t>
    </w:r>
    <w:r w:rsidR="00281FD0">
      <w:rPr>
        <w:color w:val="000000" w:themeColor="text1"/>
        <w:sz w:val="24"/>
        <w:szCs w:val="24"/>
        <w:rtl/>
      </w:rPr>
      <w:t xml:space="preserve"> فساد با توجه به روا</w:t>
    </w:r>
    <w:r w:rsidR="00281FD0">
      <w:rPr>
        <w:rFonts w:hint="cs"/>
        <w:color w:val="000000" w:themeColor="text1"/>
        <w:sz w:val="24"/>
        <w:szCs w:val="24"/>
        <w:rtl/>
      </w:rPr>
      <w:t>ی</w:t>
    </w:r>
    <w:r w:rsidR="00281FD0">
      <w:rPr>
        <w:rFonts w:hint="eastAsia"/>
        <w:color w:val="000000" w:themeColor="text1"/>
        <w:sz w:val="24"/>
        <w:szCs w:val="24"/>
        <w:rtl/>
      </w:rPr>
      <w:t>ات</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7" w:name="Bokmoqarer"/>
    <w:bookmarkEnd w:id="17"/>
    <w:r w:rsidR="00281FD0">
      <w:rPr>
        <w:sz w:val="24"/>
        <w:szCs w:val="24"/>
        <w:rtl/>
      </w:rPr>
      <w:t>مهد</w:t>
    </w:r>
    <w:r w:rsidR="00281FD0">
      <w:rPr>
        <w:rFonts w:hint="cs"/>
        <w:sz w:val="24"/>
        <w:szCs w:val="24"/>
        <w:rtl/>
      </w:rPr>
      <w:t>ی</w:t>
    </w:r>
    <w:r w:rsidR="00281FD0">
      <w:rPr>
        <w:sz w:val="24"/>
        <w:szCs w:val="24"/>
        <w:rtl/>
      </w:rPr>
      <w:t xml:space="preserve"> خ</w:t>
    </w:r>
    <w:r w:rsidR="00281FD0">
      <w:rPr>
        <w:rFonts w:hint="cs"/>
        <w:sz w:val="24"/>
        <w:szCs w:val="24"/>
        <w:rtl/>
      </w:rPr>
      <w:t>ی</w:t>
    </w:r>
    <w:r w:rsidR="00281FD0">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8" w:name="BokSabj2"/>
    <w:bookmarkEnd w:id="18"/>
    <w:r w:rsidR="00281FD0">
      <w:rPr>
        <w:sz w:val="24"/>
        <w:szCs w:val="24"/>
        <w:rtl/>
      </w:rPr>
      <w:t>بررس</w:t>
    </w:r>
    <w:r w:rsidR="00281FD0">
      <w:rPr>
        <w:rFonts w:hint="cs"/>
        <w:sz w:val="24"/>
        <w:szCs w:val="24"/>
        <w:rtl/>
      </w:rPr>
      <w:t>ی</w:t>
    </w:r>
    <w:r w:rsidR="00281FD0">
      <w:rPr>
        <w:sz w:val="24"/>
        <w:szCs w:val="24"/>
        <w:rtl/>
      </w:rPr>
      <w:t xml:space="preserve"> کلمات اصول</w:t>
    </w:r>
    <w:r w:rsidR="00281FD0">
      <w:rPr>
        <w:rFonts w:hint="cs"/>
        <w:sz w:val="24"/>
        <w:szCs w:val="24"/>
        <w:rtl/>
      </w:rPr>
      <w:t>ی</w:t>
    </w:r>
    <w:r w:rsidR="00281FD0">
      <w:rPr>
        <w:rFonts w:hint="eastAsia"/>
        <w:sz w:val="24"/>
        <w:szCs w:val="24"/>
        <w:rtl/>
      </w:rPr>
      <w:t>ون</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6ED2AE3"/>
    <w:multiLevelType w:val="hybridMultilevel"/>
    <w:tmpl w:val="2D800DA0"/>
    <w:lvl w:ilvl="0" w:tplc="98AEF5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2"/>
  </w:num>
  <w:num w:numId="13">
    <w:abstractNumId w:val="15"/>
  </w:num>
  <w:num w:numId="14">
    <w:abstractNumId w:val="13"/>
  </w:num>
  <w:num w:numId="15">
    <w:abstractNumId w:val="1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39A0"/>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81FD0"/>
    <w:rsid w:val="00286BE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86BD7"/>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9330D"/>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qFormat/>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6C439F-7D49-4803-A366-398A256AA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24</TotalTime>
  <Pages>5</Pages>
  <Words>1200</Words>
  <Characters>6842</Characters>
  <Application>Microsoft Office Word</Application>
  <DocSecurity>0</DocSecurity>
  <Lines>57</Lines>
  <Paragraphs>16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8026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3</cp:revision>
  <cp:lastPrinted>2021-10-26T15:26:00Z</cp:lastPrinted>
  <dcterms:created xsi:type="dcterms:W3CDTF">2021-10-26T15:03:00Z</dcterms:created>
  <dcterms:modified xsi:type="dcterms:W3CDTF">2021-10-26T15:26:00Z</dcterms:modified>
  <cp:contentStatus>ویرایش 2.5</cp:contentStatus>
  <cp:version>2.7</cp:version>
</cp:coreProperties>
</file>