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90CAC">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254FE" w:rsidRDefault="00E254FE" w:rsidP="00E254FE">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86872046" w:history="1">
        <w:r w:rsidRPr="00296D3F">
          <w:rPr>
            <w:rStyle w:val="Hyperlink"/>
            <w:noProof/>
            <w:rtl/>
          </w:rPr>
          <w:t>تعر</w:t>
        </w:r>
        <w:r w:rsidRPr="00296D3F">
          <w:rPr>
            <w:rStyle w:val="Hyperlink"/>
            <w:rFonts w:hint="cs"/>
            <w:noProof/>
            <w:rtl/>
          </w:rPr>
          <w:t>ی</w:t>
        </w:r>
        <w:r w:rsidRPr="00296D3F">
          <w:rPr>
            <w:rStyle w:val="Hyperlink"/>
            <w:rFonts w:hint="eastAsia"/>
            <w:noProof/>
            <w:rtl/>
          </w:rPr>
          <w:t>ف</w:t>
        </w:r>
        <w:r w:rsidRPr="00296D3F">
          <w:rPr>
            <w:rStyle w:val="Hyperlink"/>
            <w:noProof/>
            <w:rtl/>
          </w:rPr>
          <w:t xml:space="preserve"> مفهوم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Toc86872046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E254FE" w:rsidRDefault="00E254FE" w:rsidP="00E254FE">
      <w:pPr>
        <w:pStyle w:val="TOC2"/>
        <w:tabs>
          <w:tab w:val="right" w:leader="dot" w:pos="10194"/>
        </w:tabs>
        <w:rPr>
          <w:rFonts w:asciiTheme="minorHAnsi" w:eastAsiaTheme="minorEastAsia" w:hAnsiTheme="minorHAnsi" w:cstheme="minorBidi"/>
          <w:bCs w:val="0"/>
          <w:noProof/>
          <w:color w:val="auto"/>
          <w:szCs w:val="22"/>
          <w:rtl/>
          <w:lang w:bidi="ar-SA"/>
        </w:rPr>
      </w:pPr>
      <w:hyperlink w:anchor="_Toc86872047" w:history="1">
        <w:r w:rsidRPr="00296D3F">
          <w:rPr>
            <w:rStyle w:val="Hyperlink"/>
            <w:noProof/>
            <w:rtl/>
          </w:rPr>
          <w:t>مختار مرحوم آخوند: استتباع</w:t>
        </w:r>
        <w:r w:rsidRPr="00296D3F">
          <w:rPr>
            <w:rStyle w:val="Hyperlink"/>
            <w:rFonts w:hint="cs"/>
            <w:noProof/>
            <w:rtl/>
          </w:rPr>
          <w:t>ی</w:t>
        </w:r>
        <w:r w:rsidRPr="00296D3F">
          <w:rPr>
            <w:rStyle w:val="Hyperlink"/>
            <w:noProof/>
            <w:rtl/>
          </w:rPr>
          <w:t xml:space="preserve"> بودن مفهوم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Toc86872047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E254FE" w:rsidRDefault="00E254FE" w:rsidP="00E254FE">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6872048" w:history="1">
        <w:r w:rsidRPr="00296D3F">
          <w:rPr>
            <w:rStyle w:val="Hyperlink"/>
            <w:noProof/>
            <w:rtl/>
          </w:rPr>
          <w:t>معنا</w:t>
        </w:r>
        <w:r w:rsidRPr="00296D3F">
          <w:rPr>
            <w:rStyle w:val="Hyperlink"/>
            <w:rFonts w:hint="cs"/>
            <w:noProof/>
            <w:rtl/>
          </w:rPr>
          <w:t>ی</w:t>
        </w:r>
        <w:r w:rsidRPr="00296D3F">
          <w:rPr>
            <w:rStyle w:val="Hyperlink"/>
            <w:noProof/>
            <w:rtl/>
          </w:rPr>
          <w:t xml:space="preserve"> بتلک الخصوص</w:t>
        </w:r>
        <w:r w:rsidRPr="00296D3F">
          <w:rPr>
            <w:rStyle w:val="Hyperlink"/>
            <w:rFonts w:hint="cs"/>
            <w:noProof/>
            <w:rtl/>
          </w:rPr>
          <w:t>ی</w:t>
        </w:r>
        <w:r w:rsidRPr="00296D3F">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Toc86872048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E254FE" w:rsidRDefault="00E254FE" w:rsidP="00E254FE">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6872049" w:history="1">
        <w:r w:rsidRPr="00296D3F">
          <w:rPr>
            <w:rStyle w:val="Hyperlink"/>
            <w:noProof/>
            <w:rtl/>
          </w:rPr>
          <w:t>تعر</w:t>
        </w:r>
        <w:r w:rsidRPr="00296D3F">
          <w:rPr>
            <w:rStyle w:val="Hyperlink"/>
            <w:rFonts w:hint="cs"/>
            <w:noProof/>
            <w:rtl/>
          </w:rPr>
          <w:t>ی</w:t>
        </w:r>
        <w:r w:rsidRPr="00296D3F">
          <w:rPr>
            <w:rStyle w:val="Hyperlink"/>
            <w:rFonts w:hint="eastAsia"/>
            <w:noProof/>
            <w:rtl/>
          </w:rPr>
          <w:t>ف</w:t>
        </w:r>
        <w:r w:rsidRPr="00296D3F">
          <w:rPr>
            <w:rStyle w:val="Hyperlink"/>
            <w:noProof/>
            <w:rtl/>
          </w:rPr>
          <w:t xml:space="preserve"> مرحوم نائ</w:t>
        </w:r>
        <w:r w:rsidRPr="00296D3F">
          <w:rPr>
            <w:rStyle w:val="Hyperlink"/>
            <w:rFonts w:hint="cs"/>
            <w:noProof/>
            <w:rtl/>
          </w:rPr>
          <w:t>ی</w:t>
        </w:r>
        <w:r w:rsidRPr="00296D3F">
          <w:rPr>
            <w:rStyle w:val="Hyperlink"/>
            <w:rFonts w:hint="eastAsia"/>
            <w:noProof/>
            <w:rtl/>
          </w:rPr>
          <w:t>ن</w:t>
        </w:r>
        <w:r w:rsidRPr="00296D3F">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Toc86872049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E254FE" w:rsidRDefault="00E254FE" w:rsidP="00E254FE">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6872050" w:history="1">
        <w:r w:rsidRPr="00296D3F">
          <w:rPr>
            <w:rStyle w:val="Hyperlink"/>
            <w:noProof/>
            <w:rtl/>
          </w:rPr>
          <w:t>اشکال به جامع</w:t>
        </w:r>
        <w:r w:rsidRPr="00296D3F">
          <w:rPr>
            <w:rStyle w:val="Hyperlink"/>
            <w:rFonts w:hint="cs"/>
            <w:noProof/>
            <w:rtl/>
          </w:rPr>
          <w:t>ی</w:t>
        </w:r>
        <w:r w:rsidRPr="00296D3F">
          <w:rPr>
            <w:rStyle w:val="Hyperlink"/>
            <w:rFonts w:hint="eastAsia"/>
            <w:noProof/>
            <w:rtl/>
          </w:rPr>
          <w:t>ت</w:t>
        </w:r>
        <w:r w:rsidRPr="00296D3F">
          <w:rPr>
            <w:rStyle w:val="Hyperlink"/>
            <w:noProof/>
            <w:rtl/>
          </w:rPr>
          <w:t xml:space="preserve">  تعر</w:t>
        </w:r>
        <w:r w:rsidRPr="00296D3F">
          <w:rPr>
            <w:rStyle w:val="Hyperlink"/>
            <w:rFonts w:hint="cs"/>
            <w:noProof/>
            <w:rtl/>
          </w:rPr>
          <w:t>ی</w:t>
        </w:r>
        <w:r w:rsidRPr="00296D3F">
          <w:rPr>
            <w:rStyle w:val="Hyperlink"/>
            <w:rFonts w:hint="eastAsia"/>
            <w:noProof/>
            <w:rtl/>
          </w:rPr>
          <w:t>ف</w:t>
        </w:r>
        <w:r w:rsidRPr="00296D3F">
          <w:rPr>
            <w:rStyle w:val="Hyperlink"/>
            <w:noProof/>
            <w:rtl/>
          </w:rPr>
          <w:t xml:space="preserve">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Toc86872050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E254FE" w:rsidRDefault="00E254FE" w:rsidP="00E254FE">
      <w:pPr>
        <w:pStyle w:val="TOC4"/>
        <w:tabs>
          <w:tab w:val="right" w:leader="dot" w:pos="10194"/>
        </w:tabs>
        <w:rPr>
          <w:rFonts w:asciiTheme="minorHAnsi" w:eastAsiaTheme="minorEastAsia" w:hAnsiTheme="minorHAnsi" w:cstheme="minorBidi"/>
          <w:bCs w:val="0"/>
          <w:noProof/>
          <w:color w:val="auto"/>
          <w:szCs w:val="22"/>
          <w:rtl/>
          <w:lang w:bidi="ar-SA"/>
        </w:rPr>
      </w:pPr>
      <w:hyperlink w:anchor="_Toc86872051" w:history="1">
        <w:r w:rsidRPr="00296D3F">
          <w:rPr>
            <w:rStyle w:val="Hyperlink"/>
            <w:noProof/>
            <w:rtl/>
          </w:rPr>
          <w:t>جواب استاد از اشکال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Toc86872051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E254FE" w:rsidRDefault="00E254FE" w:rsidP="00E254FE">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6872052" w:history="1">
        <w:r w:rsidRPr="00296D3F">
          <w:rPr>
            <w:rStyle w:val="Hyperlink"/>
            <w:noProof/>
            <w:rtl/>
          </w:rPr>
          <w:t>اشکال به مانع اغ</w:t>
        </w:r>
        <w:r w:rsidRPr="00296D3F">
          <w:rPr>
            <w:rStyle w:val="Hyperlink"/>
            <w:rFonts w:hint="cs"/>
            <w:noProof/>
            <w:rtl/>
          </w:rPr>
          <w:t>ی</w:t>
        </w:r>
        <w:r w:rsidRPr="00296D3F">
          <w:rPr>
            <w:rStyle w:val="Hyperlink"/>
            <w:rFonts w:hint="eastAsia"/>
            <w:noProof/>
            <w:rtl/>
          </w:rPr>
          <w:t>ار</w:t>
        </w:r>
        <w:r w:rsidRPr="00296D3F">
          <w:rPr>
            <w:rStyle w:val="Hyperlink"/>
            <w:noProof/>
            <w:rtl/>
          </w:rPr>
          <w:t xml:space="preserve"> نبودن تعر</w:t>
        </w:r>
        <w:r w:rsidRPr="00296D3F">
          <w:rPr>
            <w:rStyle w:val="Hyperlink"/>
            <w:rFonts w:hint="cs"/>
            <w:noProof/>
            <w:rtl/>
          </w:rPr>
          <w:t>ی</w:t>
        </w:r>
        <w:r w:rsidRPr="00296D3F">
          <w:rPr>
            <w:rStyle w:val="Hyperlink"/>
            <w:rFonts w:hint="eastAsia"/>
            <w:noProof/>
            <w:rtl/>
          </w:rPr>
          <w:t>ف</w:t>
        </w:r>
        <w:r w:rsidRPr="00296D3F">
          <w:rPr>
            <w:rStyle w:val="Hyperlink"/>
            <w:noProof/>
            <w:rtl/>
          </w:rPr>
          <w:t xml:space="preserve">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Toc86872052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E254FE" w:rsidRDefault="00E254FE" w:rsidP="00E254FE">
      <w:pPr>
        <w:pStyle w:val="TOC4"/>
        <w:tabs>
          <w:tab w:val="right" w:leader="dot" w:pos="10194"/>
        </w:tabs>
        <w:rPr>
          <w:rFonts w:asciiTheme="minorHAnsi" w:eastAsiaTheme="minorEastAsia" w:hAnsiTheme="minorHAnsi" w:cstheme="minorBidi"/>
          <w:bCs w:val="0"/>
          <w:noProof/>
          <w:color w:val="auto"/>
          <w:szCs w:val="22"/>
          <w:rtl/>
          <w:lang w:bidi="ar-SA"/>
        </w:rPr>
      </w:pPr>
      <w:hyperlink w:anchor="_Toc86872053" w:history="1">
        <w:r w:rsidRPr="00296D3F">
          <w:rPr>
            <w:rStyle w:val="Hyperlink"/>
            <w:noProof/>
            <w:rtl/>
          </w:rPr>
          <w:t>جواب استاد از اشکال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Toc86872053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E254FE" w:rsidRDefault="00E254FE" w:rsidP="00E254FE">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6872054" w:history="1">
        <w:r w:rsidRPr="00296D3F">
          <w:rPr>
            <w:rStyle w:val="Hyperlink"/>
            <w:noProof/>
            <w:rtl/>
          </w:rPr>
          <w:t>تعر</w:t>
        </w:r>
        <w:r w:rsidRPr="00296D3F">
          <w:rPr>
            <w:rStyle w:val="Hyperlink"/>
            <w:rFonts w:hint="cs"/>
            <w:noProof/>
            <w:rtl/>
          </w:rPr>
          <w:t>ی</w:t>
        </w:r>
        <w:r w:rsidRPr="00296D3F">
          <w:rPr>
            <w:rStyle w:val="Hyperlink"/>
            <w:rFonts w:hint="eastAsia"/>
            <w:noProof/>
            <w:rtl/>
          </w:rPr>
          <w:t>ف</w:t>
        </w:r>
        <w:r w:rsidRPr="00296D3F">
          <w:rPr>
            <w:rStyle w:val="Hyperlink"/>
            <w:noProof/>
            <w:rtl/>
          </w:rPr>
          <w:t xml:space="preserve"> شه</w:t>
        </w:r>
        <w:r w:rsidRPr="00296D3F">
          <w:rPr>
            <w:rStyle w:val="Hyperlink"/>
            <w:rFonts w:hint="cs"/>
            <w:noProof/>
            <w:rtl/>
          </w:rPr>
          <w:t>ی</w:t>
        </w:r>
        <w:r w:rsidRPr="00296D3F">
          <w:rPr>
            <w:rStyle w:val="Hyperlink"/>
            <w:rFonts w:hint="eastAsia"/>
            <w:noProof/>
            <w:rtl/>
          </w:rPr>
          <w:t>د</w:t>
        </w:r>
        <w:r w:rsidRPr="00296D3F">
          <w:rPr>
            <w:rStyle w:val="Hyperlink"/>
            <w:noProof/>
            <w:rtl/>
          </w:rPr>
          <w:t xml:space="preserve"> صدر از مفهوم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Toc86872054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E254FE" w:rsidRDefault="00E254FE" w:rsidP="00E254FE">
      <w:pPr>
        <w:pStyle w:val="TOC4"/>
        <w:tabs>
          <w:tab w:val="right" w:leader="dot" w:pos="10194"/>
        </w:tabs>
        <w:rPr>
          <w:rFonts w:asciiTheme="minorHAnsi" w:eastAsiaTheme="minorEastAsia" w:hAnsiTheme="minorHAnsi" w:cstheme="minorBidi"/>
          <w:bCs w:val="0"/>
          <w:noProof/>
          <w:color w:val="auto"/>
          <w:szCs w:val="22"/>
          <w:rtl/>
          <w:lang w:bidi="ar-SA"/>
        </w:rPr>
      </w:pPr>
      <w:hyperlink w:anchor="_Toc86872055" w:history="1">
        <w:r w:rsidRPr="00296D3F">
          <w:rPr>
            <w:rStyle w:val="Hyperlink"/>
            <w:noProof/>
            <w:rtl/>
          </w:rPr>
          <w:t>اشکال اول استاد به تعر</w:t>
        </w:r>
        <w:r w:rsidRPr="00296D3F">
          <w:rPr>
            <w:rStyle w:val="Hyperlink"/>
            <w:rFonts w:hint="cs"/>
            <w:noProof/>
            <w:rtl/>
          </w:rPr>
          <w:t>ی</w:t>
        </w:r>
        <w:r w:rsidRPr="00296D3F">
          <w:rPr>
            <w:rStyle w:val="Hyperlink"/>
            <w:rFonts w:hint="eastAsia"/>
            <w:noProof/>
            <w:rtl/>
          </w:rPr>
          <w:t>ف</w:t>
        </w:r>
        <w:r w:rsidRPr="00296D3F">
          <w:rPr>
            <w:rStyle w:val="Hyperlink"/>
            <w:noProof/>
            <w:rtl/>
          </w:rPr>
          <w:t xml:space="preserve"> شه</w:t>
        </w:r>
        <w:r w:rsidRPr="00296D3F">
          <w:rPr>
            <w:rStyle w:val="Hyperlink"/>
            <w:rFonts w:hint="cs"/>
            <w:noProof/>
            <w:rtl/>
          </w:rPr>
          <w:t>ی</w:t>
        </w:r>
        <w:r w:rsidRPr="00296D3F">
          <w:rPr>
            <w:rStyle w:val="Hyperlink"/>
            <w:rFonts w:hint="eastAsia"/>
            <w:noProof/>
            <w:rtl/>
          </w:rPr>
          <w:t>د</w:t>
        </w:r>
        <w:r w:rsidRPr="00296D3F">
          <w:rPr>
            <w:rStyle w:val="Hyperlink"/>
            <w:noProof/>
            <w:rtl/>
          </w:rPr>
          <w:t xml:space="preserve"> صدر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Toc86872055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E254FE" w:rsidRDefault="00E254FE" w:rsidP="00E254FE">
      <w:pPr>
        <w:pStyle w:val="TOC5"/>
        <w:tabs>
          <w:tab w:val="right" w:leader="dot" w:pos="10194"/>
        </w:tabs>
        <w:rPr>
          <w:rFonts w:asciiTheme="minorHAnsi" w:eastAsiaTheme="minorEastAsia" w:hAnsiTheme="minorHAnsi" w:cstheme="minorBidi"/>
          <w:bCs w:val="0"/>
          <w:noProof/>
          <w:color w:val="auto"/>
          <w:szCs w:val="22"/>
          <w:rtl/>
          <w:lang w:bidi="ar-SA"/>
        </w:rPr>
      </w:pPr>
      <w:hyperlink w:anchor="_Toc86872056" w:history="1">
        <w:r w:rsidRPr="00296D3F">
          <w:rPr>
            <w:rStyle w:val="Hyperlink"/>
            <w:noProof/>
            <w:rtl/>
          </w:rPr>
          <w:t>توج</w:t>
        </w:r>
        <w:r w:rsidRPr="00296D3F">
          <w:rPr>
            <w:rStyle w:val="Hyperlink"/>
            <w:rFonts w:hint="cs"/>
            <w:noProof/>
            <w:rtl/>
          </w:rPr>
          <w:t>ی</w:t>
        </w:r>
        <w:r w:rsidRPr="00296D3F">
          <w:rPr>
            <w:rStyle w:val="Hyperlink"/>
            <w:rFonts w:hint="eastAsia"/>
            <w:noProof/>
            <w:rtl/>
          </w:rPr>
          <w:t>ه</w:t>
        </w:r>
        <w:r w:rsidRPr="00296D3F">
          <w:rPr>
            <w:rStyle w:val="Hyperlink"/>
            <w:noProof/>
            <w:rtl/>
          </w:rPr>
          <w:t xml:space="preserve"> اشکال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Toc86872056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E254FE" w:rsidRDefault="00E254FE" w:rsidP="00E254FE">
      <w:pPr>
        <w:pStyle w:val="TOC4"/>
        <w:tabs>
          <w:tab w:val="right" w:leader="dot" w:pos="10194"/>
        </w:tabs>
        <w:rPr>
          <w:rFonts w:asciiTheme="minorHAnsi" w:eastAsiaTheme="minorEastAsia" w:hAnsiTheme="minorHAnsi" w:cstheme="minorBidi"/>
          <w:bCs w:val="0"/>
          <w:noProof/>
          <w:color w:val="auto"/>
          <w:szCs w:val="22"/>
          <w:rtl/>
          <w:lang w:bidi="ar-SA"/>
        </w:rPr>
      </w:pPr>
      <w:hyperlink w:anchor="_Toc86872057" w:history="1">
        <w:r w:rsidRPr="00296D3F">
          <w:rPr>
            <w:rStyle w:val="Hyperlink"/>
            <w:noProof/>
            <w:rtl/>
          </w:rPr>
          <w:t>اشکال دوم استاد به شه</w:t>
        </w:r>
        <w:r w:rsidRPr="00296D3F">
          <w:rPr>
            <w:rStyle w:val="Hyperlink"/>
            <w:rFonts w:hint="cs"/>
            <w:noProof/>
            <w:rtl/>
          </w:rPr>
          <w:t>ی</w:t>
        </w:r>
        <w:r w:rsidRPr="00296D3F">
          <w:rPr>
            <w:rStyle w:val="Hyperlink"/>
            <w:rFonts w:hint="eastAsia"/>
            <w:noProof/>
            <w:rtl/>
          </w:rPr>
          <w:t>د</w:t>
        </w:r>
        <w:r w:rsidRPr="00296D3F">
          <w:rPr>
            <w:rStyle w:val="Hyperlink"/>
            <w:noProof/>
            <w:rtl/>
          </w:rPr>
          <w:t xml:space="preserve"> صدر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Toc86872057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E254FE" w:rsidRDefault="00E254FE" w:rsidP="00E254FE">
      <w:pPr>
        <w:pStyle w:val="TOC5"/>
        <w:tabs>
          <w:tab w:val="right" w:leader="dot" w:pos="10194"/>
        </w:tabs>
        <w:rPr>
          <w:rFonts w:asciiTheme="minorHAnsi" w:eastAsiaTheme="minorEastAsia" w:hAnsiTheme="minorHAnsi" w:cstheme="minorBidi"/>
          <w:bCs w:val="0"/>
          <w:noProof/>
          <w:color w:val="auto"/>
          <w:szCs w:val="22"/>
          <w:rtl/>
          <w:lang w:bidi="ar-SA"/>
        </w:rPr>
      </w:pPr>
      <w:hyperlink w:anchor="_Toc86872058" w:history="1">
        <w:r w:rsidRPr="00296D3F">
          <w:rPr>
            <w:rStyle w:val="Hyperlink"/>
            <w:noProof/>
            <w:rtl/>
          </w:rPr>
          <w:t>خلاصه مطلب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Toc86872058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E254FE" w:rsidRDefault="00E254FE" w:rsidP="00E254FE">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6872059" w:history="1">
        <w:r w:rsidRPr="00296D3F">
          <w:rPr>
            <w:rStyle w:val="Hyperlink"/>
            <w:noProof/>
            <w:rtl/>
          </w:rPr>
          <w:t>مختار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Toc86872059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91EB6" w:rsidRPr="00C91EB6" w:rsidRDefault="00E254FE" w:rsidP="00790CAC">
      <w:pPr>
        <w:jc w:val="both"/>
      </w:pPr>
      <w:r>
        <w:rPr>
          <w:rFonts w:cs="B Titr"/>
          <w:noProof/>
          <w:webHidden/>
          <w:color w:val="632423" w:themeColor="accent2" w:themeShade="80"/>
          <w:szCs w:val="24"/>
          <w:rtl/>
        </w:rPr>
        <w:fldChar w:fldCharType="end"/>
      </w:r>
    </w:p>
    <w:p w:rsidR="00F343FB" w:rsidRPr="00A6366F" w:rsidRDefault="00F842AD" w:rsidP="00790CAC">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E2696C">
        <w:rPr>
          <w:rtl/>
        </w:rPr>
        <w:t>بررس</w:t>
      </w:r>
      <w:r w:rsidR="00E2696C">
        <w:rPr>
          <w:rFonts w:hint="cs"/>
          <w:rtl/>
        </w:rPr>
        <w:t>ی</w:t>
      </w:r>
      <w:r w:rsidR="00E2696C">
        <w:rPr>
          <w:rtl/>
        </w:rPr>
        <w:t xml:space="preserve"> کلمات </w:t>
      </w:r>
      <w:r w:rsidR="00025B70">
        <w:rPr>
          <w:rFonts w:hint="cs"/>
          <w:rtl/>
        </w:rPr>
        <w:t xml:space="preserve"> </w:t>
      </w:r>
      <w:r w:rsidR="00386C11" w:rsidRPr="00A6366F">
        <w:rPr>
          <w:rFonts w:hint="cs"/>
          <w:rtl/>
        </w:rPr>
        <w:t>/</w:t>
      </w:r>
      <w:bookmarkStart w:id="1" w:name="BokSabj_d"/>
      <w:bookmarkEnd w:id="1"/>
      <w:r w:rsidR="00E2696C">
        <w:rPr>
          <w:rtl/>
        </w:rPr>
        <w:t>تعر</w:t>
      </w:r>
      <w:r w:rsidR="00E2696C">
        <w:rPr>
          <w:rFonts w:hint="cs"/>
          <w:rtl/>
        </w:rPr>
        <w:t>ی</w:t>
      </w:r>
      <w:r w:rsidR="00E2696C">
        <w:rPr>
          <w:rFonts w:hint="eastAsia"/>
          <w:rtl/>
        </w:rPr>
        <w:t>ف</w:t>
      </w:r>
      <w:r w:rsidR="00E2696C">
        <w:rPr>
          <w:rtl/>
        </w:rPr>
        <w:t xml:space="preserve"> مفهوم</w:t>
      </w:r>
      <w:r w:rsidR="00386C11" w:rsidRPr="00A6366F">
        <w:rPr>
          <w:rFonts w:hint="cs"/>
          <w:rtl/>
        </w:rPr>
        <w:t xml:space="preserve"> /</w:t>
      </w:r>
      <w:bookmarkStart w:id="2" w:name="Bokkolli"/>
      <w:bookmarkEnd w:id="2"/>
      <w:r w:rsidR="00E2696C">
        <w:rPr>
          <w:rtl/>
        </w:rPr>
        <w:t>مفاه</w:t>
      </w:r>
      <w:r w:rsidR="00E2696C">
        <w:rPr>
          <w:rFonts w:hint="cs"/>
          <w:rtl/>
        </w:rPr>
        <w:t>ی</w:t>
      </w:r>
      <w:r w:rsidR="00E2696C">
        <w:rPr>
          <w:rFonts w:hint="eastAsia"/>
          <w:rtl/>
        </w:rPr>
        <w:t>م</w:t>
      </w:r>
      <w:r w:rsidR="001B6799" w:rsidRPr="00A6366F">
        <w:rPr>
          <w:rFonts w:hint="cs"/>
          <w:rtl/>
        </w:rPr>
        <w:t xml:space="preserve"> </w:t>
      </w:r>
    </w:p>
    <w:p w:rsidR="008F5B4D" w:rsidRPr="009C66D5" w:rsidRDefault="008F5B4D" w:rsidP="00790CAC">
      <w:pPr>
        <w:jc w:val="both"/>
        <w:rPr>
          <w:rStyle w:val="Emphasis"/>
          <w:b/>
          <w:bCs w:val="0"/>
          <w:rtl/>
        </w:rPr>
      </w:pPr>
      <w:bookmarkStart w:id="3" w:name="_GoBack"/>
      <w:bookmarkEnd w:id="3"/>
      <w:r w:rsidRPr="009C66D5">
        <w:rPr>
          <w:rStyle w:val="Emphasis"/>
          <w:rFonts w:hint="cs"/>
          <w:b/>
          <w:bCs w:val="0"/>
          <w:rtl/>
        </w:rPr>
        <w:t>خلاصه مباحث گذشته:</w:t>
      </w:r>
    </w:p>
    <w:p w:rsidR="003A6148" w:rsidRDefault="00790CAC" w:rsidP="00790CAC">
      <w:pPr>
        <w:pBdr>
          <w:bottom w:val="double" w:sz="6" w:space="1" w:color="auto"/>
        </w:pBdr>
        <w:jc w:val="both"/>
        <w:rPr>
          <w:rtl/>
        </w:rPr>
      </w:pPr>
      <w:r>
        <w:rPr>
          <w:rFonts w:hint="cs"/>
          <w:rtl/>
        </w:rPr>
        <w:t>بحث از مساله اقتضا در جلسه گذشته تمام شد. بعد از این مساله، نوبت به بحث از مفاهیم می</w:t>
      </w:r>
      <w:r>
        <w:rPr>
          <w:rtl/>
        </w:rPr>
        <w:softHyphen/>
      </w:r>
      <w:r>
        <w:rPr>
          <w:rFonts w:hint="cs"/>
          <w:rtl/>
        </w:rPr>
        <w:t>رسد. در این جلسه به بررسی تعریف مفهوم پرداخته می</w:t>
      </w:r>
      <w:r>
        <w:rPr>
          <w:rtl/>
        </w:rPr>
        <w:softHyphen/>
      </w:r>
      <w:r>
        <w:rPr>
          <w:rFonts w:hint="cs"/>
          <w:rtl/>
        </w:rPr>
        <w:t>شود.</w:t>
      </w:r>
    </w:p>
    <w:p w:rsidR="00247D2F" w:rsidRPr="003A6148" w:rsidRDefault="00247D2F" w:rsidP="00790CAC">
      <w:pPr>
        <w:pBdr>
          <w:bottom w:val="double" w:sz="6" w:space="1" w:color="auto"/>
        </w:pBdr>
        <w:jc w:val="both"/>
      </w:pPr>
    </w:p>
    <w:p w:rsidR="008F5B4D" w:rsidRDefault="008F5B4D" w:rsidP="00790CAC">
      <w:pPr>
        <w:jc w:val="both"/>
      </w:pPr>
    </w:p>
    <w:p w:rsidR="000E2F31" w:rsidRDefault="000E2F31" w:rsidP="000E2F31">
      <w:pPr>
        <w:pStyle w:val="Heading1"/>
        <w:rPr>
          <w:rtl/>
        </w:rPr>
      </w:pPr>
      <w:bookmarkStart w:id="4" w:name="_Toc86872046"/>
      <w:r>
        <w:rPr>
          <w:rFonts w:hint="cs"/>
          <w:rtl/>
        </w:rPr>
        <w:t>تعریف مفهوم</w:t>
      </w:r>
      <w:bookmarkEnd w:id="4"/>
    </w:p>
    <w:p w:rsidR="000E2F31" w:rsidRPr="000E2F31" w:rsidRDefault="000E2F31" w:rsidP="000E2F31">
      <w:pPr>
        <w:pStyle w:val="Heading2"/>
        <w:rPr>
          <w:rtl/>
        </w:rPr>
      </w:pPr>
      <w:bookmarkStart w:id="5" w:name="_Toc86872047"/>
      <w:r>
        <w:rPr>
          <w:rFonts w:hint="cs"/>
          <w:rtl/>
        </w:rPr>
        <w:t>مختار مرحوم آخوند: استتباعی بودن مفهوم</w:t>
      </w:r>
      <w:bookmarkEnd w:id="5"/>
    </w:p>
    <w:p w:rsidR="003E6650" w:rsidRDefault="00790CAC" w:rsidP="00790CAC">
      <w:pPr>
        <w:jc w:val="both"/>
        <w:rPr>
          <w:rFonts w:hint="cs"/>
          <w:rtl/>
        </w:rPr>
      </w:pPr>
      <w:r>
        <w:rPr>
          <w:rFonts w:hint="cs"/>
          <w:rtl/>
        </w:rPr>
        <w:t>بحث در مورد تعریف مرحوم آخوند بود. ایشان مفهوم را به حکم انشائی یا اخباری</w:t>
      </w:r>
      <w:r w:rsidR="000E2F31">
        <w:rPr>
          <w:rFonts w:hint="cs"/>
          <w:rtl/>
        </w:rPr>
        <w:t xml:space="preserve"> که</w:t>
      </w:r>
      <w:r>
        <w:rPr>
          <w:rFonts w:hint="cs"/>
          <w:rtl/>
        </w:rPr>
        <w:t xml:space="preserve"> تستبعه خصوصیة المعنی الذی ارید من اللفظ بتلک الخصوصیه و لو بقرینه الحکمه</w:t>
      </w:r>
      <w:r w:rsidR="000E2F31">
        <w:rPr>
          <w:rFonts w:hint="cs"/>
          <w:rtl/>
        </w:rPr>
        <w:t>، تعریف کرده است.</w:t>
      </w:r>
    </w:p>
    <w:p w:rsidR="00790CAC" w:rsidRDefault="00790CAC" w:rsidP="000E2F31">
      <w:pPr>
        <w:jc w:val="both"/>
        <w:rPr>
          <w:rtl/>
        </w:rPr>
      </w:pPr>
      <w:r>
        <w:rPr>
          <w:rFonts w:hint="cs"/>
          <w:rtl/>
        </w:rPr>
        <w:lastRenderedPageBreak/>
        <w:t>ما این عبارت را این گونه معنا کردیم: مفهوم یک حکم انشائی یا اخباری است که معنای</w:t>
      </w:r>
      <w:r w:rsidR="000E2F31">
        <w:rPr>
          <w:rFonts w:hint="cs"/>
          <w:rtl/>
        </w:rPr>
        <w:t>ی</w:t>
      </w:r>
      <w:r>
        <w:rPr>
          <w:rFonts w:hint="cs"/>
          <w:rtl/>
        </w:rPr>
        <w:t xml:space="preserve"> استتباعی است و منطوق کلام نیست. خصوصیت معنایی که از منطوق اراده شده است، این حکم را به وجود می</w:t>
      </w:r>
      <w:r>
        <w:rPr>
          <w:rtl/>
        </w:rPr>
        <w:softHyphen/>
      </w:r>
      <w:r>
        <w:rPr>
          <w:rFonts w:hint="cs"/>
          <w:rtl/>
        </w:rPr>
        <w:t>آورد. مثلا ان جائک ز</w:t>
      </w:r>
      <w:r w:rsidR="000E2F31">
        <w:rPr>
          <w:rFonts w:hint="cs"/>
          <w:rtl/>
        </w:rPr>
        <w:t xml:space="preserve">ید فاکرمه اگر مفهوم داشته باشد، </w:t>
      </w:r>
      <w:r>
        <w:rPr>
          <w:rFonts w:hint="cs"/>
          <w:rtl/>
        </w:rPr>
        <w:t>معنایش این است: مجیئ علت منحصره برای وجوب اکرام است. قائلین به مفهوم می</w:t>
      </w:r>
      <w:r>
        <w:rPr>
          <w:rtl/>
        </w:rPr>
        <w:softHyphen/>
      </w:r>
      <w:r>
        <w:rPr>
          <w:rFonts w:hint="cs"/>
          <w:rtl/>
        </w:rPr>
        <w:t>گویند: این جمله دلالت دارد بر این که مجیئ زید علت منحصره برای وجوب اکرام است</w:t>
      </w:r>
      <w:r w:rsidR="000E2F31">
        <w:rPr>
          <w:rFonts w:hint="cs"/>
          <w:rtl/>
        </w:rPr>
        <w:t>؛</w:t>
      </w:r>
      <w:r>
        <w:rPr>
          <w:rFonts w:hint="cs"/>
          <w:rtl/>
        </w:rPr>
        <w:t xml:space="preserve"> لذا اگر منتفی شد، حکم هم منتفی می</w:t>
      </w:r>
      <w:r>
        <w:rPr>
          <w:rtl/>
        </w:rPr>
        <w:softHyphen/>
      </w:r>
      <w:r w:rsidR="000E2F31">
        <w:rPr>
          <w:rFonts w:hint="cs"/>
          <w:rtl/>
        </w:rPr>
        <w:t xml:space="preserve">شود. </w:t>
      </w:r>
      <w:r>
        <w:rPr>
          <w:rFonts w:hint="cs"/>
          <w:rtl/>
        </w:rPr>
        <w:t>انتفاء عند الانتفاء استتباعی است و تابع این خصوصیت در معنا است. همان معنایی که از لفظ اراده شده است.</w:t>
      </w:r>
    </w:p>
    <w:p w:rsidR="000E2F31" w:rsidRDefault="000E2F31" w:rsidP="000E2F31">
      <w:pPr>
        <w:pStyle w:val="Heading3"/>
        <w:rPr>
          <w:rFonts w:hint="cs"/>
          <w:rtl/>
        </w:rPr>
      </w:pPr>
      <w:bookmarkStart w:id="6" w:name="_Toc86872048"/>
      <w:r>
        <w:rPr>
          <w:rFonts w:hint="cs"/>
          <w:rtl/>
        </w:rPr>
        <w:t>معنای بتلک الخصوصیه</w:t>
      </w:r>
      <w:bookmarkEnd w:id="6"/>
    </w:p>
    <w:p w:rsidR="00790CAC" w:rsidRDefault="00790CAC" w:rsidP="000E2F31">
      <w:pPr>
        <w:jc w:val="both"/>
        <w:rPr>
          <w:rFonts w:hint="cs"/>
          <w:rtl/>
        </w:rPr>
      </w:pPr>
      <w:r>
        <w:rPr>
          <w:rFonts w:hint="cs"/>
          <w:rtl/>
        </w:rPr>
        <w:t>بتلک الخصوصیه را ما در جلسه قبل این گونه معنا کردیم: خصوصیت مد نظر است. یعنی مثلا علیت منحصره را می</w:t>
      </w:r>
      <w:r>
        <w:rPr>
          <w:rtl/>
        </w:rPr>
        <w:softHyphen/>
      </w:r>
      <w:r>
        <w:rPr>
          <w:rFonts w:hint="cs"/>
          <w:rtl/>
        </w:rPr>
        <w:t>خواهد بفهماند. هر چند که این خصوصیت که اراده شده است به وسیله مقدمات حکم</w:t>
      </w:r>
      <w:r w:rsidR="000E2F31">
        <w:rPr>
          <w:rFonts w:hint="cs"/>
          <w:rtl/>
        </w:rPr>
        <w:t>ت باشد؛ یعنی مقدمات حکمت دال بر آن خصوصیت است.</w:t>
      </w:r>
      <w:r>
        <w:rPr>
          <w:rFonts w:hint="cs"/>
          <w:rtl/>
        </w:rPr>
        <w:t xml:space="preserve"> بعضی</w:t>
      </w:r>
      <w:r w:rsidR="000E2F31">
        <w:rPr>
          <w:rFonts w:hint="cs"/>
          <w:rtl/>
        </w:rPr>
        <w:t xml:space="preserve"> هم</w:t>
      </w:r>
      <w:r>
        <w:rPr>
          <w:rFonts w:hint="cs"/>
          <w:rtl/>
        </w:rPr>
        <w:t xml:space="preserve"> </w:t>
      </w:r>
      <w:r w:rsidR="000E2F31">
        <w:rPr>
          <w:rFonts w:hint="cs"/>
          <w:rtl/>
        </w:rPr>
        <w:t>قائل به وضعی بودن هستند</w:t>
      </w:r>
      <w:r>
        <w:rPr>
          <w:rFonts w:hint="cs"/>
          <w:rtl/>
        </w:rPr>
        <w:t>.</w:t>
      </w:r>
    </w:p>
    <w:p w:rsidR="00790CAC" w:rsidRDefault="00790CAC" w:rsidP="00790CAC">
      <w:pPr>
        <w:jc w:val="both"/>
        <w:rPr>
          <w:rFonts w:hint="cs"/>
          <w:rtl/>
        </w:rPr>
      </w:pPr>
      <w:r>
        <w:rPr>
          <w:rFonts w:hint="cs"/>
          <w:rtl/>
        </w:rPr>
        <w:t>ولی یک احتمالی دیگری هم هست هر چند که مقداری خلاف ظاهر است. مثل این که به ذهنیات مرحوم آخوند اوفق است. ما باء در بتلک را به معنای معیت گرفتیم. می</w:t>
      </w:r>
      <w:r>
        <w:rPr>
          <w:rtl/>
        </w:rPr>
        <w:softHyphen/>
      </w:r>
      <w:r>
        <w:rPr>
          <w:rFonts w:hint="cs"/>
          <w:rtl/>
        </w:rPr>
        <w:t>توان باء را به معنای سببیت بگیریم و آن را متعلق به تستتبعه بدانیم. تستتبعه بسبب همان خصوصیت. علت استتباع همین خصوصیت معنا است.</w:t>
      </w:r>
    </w:p>
    <w:p w:rsidR="001A1EA5" w:rsidRDefault="00790CAC" w:rsidP="00790CAC">
      <w:pPr>
        <w:jc w:val="both"/>
        <w:rPr>
          <w:rtl/>
        </w:rPr>
      </w:pPr>
      <w:r>
        <w:rPr>
          <w:rFonts w:hint="cs"/>
          <w:rtl/>
        </w:rPr>
        <w:t>این که گفتیم به ذهنیات مرحوم آخوند اقرب است به خاطر این است که ایشان اساس مفهوم را همین خصوصیت می</w:t>
      </w:r>
      <w:r>
        <w:rPr>
          <w:rtl/>
        </w:rPr>
        <w:softHyphen/>
      </w:r>
      <w:r>
        <w:rPr>
          <w:rFonts w:hint="cs"/>
          <w:rtl/>
        </w:rPr>
        <w:t>داند. یک تاکیدی است. باء هم با سببیت بیشتر سازگاری دارد و مقداری خلاف ظاهر است که به معنای معیت باشد. و لو بقرینه الحکمه مقداری خلاف ظاهر است باید این فقره را به قبل از تلک الخصوصیه ارجاع بدهیم. بتلک الخصوصیه یک کلمه معترضه</w:t>
      </w:r>
      <w:r w:rsidR="000E2F31">
        <w:rPr>
          <w:rFonts w:hint="cs"/>
          <w:rtl/>
        </w:rPr>
        <w:t xml:space="preserve"> باشد</w:t>
      </w:r>
      <w:r>
        <w:rPr>
          <w:rFonts w:hint="cs"/>
          <w:rtl/>
        </w:rPr>
        <w:t xml:space="preserve"> که </w:t>
      </w:r>
      <w:r w:rsidR="000E2F31">
        <w:rPr>
          <w:rFonts w:hint="cs"/>
          <w:rtl/>
        </w:rPr>
        <w:t>می</w:t>
      </w:r>
      <w:r w:rsidR="000E2F31">
        <w:rPr>
          <w:rtl/>
        </w:rPr>
        <w:softHyphen/>
      </w:r>
      <w:r w:rsidR="000E2F31">
        <w:rPr>
          <w:rFonts w:hint="cs"/>
          <w:rtl/>
        </w:rPr>
        <w:t xml:space="preserve">خواهد </w:t>
      </w:r>
      <w:r>
        <w:rPr>
          <w:rFonts w:hint="cs"/>
          <w:rtl/>
        </w:rPr>
        <w:t>بفهماند خصوصیت علت استتباع است.</w:t>
      </w:r>
    </w:p>
    <w:p w:rsidR="000E2F31" w:rsidRDefault="000E2F31" w:rsidP="000E2F31">
      <w:pPr>
        <w:pStyle w:val="Heading3"/>
        <w:rPr>
          <w:rtl/>
        </w:rPr>
      </w:pPr>
      <w:bookmarkStart w:id="7" w:name="_Toc86872049"/>
      <w:r>
        <w:rPr>
          <w:rFonts w:hint="cs"/>
          <w:rtl/>
        </w:rPr>
        <w:t>تعریف مرحوم نائینی</w:t>
      </w:r>
      <w:bookmarkEnd w:id="7"/>
    </w:p>
    <w:p w:rsidR="00790CAC" w:rsidRDefault="00790CAC" w:rsidP="000E2F31">
      <w:pPr>
        <w:jc w:val="both"/>
        <w:rPr>
          <w:rFonts w:hint="cs"/>
          <w:rtl/>
        </w:rPr>
      </w:pPr>
      <w:r>
        <w:rPr>
          <w:rFonts w:hint="cs"/>
          <w:rtl/>
        </w:rPr>
        <w:t>مرحوم آخوند می</w:t>
      </w:r>
      <w:r>
        <w:rPr>
          <w:rtl/>
        </w:rPr>
        <w:softHyphen/>
      </w:r>
      <w:r>
        <w:rPr>
          <w:rFonts w:hint="cs"/>
          <w:rtl/>
        </w:rPr>
        <w:t>خواسته مفهوم اصطلاحی را از مدالیل التزامی که از جهت لغوی مفهوم هستند، جدا کند. از کنایات و معانی افرادی خواسته جدا کند. در مقابل</w:t>
      </w:r>
      <w:r w:rsidR="000E2F31">
        <w:rPr>
          <w:rFonts w:hint="cs"/>
          <w:rtl/>
        </w:rPr>
        <w:t>،</w:t>
      </w:r>
      <w:r>
        <w:rPr>
          <w:rFonts w:hint="cs"/>
          <w:rtl/>
        </w:rPr>
        <w:t xml:space="preserve"> مرحوم نائینی فرموده است: مفهوم چیزی است که مدلول التزامی کلام باشد. بیّن به معنای اخص. این تعریف نق</w:t>
      </w:r>
      <w:r w:rsidR="000E2F31">
        <w:rPr>
          <w:rFonts w:hint="cs"/>
          <w:rtl/>
        </w:rPr>
        <w:t xml:space="preserve">ض دارد. کنایات هم این گونه است. </w:t>
      </w:r>
      <w:r>
        <w:rPr>
          <w:rFonts w:hint="cs"/>
          <w:rtl/>
        </w:rPr>
        <w:t>مهم کلمه خصوصیت است که مرحوم آخوند آن را آورده است که تا موارد نقض را خارج کند.</w:t>
      </w:r>
    </w:p>
    <w:p w:rsidR="00790CAC" w:rsidRDefault="00790CAC" w:rsidP="00790CAC">
      <w:pPr>
        <w:jc w:val="both"/>
        <w:rPr>
          <w:rFonts w:hint="cs"/>
          <w:rtl/>
        </w:rPr>
      </w:pPr>
      <w:r>
        <w:rPr>
          <w:rFonts w:hint="cs"/>
          <w:rtl/>
        </w:rPr>
        <w:lastRenderedPageBreak/>
        <w:t xml:space="preserve">بعد هم فرموده است: سواء وافقه او خالفه. این مطلب هم درست است. بعید است که مقصود اصولیون از مفهوم </w:t>
      </w:r>
      <w:r w:rsidR="00723571">
        <w:rPr>
          <w:rFonts w:hint="cs"/>
          <w:rtl/>
        </w:rPr>
        <w:t>دو معنای متفاوت در مخالف و موافق باشد. ایشان خواسته یک تعریف جامعی بیاورد تا شامل مفاهیم اصطلاحی بشود.</w:t>
      </w:r>
    </w:p>
    <w:p w:rsidR="00723571" w:rsidRDefault="00723571" w:rsidP="00790CAC">
      <w:pPr>
        <w:jc w:val="both"/>
        <w:rPr>
          <w:rFonts w:hint="cs"/>
          <w:rtl/>
        </w:rPr>
      </w:pPr>
      <w:r>
        <w:rPr>
          <w:rFonts w:hint="cs"/>
          <w:rtl/>
        </w:rPr>
        <w:t>تعریف مرحوم نائینی خیلی وسیع است و شامل کنایات هم می</w:t>
      </w:r>
      <w:r>
        <w:rPr>
          <w:rtl/>
        </w:rPr>
        <w:softHyphen/>
      </w:r>
      <w:r>
        <w:rPr>
          <w:rFonts w:hint="cs"/>
          <w:rtl/>
        </w:rPr>
        <w:t xml:space="preserve">شود. علاوه بر این فرموده است: به معنای اخص باشد در حالی که </w:t>
      </w:r>
      <w:r w:rsidR="000E2F31">
        <w:rPr>
          <w:rFonts w:hint="cs"/>
          <w:rtl/>
        </w:rPr>
        <w:t xml:space="preserve">این نکته </w:t>
      </w:r>
      <w:r>
        <w:rPr>
          <w:rFonts w:hint="cs"/>
          <w:rtl/>
        </w:rPr>
        <w:t>در مفاهیم نیازی نیست. برای تحقق مفهوم</w:t>
      </w:r>
      <w:r w:rsidR="000E2F31">
        <w:rPr>
          <w:rFonts w:hint="cs"/>
          <w:rtl/>
        </w:rPr>
        <w:t xml:space="preserve"> همین که</w:t>
      </w:r>
      <w:r>
        <w:rPr>
          <w:rFonts w:hint="cs"/>
          <w:rtl/>
        </w:rPr>
        <w:t xml:space="preserve"> بیّن باشد کافی است. حالا این بحث مبنایی است یک مبنایی است که بیّن به معنای اعم مانند اخص است و لفظی است یا نه؟ تعریف </w:t>
      </w:r>
      <w:r w:rsidR="000E2F31">
        <w:rPr>
          <w:rFonts w:hint="cs"/>
          <w:rtl/>
        </w:rPr>
        <w:t xml:space="preserve">مرحوم نائینی </w:t>
      </w:r>
      <w:r>
        <w:rPr>
          <w:rFonts w:hint="cs"/>
          <w:rtl/>
        </w:rPr>
        <w:t>را مرحوم آغا ضیا هم دارد.</w:t>
      </w:r>
    </w:p>
    <w:p w:rsidR="00723571" w:rsidRDefault="00723571" w:rsidP="00790CAC">
      <w:pPr>
        <w:jc w:val="both"/>
        <w:rPr>
          <w:rtl/>
        </w:rPr>
      </w:pPr>
      <w:r>
        <w:rPr>
          <w:rFonts w:hint="cs"/>
          <w:rtl/>
        </w:rPr>
        <w:t>الحق و الانصاف تعریفی که مرحوم آخوند مطرح کرده است، خیلی زحمت کشیده است.</w:t>
      </w:r>
    </w:p>
    <w:p w:rsidR="000E2F31" w:rsidRDefault="000E2F31" w:rsidP="000E2F31">
      <w:pPr>
        <w:pStyle w:val="Heading3"/>
        <w:rPr>
          <w:rtl/>
        </w:rPr>
      </w:pPr>
      <w:bookmarkStart w:id="8" w:name="_Toc86872050"/>
      <w:r>
        <w:rPr>
          <w:rFonts w:hint="cs"/>
          <w:rtl/>
        </w:rPr>
        <w:t>اشکال به جامعیت  تعریف مرحوم آخوند</w:t>
      </w:r>
      <w:bookmarkEnd w:id="8"/>
    </w:p>
    <w:p w:rsidR="00723571" w:rsidRDefault="00723571" w:rsidP="00790CAC">
      <w:pPr>
        <w:jc w:val="both"/>
        <w:rPr>
          <w:rtl/>
        </w:rPr>
      </w:pPr>
      <w:r>
        <w:rPr>
          <w:rFonts w:hint="cs"/>
          <w:rtl/>
        </w:rPr>
        <w:t>مرحوم صدر هم بر مانعیت و هم بر جامعیت تعریف مرحوم آخوند اشکال کرده است. ایشان فرموده است: این که شما می</w:t>
      </w:r>
      <w:r>
        <w:rPr>
          <w:rtl/>
        </w:rPr>
        <w:softHyphen/>
      </w:r>
      <w:r>
        <w:rPr>
          <w:rFonts w:hint="cs"/>
          <w:rtl/>
        </w:rPr>
        <w:t>گوید سواء وافقه او خالفه، شامل مفهوم موافق نمی</w:t>
      </w:r>
      <w:r>
        <w:rPr>
          <w:rtl/>
        </w:rPr>
        <w:softHyphen/>
      </w:r>
      <w:r>
        <w:rPr>
          <w:rFonts w:hint="cs"/>
          <w:rtl/>
        </w:rPr>
        <w:t>شود. مثلا لا تقل لهما اف، معنا خصوصیتی ندارد. مفهو</w:t>
      </w:r>
      <w:r w:rsidR="000E2F31">
        <w:rPr>
          <w:rFonts w:hint="cs"/>
          <w:rtl/>
        </w:rPr>
        <w:t xml:space="preserve">م آن این است: </w:t>
      </w:r>
      <w:r>
        <w:rPr>
          <w:rFonts w:hint="cs"/>
          <w:rtl/>
        </w:rPr>
        <w:t>لا تضربهما. حرمت اف گفتن برای والدین نفس حکم است و در مفهوم هم حرمت ضرب است و خصوصیتی در کار نیست. در لا تقل لهما فقط حرمت اف را بیان کرده است و خصوصیتی در کار نیست.</w:t>
      </w:r>
    </w:p>
    <w:p w:rsidR="000E2F31" w:rsidRDefault="000E2F31" w:rsidP="000E2F31">
      <w:pPr>
        <w:pStyle w:val="Heading4"/>
        <w:rPr>
          <w:rtl/>
        </w:rPr>
      </w:pPr>
      <w:bookmarkStart w:id="9" w:name="_Toc86872051"/>
      <w:r>
        <w:rPr>
          <w:rFonts w:hint="cs"/>
          <w:rtl/>
        </w:rPr>
        <w:t>جواب استاد از اشکال</w:t>
      </w:r>
      <w:bookmarkEnd w:id="9"/>
    </w:p>
    <w:p w:rsidR="00723571" w:rsidRDefault="00723571" w:rsidP="000E2F31">
      <w:pPr>
        <w:jc w:val="both"/>
        <w:rPr>
          <w:rtl/>
        </w:rPr>
      </w:pPr>
      <w:r>
        <w:rPr>
          <w:rFonts w:hint="cs"/>
          <w:rtl/>
        </w:rPr>
        <w:t>ما هم سابقا این اشکال را داشیتم ولی می</w:t>
      </w:r>
      <w:r>
        <w:rPr>
          <w:rtl/>
        </w:rPr>
        <w:softHyphen/>
      </w:r>
      <w:r>
        <w:rPr>
          <w:rFonts w:hint="cs"/>
          <w:rtl/>
        </w:rPr>
        <w:t>شود از ایشان دفاع کرد. دقت کنید: خصوصیت در کلام باشد و مد نظر هم باشد که در لا تقل لهما اف</w:t>
      </w:r>
      <w:r w:rsidR="000E2F31">
        <w:rPr>
          <w:rFonts w:hint="cs"/>
          <w:rtl/>
        </w:rPr>
        <w:t xml:space="preserve"> هم این خصوصیت</w:t>
      </w:r>
      <w:r>
        <w:rPr>
          <w:rFonts w:hint="cs"/>
          <w:rtl/>
        </w:rPr>
        <w:t xml:space="preserve"> هست. خصوصیت ادنی مراتب بی احترامی است و این هم مد نظر است. این خصوصیت منشا می</w:t>
      </w:r>
      <w:r>
        <w:rPr>
          <w:rtl/>
        </w:rPr>
        <w:softHyphen/>
      </w:r>
      <w:r>
        <w:rPr>
          <w:rFonts w:hint="cs"/>
          <w:rtl/>
        </w:rPr>
        <w:t>شود که بگوییم ضرب هم حرام است. مجرد حرمت اف یک خصوصیتی دارد و آن کمترین مرتبه بی احترامی است و مد نظر هم هست.</w:t>
      </w:r>
    </w:p>
    <w:p w:rsidR="000E2F31" w:rsidRDefault="000E2F31" w:rsidP="000E2F31">
      <w:pPr>
        <w:pStyle w:val="Heading3"/>
        <w:rPr>
          <w:rtl/>
        </w:rPr>
      </w:pPr>
      <w:bookmarkStart w:id="10" w:name="_Toc86872052"/>
      <w:r>
        <w:rPr>
          <w:rFonts w:hint="cs"/>
          <w:rtl/>
        </w:rPr>
        <w:t>اشکال به مانع اغیار نبودن تعریف مرحوم آخوند</w:t>
      </w:r>
      <w:bookmarkEnd w:id="10"/>
    </w:p>
    <w:p w:rsidR="00723571" w:rsidRDefault="00723571" w:rsidP="00790CAC">
      <w:pPr>
        <w:jc w:val="both"/>
        <w:rPr>
          <w:rFonts w:hint="cs"/>
          <w:rtl/>
        </w:rPr>
      </w:pPr>
      <w:r>
        <w:rPr>
          <w:rFonts w:hint="cs"/>
          <w:rtl/>
        </w:rPr>
        <w:t xml:space="preserve">مرحوم صدر گفته است </w:t>
      </w:r>
      <w:r w:rsidR="000E2F31">
        <w:rPr>
          <w:rFonts w:hint="cs"/>
          <w:rtl/>
        </w:rPr>
        <w:t xml:space="preserve">تعریف مرحوم آخوند </w:t>
      </w:r>
      <w:r>
        <w:rPr>
          <w:rFonts w:hint="cs"/>
          <w:rtl/>
        </w:rPr>
        <w:t>مانع اغیار نیست. مثلا وجوب مقدمه و ذی المقدمه را خارج نمی</w:t>
      </w:r>
      <w:r>
        <w:rPr>
          <w:rtl/>
        </w:rPr>
        <w:softHyphen/>
      </w:r>
      <w:r>
        <w:rPr>
          <w:rFonts w:hint="cs"/>
          <w:rtl/>
        </w:rPr>
        <w:t xml:space="preserve">کند. در </w:t>
      </w:r>
      <w:r w:rsidR="000E2F31">
        <w:rPr>
          <w:rFonts w:hint="cs"/>
          <w:rtl/>
        </w:rPr>
        <w:t>بحث وجوب دو مبنای مهم دارد</w:t>
      </w:r>
      <w:r>
        <w:rPr>
          <w:rFonts w:hint="cs"/>
          <w:rtl/>
        </w:rPr>
        <w:t>. یک مبنا</w:t>
      </w:r>
      <w:r w:rsidR="000E2F31">
        <w:rPr>
          <w:rFonts w:hint="cs"/>
          <w:rtl/>
        </w:rPr>
        <w:t>،</w:t>
      </w:r>
      <w:r>
        <w:rPr>
          <w:rFonts w:hint="cs"/>
          <w:rtl/>
        </w:rPr>
        <w:t xml:space="preserve"> مبنای مشهور </w:t>
      </w:r>
      <w:r w:rsidR="000E2F31">
        <w:rPr>
          <w:rFonts w:hint="cs"/>
          <w:rtl/>
        </w:rPr>
        <w:t>است که امر وضعا دلالت بر وجوب دارد.</w:t>
      </w:r>
      <w:r>
        <w:rPr>
          <w:rFonts w:hint="cs"/>
          <w:rtl/>
        </w:rPr>
        <w:t xml:space="preserve"> در این صورت نقضی بر مرحوم آخوند نیست؛ زیرا از خود وجوب ذی المقدمه به وجوب مقدمه می</w:t>
      </w:r>
      <w:r>
        <w:rPr>
          <w:rtl/>
        </w:rPr>
        <w:softHyphen/>
      </w:r>
      <w:r>
        <w:rPr>
          <w:rFonts w:hint="cs"/>
          <w:rtl/>
        </w:rPr>
        <w:t>رسیم</w:t>
      </w:r>
      <w:r w:rsidR="00C40FF8">
        <w:rPr>
          <w:rFonts w:hint="cs"/>
          <w:rtl/>
        </w:rPr>
        <w:t>،</w:t>
      </w:r>
      <w:r>
        <w:rPr>
          <w:rFonts w:hint="cs"/>
          <w:rtl/>
        </w:rPr>
        <w:t xml:space="preserve"> نه از خصوصیت. مبنای مرحوم آخوند هم </w:t>
      </w:r>
      <w:r w:rsidR="00C40FF8">
        <w:rPr>
          <w:rFonts w:hint="cs"/>
          <w:rtl/>
        </w:rPr>
        <w:t xml:space="preserve">دلالت </w:t>
      </w:r>
      <w:r>
        <w:rPr>
          <w:rFonts w:hint="cs"/>
          <w:rtl/>
        </w:rPr>
        <w:t>وضع</w:t>
      </w:r>
      <w:r w:rsidR="00C40FF8">
        <w:rPr>
          <w:rFonts w:hint="cs"/>
          <w:rtl/>
        </w:rPr>
        <w:t>ی</w:t>
      </w:r>
      <w:r>
        <w:rPr>
          <w:rFonts w:hint="cs"/>
          <w:rtl/>
        </w:rPr>
        <w:t xml:space="preserve"> است.</w:t>
      </w:r>
    </w:p>
    <w:p w:rsidR="00C40FF8" w:rsidRDefault="00723571" w:rsidP="00790CAC">
      <w:pPr>
        <w:jc w:val="both"/>
        <w:rPr>
          <w:rtl/>
        </w:rPr>
      </w:pPr>
      <w:r>
        <w:rPr>
          <w:rFonts w:hint="cs"/>
          <w:rtl/>
        </w:rPr>
        <w:lastRenderedPageBreak/>
        <w:t>مبنای دیگری وجود دارد که می</w:t>
      </w:r>
      <w:r>
        <w:rPr>
          <w:rtl/>
        </w:rPr>
        <w:softHyphen/>
      </w:r>
      <w:r>
        <w:rPr>
          <w:rFonts w:hint="cs"/>
          <w:rtl/>
        </w:rPr>
        <w:t>گوید: امر برای طلب وضع شده است. وجوب را از مقدمات حکمت می</w:t>
      </w:r>
      <w:r>
        <w:rPr>
          <w:rtl/>
        </w:rPr>
        <w:softHyphen/>
      </w:r>
      <w:r>
        <w:rPr>
          <w:rFonts w:hint="cs"/>
          <w:rtl/>
        </w:rPr>
        <w:t>فهمیم. وجوب از اطلاق فهمیده می</w:t>
      </w:r>
      <w:r>
        <w:rPr>
          <w:rtl/>
        </w:rPr>
        <w:softHyphen/>
      </w:r>
      <w:r>
        <w:rPr>
          <w:rFonts w:hint="cs"/>
          <w:rtl/>
        </w:rPr>
        <w:t>شود. همین که گفت برو و قید نیاورد و در مقام بیان بود پس معلوم می</w:t>
      </w:r>
      <w:r>
        <w:rPr>
          <w:rtl/>
        </w:rPr>
        <w:softHyphen/>
      </w:r>
      <w:r>
        <w:rPr>
          <w:rFonts w:hint="cs"/>
          <w:rtl/>
        </w:rPr>
        <w:t>شود که الزامی است. بنا بر این مبنا نقض بر مرحوم آخوند می</w:t>
      </w:r>
      <w:r>
        <w:rPr>
          <w:rtl/>
        </w:rPr>
        <w:softHyphen/>
      </w:r>
      <w:r>
        <w:rPr>
          <w:rFonts w:hint="cs"/>
          <w:rtl/>
        </w:rPr>
        <w:t>شود؛ زیرا وجوب ذی المقدمه یک معنا و</w:t>
      </w:r>
      <w:r w:rsidR="00C40FF8">
        <w:rPr>
          <w:rFonts w:hint="cs"/>
          <w:rtl/>
        </w:rPr>
        <w:t xml:space="preserve"> یک خصوصیت است. ما یک امری داریم</w:t>
      </w:r>
      <w:r>
        <w:rPr>
          <w:rFonts w:hint="cs"/>
          <w:rtl/>
        </w:rPr>
        <w:t xml:space="preserve"> که یک معنایی دارد که طلب است و یک خصوصیتی دارد به نام وجوب</w:t>
      </w:r>
      <w:r w:rsidR="00C40FF8">
        <w:rPr>
          <w:rFonts w:hint="cs"/>
          <w:rtl/>
        </w:rPr>
        <w:t>؛</w:t>
      </w:r>
      <w:r>
        <w:rPr>
          <w:rFonts w:hint="cs"/>
          <w:rtl/>
        </w:rPr>
        <w:t xml:space="preserve"> چرا که </w:t>
      </w:r>
      <w:r w:rsidR="00C40FF8">
        <w:rPr>
          <w:rFonts w:hint="cs"/>
          <w:rtl/>
        </w:rPr>
        <w:t>از مقدمات حکمت وجوب را فهمیدیم.</w:t>
      </w:r>
    </w:p>
    <w:p w:rsidR="00723571" w:rsidRDefault="00723571" w:rsidP="00790CAC">
      <w:pPr>
        <w:jc w:val="both"/>
        <w:rPr>
          <w:rtl/>
        </w:rPr>
      </w:pPr>
      <w:r>
        <w:rPr>
          <w:rFonts w:hint="cs"/>
          <w:rtl/>
        </w:rPr>
        <w:t>دو تا دال داریم</w:t>
      </w:r>
      <w:r w:rsidR="00C40FF8">
        <w:rPr>
          <w:rFonts w:hint="cs"/>
          <w:rtl/>
        </w:rPr>
        <w:t>:</w:t>
      </w:r>
      <w:r>
        <w:rPr>
          <w:rFonts w:hint="cs"/>
          <w:rtl/>
        </w:rPr>
        <w:t xml:space="preserve"> امر دال بر طلب است و مقدمات حکمت</w:t>
      </w:r>
      <w:r w:rsidR="00C40FF8">
        <w:rPr>
          <w:rFonts w:hint="cs"/>
          <w:rtl/>
        </w:rPr>
        <w:t xml:space="preserve"> هم دال</w:t>
      </w:r>
      <w:r>
        <w:rPr>
          <w:rFonts w:hint="cs"/>
          <w:rtl/>
        </w:rPr>
        <w:t xml:space="preserve"> بر وجوب است و این وجوب که خصوصیت </w:t>
      </w:r>
      <w:r w:rsidR="002A6E78">
        <w:rPr>
          <w:rFonts w:hint="cs"/>
          <w:rtl/>
        </w:rPr>
        <w:t xml:space="preserve">معنا </w:t>
      </w:r>
      <w:r>
        <w:rPr>
          <w:rFonts w:hint="cs"/>
          <w:rtl/>
        </w:rPr>
        <w:t>است منشا برای وجوب مقدمه می</w:t>
      </w:r>
      <w:r>
        <w:rPr>
          <w:rtl/>
        </w:rPr>
        <w:softHyphen/>
      </w:r>
      <w:r>
        <w:rPr>
          <w:rFonts w:hint="cs"/>
          <w:rtl/>
        </w:rPr>
        <w:t xml:space="preserve">شود. </w:t>
      </w:r>
      <w:r w:rsidR="002A6E78">
        <w:rPr>
          <w:rFonts w:hint="cs"/>
          <w:rtl/>
        </w:rPr>
        <w:t>معنا طلب است و وجوب خصوصیت معنا است. پس امر به ذی المقدمه مفهومش این است که مقدمه وجوب دارد در حالی که کسی به این مورد مفهوم نمی</w:t>
      </w:r>
      <w:r w:rsidR="002A6E78">
        <w:rPr>
          <w:rtl/>
        </w:rPr>
        <w:softHyphen/>
      </w:r>
      <w:r w:rsidR="002A6E78">
        <w:rPr>
          <w:rFonts w:hint="cs"/>
          <w:rtl/>
        </w:rPr>
        <w:t>گوید. در قضیه شرطیه انحصار علت و در اینجا ایجاب طلب خصوصیت است.</w:t>
      </w:r>
    </w:p>
    <w:p w:rsidR="00C40FF8" w:rsidRDefault="00C40FF8" w:rsidP="00C40FF8">
      <w:pPr>
        <w:pStyle w:val="Heading4"/>
        <w:rPr>
          <w:rFonts w:hint="cs"/>
          <w:rtl/>
        </w:rPr>
      </w:pPr>
      <w:bookmarkStart w:id="11" w:name="_Toc86872053"/>
      <w:r>
        <w:rPr>
          <w:rFonts w:hint="cs"/>
          <w:rtl/>
        </w:rPr>
        <w:t>جواب استاد از اشکال</w:t>
      </w:r>
      <w:bookmarkEnd w:id="11"/>
    </w:p>
    <w:p w:rsidR="002A6E78" w:rsidRDefault="002A6E78" w:rsidP="00790CAC">
      <w:pPr>
        <w:jc w:val="both"/>
        <w:rPr>
          <w:rFonts w:hint="cs"/>
          <w:rtl/>
        </w:rPr>
      </w:pPr>
      <w:r>
        <w:rPr>
          <w:rFonts w:hint="cs"/>
          <w:rtl/>
        </w:rPr>
        <w:t>به نظر ما نقض وارد نیست. آن خصوصیت باید عمود کلام باشد. حالا اگر بتلک ..... سببیت باشد که واضحتر است. می</w:t>
      </w:r>
      <w:r>
        <w:rPr>
          <w:rtl/>
        </w:rPr>
        <w:softHyphen/>
      </w:r>
      <w:r w:rsidR="00C40FF8">
        <w:rPr>
          <w:rFonts w:hint="cs"/>
          <w:rtl/>
        </w:rPr>
        <w:t>توانست</w:t>
      </w:r>
      <w:r>
        <w:rPr>
          <w:rFonts w:hint="cs"/>
          <w:rtl/>
        </w:rPr>
        <w:t xml:space="preserve"> بگوید زید جائی را اکرام کن و علت منحصره را نفهماند ولی ان جائک زید.... کلام را مسوق برای بیان خصوصیت سوق داد. این خصوصیت عمود و اساس و رکن کلام است. این کلام مفهوم دارد معنایش این است که یک چیزی را ضمیمه کرده است که معنایی خواسته بفهماند و در باب ایجاب </w:t>
      </w:r>
      <w:r w:rsidR="00C40FF8">
        <w:rPr>
          <w:rFonts w:hint="cs"/>
          <w:rtl/>
        </w:rPr>
        <w:t>ذی المقدمه این داستان مطرح</w:t>
      </w:r>
      <w:r>
        <w:rPr>
          <w:rFonts w:hint="cs"/>
          <w:rtl/>
        </w:rPr>
        <w:t xml:space="preserve"> نیست. ذی المقدمه را نیاورده است که بفهماند مقدمه واجب است. ملازمه هست</w:t>
      </w:r>
      <w:r w:rsidR="00C40FF8">
        <w:rPr>
          <w:rFonts w:hint="cs"/>
          <w:rtl/>
        </w:rPr>
        <w:t>؛</w:t>
      </w:r>
      <w:r>
        <w:rPr>
          <w:rFonts w:hint="cs"/>
          <w:rtl/>
        </w:rPr>
        <w:t xml:space="preserve"> ولی عمود نیست. در حقیقت </w:t>
      </w:r>
      <w:r w:rsidRPr="00C40FF8">
        <w:rPr>
          <w:rFonts w:hint="cs"/>
          <w:u w:val="single"/>
          <w:rtl/>
        </w:rPr>
        <w:t>اگر</w:t>
      </w:r>
      <w:r>
        <w:rPr>
          <w:rFonts w:hint="cs"/>
          <w:rtl/>
        </w:rPr>
        <w:t xml:space="preserve"> آوردن در جمله شرطیه مد نظر متکلم است.</w:t>
      </w:r>
    </w:p>
    <w:p w:rsidR="002A6E78" w:rsidRDefault="002A6E78" w:rsidP="00790CAC">
      <w:pPr>
        <w:jc w:val="both"/>
        <w:rPr>
          <w:rtl/>
        </w:rPr>
      </w:pPr>
      <w:r>
        <w:rPr>
          <w:rFonts w:hint="cs"/>
          <w:rtl/>
        </w:rPr>
        <w:t>مفهوم معنای استتباعی</w:t>
      </w:r>
      <w:r w:rsidR="00C40FF8">
        <w:rPr>
          <w:rFonts w:hint="cs"/>
          <w:rtl/>
        </w:rPr>
        <w:t xml:space="preserve"> یک</w:t>
      </w:r>
      <w:r>
        <w:rPr>
          <w:rFonts w:hint="cs"/>
          <w:rtl/>
        </w:rPr>
        <w:t xml:space="preserve"> خصوصیتی است که متکلم تعمد بر بیان آن خصوصیت داشته است برای ان که ما را به حکم دوم برساند.</w:t>
      </w:r>
    </w:p>
    <w:p w:rsidR="00C40FF8" w:rsidRDefault="00C40FF8" w:rsidP="00C40FF8">
      <w:pPr>
        <w:pStyle w:val="Heading3"/>
        <w:rPr>
          <w:rFonts w:hint="cs"/>
          <w:rtl/>
        </w:rPr>
      </w:pPr>
      <w:bookmarkStart w:id="12" w:name="_Toc86872054"/>
      <w:r>
        <w:rPr>
          <w:rFonts w:hint="cs"/>
          <w:rtl/>
        </w:rPr>
        <w:t>تعریف شهید صدر از مفهوم</w:t>
      </w:r>
      <w:bookmarkEnd w:id="12"/>
    </w:p>
    <w:p w:rsidR="002A6E78" w:rsidRDefault="002A6E78" w:rsidP="00790CAC">
      <w:pPr>
        <w:jc w:val="both"/>
        <w:rPr>
          <w:rtl/>
        </w:rPr>
      </w:pPr>
      <w:r>
        <w:rPr>
          <w:rFonts w:hint="cs"/>
          <w:rtl/>
        </w:rPr>
        <w:t>در ادامه مرحوم صدر به خاطر این دو نقضی که مطرح کرد</w:t>
      </w:r>
      <w:r w:rsidR="00C40FF8">
        <w:rPr>
          <w:rFonts w:hint="cs"/>
          <w:rtl/>
        </w:rPr>
        <w:t>،</w:t>
      </w:r>
      <w:r>
        <w:rPr>
          <w:rFonts w:hint="cs"/>
          <w:rtl/>
        </w:rPr>
        <w:t xml:space="preserve"> تلاش کرده است یک تعریف سومی به حسب ترتیب بحث ما مطرح کرده است. </w:t>
      </w:r>
      <w:r w:rsidR="00C40FF8">
        <w:rPr>
          <w:rFonts w:hint="cs"/>
          <w:rtl/>
        </w:rPr>
        <w:t xml:space="preserve">در کلام خودشان تعریف چهارم است. </w:t>
      </w:r>
      <w:r>
        <w:rPr>
          <w:rFonts w:hint="cs"/>
          <w:rtl/>
        </w:rPr>
        <w:t>ایشان فرموده است: مفهوم معنای استتباعی است</w:t>
      </w:r>
      <w:r w:rsidR="00C40FF8">
        <w:rPr>
          <w:rFonts w:hint="cs"/>
          <w:rtl/>
        </w:rPr>
        <w:t>،</w:t>
      </w:r>
      <w:r>
        <w:rPr>
          <w:rFonts w:hint="cs"/>
          <w:rtl/>
        </w:rPr>
        <w:t xml:space="preserve"> حالا اخباری یا انشائی، این حکم لازمه اصل ربط بین موضوع و محمول است. قضیه ما یک موضوع و یک محمول و یک ربط است. گاهی اوقات چیزی که لازم است</w:t>
      </w:r>
      <w:r w:rsidR="00C40FF8">
        <w:rPr>
          <w:rFonts w:hint="cs"/>
          <w:rtl/>
        </w:rPr>
        <w:t>،</w:t>
      </w:r>
      <w:r>
        <w:rPr>
          <w:rFonts w:hint="cs"/>
          <w:rtl/>
        </w:rPr>
        <w:t xml:space="preserve"> ل</w:t>
      </w:r>
      <w:r w:rsidR="00C40FF8">
        <w:rPr>
          <w:rFonts w:hint="cs"/>
          <w:rtl/>
        </w:rPr>
        <w:t>ازمه طرف ربط است، این صورت مفهوم</w:t>
      </w:r>
      <w:r>
        <w:rPr>
          <w:rFonts w:hint="cs"/>
          <w:rtl/>
        </w:rPr>
        <w:t xml:space="preserve"> نیست. وجوب مقدمه لازمه وجوب ذی المقدمه است</w:t>
      </w:r>
      <w:r w:rsidR="00C40FF8">
        <w:rPr>
          <w:rFonts w:hint="cs"/>
          <w:rtl/>
        </w:rPr>
        <w:t>،</w:t>
      </w:r>
      <w:r>
        <w:rPr>
          <w:rFonts w:hint="cs"/>
          <w:rtl/>
        </w:rPr>
        <w:t xml:space="preserve"> نه از جهت این که وجوب ذی المقدمه مرتبط به وجوب مقدمه شده است</w:t>
      </w:r>
      <w:r w:rsidR="002036EB">
        <w:rPr>
          <w:rFonts w:hint="cs"/>
          <w:rtl/>
        </w:rPr>
        <w:t>،</w:t>
      </w:r>
      <w:r>
        <w:rPr>
          <w:rFonts w:hint="cs"/>
          <w:rtl/>
        </w:rPr>
        <w:t xml:space="preserve"> بلکه چون که وجوب دارد</w:t>
      </w:r>
      <w:r w:rsidR="002036EB">
        <w:rPr>
          <w:rFonts w:hint="cs"/>
          <w:rtl/>
        </w:rPr>
        <w:t>، طرف ربط.</w:t>
      </w:r>
      <w:r>
        <w:rPr>
          <w:rFonts w:hint="cs"/>
          <w:rtl/>
        </w:rPr>
        <w:t xml:space="preserve"> لذا اگر  </w:t>
      </w:r>
      <w:r w:rsidR="002036EB">
        <w:rPr>
          <w:rFonts w:hint="cs"/>
          <w:rtl/>
        </w:rPr>
        <w:t>همین ذی ال</w:t>
      </w:r>
      <w:r w:rsidR="00C40FF8">
        <w:rPr>
          <w:rFonts w:hint="cs"/>
          <w:rtl/>
        </w:rPr>
        <w:t>مقدمه مباح باشد وجوب مقدمه منتفی</w:t>
      </w:r>
      <w:r w:rsidR="002036EB">
        <w:rPr>
          <w:rFonts w:hint="cs"/>
          <w:rtl/>
        </w:rPr>
        <w:t xml:space="preserve"> می</w:t>
      </w:r>
      <w:r w:rsidR="002036EB">
        <w:rPr>
          <w:rtl/>
        </w:rPr>
        <w:softHyphen/>
      </w:r>
      <w:r w:rsidR="002036EB">
        <w:rPr>
          <w:rFonts w:hint="cs"/>
          <w:rtl/>
        </w:rPr>
        <w:t>شود.</w:t>
      </w:r>
    </w:p>
    <w:p w:rsidR="002036EB" w:rsidRDefault="002036EB" w:rsidP="00C40FF8">
      <w:pPr>
        <w:jc w:val="both"/>
        <w:rPr>
          <w:rtl/>
        </w:rPr>
      </w:pPr>
      <w:r>
        <w:rPr>
          <w:rFonts w:hint="cs"/>
          <w:rtl/>
        </w:rPr>
        <w:lastRenderedPageBreak/>
        <w:t xml:space="preserve">وجوب مقدمه، لازمه وجوب ذی المقدمه است، </w:t>
      </w:r>
      <w:r w:rsidR="00C40FF8">
        <w:rPr>
          <w:rFonts w:hint="cs"/>
          <w:rtl/>
        </w:rPr>
        <w:t>نه لازمه</w:t>
      </w:r>
      <w:r>
        <w:rPr>
          <w:rFonts w:hint="cs"/>
          <w:rtl/>
        </w:rPr>
        <w:t xml:space="preserve"> ربط وجوب مقدمه به ذی المقدمه. یا اگر مثلا گفت: ابن العلویه را اکرام کن. مفهومش این است که خود علویه را اکرام کن. لازمه این اکرم ابن العلویه، اکرم العلویه است؛ ولی اکرم العلویه</w:t>
      </w:r>
      <w:r w:rsidR="00C40FF8">
        <w:rPr>
          <w:rFonts w:hint="cs"/>
          <w:rtl/>
        </w:rPr>
        <w:t>،</w:t>
      </w:r>
      <w:r>
        <w:rPr>
          <w:rFonts w:hint="cs"/>
          <w:rtl/>
        </w:rPr>
        <w:t xml:space="preserve"> لازمه ربط وجوب اکرام به ابن العلویه نیست</w:t>
      </w:r>
      <w:r w:rsidR="00C40FF8">
        <w:rPr>
          <w:rFonts w:hint="cs"/>
          <w:rtl/>
        </w:rPr>
        <w:t>؛</w:t>
      </w:r>
      <w:r>
        <w:rPr>
          <w:rFonts w:hint="cs"/>
          <w:rtl/>
        </w:rPr>
        <w:t xml:space="preserve"> بلکه لازمه آن این است که چون علویه است. حالا اگر طرف را عوض کنند و </w:t>
      </w:r>
      <w:r w:rsidR="00C40FF8">
        <w:rPr>
          <w:rFonts w:hint="cs"/>
          <w:rtl/>
        </w:rPr>
        <w:t>بگویند:</w:t>
      </w:r>
      <w:r>
        <w:rPr>
          <w:rFonts w:hint="cs"/>
          <w:rtl/>
        </w:rPr>
        <w:t xml:space="preserve"> اکرم ابن العطار، دلالت ندارد که خود عطار را باید اکرام کرد.</w:t>
      </w:r>
    </w:p>
    <w:p w:rsidR="002036EB" w:rsidRDefault="002036EB" w:rsidP="00790CAC">
      <w:pPr>
        <w:jc w:val="both"/>
        <w:rPr>
          <w:rFonts w:hint="cs"/>
          <w:rtl/>
        </w:rPr>
      </w:pPr>
      <w:r>
        <w:rPr>
          <w:rFonts w:hint="cs"/>
          <w:rtl/>
        </w:rPr>
        <w:t xml:space="preserve">اگر منشا استتباع اطراف نسبت و ربط بود مفهوم </w:t>
      </w:r>
      <w:r w:rsidR="00C40FF8">
        <w:rPr>
          <w:rFonts w:hint="cs"/>
          <w:rtl/>
        </w:rPr>
        <w:t>نیست؛ اما اگر منشا خود ربط است ه</w:t>
      </w:r>
      <w:r>
        <w:rPr>
          <w:rFonts w:hint="cs"/>
          <w:rtl/>
        </w:rPr>
        <w:t>ر</w:t>
      </w:r>
      <w:r w:rsidR="00C40FF8">
        <w:rPr>
          <w:rFonts w:hint="cs"/>
          <w:rtl/>
        </w:rPr>
        <w:t xml:space="preserve"> </w:t>
      </w:r>
      <w:r>
        <w:rPr>
          <w:rFonts w:hint="cs"/>
          <w:rtl/>
        </w:rPr>
        <w:t>چند که اطراف عوض شود باز هم استتباع هست، مفهوم گفته می</w:t>
      </w:r>
      <w:r>
        <w:rPr>
          <w:rtl/>
        </w:rPr>
        <w:softHyphen/>
      </w:r>
      <w:r>
        <w:rPr>
          <w:rFonts w:hint="cs"/>
          <w:rtl/>
        </w:rPr>
        <w:t>شود. ان جائک زید فاکرمه، مفهومش این است: ان لم یجئ زید لا تکرمه، این مفهوم لازمه ربط وجوب اکرام زید به مجی است</w:t>
      </w:r>
      <w:r w:rsidR="00C40FF8">
        <w:rPr>
          <w:rFonts w:hint="cs"/>
          <w:rtl/>
        </w:rPr>
        <w:t>،</w:t>
      </w:r>
      <w:r>
        <w:rPr>
          <w:rFonts w:hint="cs"/>
          <w:rtl/>
        </w:rPr>
        <w:t xml:space="preserve"> نه لازمه مجیئ. اگر گفت: ان قام زید فاکرمه باز هم این انتفاء بود.</w:t>
      </w:r>
    </w:p>
    <w:p w:rsidR="002036EB" w:rsidRDefault="002036EB" w:rsidP="00790CAC">
      <w:pPr>
        <w:jc w:val="both"/>
        <w:rPr>
          <w:rtl/>
        </w:rPr>
      </w:pPr>
      <w:r>
        <w:rPr>
          <w:rFonts w:hint="cs"/>
          <w:rtl/>
        </w:rPr>
        <w:t>اینکه وجوب اکرام منتفی می</w:t>
      </w:r>
      <w:r>
        <w:rPr>
          <w:rtl/>
        </w:rPr>
        <w:softHyphen/>
      </w:r>
      <w:r>
        <w:rPr>
          <w:rFonts w:hint="cs"/>
          <w:rtl/>
        </w:rPr>
        <w:t>شود</w:t>
      </w:r>
      <w:r w:rsidR="00C40FF8">
        <w:rPr>
          <w:rFonts w:hint="cs"/>
          <w:rtl/>
        </w:rPr>
        <w:t>،</w:t>
      </w:r>
      <w:r>
        <w:rPr>
          <w:rFonts w:hint="cs"/>
          <w:rtl/>
        </w:rPr>
        <w:t xml:space="preserve"> لازمه ربط دادن وجوب اکرام زید به مجیئ است</w:t>
      </w:r>
      <w:r w:rsidR="00C40FF8">
        <w:rPr>
          <w:rFonts w:hint="cs"/>
          <w:rtl/>
        </w:rPr>
        <w:t>،</w:t>
      </w:r>
      <w:r>
        <w:rPr>
          <w:rFonts w:hint="cs"/>
          <w:rtl/>
        </w:rPr>
        <w:t xml:space="preserve"> خود ربط لازمه اش این مطلب است. اگر وجوب اکرام منتفی نبود</w:t>
      </w:r>
      <w:r w:rsidR="00C40FF8">
        <w:rPr>
          <w:rFonts w:hint="cs"/>
          <w:rtl/>
        </w:rPr>
        <w:t>؛</w:t>
      </w:r>
      <w:r>
        <w:rPr>
          <w:rFonts w:hint="cs"/>
          <w:rtl/>
        </w:rPr>
        <w:t xml:space="preserve"> پس چرا ربط دارد و گفت ان جائک زید فاکرمه. اطراف هم هر چه عوض بشو</w:t>
      </w:r>
      <w:r w:rsidR="00C40FF8">
        <w:rPr>
          <w:rFonts w:hint="cs"/>
          <w:rtl/>
        </w:rPr>
        <w:t>ن</w:t>
      </w:r>
      <w:r>
        <w:rPr>
          <w:rFonts w:hint="cs"/>
          <w:rtl/>
        </w:rPr>
        <w:t>د اصل مفهوم عوض نمی</w:t>
      </w:r>
      <w:r>
        <w:rPr>
          <w:rtl/>
        </w:rPr>
        <w:softHyphen/>
      </w:r>
      <w:r>
        <w:rPr>
          <w:rFonts w:hint="cs"/>
          <w:rtl/>
        </w:rPr>
        <w:t>شود. زید و مجیئ و اکرام اگر عوض بشود اصل مفهوم عوض نمی</w:t>
      </w:r>
      <w:r>
        <w:rPr>
          <w:rtl/>
        </w:rPr>
        <w:softHyphen/>
      </w:r>
      <w:r>
        <w:rPr>
          <w:rFonts w:hint="cs"/>
          <w:rtl/>
        </w:rPr>
        <w:t>شود هر چند که اطراف هم عوض شود و تبدیل به عمر و قیام و اطعام شود.</w:t>
      </w:r>
    </w:p>
    <w:p w:rsidR="00C40FF8" w:rsidRDefault="00C40FF8" w:rsidP="00C40FF8">
      <w:pPr>
        <w:pStyle w:val="Heading4"/>
        <w:rPr>
          <w:rFonts w:hint="cs"/>
          <w:rtl/>
        </w:rPr>
      </w:pPr>
      <w:bookmarkStart w:id="13" w:name="_Toc86872055"/>
      <w:r>
        <w:rPr>
          <w:rFonts w:hint="cs"/>
          <w:rtl/>
        </w:rPr>
        <w:t>اشکال</w:t>
      </w:r>
      <w:r w:rsidR="00E254FE">
        <w:rPr>
          <w:rFonts w:hint="cs"/>
          <w:rtl/>
        </w:rPr>
        <w:t xml:space="preserve"> اول</w:t>
      </w:r>
      <w:r>
        <w:rPr>
          <w:rFonts w:hint="cs"/>
          <w:rtl/>
        </w:rPr>
        <w:t xml:space="preserve"> استاد به تعریف شهید صدر</w:t>
      </w:r>
      <w:bookmarkEnd w:id="13"/>
    </w:p>
    <w:p w:rsidR="002036EB" w:rsidRDefault="002036EB" w:rsidP="00790CAC">
      <w:pPr>
        <w:jc w:val="both"/>
        <w:rPr>
          <w:rtl/>
        </w:rPr>
      </w:pPr>
      <w:r>
        <w:rPr>
          <w:rFonts w:hint="cs"/>
          <w:rtl/>
        </w:rPr>
        <w:t>این بیان</w:t>
      </w:r>
      <w:r w:rsidR="00C40FF8">
        <w:rPr>
          <w:rFonts w:hint="cs"/>
          <w:rtl/>
        </w:rPr>
        <w:t>،</w:t>
      </w:r>
      <w:r>
        <w:rPr>
          <w:rFonts w:hint="cs"/>
          <w:rtl/>
        </w:rPr>
        <w:t xml:space="preserve"> نقض دوم را جواب می</w:t>
      </w:r>
      <w:r>
        <w:rPr>
          <w:rtl/>
        </w:rPr>
        <w:softHyphen/>
      </w:r>
      <w:r>
        <w:rPr>
          <w:rFonts w:hint="cs"/>
          <w:rtl/>
        </w:rPr>
        <w:t>دهد</w:t>
      </w:r>
      <w:r w:rsidR="00C40FF8">
        <w:rPr>
          <w:rFonts w:hint="cs"/>
          <w:rtl/>
        </w:rPr>
        <w:t>؛</w:t>
      </w:r>
      <w:r>
        <w:rPr>
          <w:rFonts w:hint="cs"/>
          <w:rtl/>
        </w:rPr>
        <w:t xml:space="preserve"> ولی نقض اول را جواب نمی</w:t>
      </w:r>
      <w:r>
        <w:rPr>
          <w:rtl/>
        </w:rPr>
        <w:softHyphen/>
      </w:r>
      <w:r>
        <w:rPr>
          <w:rFonts w:hint="cs"/>
          <w:rtl/>
        </w:rPr>
        <w:t>دهد. اکرم ابن العلویه مثال برای مفهوم موافق است. حرمت ضرب از این</w:t>
      </w:r>
      <w:r w:rsidR="00E254FE">
        <w:rPr>
          <w:rFonts w:hint="cs"/>
          <w:rtl/>
        </w:rPr>
        <w:t xml:space="preserve"> جهت است</w:t>
      </w:r>
      <w:r>
        <w:rPr>
          <w:rFonts w:hint="cs"/>
          <w:rtl/>
        </w:rPr>
        <w:t xml:space="preserve"> که طرف ربط را اف قرار داده است، نه از این که ربط بین مجرد حرمت و اف شده باشد. فرمایش مرحوم صدر نمی</w:t>
      </w:r>
      <w:r>
        <w:rPr>
          <w:rtl/>
        </w:rPr>
        <w:softHyphen/>
      </w:r>
      <w:r>
        <w:rPr>
          <w:rFonts w:hint="cs"/>
          <w:rtl/>
        </w:rPr>
        <w:t>تواند شامل مفهوم موافق بشود.</w:t>
      </w:r>
    </w:p>
    <w:p w:rsidR="00E254FE" w:rsidRDefault="00E254FE" w:rsidP="00E254FE">
      <w:pPr>
        <w:pStyle w:val="Heading5"/>
        <w:rPr>
          <w:rFonts w:hint="cs"/>
          <w:rtl/>
        </w:rPr>
      </w:pPr>
      <w:bookmarkStart w:id="14" w:name="_Toc86872056"/>
      <w:r>
        <w:rPr>
          <w:rFonts w:hint="cs"/>
          <w:rtl/>
        </w:rPr>
        <w:t>توجیه اشکال</w:t>
      </w:r>
      <w:bookmarkEnd w:id="14"/>
    </w:p>
    <w:p w:rsidR="002036EB" w:rsidRDefault="002036EB" w:rsidP="00790CAC">
      <w:pPr>
        <w:jc w:val="both"/>
        <w:rPr>
          <w:rtl/>
        </w:rPr>
      </w:pPr>
      <w:r>
        <w:rPr>
          <w:rFonts w:hint="cs"/>
          <w:rtl/>
        </w:rPr>
        <w:t>شاید ایشان از کسانی است که مفهوم موافق را از مفاهیم نمی</w:t>
      </w:r>
      <w:r>
        <w:rPr>
          <w:rtl/>
        </w:rPr>
        <w:softHyphen/>
      </w:r>
      <w:r>
        <w:rPr>
          <w:rFonts w:hint="cs"/>
          <w:rtl/>
        </w:rPr>
        <w:t>داند. لذا مثال که می</w:t>
      </w:r>
      <w:r>
        <w:rPr>
          <w:rtl/>
        </w:rPr>
        <w:softHyphen/>
      </w:r>
      <w:r>
        <w:rPr>
          <w:rFonts w:hint="cs"/>
          <w:rtl/>
        </w:rPr>
        <w:t>زند به مفهوم موافق اکرم ابن العل</w:t>
      </w:r>
      <w:r w:rsidR="00FD7476">
        <w:rPr>
          <w:rFonts w:hint="cs"/>
          <w:rtl/>
        </w:rPr>
        <w:t>ویه مثال می</w:t>
      </w:r>
      <w:r w:rsidR="00FD7476">
        <w:rPr>
          <w:rtl/>
        </w:rPr>
        <w:softHyphen/>
      </w:r>
      <w:r w:rsidR="00FD7476">
        <w:rPr>
          <w:rFonts w:hint="cs"/>
          <w:rtl/>
        </w:rPr>
        <w:t>زند و می</w:t>
      </w:r>
      <w:r w:rsidR="00FD7476">
        <w:rPr>
          <w:rtl/>
        </w:rPr>
        <w:softHyphen/>
      </w:r>
      <w:r w:rsidR="00FD7476">
        <w:rPr>
          <w:rFonts w:hint="cs"/>
          <w:rtl/>
        </w:rPr>
        <w:t>گوید</w:t>
      </w:r>
      <w:r>
        <w:rPr>
          <w:rFonts w:hint="cs"/>
          <w:rtl/>
        </w:rPr>
        <w:t xml:space="preserve"> اکرام خود علوی</w:t>
      </w:r>
      <w:r w:rsidR="00FD7476">
        <w:rPr>
          <w:rFonts w:hint="cs"/>
          <w:rtl/>
        </w:rPr>
        <w:t>ه مفهوم نیست. این که اشکال به آخوند می</w:t>
      </w:r>
      <w:r w:rsidR="00FD7476">
        <w:rPr>
          <w:rtl/>
        </w:rPr>
        <w:softHyphen/>
      </w:r>
      <w:r w:rsidR="00FD7476">
        <w:rPr>
          <w:rFonts w:hint="cs"/>
          <w:rtl/>
        </w:rPr>
        <w:t>کرد به خاطر این است که مرحوم آخوند می</w:t>
      </w:r>
      <w:r w:rsidR="00FD7476">
        <w:rPr>
          <w:rtl/>
        </w:rPr>
        <w:softHyphen/>
      </w:r>
      <w:r w:rsidR="00FD7476">
        <w:rPr>
          <w:rFonts w:hint="cs"/>
          <w:rtl/>
        </w:rPr>
        <w:t>خواست مفهوم موافق را داخل در تعریف کند</w:t>
      </w:r>
      <w:r w:rsidR="00E254FE">
        <w:rPr>
          <w:rFonts w:hint="cs"/>
          <w:rtl/>
        </w:rPr>
        <w:t>؛</w:t>
      </w:r>
      <w:r w:rsidR="00FD7476">
        <w:rPr>
          <w:rFonts w:hint="cs"/>
          <w:rtl/>
        </w:rPr>
        <w:t xml:space="preserve"> ولی خودش وقتی که بیان می</w:t>
      </w:r>
      <w:r w:rsidR="00FD7476">
        <w:rPr>
          <w:rtl/>
        </w:rPr>
        <w:softHyphen/>
      </w:r>
      <w:r w:rsidR="00FD7476">
        <w:rPr>
          <w:rFonts w:hint="cs"/>
          <w:rtl/>
        </w:rPr>
        <w:t>کند</w:t>
      </w:r>
      <w:r w:rsidR="00E254FE">
        <w:rPr>
          <w:rFonts w:hint="cs"/>
          <w:rtl/>
        </w:rPr>
        <w:t>،</w:t>
      </w:r>
      <w:r w:rsidR="00FD7476">
        <w:rPr>
          <w:rFonts w:hint="cs"/>
          <w:rtl/>
        </w:rPr>
        <w:t xml:space="preserve"> موافق را مفهوم نمی</w:t>
      </w:r>
      <w:r w:rsidR="00FD7476">
        <w:rPr>
          <w:rtl/>
        </w:rPr>
        <w:softHyphen/>
      </w:r>
      <w:r w:rsidR="00FD7476">
        <w:rPr>
          <w:rFonts w:hint="cs"/>
          <w:rtl/>
        </w:rPr>
        <w:t>داند</w:t>
      </w:r>
      <w:r w:rsidR="00E254FE">
        <w:rPr>
          <w:rFonts w:hint="cs"/>
          <w:rtl/>
        </w:rPr>
        <w:t>؛</w:t>
      </w:r>
      <w:r w:rsidR="00FD7476">
        <w:rPr>
          <w:rFonts w:hint="cs"/>
          <w:rtl/>
        </w:rPr>
        <w:t xml:space="preserve"> بلکه فحوی و اولویت است. مسامحه است که مفهوم بر آن اطلاق می</w:t>
      </w:r>
      <w:r w:rsidR="00FD7476">
        <w:rPr>
          <w:rtl/>
        </w:rPr>
        <w:softHyphen/>
      </w:r>
      <w:r w:rsidR="00FD7476">
        <w:rPr>
          <w:rFonts w:hint="cs"/>
          <w:rtl/>
        </w:rPr>
        <w:t>کنند. لذا ایراد ما بر ایشان ناتمام است.</w:t>
      </w:r>
    </w:p>
    <w:p w:rsidR="00E254FE" w:rsidRDefault="00E254FE" w:rsidP="00E254FE">
      <w:pPr>
        <w:pStyle w:val="Heading4"/>
        <w:rPr>
          <w:rFonts w:hint="cs"/>
          <w:rtl/>
        </w:rPr>
      </w:pPr>
      <w:bookmarkStart w:id="15" w:name="_Toc86872057"/>
      <w:r>
        <w:rPr>
          <w:rFonts w:hint="cs"/>
          <w:rtl/>
        </w:rPr>
        <w:lastRenderedPageBreak/>
        <w:t>اشکال دوم استاد به شهید صدر</w:t>
      </w:r>
      <w:bookmarkEnd w:id="15"/>
    </w:p>
    <w:p w:rsidR="00FD7476" w:rsidRDefault="00FD7476" w:rsidP="00790CAC">
      <w:pPr>
        <w:jc w:val="both"/>
        <w:rPr>
          <w:rtl/>
        </w:rPr>
      </w:pPr>
      <w:r>
        <w:rPr>
          <w:rFonts w:hint="cs"/>
          <w:rtl/>
        </w:rPr>
        <w:t>این که ایشان می</w:t>
      </w:r>
      <w:r>
        <w:rPr>
          <w:rtl/>
        </w:rPr>
        <w:softHyphen/>
      </w:r>
      <w:r w:rsidR="00E254FE">
        <w:rPr>
          <w:rFonts w:hint="cs"/>
          <w:rtl/>
        </w:rPr>
        <w:t>گوید: این لازمه ربط است؛ درست نیست.</w:t>
      </w:r>
      <w:r>
        <w:rPr>
          <w:rFonts w:hint="cs"/>
          <w:rtl/>
        </w:rPr>
        <w:t xml:space="preserve"> در مثل عدد کسانی که می</w:t>
      </w:r>
      <w:r>
        <w:rPr>
          <w:rtl/>
        </w:rPr>
        <w:softHyphen/>
      </w:r>
      <w:r>
        <w:rPr>
          <w:rFonts w:hint="cs"/>
          <w:rtl/>
        </w:rPr>
        <w:t>گویند مفهوم دارد، ربطی در کار نیست. این تکلف است که بگوییم سه بار تسبیح بخوان منظور این است: چیزی ب</w:t>
      </w:r>
      <w:r w:rsidR="00E254FE">
        <w:rPr>
          <w:rFonts w:hint="cs"/>
          <w:rtl/>
        </w:rPr>
        <w:t>خوان که سه بار است. این که یک ربطی را درست کنیم تکلف است.</w:t>
      </w:r>
      <w:r>
        <w:rPr>
          <w:rFonts w:hint="cs"/>
          <w:rtl/>
        </w:rPr>
        <w:t>. حالا ما در وصف ربط را درست کنیم</w:t>
      </w:r>
      <w:r w:rsidR="00E254FE">
        <w:rPr>
          <w:rFonts w:hint="cs"/>
          <w:rtl/>
        </w:rPr>
        <w:t>؛</w:t>
      </w:r>
      <w:r>
        <w:rPr>
          <w:rFonts w:hint="cs"/>
          <w:rtl/>
        </w:rPr>
        <w:t xml:space="preserve"> ولی در عدد اگر مفهوم داشته باشد، ربطی در کار نیست. این که دو بار کافی نیست، کجای آن لازمه ربط است؟</w:t>
      </w:r>
    </w:p>
    <w:p w:rsidR="00E254FE" w:rsidRDefault="00E254FE" w:rsidP="00E254FE">
      <w:pPr>
        <w:pStyle w:val="Heading5"/>
        <w:rPr>
          <w:rFonts w:hint="cs"/>
          <w:rtl/>
        </w:rPr>
      </w:pPr>
      <w:bookmarkStart w:id="16" w:name="_Toc86872058"/>
      <w:r>
        <w:rPr>
          <w:rFonts w:hint="cs"/>
          <w:rtl/>
        </w:rPr>
        <w:t>خلاصه مطلب</w:t>
      </w:r>
      <w:bookmarkEnd w:id="16"/>
    </w:p>
    <w:p w:rsidR="00FD7476" w:rsidRDefault="00E254FE" w:rsidP="00790CAC">
      <w:pPr>
        <w:jc w:val="both"/>
        <w:rPr>
          <w:rFonts w:hint="cs"/>
          <w:rtl/>
        </w:rPr>
      </w:pPr>
      <w:r>
        <w:rPr>
          <w:rFonts w:hint="cs"/>
          <w:rtl/>
        </w:rPr>
        <w:t>مرحوم آخوند فرمود</w:t>
      </w:r>
      <w:r w:rsidR="00FD7476">
        <w:rPr>
          <w:rFonts w:hint="cs"/>
          <w:rtl/>
        </w:rPr>
        <w:t>:</w:t>
      </w:r>
      <w:r>
        <w:rPr>
          <w:rFonts w:hint="cs"/>
          <w:rtl/>
        </w:rPr>
        <w:t xml:space="preserve"> </w:t>
      </w:r>
      <w:r w:rsidR="00FD7476">
        <w:rPr>
          <w:rFonts w:hint="cs"/>
          <w:rtl/>
        </w:rPr>
        <w:t>مفهوم معنای استتباعی</w:t>
      </w:r>
      <w:r>
        <w:rPr>
          <w:rFonts w:hint="cs"/>
          <w:rtl/>
        </w:rPr>
        <w:t>ِ</w:t>
      </w:r>
      <w:r w:rsidR="00FD7476">
        <w:rPr>
          <w:rFonts w:hint="cs"/>
          <w:rtl/>
        </w:rPr>
        <w:t xml:space="preserve"> خصوصیتی است که آن خصوصیت از منطوق اراده شده است. حالا آن خصوصیت مثلا در جمله شرطیه یک چیز است و در عدد چیز دیگری است و هکذا. اما یک خصوصیتی در کلام هست.</w:t>
      </w:r>
    </w:p>
    <w:p w:rsidR="00E254FE" w:rsidRDefault="00FD7476" w:rsidP="00FD7476">
      <w:pPr>
        <w:jc w:val="both"/>
        <w:rPr>
          <w:rtl/>
        </w:rPr>
      </w:pPr>
      <w:r>
        <w:rPr>
          <w:rFonts w:hint="cs"/>
          <w:rtl/>
        </w:rPr>
        <w:t>اصلا این معنا از مفهوم عرفی است مثلا می</w:t>
      </w:r>
      <w:r>
        <w:rPr>
          <w:rtl/>
        </w:rPr>
        <w:softHyphen/>
      </w:r>
      <w:r>
        <w:rPr>
          <w:rFonts w:hint="cs"/>
          <w:rtl/>
        </w:rPr>
        <w:t>گویند: حرفش مفهوم داشت؛ یعنی یک خصوصیتی داشت. فرمایش مرحوم آخوند متین است. ریشه مفهوم، خصوصیت است که از کلام اراده شده است برای</w:t>
      </w:r>
      <w:r w:rsidR="00E254FE">
        <w:rPr>
          <w:rFonts w:hint="cs"/>
          <w:rtl/>
        </w:rPr>
        <w:t xml:space="preserve"> این که آن معنا را استتباع کند.</w:t>
      </w:r>
    </w:p>
    <w:p w:rsidR="00E254FE" w:rsidRDefault="00E254FE" w:rsidP="00E254FE">
      <w:pPr>
        <w:pStyle w:val="Heading3"/>
        <w:rPr>
          <w:rtl/>
        </w:rPr>
      </w:pPr>
      <w:bookmarkStart w:id="17" w:name="_Toc86872059"/>
      <w:r>
        <w:rPr>
          <w:rFonts w:hint="cs"/>
          <w:rtl/>
        </w:rPr>
        <w:t>مختار استاد</w:t>
      </w:r>
      <w:bookmarkEnd w:id="17"/>
    </w:p>
    <w:p w:rsidR="00FD7476" w:rsidRDefault="00FD7476" w:rsidP="00E254FE">
      <w:pPr>
        <w:jc w:val="both"/>
        <w:rPr>
          <w:rFonts w:hint="cs"/>
          <w:rtl/>
        </w:rPr>
      </w:pPr>
      <w:r>
        <w:rPr>
          <w:rFonts w:hint="cs"/>
          <w:rtl/>
        </w:rPr>
        <w:t>ما تابع مرحوم آخوند شدیم</w:t>
      </w:r>
      <w:r w:rsidR="00E254FE">
        <w:rPr>
          <w:rFonts w:hint="cs"/>
          <w:rtl/>
        </w:rPr>
        <w:t>؛</w:t>
      </w:r>
      <w:r>
        <w:rPr>
          <w:rFonts w:hint="cs"/>
          <w:rtl/>
        </w:rPr>
        <w:t xml:space="preserve"> ولی این که مرحوم آخوند فرمود: مفهوم حکم غیر مذکور لا حکم لغیر مذکور، دخالت در مفهوم ندارد. بله؛ مفهوم چیزی است که در منطوق نیامده است</w:t>
      </w:r>
      <w:r w:rsidR="00E254FE">
        <w:rPr>
          <w:rFonts w:hint="cs"/>
          <w:rtl/>
        </w:rPr>
        <w:t>؛</w:t>
      </w:r>
      <w:r>
        <w:rPr>
          <w:rFonts w:hint="cs"/>
          <w:rtl/>
        </w:rPr>
        <w:t xml:space="preserve"> اما ممکن است حکم نیامده است</w:t>
      </w:r>
      <w:r w:rsidR="00E254FE">
        <w:rPr>
          <w:rFonts w:hint="cs"/>
          <w:rtl/>
        </w:rPr>
        <w:t xml:space="preserve"> و موضوع آمده باشد و یا موضوع نیامده است و حکم آمده است.</w:t>
      </w:r>
      <w:r>
        <w:rPr>
          <w:rFonts w:hint="cs"/>
          <w:rtl/>
        </w:rPr>
        <w:t xml:space="preserve"> درست</w:t>
      </w:r>
      <w:r w:rsidR="00E254FE">
        <w:rPr>
          <w:rFonts w:hint="cs"/>
          <w:rtl/>
        </w:rPr>
        <w:t xml:space="preserve"> است</w:t>
      </w:r>
      <w:r>
        <w:rPr>
          <w:rFonts w:hint="cs"/>
          <w:rtl/>
        </w:rPr>
        <w:t xml:space="preserve"> که یک فقدانی نسبت به مفهوم دارد</w:t>
      </w:r>
      <w:r w:rsidR="00E254FE">
        <w:rPr>
          <w:rFonts w:hint="cs"/>
          <w:rtl/>
        </w:rPr>
        <w:t>؛</w:t>
      </w:r>
      <w:r>
        <w:rPr>
          <w:rFonts w:hint="cs"/>
          <w:rtl/>
        </w:rPr>
        <w:t xml:space="preserve"> ولی این که حتما باید حکم باشد، قبول نداریم</w:t>
      </w:r>
      <w:r w:rsidR="00E254FE">
        <w:rPr>
          <w:rFonts w:hint="cs"/>
          <w:rtl/>
        </w:rPr>
        <w:t>.</w:t>
      </w:r>
      <w:r>
        <w:rPr>
          <w:rFonts w:hint="cs"/>
          <w:rtl/>
        </w:rPr>
        <w:t xml:space="preserve"> ممکن است حکم مذکور باشد</w:t>
      </w:r>
      <w:r w:rsidR="00E254FE">
        <w:rPr>
          <w:rFonts w:hint="cs"/>
          <w:rtl/>
        </w:rPr>
        <w:t>؛</w:t>
      </w:r>
      <w:r>
        <w:rPr>
          <w:rFonts w:hint="cs"/>
          <w:rtl/>
        </w:rPr>
        <w:t xml:space="preserve"> ولی متعلق غیر مذکور باشد مثل مفهوم موافق. مهم این است که استتباع را خصوصیت در معنا می</w:t>
      </w:r>
      <w:r>
        <w:rPr>
          <w:rtl/>
        </w:rPr>
        <w:softHyphen/>
      </w:r>
      <w:r>
        <w:rPr>
          <w:rFonts w:hint="cs"/>
          <w:rtl/>
        </w:rPr>
        <w:t>آورد. گاهی اوقات ممکن است استخدام الفاظ مفهوم داشته باشد. به جای یک لفظ، لفظ دیگری بیاورد، خودش مفهوم دارد. مهم در مفهوم خصوصیتی است که در لفظ</w:t>
      </w:r>
      <w:r w:rsidR="00E254FE">
        <w:rPr>
          <w:rFonts w:hint="cs"/>
          <w:rtl/>
        </w:rPr>
        <w:t xml:space="preserve"> آورده می</w:t>
      </w:r>
      <w:r w:rsidR="00E254FE">
        <w:rPr>
          <w:rtl/>
        </w:rPr>
        <w:softHyphen/>
      </w:r>
      <w:r w:rsidR="00E254FE">
        <w:rPr>
          <w:rFonts w:hint="cs"/>
          <w:rtl/>
        </w:rPr>
        <w:t>شود.</w:t>
      </w:r>
    </w:p>
    <w:p w:rsidR="00E254FE" w:rsidRDefault="00E254FE" w:rsidP="00E254FE">
      <w:pPr>
        <w:jc w:val="both"/>
        <w:rPr>
          <w:rFonts w:hint="cs"/>
          <w:rtl/>
        </w:rPr>
      </w:pPr>
      <w:r>
        <w:rPr>
          <w:rFonts w:hint="cs"/>
          <w:rtl/>
        </w:rPr>
        <w:t>ادامه بحث در جلسه آینده.</w:t>
      </w:r>
    </w:p>
    <w:p w:rsidR="002A6E78" w:rsidRPr="006162A2" w:rsidRDefault="002A6E78" w:rsidP="00790CAC">
      <w:pPr>
        <w:jc w:val="both"/>
        <w:rPr>
          <w:rtl/>
        </w:rPr>
      </w:pPr>
    </w:p>
    <w:sectPr w:rsidR="002A6E78"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63AB" w:rsidRDefault="007F63AB" w:rsidP="008B750B">
      <w:pPr>
        <w:spacing w:line="240" w:lineRule="auto"/>
      </w:pPr>
      <w:r>
        <w:separator/>
      </w:r>
    </w:p>
  </w:endnote>
  <w:endnote w:type="continuationSeparator" w:id="0">
    <w:p w:rsidR="007F63AB" w:rsidRDefault="007F63A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254FE" w:rsidRPr="00E254FE">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E2696C" w:rsidP="001B6799">
          <w:pPr>
            <w:pStyle w:val="Footer"/>
            <w:bidi w:val="0"/>
            <w:rPr>
              <w:color w:val="808080" w:themeColor="background1" w:themeShade="80"/>
              <w:rtl/>
            </w:rPr>
          </w:pPr>
          <w:bookmarkStart w:id="25" w:name="BokAdres"/>
          <w:bookmarkEnd w:id="25"/>
          <w:r>
            <w:rPr>
              <w:color w:val="808080" w:themeColor="background1" w:themeShade="80"/>
            </w:rPr>
            <w:t>U1mg1_14000812-027_mk2_mfeb.ir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63AB" w:rsidRDefault="007F63AB" w:rsidP="008B750B">
      <w:pPr>
        <w:spacing w:line="240" w:lineRule="auto"/>
      </w:pPr>
      <w:r>
        <w:separator/>
      </w:r>
    </w:p>
  </w:footnote>
  <w:footnote w:type="continuationSeparator" w:id="0">
    <w:p w:rsidR="007F63AB" w:rsidRDefault="007F63AB"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8" w:name="BokNum"/>
    <w:bookmarkEnd w:id="18"/>
    <w:r w:rsidR="00E2696C">
      <w:rPr>
        <w:b/>
        <w:bCs/>
        <w:sz w:val="20"/>
        <w:szCs w:val="24"/>
        <w:rtl/>
      </w:rPr>
      <w:t>027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9" w:name="Bokdars"/>
    <w:bookmarkEnd w:id="19"/>
    <w:r w:rsidR="00E2696C">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0" w:name="Bokostad"/>
    <w:bookmarkEnd w:id="20"/>
    <w:r w:rsidR="00E2696C">
      <w:rPr>
        <w:b/>
        <w:bCs/>
        <w:color w:val="632423" w:themeColor="accent2" w:themeShade="80"/>
        <w:sz w:val="20"/>
        <w:szCs w:val="24"/>
        <w:rtl/>
      </w:rPr>
      <w:t>گنج</w:t>
    </w:r>
    <w:r w:rsidR="00E2696C">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1" w:name="BokTarikh"/>
    <w:bookmarkEnd w:id="21"/>
    <w:r w:rsidR="00E2696C">
      <w:rPr>
        <w:sz w:val="24"/>
        <w:szCs w:val="24"/>
        <w:rtl/>
      </w:rPr>
      <w:t>12 /8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2" w:name="BokSabj"/>
    <w:bookmarkEnd w:id="22"/>
    <w:r w:rsidR="00E2696C">
      <w:rPr>
        <w:color w:val="000000" w:themeColor="text1"/>
        <w:sz w:val="24"/>
        <w:szCs w:val="24"/>
        <w:rtl/>
      </w:rPr>
      <w:t>تعر</w:t>
    </w:r>
    <w:r w:rsidR="00E2696C">
      <w:rPr>
        <w:rFonts w:hint="cs"/>
        <w:color w:val="000000" w:themeColor="text1"/>
        <w:sz w:val="24"/>
        <w:szCs w:val="24"/>
        <w:rtl/>
      </w:rPr>
      <w:t>ی</w:t>
    </w:r>
    <w:r w:rsidR="00E2696C">
      <w:rPr>
        <w:rFonts w:hint="eastAsia"/>
        <w:color w:val="000000" w:themeColor="text1"/>
        <w:sz w:val="24"/>
        <w:szCs w:val="24"/>
        <w:rtl/>
      </w:rPr>
      <w:t>ف</w:t>
    </w:r>
    <w:r w:rsidR="00E2696C">
      <w:rPr>
        <w:color w:val="000000" w:themeColor="text1"/>
        <w:sz w:val="24"/>
        <w:szCs w:val="24"/>
        <w:rtl/>
      </w:rPr>
      <w:t xml:space="preserve"> مفهوم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3" w:name="Bokmoqarer"/>
    <w:bookmarkEnd w:id="23"/>
    <w:r w:rsidR="00E2696C">
      <w:rPr>
        <w:sz w:val="24"/>
        <w:szCs w:val="24"/>
        <w:rtl/>
      </w:rPr>
      <w:t>مهد</w:t>
    </w:r>
    <w:r w:rsidR="00E2696C">
      <w:rPr>
        <w:rFonts w:hint="cs"/>
        <w:sz w:val="24"/>
        <w:szCs w:val="24"/>
        <w:rtl/>
      </w:rPr>
      <w:t>ی</w:t>
    </w:r>
    <w:r w:rsidR="00E2696C">
      <w:rPr>
        <w:sz w:val="24"/>
        <w:szCs w:val="24"/>
        <w:rtl/>
      </w:rPr>
      <w:t xml:space="preserve"> خ</w:t>
    </w:r>
    <w:r w:rsidR="00E2696C">
      <w:rPr>
        <w:rFonts w:hint="cs"/>
        <w:sz w:val="24"/>
        <w:szCs w:val="24"/>
        <w:rtl/>
      </w:rPr>
      <w:t>ی</w:t>
    </w:r>
    <w:r w:rsidR="00E2696C">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4" w:name="BokSabj2"/>
    <w:bookmarkEnd w:id="24"/>
    <w:r w:rsidR="00E2696C">
      <w:rPr>
        <w:sz w:val="24"/>
        <w:szCs w:val="24"/>
        <w:rtl/>
      </w:rPr>
      <w:t>بررس</w:t>
    </w:r>
    <w:r w:rsidR="00E2696C">
      <w:rPr>
        <w:rFonts w:hint="cs"/>
        <w:sz w:val="24"/>
        <w:szCs w:val="24"/>
        <w:rtl/>
      </w:rPr>
      <w:t>ی</w:t>
    </w:r>
    <w:r w:rsidR="00E2696C">
      <w:rPr>
        <w:sz w:val="24"/>
        <w:szCs w:val="24"/>
        <w:rtl/>
      </w:rPr>
      <w:t xml:space="preserve"> کلمات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2F31"/>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6EB"/>
    <w:rsid w:val="00203821"/>
    <w:rsid w:val="00211632"/>
    <w:rsid w:val="0021630D"/>
    <w:rsid w:val="0024121B"/>
    <w:rsid w:val="00247D2F"/>
    <w:rsid w:val="00256560"/>
    <w:rsid w:val="0027605E"/>
    <w:rsid w:val="00281E00"/>
    <w:rsid w:val="00294A52"/>
    <w:rsid w:val="002A6E78"/>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571"/>
    <w:rsid w:val="00723D6D"/>
    <w:rsid w:val="00724537"/>
    <w:rsid w:val="00731724"/>
    <w:rsid w:val="0073474B"/>
    <w:rsid w:val="00735511"/>
    <w:rsid w:val="00737208"/>
    <w:rsid w:val="00744DE6"/>
    <w:rsid w:val="00762452"/>
    <w:rsid w:val="007639E0"/>
    <w:rsid w:val="00775507"/>
    <w:rsid w:val="00783473"/>
    <w:rsid w:val="0078594B"/>
    <w:rsid w:val="00790CAC"/>
    <w:rsid w:val="00795E02"/>
    <w:rsid w:val="007979D0"/>
    <w:rsid w:val="007A4E18"/>
    <w:rsid w:val="007A7B8C"/>
    <w:rsid w:val="007C6D9E"/>
    <w:rsid w:val="007D1C43"/>
    <w:rsid w:val="007D6C53"/>
    <w:rsid w:val="007E1564"/>
    <w:rsid w:val="007E1E87"/>
    <w:rsid w:val="007E5B3F"/>
    <w:rsid w:val="007F2257"/>
    <w:rsid w:val="007F63AB"/>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0FF8"/>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4FE"/>
    <w:rsid w:val="00E25E10"/>
    <w:rsid w:val="00E2696C"/>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D747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10B2BA-DC7C-4BF2-ACE9-14A2B4DA4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81</TotalTime>
  <Pages>1</Pages>
  <Words>1552</Words>
  <Characters>8853</Characters>
  <Application>Microsoft Office Word</Application>
  <DocSecurity>0</DocSecurity>
  <Lines>73</Lines>
  <Paragraphs>20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10385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4</cp:revision>
  <cp:lastPrinted>2021-11-03T19:17:00Z</cp:lastPrinted>
  <dcterms:created xsi:type="dcterms:W3CDTF">2021-11-03T17:57:00Z</dcterms:created>
  <dcterms:modified xsi:type="dcterms:W3CDTF">2021-11-03T19:18:00Z</dcterms:modified>
  <cp:contentStatus>ویرایش 2.5</cp:contentStatus>
  <cp:version>2.7</cp:version>
</cp:coreProperties>
</file>