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3568E4">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F324D" w:rsidRDefault="00AF324D" w:rsidP="00AF324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4553541" w:history="1">
        <w:r w:rsidRPr="00272009">
          <w:rPr>
            <w:rStyle w:val="Hyperlink"/>
            <w:noProof/>
            <w:rtl/>
          </w:rPr>
          <w:t>حج</w:t>
        </w:r>
        <w:r w:rsidRPr="00272009">
          <w:rPr>
            <w:rStyle w:val="Hyperlink"/>
            <w:rFonts w:hint="cs"/>
            <w:noProof/>
            <w:rtl/>
          </w:rPr>
          <w:t>ی</w:t>
        </w:r>
        <w:r w:rsidRPr="00272009">
          <w:rPr>
            <w:rStyle w:val="Hyperlink"/>
            <w:rFonts w:hint="eastAsia"/>
            <w:noProof/>
            <w:rtl/>
          </w:rPr>
          <w:t>ت</w:t>
        </w:r>
        <w:r w:rsidRPr="00272009">
          <w:rPr>
            <w:rStyle w:val="Hyperlink"/>
            <w:noProof/>
            <w:rtl/>
          </w:rPr>
          <w:t xml:space="preserve"> عام در احدهما مع</w:t>
        </w:r>
        <w:r w:rsidRPr="00272009">
          <w:rPr>
            <w:rStyle w:val="Hyperlink"/>
            <w:rFonts w:hint="cs"/>
            <w:noProof/>
            <w:rtl/>
          </w:rPr>
          <w:t>ی</w:t>
        </w:r>
        <w:r w:rsidRPr="00272009">
          <w:rPr>
            <w:rStyle w:val="Hyperlink"/>
            <w:rFonts w:hint="eastAsia"/>
            <w:noProof/>
            <w:rtl/>
          </w:rPr>
          <w:t>ن</w:t>
        </w:r>
        <w:r w:rsidRPr="00272009">
          <w:rPr>
            <w:rStyle w:val="Hyperlink"/>
            <w:noProof/>
            <w:rtl/>
          </w:rPr>
          <w:t xml:space="preserve"> ف</w:t>
        </w:r>
        <w:r w:rsidRPr="00272009">
          <w:rPr>
            <w:rStyle w:val="Hyperlink"/>
            <w:rFonts w:hint="cs"/>
            <w:noProof/>
            <w:rtl/>
          </w:rPr>
          <w:t>ی</w:t>
        </w:r>
        <w:r w:rsidRPr="00272009">
          <w:rPr>
            <w:rStyle w:val="Hyperlink"/>
            <w:noProof/>
            <w:rtl/>
          </w:rPr>
          <w:t xml:space="preserve"> الواقع و غ</w:t>
        </w:r>
        <w:r w:rsidRPr="00272009">
          <w:rPr>
            <w:rStyle w:val="Hyperlink"/>
            <w:rFonts w:hint="cs"/>
            <w:noProof/>
            <w:rtl/>
          </w:rPr>
          <w:t>ی</w:t>
        </w:r>
        <w:r w:rsidRPr="00272009">
          <w:rPr>
            <w:rStyle w:val="Hyperlink"/>
            <w:rFonts w:hint="eastAsia"/>
            <w:noProof/>
            <w:rtl/>
          </w:rPr>
          <w:t>ر</w:t>
        </w:r>
        <w:r w:rsidRPr="00272009">
          <w:rPr>
            <w:rStyle w:val="Hyperlink"/>
            <w:noProof/>
            <w:rtl/>
          </w:rPr>
          <w:t xml:space="preserve"> مع</w:t>
        </w:r>
        <w:r w:rsidRPr="00272009">
          <w:rPr>
            <w:rStyle w:val="Hyperlink"/>
            <w:rFonts w:hint="cs"/>
            <w:noProof/>
            <w:rtl/>
          </w:rPr>
          <w:t>ی</w:t>
        </w:r>
        <w:r w:rsidRPr="0027200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F324D" w:rsidRDefault="00AF324D" w:rsidP="00AF324D">
      <w:pPr>
        <w:pStyle w:val="TOC2"/>
        <w:tabs>
          <w:tab w:val="right" w:leader="dot" w:pos="10194"/>
        </w:tabs>
        <w:rPr>
          <w:rFonts w:asciiTheme="minorHAnsi" w:eastAsiaTheme="minorEastAsia" w:hAnsiTheme="minorHAnsi" w:cstheme="minorBidi"/>
          <w:bCs w:val="0"/>
          <w:noProof/>
          <w:color w:val="auto"/>
          <w:szCs w:val="22"/>
          <w:rtl/>
          <w:lang w:bidi="ar-SA"/>
        </w:rPr>
      </w:pPr>
      <w:hyperlink w:anchor="_Toc94553542" w:history="1">
        <w:r w:rsidRPr="00272009">
          <w:rPr>
            <w:rStyle w:val="Hyperlink"/>
            <w:noProof/>
            <w:rtl/>
          </w:rPr>
          <w:t>حج</w:t>
        </w:r>
        <w:r w:rsidRPr="00272009">
          <w:rPr>
            <w:rStyle w:val="Hyperlink"/>
            <w:rFonts w:hint="cs"/>
            <w:noProof/>
            <w:rtl/>
          </w:rPr>
          <w:t>ی</w:t>
        </w:r>
        <w:r w:rsidRPr="00272009">
          <w:rPr>
            <w:rStyle w:val="Hyperlink"/>
            <w:rFonts w:hint="eastAsia"/>
            <w:noProof/>
            <w:rtl/>
          </w:rPr>
          <w:t>ت</w:t>
        </w:r>
        <w:r w:rsidRPr="00272009">
          <w:rPr>
            <w:rStyle w:val="Hyperlink"/>
            <w:noProof/>
            <w:rtl/>
          </w:rPr>
          <w:t xml:space="preserve"> عام در احدهما مع</w:t>
        </w:r>
        <w:r w:rsidRPr="00272009">
          <w:rPr>
            <w:rStyle w:val="Hyperlink"/>
            <w:rFonts w:hint="cs"/>
            <w:noProof/>
            <w:rtl/>
          </w:rPr>
          <w:t>ی</w:t>
        </w:r>
        <w:r w:rsidRPr="00272009">
          <w:rPr>
            <w:rStyle w:val="Hyperlink"/>
            <w:rFonts w:hint="eastAsia"/>
            <w:noProof/>
            <w:rtl/>
          </w:rPr>
          <w:t>ن</w:t>
        </w:r>
        <w:r w:rsidRPr="00272009">
          <w:rPr>
            <w:rStyle w:val="Hyperlink"/>
            <w:noProof/>
            <w:rtl/>
          </w:rPr>
          <w:t xml:space="preserve"> ف</w:t>
        </w:r>
        <w:r w:rsidRPr="00272009">
          <w:rPr>
            <w:rStyle w:val="Hyperlink"/>
            <w:rFonts w:hint="cs"/>
            <w:noProof/>
            <w:rtl/>
          </w:rPr>
          <w:t>ی</w:t>
        </w:r>
        <w:r w:rsidRPr="00272009">
          <w:rPr>
            <w:rStyle w:val="Hyperlink"/>
            <w:noProof/>
            <w:rtl/>
          </w:rPr>
          <w:t xml:space="preserve"> الواقع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F324D" w:rsidRDefault="00AF324D" w:rsidP="00AF324D">
      <w:pPr>
        <w:pStyle w:val="TOC2"/>
        <w:tabs>
          <w:tab w:val="right" w:leader="dot" w:pos="10194"/>
        </w:tabs>
        <w:rPr>
          <w:rFonts w:asciiTheme="minorHAnsi" w:eastAsiaTheme="minorEastAsia" w:hAnsiTheme="minorHAnsi" w:cstheme="minorBidi"/>
          <w:bCs w:val="0"/>
          <w:noProof/>
          <w:color w:val="auto"/>
          <w:szCs w:val="22"/>
          <w:rtl/>
          <w:lang w:bidi="ar-SA"/>
        </w:rPr>
      </w:pPr>
      <w:hyperlink w:anchor="_Toc94553543" w:history="1">
        <w:r w:rsidRPr="00272009">
          <w:rPr>
            <w:rStyle w:val="Hyperlink"/>
            <w:noProof/>
            <w:rtl/>
          </w:rPr>
          <w:t>بررس</w:t>
        </w:r>
        <w:r w:rsidRPr="00272009">
          <w:rPr>
            <w:rStyle w:val="Hyperlink"/>
            <w:rFonts w:hint="cs"/>
            <w:noProof/>
            <w:rtl/>
          </w:rPr>
          <w:t>ی</w:t>
        </w:r>
        <w:r w:rsidRPr="00272009">
          <w:rPr>
            <w:rStyle w:val="Hyperlink"/>
            <w:noProof/>
            <w:rtl/>
          </w:rPr>
          <w:t xml:space="preserve"> حج</w:t>
        </w:r>
        <w:r w:rsidRPr="00272009">
          <w:rPr>
            <w:rStyle w:val="Hyperlink"/>
            <w:rFonts w:hint="cs"/>
            <w:noProof/>
            <w:rtl/>
          </w:rPr>
          <w:t>ی</w:t>
        </w:r>
        <w:r w:rsidRPr="00272009">
          <w:rPr>
            <w:rStyle w:val="Hyperlink"/>
            <w:rFonts w:hint="eastAsia"/>
            <w:noProof/>
            <w:rtl/>
          </w:rPr>
          <w:t>ت</w:t>
        </w:r>
        <w:r w:rsidRPr="00272009">
          <w:rPr>
            <w:rStyle w:val="Hyperlink"/>
            <w:noProof/>
            <w:rtl/>
          </w:rPr>
          <w:t xml:space="preserve"> عام در احدهما مع عدم تع</w:t>
        </w:r>
        <w:r w:rsidRPr="00272009">
          <w:rPr>
            <w:rStyle w:val="Hyperlink"/>
            <w:rFonts w:hint="cs"/>
            <w:noProof/>
            <w:rtl/>
          </w:rPr>
          <w:t>ی</w:t>
        </w:r>
        <w:r w:rsidRPr="0027200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F324D" w:rsidRDefault="00AF324D" w:rsidP="00AF324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553544" w:history="1">
        <w:r w:rsidRPr="00272009">
          <w:rPr>
            <w:rStyle w:val="Hyperlink"/>
            <w:noProof/>
            <w:rtl/>
          </w:rPr>
          <w:t>جر</w:t>
        </w:r>
        <w:r w:rsidRPr="00272009">
          <w:rPr>
            <w:rStyle w:val="Hyperlink"/>
            <w:rFonts w:hint="cs"/>
            <w:noProof/>
            <w:rtl/>
          </w:rPr>
          <w:t>ی</w:t>
        </w:r>
        <w:r w:rsidRPr="00272009">
          <w:rPr>
            <w:rStyle w:val="Hyperlink"/>
            <w:rFonts w:hint="eastAsia"/>
            <w:noProof/>
            <w:rtl/>
          </w:rPr>
          <w:t>ان</w:t>
        </w:r>
        <w:r w:rsidRPr="00272009">
          <w:rPr>
            <w:rStyle w:val="Hyperlink"/>
            <w:noProof/>
            <w:rtl/>
          </w:rPr>
          <w:t xml:space="preserve"> محل بحث در باب تعادل و تراج</w:t>
        </w:r>
        <w:r w:rsidRPr="00272009">
          <w:rPr>
            <w:rStyle w:val="Hyperlink"/>
            <w:rFonts w:hint="cs"/>
            <w:noProof/>
            <w:rtl/>
          </w:rPr>
          <w:t>ی</w:t>
        </w:r>
        <w:r w:rsidRPr="00272009">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F324D" w:rsidRDefault="00AF324D" w:rsidP="00AF324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553545" w:history="1">
        <w:r w:rsidRPr="00272009">
          <w:rPr>
            <w:rStyle w:val="Hyperlink"/>
            <w:noProof/>
            <w:rtl/>
          </w:rPr>
          <w:t>اشکال به اطلاق فتوا در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46" w:history="1">
        <w:r w:rsidRPr="00272009">
          <w:rPr>
            <w:rStyle w:val="Hyperlink"/>
            <w:noProof/>
            <w:rtl/>
          </w:rPr>
          <w:t>حل مرحوم خو</w:t>
        </w:r>
        <w:r w:rsidRPr="00272009">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47" w:history="1">
        <w:r w:rsidRPr="00272009">
          <w:rPr>
            <w:rStyle w:val="Hyperlink"/>
            <w:noProof/>
            <w:rtl/>
          </w:rPr>
          <w:t>حل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48" w:history="1">
        <w:r w:rsidRPr="00272009">
          <w:rPr>
            <w:rStyle w:val="Hyperlink"/>
            <w:noProof/>
            <w:rtl/>
          </w:rPr>
          <w:t>نکته فرما</w:t>
        </w:r>
        <w:r w:rsidRPr="00272009">
          <w:rPr>
            <w:rStyle w:val="Hyperlink"/>
            <w:rFonts w:hint="cs"/>
            <w:noProof/>
            <w:rtl/>
          </w:rPr>
          <w:t>ی</w:t>
        </w:r>
        <w:r w:rsidRPr="00272009">
          <w:rPr>
            <w:rStyle w:val="Hyperlink"/>
            <w:rFonts w:hint="eastAsia"/>
            <w:noProof/>
            <w:rtl/>
          </w:rPr>
          <w:t>ش</w:t>
        </w:r>
        <w:r w:rsidRPr="00272009">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49" w:history="1">
        <w:r w:rsidRPr="00272009">
          <w:rPr>
            <w:rStyle w:val="Hyperlink"/>
            <w:noProof/>
            <w:rtl/>
          </w:rPr>
          <w:t>تشب</w:t>
        </w:r>
        <w:r w:rsidRPr="00272009">
          <w:rPr>
            <w:rStyle w:val="Hyperlink"/>
            <w:rFonts w:hint="cs"/>
            <w:noProof/>
            <w:rtl/>
          </w:rPr>
          <w:t>ی</w:t>
        </w:r>
        <w:r w:rsidRPr="00272009">
          <w:rPr>
            <w:rStyle w:val="Hyperlink"/>
            <w:rFonts w:hint="eastAsia"/>
            <w:noProof/>
            <w:rtl/>
          </w:rPr>
          <w:t>ه</w:t>
        </w:r>
        <w:r w:rsidRPr="00272009">
          <w:rPr>
            <w:rStyle w:val="Hyperlink"/>
            <w:noProof/>
            <w:rtl/>
          </w:rPr>
          <w:t xml:space="preserve"> محل بحث به باب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Toc94553549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50" w:history="1">
        <w:r w:rsidRPr="00272009">
          <w:rPr>
            <w:rStyle w:val="Hyperlink"/>
            <w:noProof/>
            <w:rtl/>
          </w:rPr>
          <w:t>اشکال استاد به مرحوم صدر: عرف</w:t>
        </w:r>
        <w:r w:rsidRPr="00272009">
          <w:rPr>
            <w:rStyle w:val="Hyperlink"/>
            <w:rFonts w:hint="cs"/>
            <w:noProof/>
            <w:rtl/>
          </w:rPr>
          <w:t>ی</w:t>
        </w:r>
        <w:r w:rsidRPr="00272009">
          <w:rPr>
            <w:rStyle w:val="Hyperlink"/>
            <w:rFonts w:hint="eastAsia"/>
            <w:noProof/>
            <w:rtl/>
          </w:rPr>
          <w:t>ت</w:t>
        </w:r>
        <w:r w:rsidRPr="00272009">
          <w:rPr>
            <w:rStyle w:val="Hyperlink"/>
            <w:noProof/>
            <w:rtl/>
          </w:rPr>
          <w:t xml:space="preserve"> نداشتن کلام ا</w:t>
        </w:r>
        <w:r w:rsidRPr="00272009">
          <w:rPr>
            <w:rStyle w:val="Hyperlink"/>
            <w:rFonts w:hint="cs"/>
            <w:noProof/>
            <w:rtl/>
          </w:rPr>
          <w:t>ی</w:t>
        </w:r>
        <w:r w:rsidRPr="00272009">
          <w:rPr>
            <w:rStyle w:val="Hyperlink"/>
            <w:rFonts w:hint="eastAsia"/>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324D" w:rsidRDefault="00AF324D" w:rsidP="00AF324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553551" w:history="1">
        <w:r w:rsidRPr="00272009">
          <w:rPr>
            <w:rStyle w:val="Hyperlink"/>
            <w:noProof/>
            <w:rtl/>
          </w:rPr>
          <w:t>حل استاد: الغاء خصوص</w:t>
        </w:r>
        <w:r w:rsidRPr="00272009">
          <w:rPr>
            <w:rStyle w:val="Hyperlink"/>
            <w:rFonts w:hint="cs"/>
            <w:noProof/>
            <w:rtl/>
          </w:rPr>
          <w:t>ی</w:t>
        </w:r>
        <w:r w:rsidRPr="00272009">
          <w:rPr>
            <w:rStyle w:val="Hyperlink"/>
            <w:rFonts w:hint="eastAsia"/>
            <w:noProof/>
            <w:rtl/>
          </w:rPr>
          <w:t>ت</w:t>
        </w:r>
        <w:r w:rsidRPr="00272009">
          <w:rPr>
            <w:rStyle w:val="Hyperlink"/>
            <w:noProof/>
            <w:rtl/>
          </w:rPr>
          <w:t xml:space="preserve"> از مع</w:t>
        </w:r>
        <w:r w:rsidRPr="00272009">
          <w:rPr>
            <w:rStyle w:val="Hyperlink"/>
            <w:rFonts w:hint="cs"/>
            <w:noProof/>
            <w:rtl/>
          </w:rPr>
          <w:t>ی</w:t>
        </w:r>
        <w:r w:rsidRPr="00272009">
          <w:rPr>
            <w:rStyle w:val="Hyperlink"/>
            <w:rFonts w:hint="eastAsia"/>
            <w:noProof/>
            <w:rtl/>
          </w:rPr>
          <w:t>ن</w:t>
        </w:r>
        <w:r w:rsidRPr="00272009">
          <w:rPr>
            <w:rStyle w:val="Hyperlink"/>
            <w:noProof/>
            <w:rtl/>
          </w:rPr>
          <w:t xml:space="preserve"> ف</w:t>
        </w:r>
        <w:r w:rsidRPr="00272009">
          <w:rPr>
            <w:rStyle w:val="Hyperlink"/>
            <w:rFonts w:hint="cs"/>
            <w:noProof/>
            <w:rtl/>
          </w:rPr>
          <w:t>ی</w:t>
        </w:r>
        <w:r w:rsidRPr="00272009">
          <w:rPr>
            <w:rStyle w:val="Hyperlink"/>
            <w:noProof/>
            <w:rtl/>
          </w:rPr>
          <w:t xml:space="preserve"> الواقع به غ</w:t>
        </w:r>
        <w:r w:rsidRPr="00272009">
          <w:rPr>
            <w:rStyle w:val="Hyperlink"/>
            <w:rFonts w:hint="cs"/>
            <w:noProof/>
            <w:rtl/>
          </w:rPr>
          <w:t>ی</w:t>
        </w:r>
        <w:r w:rsidRPr="00272009">
          <w:rPr>
            <w:rStyle w:val="Hyperlink"/>
            <w:rFonts w:hint="eastAsia"/>
            <w:noProof/>
            <w:rtl/>
          </w:rPr>
          <w:t>ر</w:t>
        </w:r>
        <w:r w:rsidRPr="00272009">
          <w:rPr>
            <w:rStyle w:val="Hyperlink"/>
            <w:noProof/>
            <w:rtl/>
          </w:rPr>
          <w:t xml:space="preserve"> مع</w:t>
        </w:r>
        <w:r w:rsidRPr="00272009">
          <w:rPr>
            <w:rStyle w:val="Hyperlink"/>
            <w:rFonts w:hint="cs"/>
            <w:noProof/>
            <w:rtl/>
          </w:rPr>
          <w:t>ی</w:t>
        </w:r>
        <w:r w:rsidRPr="0027200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324D" w:rsidRDefault="00AF324D" w:rsidP="00AF324D">
      <w:pPr>
        <w:pStyle w:val="TOC4"/>
        <w:tabs>
          <w:tab w:val="right" w:leader="dot" w:pos="10194"/>
        </w:tabs>
        <w:rPr>
          <w:rFonts w:asciiTheme="minorHAnsi" w:eastAsiaTheme="minorEastAsia" w:hAnsiTheme="minorHAnsi" w:cstheme="minorBidi"/>
          <w:bCs w:val="0"/>
          <w:noProof/>
          <w:color w:val="auto"/>
          <w:szCs w:val="22"/>
          <w:rtl/>
          <w:lang w:bidi="ar-SA"/>
        </w:rPr>
      </w:pPr>
      <w:hyperlink w:anchor="_Toc94553552" w:history="1">
        <w:r w:rsidRPr="00272009">
          <w:rPr>
            <w:rStyle w:val="Hyperlink"/>
            <w:noProof/>
            <w:rtl/>
          </w:rPr>
          <w:t>تشب</w:t>
        </w:r>
        <w:r w:rsidRPr="00272009">
          <w:rPr>
            <w:rStyle w:val="Hyperlink"/>
            <w:rFonts w:hint="cs"/>
            <w:noProof/>
            <w:rtl/>
          </w:rPr>
          <w:t>ی</w:t>
        </w:r>
        <w:r w:rsidRPr="00272009">
          <w:rPr>
            <w:rStyle w:val="Hyperlink"/>
            <w:rFonts w:hint="eastAsia"/>
            <w:noProof/>
            <w:rtl/>
          </w:rPr>
          <w:t>ه</w:t>
        </w:r>
        <w:r w:rsidRPr="00272009">
          <w:rPr>
            <w:rStyle w:val="Hyperlink"/>
            <w:noProof/>
            <w:rtl/>
          </w:rPr>
          <w:t xml:space="preserve"> محل کلام به اضطرار به احدهما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324D" w:rsidRDefault="00AF324D" w:rsidP="00AF324D">
      <w:pPr>
        <w:pStyle w:val="TOC1"/>
        <w:rPr>
          <w:rFonts w:asciiTheme="minorHAnsi" w:eastAsiaTheme="minorEastAsia" w:hAnsiTheme="minorHAnsi" w:cstheme="minorBidi"/>
          <w:noProof/>
          <w:color w:val="auto"/>
          <w:szCs w:val="22"/>
          <w:rtl/>
          <w:lang w:bidi="ar-SA"/>
        </w:rPr>
      </w:pPr>
      <w:hyperlink w:anchor="_Toc94553553" w:history="1">
        <w:r w:rsidRPr="00272009">
          <w:rPr>
            <w:rStyle w:val="Hyperlink"/>
            <w:noProof/>
            <w:rtl/>
          </w:rPr>
          <w:t>فرق د</w:t>
        </w:r>
        <w:r w:rsidRPr="00272009">
          <w:rPr>
            <w:rStyle w:val="Hyperlink"/>
            <w:rFonts w:hint="cs"/>
            <w:noProof/>
            <w:rtl/>
          </w:rPr>
          <w:t>ی</w:t>
        </w:r>
        <w:r w:rsidRPr="00272009">
          <w:rPr>
            <w:rStyle w:val="Hyperlink"/>
            <w:rFonts w:hint="eastAsia"/>
            <w:noProof/>
            <w:rtl/>
          </w:rPr>
          <w:t>گر</w:t>
        </w:r>
        <w:r w:rsidRPr="00272009">
          <w:rPr>
            <w:rStyle w:val="Hyperlink"/>
            <w:noProof/>
            <w:rtl/>
          </w:rPr>
          <w:t xml:space="preserve"> برا</w:t>
        </w:r>
        <w:r w:rsidRPr="00272009">
          <w:rPr>
            <w:rStyle w:val="Hyperlink"/>
            <w:rFonts w:hint="cs"/>
            <w:noProof/>
            <w:rtl/>
          </w:rPr>
          <w:t>ی</w:t>
        </w:r>
        <w:r w:rsidRPr="00272009">
          <w:rPr>
            <w:rStyle w:val="Hyperlink"/>
            <w:noProof/>
            <w:rtl/>
          </w:rPr>
          <w:t xml:space="preserve"> مخصص متصل و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F324D" w:rsidRDefault="00AF324D" w:rsidP="00AF324D">
      <w:pPr>
        <w:pStyle w:val="TOC2"/>
        <w:tabs>
          <w:tab w:val="right" w:leader="dot" w:pos="10194"/>
        </w:tabs>
        <w:rPr>
          <w:rFonts w:asciiTheme="minorHAnsi" w:eastAsiaTheme="minorEastAsia" w:hAnsiTheme="minorHAnsi" w:cstheme="minorBidi"/>
          <w:bCs w:val="0"/>
          <w:noProof/>
          <w:color w:val="auto"/>
          <w:szCs w:val="22"/>
          <w:rtl/>
          <w:lang w:bidi="ar-SA"/>
        </w:rPr>
      </w:pPr>
      <w:hyperlink w:anchor="_Toc94553554" w:history="1">
        <w:r w:rsidRPr="00272009">
          <w:rPr>
            <w:rStyle w:val="Hyperlink"/>
            <w:noProof/>
            <w:rtl/>
          </w:rPr>
          <w:t>سقوط خطاب مشترک و اخذ به خطاب مختص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F324D" w:rsidRDefault="00AF324D" w:rsidP="00AF324D">
      <w:pPr>
        <w:pStyle w:val="TOC2"/>
        <w:tabs>
          <w:tab w:val="right" w:leader="dot" w:pos="10194"/>
        </w:tabs>
        <w:rPr>
          <w:rFonts w:asciiTheme="minorHAnsi" w:eastAsiaTheme="minorEastAsia" w:hAnsiTheme="minorHAnsi" w:cstheme="minorBidi"/>
          <w:bCs w:val="0"/>
          <w:noProof/>
          <w:color w:val="auto"/>
          <w:szCs w:val="22"/>
          <w:rtl/>
          <w:lang w:bidi="ar-SA"/>
        </w:rPr>
      </w:pPr>
      <w:hyperlink w:anchor="_Toc94553555" w:history="1">
        <w:r w:rsidRPr="00272009">
          <w:rPr>
            <w:rStyle w:val="Hyperlink"/>
            <w:noProof/>
            <w:rtl/>
          </w:rPr>
          <w:t>تفص</w:t>
        </w:r>
        <w:r w:rsidRPr="00272009">
          <w:rPr>
            <w:rStyle w:val="Hyperlink"/>
            <w:rFonts w:hint="cs"/>
            <w:noProof/>
            <w:rtl/>
          </w:rPr>
          <w:t>ی</w:t>
        </w:r>
        <w:r w:rsidRPr="00272009">
          <w:rPr>
            <w:rStyle w:val="Hyperlink"/>
            <w:rFonts w:hint="eastAsia"/>
            <w:noProof/>
            <w:rtl/>
          </w:rPr>
          <w:t>ل</w:t>
        </w:r>
        <w:r w:rsidRPr="00272009">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Toc94553555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F324D" w:rsidP="003568E4">
      <w:pPr>
        <w:jc w:val="both"/>
      </w:pPr>
      <w:r>
        <w:rPr>
          <w:rFonts w:cs="B Titr"/>
          <w:noProof/>
          <w:webHidden/>
          <w:color w:val="632423" w:themeColor="accent2" w:themeShade="80"/>
          <w:szCs w:val="24"/>
          <w:rtl/>
        </w:rPr>
        <w:fldChar w:fldCharType="end"/>
      </w:r>
    </w:p>
    <w:p w:rsidR="006B7F9A" w:rsidRDefault="00F842AD" w:rsidP="006B7F9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077E3">
        <w:rPr>
          <w:rtl/>
        </w:rPr>
        <w:t>بررس</w:t>
      </w:r>
      <w:r w:rsidR="008077E3">
        <w:rPr>
          <w:rFonts w:hint="cs"/>
          <w:rtl/>
        </w:rPr>
        <w:t>ی</w:t>
      </w:r>
      <w:r w:rsidR="008077E3">
        <w:rPr>
          <w:rtl/>
        </w:rPr>
        <w:t xml:space="preserve"> کلمات</w:t>
      </w:r>
      <w:r w:rsidR="00025B70">
        <w:rPr>
          <w:rFonts w:hint="cs"/>
          <w:rtl/>
        </w:rPr>
        <w:t xml:space="preserve"> </w:t>
      </w:r>
      <w:r w:rsidR="00386C11" w:rsidRPr="00A6366F">
        <w:rPr>
          <w:rFonts w:hint="cs"/>
          <w:rtl/>
        </w:rPr>
        <w:t>/</w:t>
      </w:r>
      <w:bookmarkStart w:id="1" w:name="BokSabj_d"/>
      <w:bookmarkEnd w:id="1"/>
      <w:r w:rsidR="008077E3">
        <w:rPr>
          <w:rtl/>
        </w:rPr>
        <w:t>سرا</w:t>
      </w:r>
      <w:r w:rsidR="008077E3">
        <w:rPr>
          <w:rFonts w:hint="cs"/>
          <w:rtl/>
        </w:rPr>
        <w:t>ی</w:t>
      </w:r>
      <w:r w:rsidR="008077E3">
        <w:rPr>
          <w:rFonts w:hint="eastAsia"/>
          <w:rtl/>
        </w:rPr>
        <w:t>ت</w:t>
      </w:r>
      <w:r w:rsidR="008077E3">
        <w:rPr>
          <w:rtl/>
        </w:rPr>
        <w:t xml:space="preserve"> اجمال خاص به عام</w:t>
      </w:r>
      <w:r w:rsidR="00386C11" w:rsidRPr="00A6366F">
        <w:rPr>
          <w:rFonts w:hint="cs"/>
          <w:rtl/>
        </w:rPr>
        <w:t xml:space="preserve"> /</w:t>
      </w:r>
      <w:bookmarkStart w:id="2" w:name="Bokkolli"/>
      <w:bookmarkEnd w:id="2"/>
      <w:r w:rsidR="008077E3">
        <w:rPr>
          <w:rtl/>
        </w:rPr>
        <w:t>عام و خاص</w:t>
      </w:r>
      <w:r w:rsidR="001B6799" w:rsidRPr="00A6366F">
        <w:rPr>
          <w:rFonts w:hint="cs"/>
          <w:rtl/>
        </w:rPr>
        <w:t xml:space="preserve"> </w:t>
      </w:r>
    </w:p>
    <w:p w:rsidR="006B7F9A" w:rsidRPr="00A6366F" w:rsidRDefault="006B7F9A" w:rsidP="00DB658F">
      <w:pPr>
        <w:pStyle w:val="Heading1"/>
      </w:pPr>
      <w:bookmarkStart w:id="3" w:name="_Toc94553541"/>
      <w:r>
        <w:rPr>
          <w:rFonts w:hint="cs"/>
          <w:rtl/>
        </w:rPr>
        <w:t xml:space="preserve">حجیت عام در احدهما </w:t>
      </w:r>
      <w:r w:rsidR="00DB658F">
        <w:rPr>
          <w:rFonts w:hint="cs"/>
          <w:rtl/>
        </w:rPr>
        <w:t>معین فی الواقع و غیر معین</w:t>
      </w:r>
      <w:bookmarkEnd w:id="3"/>
    </w:p>
    <w:p w:rsidR="00D60198" w:rsidRDefault="00D60198" w:rsidP="00D60198">
      <w:pPr>
        <w:jc w:val="both"/>
        <w:rPr>
          <w:rtl/>
        </w:rPr>
      </w:pPr>
      <w:r>
        <w:rPr>
          <w:rFonts w:hint="cs"/>
          <w:rtl/>
        </w:rPr>
        <w:t xml:space="preserve">بحث در این بود که </w:t>
      </w:r>
      <w:r w:rsidR="00A60891">
        <w:rPr>
          <w:rFonts w:hint="cs"/>
          <w:rtl/>
        </w:rPr>
        <w:t xml:space="preserve"> آیا </w:t>
      </w:r>
      <w:r>
        <w:rPr>
          <w:rFonts w:hint="cs"/>
          <w:rtl/>
        </w:rPr>
        <w:t>عام مخصَّص یا مطلق مقید در متباینین شامل احد المتبای</w:t>
      </w:r>
      <w:r w:rsidR="00A60891">
        <w:rPr>
          <w:rFonts w:hint="cs"/>
          <w:rtl/>
        </w:rPr>
        <w:t>نین هست و عام در احدهما حجت است؟</w:t>
      </w:r>
      <w:r>
        <w:rPr>
          <w:rFonts w:hint="cs"/>
          <w:rtl/>
        </w:rPr>
        <w:t xml:space="preserve"> اکرم العلما ا</w:t>
      </w:r>
      <w:r w:rsidR="00A60891">
        <w:rPr>
          <w:rFonts w:hint="cs"/>
          <w:rtl/>
        </w:rPr>
        <w:t>لا زید و زید مردد بین دو نفر است،</w:t>
      </w:r>
      <w:r>
        <w:rPr>
          <w:rFonts w:hint="cs"/>
          <w:rtl/>
        </w:rPr>
        <w:t xml:space="preserve"> اکرم العلما در یکی از آنها حجت است. چرا که این خطاب را</w:t>
      </w:r>
      <w:r w:rsidR="00A60891">
        <w:rPr>
          <w:rFonts w:hint="cs"/>
          <w:rtl/>
        </w:rPr>
        <w:t xml:space="preserve"> </w:t>
      </w:r>
      <w:r>
        <w:rPr>
          <w:rFonts w:hint="cs"/>
          <w:rtl/>
        </w:rPr>
        <w:t>فانی در علما کرد که از جمله آنها زید است حالا من نمیفهمم یک مساله دیگری است ولی مولا گفته است. زیدی که در استثنا است مرآت برای یکی است و دیگری داخل در عام است.</w:t>
      </w:r>
    </w:p>
    <w:p w:rsidR="006B7F9A" w:rsidRDefault="006B7F9A" w:rsidP="00A60891">
      <w:pPr>
        <w:pStyle w:val="Heading2"/>
        <w:rPr>
          <w:rtl/>
        </w:rPr>
      </w:pPr>
      <w:bookmarkStart w:id="4" w:name="_Toc94553542"/>
      <w:r>
        <w:rPr>
          <w:rFonts w:hint="cs"/>
          <w:rtl/>
        </w:rPr>
        <w:t>حجیت عام در احدهما معین</w:t>
      </w:r>
      <w:r w:rsidR="00A60891">
        <w:rPr>
          <w:rFonts w:hint="cs"/>
          <w:rtl/>
        </w:rPr>
        <w:t xml:space="preserve"> فی الواقع</w:t>
      </w:r>
      <w:bookmarkEnd w:id="4"/>
    </w:p>
    <w:p w:rsidR="00D60198" w:rsidRDefault="00D60198" w:rsidP="00D60198">
      <w:pPr>
        <w:jc w:val="both"/>
        <w:rPr>
          <w:rtl/>
        </w:rPr>
      </w:pPr>
      <w:r>
        <w:rPr>
          <w:rFonts w:hint="cs"/>
          <w:rtl/>
        </w:rPr>
        <w:t xml:space="preserve">صحبت در این بود که اگر مشتبه تعین </w:t>
      </w:r>
      <w:r w:rsidR="00A60891">
        <w:rPr>
          <w:rFonts w:hint="cs"/>
          <w:rtl/>
        </w:rPr>
        <w:t>واقعی داشته باشد مشکلی نداریم. یعنی</w:t>
      </w:r>
      <w:r>
        <w:rPr>
          <w:rFonts w:hint="cs"/>
          <w:rtl/>
        </w:rPr>
        <w:t xml:space="preserve"> عام مخصَّص یکی</w:t>
      </w:r>
      <w:r w:rsidR="00A60891">
        <w:rPr>
          <w:rFonts w:hint="cs"/>
          <w:rtl/>
        </w:rPr>
        <w:t xml:space="preserve"> که تعین واقعی دارد را شامل می</w:t>
      </w:r>
      <w:r w:rsidR="00A60891">
        <w:rPr>
          <w:rtl/>
        </w:rPr>
        <w:softHyphen/>
      </w:r>
      <w:r w:rsidR="00A60891">
        <w:rPr>
          <w:rFonts w:hint="cs"/>
          <w:rtl/>
        </w:rPr>
        <w:t>شود. مثل کل شیئ نظیف حتی تعر</w:t>
      </w:r>
      <w:r>
        <w:rPr>
          <w:rFonts w:hint="cs"/>
          <w:rtl/>
        </w:rPr>
        <w:t>ف انه قذر، به مخصص عقلی تخصیص زده شده است. معلوم بالاجمال را که نجس است شامل نمی</w:t>
      </w:r>
      <w:r>
        <w:rPr>
          <w:rtl/>
        </w:rPr>
        <w:softHyphen/>
      </w:r>
      <w:r>
        <w:rPr>
          <w:rFonts w:hint="cs"/>
          <w:rtl/>
        </w:rPr>
        <w:t>شود ولی دیگری اگر شک داشته باشیم را شامل می</w:t>
      </w:r>
      <w:r>
        <w:rPr>
          <w:rtl/>
        </w:rPr>
        <w:softHyphen/>
      </w:r>
      <w:r>
        <w:rPr>
          <w:rFonts w:hint="cs"/>
          <w:rtl/>
        </w:rPr>
        <w:t xml:space="preserve">شود. مثلا قطره بولی در یک ظرف یقیینا افتاده است شک دارم قطره دمی در ظرف دیگری افتاده است یا نه. کل شیئ نظیف مرآت به همان ظرف پاک واقعی است. هر چند که کل شیئ نظیف </w:t>
      </w:r>
      <w:r>
        <w:rPr>
          <w:rFonts w:hint="cs"/>
          <w:rtl/>
        </w:rPr>
        <w:lastRenderedPageBreak/>
        <w:t>نمی</w:t>
      </w:r>
      <w:r>
        <w:rPr>
          <w:rtl/>
        </w:rPr>
        <w:softHyphen/>
      </w:r>
      <w:r>
        <w:rPr>
          <w:rFonts w:hint="cs"/>
          <w:rtl/>
        </w:rPr>
        <w:t>تواند مرآت هر دو ظرف باشد ولی در جایی که تعین واقعی دارد مشکلی نداریم و می</w:t>
      </w:r>
      <w:r>
        <w:rPr>
          <w:rtl/>
        </w:rPr>
        <w:softHyphen/>
      </w:r>
      <w:r>
        <w:rPr>
          <w:rFonts w:hint="cs"/>
          <w:rtl/>
        </w:rPr>
        <w:t>گوییم امام وقتی کل شیئ را فرمود مرآت</w:t>
      </w:r>
      <w:r w:rsidR="00A60891">
        <w:rPr>
          <w:rFonts w:hint="cs"/>
          <w:rtl/>
        </w:rPr>
        <w:t xml:space="preserve"> برای همان ظرفی که بول در آن نی</w:t>
      </w:r>
      <w:r>
        <w:rPr>
          <w:rFonts w:hint="cs"/>
          <w:rtl/>
        </w:rPr>
        <w:t>فتاده است قرار داده است. لذا اگر دو نماز خوانده شود در دو لباسی که یکی از آنها نجس است صحیح است چرا که یکی از انها معینا پاک است.</w:t>
      </w:r>
    </w:p>
    <w:p w:rsidR="006B7F9A" w:rsidRDefault="006B7F9A" w:rsidP="00A60891">
      <w:pPr>
        <w:pStyle w:val="Heading2"/>
        <w:rPr>
          <w:rtl/>
        </w:rPr>
      </w:pPr>
      <w:bookmarkStart w:id="5" w:name="_Toc94553543"/>
      <w:r>
        <w:rPr>
          <w:rFonts w:hint="cs"/>
          <w:rtl/>
        </w:rPr>
        <w:t>بررسی حجیت عام در احدهما مع عدم تعین</w:t>
      </w:r>
      <w:bookmarkEnd w:id="5"/>
    </w:p>
    <w:p w:rsidR="00D60198" w:rsidRDefault="00D60198" w:rsidP="00D60198">
      <w:pPr>
        <w:jc w:val="both"/>
        <w:rPr>
          <w:rtl/>
        </w:rPr>
      </w:pPr>
      <w:r>
        <w:rPr>
          <w:rFonts w:hint="cs"/>
          <w:rtl/>
        </w:rPr>
        <w:t xml:space="preserve">بحث در جایی است که </w:t>
      </w:r>
      <w:r w:rsidR="00A60891">
        <w:rPr>
          <w:rFonts w:hint="cs"/>
          <w:rtl/>
        </w:rPr>
        <w:t xml:space="preserve">مشتبه </w:t>
      </w:r>
      <w:r>
        <w:rPr>
          <w:rFonts w:hint="cs"/>
          <w:rtl/>
        </w:rPr>
        <w:t>تعین واقعی ندارد. مثلا قطره ای به لبه دو ظرف افتاده است. یک احتمال این</w:t>
      </w:r>
      <w:r w:rsidR="00A60891">
        <w:rPr>
          <w:rFonts w:hint="cs"/>
          <w:rtl/>
        </w:rPr>
        <w:t xml:space="preserve"> است که در هر دو ظرف افتاده است. د</w:t>
      </w:r>
      <w:r>
        <w:rPr>
          <w:rFonts w:hint="cs"/>
          <w:rtl/>
        </w:rPr>
        <w:t>راین صورت یکی از آنها قطعا نجس شده است ولی شک دارم که یکی از آنها نجس شده است یا نه، مولا اگر بگوید ان ظرفی که شک دارید نجس است، شامل هیچ کدام از دو ظرف نمی</w:t>
      </w:r>
      <w:r>
        <w:rPr>
          <w:rtl/>
        </w:rPr>
        <w:softHyphen/>
      </w:r>
      <w:r>
        <w:rPr>
          <w:rFonts w:hint="cs"/>
          <w:rtl/>
        </w:rPr>
        <w:t>شود چرا که تعین واقعی ندارد.</w:t>
      </w:r>
      <w:r w:rsidR="00A60891">
        <w:rPr>
          <w:rFonts w:hint="cs"/>
          <w:rtl/>
        </w:rPr>
        <w:t>زیرا</w:t>
      </w:r>
      <w:r>
        <w:rPr>
          <w:rFonts w:hint="cs"/>
          <w:rtl/>
        </w:rPr>
        <w:t xml:space="preserve"> باید از زاویه لفظ معنا را ببیند. اگر هر دو واقعا نجس باشد با کل شیئ مشکوک</w:t>
      </w:r>
      <w:r w:rsidR="00A60891">
        <w:rPr>
          <w:rFonts w:hint="cs"/>
          <w:rtl/>
        </w:rPr>
        <w:t>،</w:t>
      </w:r>
      <w:r>
        <w:rPr>
          <w:rFonts w:hint="cs"/>
          <w:rtl/>
        </w:rPr>
        <w:t xml:space="preserve"> نمی</w:t>
      </w:r>
      <w:r>
        <w:rPr>
          <w:rtl/>
        </w:rPr>
        <w:softHyphen/>
      </w:r>
      <w:r>
        <w:rPr>
          <w:rFonts w:hint="cs"/>
          <w:rtl/>
        </w:rPr>
        <w:t xml:space="preserve">توان فانی در هیچ کدام قرار بدهد. </w:t>
      </w:r>
      <w:r w:rsidR="00A60891">
        <w:rPr>
          <w:rFonts w:hint="cs"/>
          <w:rtl/>
        </w:rPr>
        <w:t>چون که در هر دو</w:t>
      </w:r>
      <w:r>
        <w:rPr>
          <w:rFonts w:hint="cs"/>
          <w:rtl/>
        </w:rPr>
        <w:t xml:space="preserve"> معنا ندارد در یکی</w:t>
      </w:r>
      <w:r w:rsidR="00A60891">
        <w:rPr>
          <w:rFonts w:hint="cs"/>
          <w:rtl/>
        </w:rPr>
        <w:t xml:space="preserve"> هم</w:t>
      </w:r>
      <w:r>
        <w:rPr>
          <w:rFonts w:hint="cs"/>
          <w:rtl/>
        </w:rPr>
        <w:t xml:space="preserve"> ترجیح بلا مرجح است.</w:t>
      </w:r>
    </w:p>
    <w:p w:rsidR="00A60891" w:rsidRDefault="00A60891" w:rsidP="00A60891">
      <w:pPr>
        <w:pStyle w:val="Heading3"/>
        <w:rPr>
          <w:rtl/>
        </w:rPr>
      </w:pPr>
      <w:bookmarkStart w:id="6" w:name="_Toc94553544"/>
      <w:r>
        <w:rPr>
          <w:rFonts w:hint="cs"/>
          <w:rtl/>
        </w:rPr>
        <w:t>جریان محل بحث در باب تعادل و تراجیح</w:t>
      </w:r>
      <w:bookmarkEnd w:id="6"/>
    </w:p>
    <w:p w:rsidR="00D60198" w:rsidRDefault="00D60198" w:rsidP="00D60198">
      <w:pPr>
        <w:jc w:val="both"/>
        <w:rPr>
          <w:rtl/>
        </w:rPr>
      </w:pPr>
      <w:r>
        <w:rPr>
          <w:rFonts w:hint="cs"/>
          <w:rtl/>
        </w:rPr>
        <w:t>این بحث در باب تعادل و تراجیح مطرح شده است. مرحوم آخوند فرموده است ادله حجیت شامل احدهما لا بعینه می</w:t>
      </w:r>
      <w:r>
        <w:rPr>
          <w:rtl/>
        </w:rPr>
        <w:softHyphen/>
      </w:r>
      <w:r>
        <w:rPr>
          <w:rFonts w:hint="cs"/>
          <w:rtl/>
        </w:rPr>
        <w:t>شود. این اشکال در این باره هم وارد است که بعضی اوقات احدهما تعین واقعی ندارد.</w:t>
      </w:r>
    </w:p>
    <w:p w:rsidR="00A60891" w:rsidRDefault="00A60891" w:rsidP="00A60891">
      <w:pPr>
        <w:pStyle w:val="Heading3"/>
        <w:rPr>
          <w:rtl/>
        </w:rPr>
      </w:pPr>
      <w:bookmarkStart w:id="7" w:name="_Toc94553545"/>
      <w:r>
        <w:rPr>
          <w:rFonts w:hint="cs"/>
          <w:rtl/>
        </w:rPr>
        <w:t>اشکال به اطلاق فتوا در محل بحث</w:t>
      </w:r>
      <w:bookmarkEnd w:id="7"/>
    </w:p>
    <w:p w:rsidR="00A60891" w:rsidRDefault="006B7F9A" w:rsidP="00D54F93">
      <w:pPr>
        <w:jc w:val="both"/>
        <w:rPr>
          <w:rtl/>
        </w:rPr>
      </w:pPr>
      <w:r>
        <w:rPr>
          <w:rFonts w:hint="cs"/>
          <w:rtl/>
        </w:rPr>
        <w:t xml:space="preserve">این بحث از لحاظ فقهی </w:t>
      </w:r>
      <w:r w:rsidR="00D60198">
        <w:rPr>
          <w:rFonts w:hint="cs"/>
          <w:rtl/>
        </w:rPr>
        <w:t>و از جهت فتوایی همین است.</w:t>
      </w:r>
      <w:r>
        <w:rPr>
          <w:rFonts w:hint="cs"/>
          <w:rtl/>
        </w:rPr>
        <w:t xml:space="preserve"> یعنی</w:t>
      </w:r>
      <w:r w:rsidR="00D60198">
        <w:rPr>
          <w:rFonts w:hint="cs"/>
          <w:rtl/>
        </w:rPr>
        <w:t xml:space="preserve"> در جایی که دو لباس هست و یکی  قطعا نجس است و دیگری شک داریم نجس است یا نه، نماز در هر دو لباس صحیح است هر چن</w:t>
      </w:r>
      <w:r w:rsidR="00A60891">
        <w:rPr>
          <w:rFonts w:hint="cs"/>
          <w:rtl/>
        </w:rPr>
        <w:t>د که بعدا معلوم شد نجس بوده است</w:t>
      </w:r>
    </w:p>
    <w:p w:rsidR="00A60891" w:rsidRDefault="00A60891" w:rsidP="00A60891">
      <w:pPr>
        <w:pStyle w:val="Heading4"/>
        <w:rPr>
          <w:rtl/>
        </w:rPr>
      </w:pPr>
      <w:bookmarkStart w:id="8" w:name="_Toc94553546"/>
      <w:r>
        <w:rPr>
          <w:rFonts w:hint="cs"/>
          <w:rtl/>
        </w:rPr>
        <w:t>حل مرحوم خویی</w:t>
      </w:r>
      <w:bookmarkEnd w:id="8"/>
    </w:p>
    <w:p w:rsidR="00D54F93" w:rsidRDefault="00D60198" w:rsidP="00D54F93">
      <w:pPr>
        <w:jc w:val="both"/>
        <w:rPr>
          <w:rtl/>
        </w:rPr>
      </w:pPr>
      <w:r>
        <w:rPr>
          <w:rFonts w:hint="cs"/>
          <w:rtl/>
        </w:rPr>
        <w:t>یک حل این است که احدهما ی</w:t>
      </w:r>
      <w:r w:rsidR="00D54F93">
        <w:rPr>
          <w:rFonts w:hint="cs"/>
          <w:rtl/>
        </w:rPr>
        <w:t>کی از اشیا عالم است و اشکال شد.</w:t>
      </w:r>
    </w:p>
    <w:p w:rsidR="00D54F93" w:rsidRDefault="00D54F93" w:rsidP="00A60891">
      <w:pPr>
        <w:pStyle w:val="Heading4"/>
        <w:rPr>
          <w:rtl/>
        </w:rPr>
      </w:pPr>
      <w:bookmarkStart w:id="9" w:name="_Toc94553547"/>
      <w:r>
        <w:rPr>
          <w:rFonts w:hint="cs"/>
          <w:rtl/>
        </w:rPr>
        <w:t>حل مرحوم صدر</w:t>
      </w:r>
      <w:bookmarkEnd w:id="9"/>
    </w:p>
    <w:p w:rsidR="00D60198" w:rsidRDefault="00D60198" w:rsidP="00D54F93">
      <w:pPr>
        <w:jc w:val="both"/>
        <w:rPr>
          <w:rtl/>
        </w:rPr>
      </w:pPr>
      <w:r>
        <w:rPr>
          <w:rFonts w:hint="cs"/>
          <w:rtl/>
        </w:rPr>
        <w:t>حل دوم فرمایش مرحوم صدر است:</w:t>
      </w:r>
      <w:r w:rsidR="009D7E68">
        <w:rPr>
          <w:rFonts w:hint="cs"/>
          <w:rtl/>
        </w:rPr>
        <w:t>این که کل شیئ نظیف نمی</w:t>
      </w:r>
      <w:r w:rsidR="009D7E68">
        <w:rPr>
          <w:rtl/>
        </w:rPr>
        <w:softHyphen/>
      </w:r>
      <w:r w:rsidR="009D7E68">
        <w:rPr>
          <w:rFonts w:hint="cs"/>
          <w:rtl/>
        </w:rPr>
        <w:t>تواند شامل هر دو ظرف بشود، به نحو اطلاق نمی</w:t>
      </w:r>
      <w:r w:rsidR="009D7E68">
        <w:rPr>
          <w:rtl/>
        </w:rPr>
        <w:softHyphen/>
      </w:r>
      <w:r w:rsidR="009D7E68">
        <w:rPr>
          <w:rFonts w:hint="cs"/>
          <w:rtl/>
        </w:rPr>
        <w:t xml:space="preserve">تواند. یعنی </w:t>
      </w:r>
      <w:r w:rsidR="00A60891">
        <w:rPr>
          <w:rFonts w:hint="cs"/>
          <w:rtl/>
        </w:rPr>
        <w:t>نمی</w:t>
      </w:r>
      <w:r w:rsidR="00A60891">
        <w:rPr>
          <w:rtl/>
        </w:rPr>
        <w:softHyphen/>
      </w:r>
      <w:r w:rsidR="00A60891">
        <w:rPr>
          <w:rFonts w:hint="cs"/>
          <w:rtl/>
        </w:rPr>
        <w:t xml:space="preserve">تواند </w:t>
      </w:r>
      <w:r w:rsidR="009D7E68">
        <w:rPr>
          <w:rFonts w:hint="cs"/>
          <w:rtl/>
        </w:rPr>
        <w:t>بگوید مطلقا این شیئ نظیف</w:t>
      </w:r>
      <w:r w:rsidR="00A60891">
        <w:rPr>
          <w:rFonts w:hint="cs"/>
          <w:rtl/>
        </w:rPr>
        <w:t xml:space="preserve"> است</w:t>
      </w:r>
      <w:r w:rsidR="009D7E68">
        <w:rPr>
          <w:rFonts w:hint="cs"/>
          <w:rtl/>
        </w:rPr>
        <w:t xml:space="preserve"> و </w:t>
      </w:r>
      <w:r w:rsidR="00A60891">
        <w:rPr>
          <w:rFonts w:hint="cs"/>
          <w:rtl/>
        </w:rPr>
        <w:t>هکذا در دیگری</w:t>
      </w:r>
      <w:r w:rsidR="009D7E68">
        <w:rPr>
          <w:rFonts w:hint="cs"/>
          <w:rtl/>
        </w:rPr>
        <w:t>.</w:t>
      </w:r>
      <w:r w:rsidR="00A60891">
        <w:rPr>
          <w:rFonts w:hint="cs"/>
          <w:rtl/>
        </w:rPr>
        <w:t xml:space="preserve"> چرا که</w:t>
      </w:r>
      <w:r w:rsidR="009D7E68">
        <w:rPr>
          <w:rFonts w:hint="cs"/>
          <w:rtl/>
        </w:rPr>
        <w:t xml:space="preserve"> مخالف با علم اجمالی است ولی می</w:t>
      </w:r>
      <w:r w:rsidR="009D7E68">
        <w:rPr>
          <w:rtl/>
        </w:rPr>
        <w:softHyphen/>
      </w:r>
      <w:r w:rsidR="009D7E68">
        <w:rPr>
          <w:rFonts w:hint="cs"/>
          <w:rtl/>
        </w:rPr>
        <w:t>تواند هر دو را به نحو مقید شامل بشود. یعنی ای</w:t>
      </w:r>
      <w:r w:rsidR="00A60891">
        <w:rPr>
          <w:rFonts w:hint="cs"/>
          <w:rtl/>
        </w:rPr>
        <w:t>ن شیئ ظاهرا پاک است اگر کل شیئ نظیف نگوید</w:t>
      </w:r>
      <w:r w:rsidR="009D7E68">
        <w:rPr>
          <w:rFonts w:hint="cs"/>
          <w:rtl/>
        </w:rPr>
        <w:t xml:space="preserve"> دیگری پاک است. در این صورت اذن در </w:t>
      </w:r>
      <w:r w:rsidR="009D7E68">
        <w:rPr>
          <w:rFonts w:hint="cs"/>
          <w:rtl/>
        </w:rPr>
        <w:lastRenderedPageBreak/>
        <w:t>مخالفت قطعیه هم لازم نمی</w:t>
      </w:r>
      <w:r w:rsidR="009D7E68">
        <w:rPr>
          <w:rtl/>
        </w:rPr>
        <w:softHyphen/>
      </w:r>
      <w:r w:rsidR="00A60891">
        <w:rPr>
          <w:rFonts w:hint="cs"/>
          <w:rtl/>
        </w:rPr>
        <w:t xml:space="preserve">آید. چرا که معنایش </w:t>
      </w:r>
      <w:r w:rsidR="009D7E68">
        <w:rPr>
          <w:rFonts w:hint="cs"/>
          <w:rtl/>
        </w:rPr>
        <w:t>ارتکاب یکی به تنهایی است و نمی</w:t>
      </w:r>
      <w:r w:rsidR="009D7E68">
        <w:rPr>
          <w:rtl/>
        </w:rPr>
        <w:softHyphen/>
      </w:r>
      <w:r w:rsidR="00A60891">
        <w:rPr>
          <w:rFonts w:hint="cs"/>
          <w:rtl/>
        </w:rPr>
        <w:t>گوید هر دو را می</w:t>
      </w:r>
      <w:r w:rsidR="00A60891">
        <w:rPr>
          <w:rtl/>
        </w:rPr>
        <w:softHyphen/>
      </w:r>
      <w:r w:rsidR="00A60891">
        <w:rPr>
          <w:rFonts w:hint="cs"/>
          <w:rtl/>
        </w:rPr>
        <w:t>تواند انجام دهد</w:t>
      </w:r>
      <w:r w:rsidR="009D7E68">
        <w:rPr>
          <w:rFonts w:hint="cs"/>
          <w:rtl/>
        </w:rPr>
        <w:t>.</w:t>
      </w:r>
      <w:r w:rsidR="006B7F9A">
        <w:rPr>
          <w:rFonts w:hint="cs"/>
          <w:rtl/>
        </w:rPr>
        <w:t xml:space="preserve"> کل شیئ می</w:t>
      </w:r>
      <w:r w:rsidR="006B7F9A">
        <w:rPr>
          <w:rtl/>
        </w:rPr>
        <w:softHyphen/>
      </w:r>
      <w:r w:rsidR="006B7F9A">
        <w:rPr>
          <w:rFonts w:hint="cs"/>
          <w:rtl/>
        </w:rPr>
        <w:t>گوید در فرضی که حکم به طهارت دیگری نکنم حکم به طهارت این مورد می</w:t>
      </w:r>
      <w:r w:rsidR="006B7F9A">
        <w:rPr>
          <w:rtl/>
        </w:rPr>
        <w:softHyphen/>
      </w:r>
      <w:r w:rsidR="006B7F9A">
        <w:rPr>
          <w:rFonts w:hint="cs"/>
          <w:rtl/>
        </w:rPr>
        <w:t>کنم و حکم به طهارت هر دو نمی</w:t>
      </w:r>
      <w:r w:rsidR="006B7F9A">
        <w:rPr>
          <w:rtl/>
        </w:rPr>
        <w:softHyphen/>
      </w:r>
      <w:r w:rsidR="006B7F9A">
        <w:rPr>
          <w:rFonts w:hint="cs"/>
          <w:rtl/>
        </w:rPr>
        <w:t>کند. نتیجه آن حکم به طهارت یکی از آنها است.</w:t>
      </w:r>
    </w:p>
    <w:p w:rsidR="00A60891" w:rsidRDefault="00A60891" w:rsidP="00A60891">
      <w:pPr>
        <w:pStyle w:val="Heading4"/>
        <w:rPr>
          <w:rtl/>
        </w:rPr>
      </w:pPr>
      <w:bookmarkStart w:id="10" w:name="_Toc94553548"/>
      <w:r>
        <w:rPr>
          <w:rFonts w:hint="cs"/>
          <w:rtl/>
        </w:rPr>
        <w:t>نکته فرمایش مرحوم صدر</w:t>
      </w:r>
      <w:bookmarkEnd w:id="10"/>
    </w:p>
    <w:p w:rsidR="00916017" w:rsidRDefault="006B7F9A" w:rsidP="00D60198">
      <w:pPr>
        <w:jc w:val="both"/>
        <w:rPr>
          <w:rFonts w:hint="cs"/>
          <w:rtl/>
        </w:rPr>
      </w:pPr>
      <w:r>
        <w:rPr>
          <w:rFonts w:hint="cs"/>
          <w:rtl/>
        </w:rPr>
        <w:t>این مطلب را</w:t>
      </w:r>
      <w:r w:rsidR="00A60891">
        <w:rPr>
          <w:rFonts w:hint="cs"/>
          <w:rtl/>
        </w:rPr>
        <w:t xml:space="preserve"> مرحوم صدر</w:t>
      </w:r>
      <w:r>
        <w:rPr>
          <w:rFonts w:hint="cs"/>
          <w:rtl/>
        </w:rPr>
        <w:t xml:space="preserve"> اول مجمل بیان می</w:t>
      </w:r>
      <w:r>
        <w:rPr>
          <w:rtl/>
        </w:rPr>
        <w:softHyphen/>
      </w:r>
      <w:r>
        <w:rPr>
          <w:rFonts w:hint="cs"/>
          <w:rtl/>
        </w:rPr>
        <w:t xml:space="preserve">کند و بعد </w:t>
      </w:r>
      <w:r w:rsidR="0068414D">
        <w:rPr>
          <w:rFonts w:hint="cs"/>
          <w:rtl/>
        </w:rPr>
        <w:t>چهار</w:t>
      </w:r>
      <w:r>
        <w:rPr>
          <w:rFonts w:hint="cs"/>
          <w:rtl/>
        </w:rPr>
        <w:t xml:space="preserve"> صورت را مطرح می</w:t>
      </w:r>
      <w:r>
        <w:rPr>
          <w:rtl/>
        </w:rPr>
        <w:softHyphen/>
      </w:r>
      <w:r>
        <w:rPr>
          <w:rFonts w:hint="cs"/>
          <w:rtl/>
        </w:rPr>
        <w:t>کند</w:t>
      </w:r>
      <w:r w:rsidR="00D54F93">
        <w:rPr>
          <w:rFonts w:hint="cs"/>
          <w:rtl/>
        </w:rPr>
        <w:t xml:space="preserve">. </w:t>
      </w:r>
      <w:r w:rsidR="0068414D">
        <w:rPr>
          <w:rFonts w:hint="cs"/>
          <w:rtl/>
        </w:rPr>
        <w:t>در اثنا</w:t>
      </w:r>
      <w:r w:rsidR="00A60891">
        <w:rPr>
          <w:rFonts w:hint="cs"/>
          <w:rtl/>
        </w:rPr>
        <w:t>ی</w:t>
      </w:r>
      <w:r w:rsidR="0068414D">
        <w:rPr>
          <w:rFonts w:hint="cs"/>
          <w:rtl/>
        </w:rPr>
        <w:t xml:space="preserve"> کلامشان این مطلب را توضیح می</w:t>
      </w:r>
      <w:r w:rsidR="0068414D">
        <w:rPr>
          <w:rtl/>
        </w:rPr>
        <w:softHyphen/>
      </w:r>
      <w:r w:rsidR="0068414D">
        <w:rPr>
          <w:rFonts w:hint="cs"/>
          <w:rtl/>
        </w:rPr>
        <w:t>دهد. ایشان می</w:t>
      </w:r>
      <w:r w:rsidR="0068414D">
        <w:rPr>
          <w:rtl/>
        </w:rPr>
        <w:softHyphen/>
      </w:r>
      <w:r w:rsidR="00A60891">
        <w:rPr>
          <w:rFonts w:hint="cs"/>
          <w:rtl/>
        </w:rPr>
        <w:t>گوید: اگر مدلول کل شیئ نظیف در ظرف دیگری تطبیق نشود،</w:t>
      </w:r>
      <w:r w:rsidR="0068414D">
        <w:rPr>
          <w:rFonts w:hint="cs"/>
          <w:rtl/>
        </w:rPr>
        <w:t xml:space="preserve"> در این ظرف حکم به طهارت می</w:t>
      </w:r>
      <w:r w:rsidR="0068414D">
        <w:rPr>
          <w:rtl/>
        </w:rPr>
        <w:softHyphen/>
      </w:r>
      <w:r w:rsidR="00A60891">
        <w:rPr>
          <w:rFonts w:hint="cs"/>
          <w:rtl/>
        </w:rPr>
        <w:t>شود</w:t>
      </w:r>
      <w:r w:rsidR="0068414D">
        <w:rPr>
          <w:rFonts w:hint="cs"/>
          <w:rtl/>
        </w:rPr>
        <w:t>. از طرفی می</w:t>
      </w:r>
      <w:r w:rsidR="0068414D">
        <w:rPr>
          <w:rtl/>
        </w:rPr>
        <w:softHyphen/>
      </w:r>
      <w:r w:rsidR="0068414D">
        <w:rPr>
          <w:rFonts w:hint="cs"/>
          <w:rtl/>
        </w:rPr>
        <w:t>دانیم یکی از آنها نجس است و مدلول نیست پس یکی از شرطها محقق است. وقتی که یقین داریم یکی از شرطها محقق است پس یقیین  دار</w:t>
      </w:r>
      <w:r w:rsidR="00A60891">
        <w:rPr>
          <w:rFonts w:hint="cs"/>
          <w:rtl/>
        </w:rPr>
        <w:t>ی</w:t>
      </w:r>
      <w:r w:rsidR="0068414D">
        <w:rPr>
          <w:rFonts w:hint="cs"/>
          <w:rtl/>
        </w:rPr>
        <w:t>م که یک طهارت ظاهری جعل شده است. در این صورت از جهت عقلی حجت دار</w:t>
      </w:r>
      <w:r w:rsidR="00A60891">
        <w:rPr>
          <w:rFonts w:hint="cs"/>
          <w:rtl/>
        </w:rPr>
        <w:t>ی</w:t>
      </w:r>
      <w:r w:rsidR="00916017">
        <w:rPr>
          <w:rFonts w:hint="cs"/>
          <w:rtl/>
        </w:rPr>
        <w:t>م که برای یکی جعل شد است.</w:t>
      </w:r>
    </w:p>
    <w:p w:rsidR="00916017" w:rsidRDefault="00916017" w:rsidP="00D60198">
      <w:pPr>
        <w:jc w:val="both"/>
        <w:rPr>
          <w:rtl/>
        </w:rPr>
      </w:pPr>
      <w:r>
        <w:rPr>
          <w:rFonts w:hint="cs"/>
          <w:rtl/>
        </w:rPr>
        <w:t>البته دقت کنید که</w:t>
      </w:r>
      <w:r w:rsidR="0068414D">
        <w:rPr>
          <w:rFonts w:hint="cs"/>
          <w:rtl/>
        </w:rPr>
        <w:t xml:space="preserve"> در حجیت تعین لازم نیست. حجیت عقلی است و از سنخ لفظ نیست. اینکه تعین لازم بود برای این بود که مولا می</w:t>
      </w:r>
      <w:r w:rsidR="0068414D">
        <w:rPr>
          <w:rtl/>
        </w:rPr>
        <w:softHyphen/>
      </w:r>
      <w:r w:rsidR="0068414D">
        <w:rPr>
          <w:rFonts w:hint="cs"/>
          <w:rtl/>
        </w:rPr>
        <w:t xml:space="preserve">خواست لفظ را بگوید و </w:t>
      </w:r>
      <w:r>
        <w:rPr>
          <w:rFonts w:hint="cs"/>
          <w:rtl/>
        </w:rPr>
        <w:t>مرآت</w:t>
      </w:r>
      <w:r w:rsidR="0068414D">
        <w:rPr>
          <w:rFonts w:hint="cs"/>
          <w:rtl/>
        </w:rPr>
        <w:t xml:space="preserve"> قرار دهد اما باب حجیت</w:t>
      </w:r>
      <w:r>
        <w:rPr>
          <w:rFonts w:hint="cs"/>
          <w:rtl/>
        </w:rPr>
        <w:t>،</w:t>
      </w:r>
      <w:r w:rsidR="0068414D">
        <w:rPr>
          <w:rFonts w:hint="cs"/>
          <w:rtl/>
        </w:rPr>
        <w:t xml:space="preserve"> باب عقل است و عقل است که می</w:t>
      </w:r>
      <w:r w:rsidR="0068414D">
        <w:rPr>
          <w:rtl/>
        </w:rPr>
        <w:softHyphen/>
      </w:r>
      <w:r w:rsidR="0068414D">
        <w:rPr>
          <w:rFonts w:hint="cs"/>
          <w:rtl/>
        </w:rPr>
        <w:t>گوید معذری</w:t>
      </w:r>
      <w:r>
        <w:rPr>
          <w:rFonts w:hint="cs"/>
          <w:rtl/>
        </w:rPr>
        <w:t>ت</w:t>
      </w:r>
      <w:r w:rsidR="0068414D">
        <w:rPr>
          <w:rFonts w:hint="cs"/>
          <w:rtl/>
        </w:rPr>
        <w:t xml:space="preserve"> یا منجزیت دارد. پس یکی از آنها حجیت دا</w:t>
      </w:r>
      <w:r>
        <w:rPr>
          <w:rFonts w:hint="cs"/>
          <w:rtl/>
        </w:rPr>
        <w:t>رد و لو این که تعین واقعی ندارد و</w:t>
      </w:r>
      <w:r w:rsidR="0068414D">
        <w:rPr>
          <w:rFonts w:hint="cs"/>
          <w:rtl/>
        </w:rPr>
        <w:t xml:space="preserve"> در یکی از آنها معذور هست</w:t>
      </w:r>
      <w:r>
        <w:rPr>
          <w:rFonts w:hint="cs"/>
          <w:rtl/>
        </w:rPr>
        <w:t>ی و لو این که تعین واقعی ندارد.</w:t>
      </w:r>
    </w:p>
    <w:p w:rsidR="00916017" w:rsidRDefault="00916017" w:rsidP="00916017">
      <w:pPr>
        <w:pStyle w:val="Heading4"/>
        <w:rPr>
          <w:rtl/>
        </w:rPr>
      </w:pPr>
      <w:bookmarkStart w:id="11" w:name="_Toc94553549"/>
      <w:r>
        <w:rPr>
          <w:rFonts w:hint="cs"/>
          <w:rtl/>
        </w:rPr>
        <w:t>تشبیه محل بحث به باب تعارض</w:t>
      </w:r>
      <w:bookmarkEnd w:id="11"/>
    </w:p>
    <w:p w:rsidR="0068414D" w:rsidRDefault="0068414D" w:rsidP="00D60198">
      <w:pPr>
        <w:jc w:val="both"/>
        <w:rPr>
          <w:rtl/>
        </w:rPr>
      </w:pPr>
      <w:r>
        <w:rPr>
          <w:rFonts w:hint="cs"/>
          <w:rtl/>
        </w:rPr>
        <w:t>شبیه این مطلب را ایشان در همان بحث خبر فرموده است. مثلا دو خبر داریم و می</w:t>
      </w:r>
      <w:r>
        <w:rPr>
          <w:rtl/>
        </w:rPr>
        <w:softHyphen/>
      </w:r>
      <w:r>
        <w:rPr>
          <w:rFonts w:hint="cs"/>
          <w:rtl/>
        </w:rPr>
        <w:t>دانیم یکی  از انها کذب است. ادله حجیت یکی از آنها را شا</w:t>
      </w:r>
      <w:r w:rsidR="00916017">
        <w:rPr>
          <w:rFonts w:hint="cs"/>
          <w:rtl/>
        </w:rPr>
        <w:t>مل است به شرط این که دیگری</w:t>
      </w:r>
      <w:r>
        <w:rPr>
          <w:rFonts w:hint="cs"/>
          <w:rtl/>
        </w:rPr>
        <w:t xml:space="preserve"> را شامل نشود. یعنی این خبر </w:t>
      </w:r>
      <w:r w:rsidR="00916017">
        <w:rPr>
          <w:rFonts w:hint="cs"/>
          <w:rtl/>
        </w:rPr>
        <w:t>در صورتی حجت است که</w:t>
      </w:r>
      <w:r>
        <w:rPr>
          <w:rFonts w:hint="cs"/>
          <w:rtl/>
        </w:rPr>
        <w:t xml:space="preserve"> دیگری کذب باشد و بالعکس. پس حجیت علی فرض کذب احدهما تمام است و چون یقین داریم یکی کذب است پس یک شرط فعلی شده و در نتیجه یک حجت فعلی شده است.</w:t>
      </w:r>
    </w:p>
    <w:p w:rsidR="0068414D" w:rsidRDefault="0068414D" w:rsidP="00916017">
      <w:pPr>
        <w:jc w:val="both"/>
        <w:rPr>
          <w:rtl/>
        </w:rPr>
      </w:pPr>
      <w:r>
        <w:rPr>
          <w:rFonts w:hint="cs"/>
          <w:rtl/>
        </w:rPr>
        <w:t>در کل شیئ طاهر هم این گونه است: این شیئ طاهر است اگر دیگری نجس باشد و بالعکس. چون که علم داریم یکی نجس است پس شرط فعلی است و در نتیجه یکی از آنها طاهر است و می</w:t>
      </w:r>
      <w:r>
        <w:rPr>
          <w:rtl/>
        </w:rPr>
        <w:softHyphen/>
      </w:r>
      <w:r>
        <w:rPr>
          <w:rFonts w:hint="cs"/>
          <w:rtl/>
        </w:rPr>
        <w:t>توان وارد نماز شد. پس نسبت به همانی که تعین واقعی ندارد گر چه خطاب قاصر است ولی حجت تمام است.</w:t>
      </w:r>
    </w:p>
    <w:p w:rsidR="0068414D" w:rsidRDefault="00916017" w:rsidP="00916017">
      <w:pPr>
        <w:pStyle w:val="Heading4"/>
        <w:rPr>
          <w:rtl/>
        </w:rPr>
      </w:pPr>
      <w:bookmarkStart w:id="12" w:name="_Toc94553550"/>
      <w:r>
        <w:rPr>
          <w:rFonts w:hint="cs"/>
          <w:rtl/>
        </w:rPr>
        <w:lastRenderedPageBreak/>
        <w:t>اشکال استاد به مرحوم صدر: عرفیت نداشتن کلام ایشان</w:t>
      </w:r>
      <w:bookmarkEnd w:id="12"/>
    </w:p>
    <w:p w:rsidR="0068414D" w:rsidRDefault="0068414D" w:rsidP="00D60198">
      <w:pPr>
        <w:jc w:val="both"/>
        <w:rPr>
          <w:rtl/>
        </w:rPr>
      </w:pPr>
      <w:r>
        <w:rPr>
          <w:rFonts w:hint="cs"/>
          <w:rtl/>
        </w:rPr>
        <w:t>این فرمایش منسوجات خیال است. اینکه ما بگوییم کل شیئ طاهر این شیئ را می</w:t>
      </w:r>
      <w:r>
        <w:rPr>
          <w:rtl/>
        </w:rPr>
        <w:softHyphen/>
      </w:r>
      <w:r>
        <w:rPr>
          <w:rFonts w:hint="cs"/>
          <w:rtl/>
        </w:rPr>
        <w:t>گیرد به صورت مشروط، صحیح نیست. در بحث اصول عملیه این بحث می</w:t>
      </w:r>
      <w:r>
        <w:rPr>
          <w:rtl/>
        </w:rPr>
        <w:softHyphen/>
      </w:r>
      <w:r>
        <w:rPr>
          <w:rFonts w:hint="cs"/>
          <w:rtl/>
        </w:rPr>
        <w:t xml:space="preserve">آید که به صورت مشروط شامل بشود عرفیت ندارد. مطلب ایشان به قدری دقیق است که تفهیم آن به طلبه ها مشکل است چه برسد </w:t>
      </w:r>
      <w:r w:rsidR="00916017">
        <w:rPr>
          <w:rFonts w:hint="cs"/>
          <w:rtl/>
        </w:rPr>
        <w:t xml:space="preserve">به </w:t>
      </w:r>
      <w:r>
        <w:rPr>
          <w:rFonts w:hint="cs"/>
          <w:rtl/>
        </w:rPr>
        <w:t>این</w:t>
      </w:r>
      <w:r w:rsidR="00916017">
        <w:rPr>
          <w:rFonts w:hint="cs"/>
          <w:rtl/>
        </w:rPr>
        <w:t xml:space="preserve"> که</w:t>
      </w:r>
      <w:r>
        <w:rPr>
          <w:rFonts w:hint="cs"/>
          <w:rtl/>
        </w:rPr>
        <w:t xml:space="preserve"> خطاب را شارع به عرف القا کند. این فرمایش نه تنها مشکل را حل نمی</w:t>
      </w:r>
      <w:r>
        <w:rPr>
          <w:rtl/>
        </w:rPr>
        <w:softHyphen/>
      </w:r>
      <w:r>
        <w:rPr>
          <w:rFonts w:hint="cs"/>
          <w:rtl/>
        </w:rPr>
        <w:t>کند بلکه مشکل را قوی تر می</w:t>
      </w:r>
      <w:r>
        <w:rPr>
          <w:rtl/>
        </w:rPr>
        <w:softHyphen/>
      </w:r>
      <w:r w:rsidR="00916017">
        <w:rPr>
          <w:rFonts w:hint="cs"/>
          <w:rtl/>
        </w:rPr>
        <w:t>کند. جواب نا مقبول موجب قوی شدن</w:t>
      </w:r>
      <w:r>
        <w:rPr>
          <w:rFonts w:hint="cs"/>
          <w:rtl/>
        </w:rPr>
        <w:t xml:space="preserve"> اشکال است.</w:t>
      </w:r>
    </w:p>
    <w:p w:rsidR="00916017" w:rsidRPr="00916017" w:rsidRDefault="00916017" w:rsidP="00916017">
      <w:pPr>
        <w:jc w:val="both"/>
        <w:rPr>
          <w:rtl/>
        </w:rPr>
      </w:pPr>
      <w:r w:rsidRPr="00916017">
        <w:rPr>
          <w:rFonts w:hint="cs"/>
          <w:rtl/>
        </w:rPr>
        <w:t>یکی از راه حل ها این بود که احدهما هم یکی از مصادیق اشیا است. چه کسی گفته شیئ به معنای چیزی است که تشخص پیدا کرده است.  مرحوم خویی این ادعا را مطرح کرد. اگر کسی این ادعا را قبول کرد فبها و الا خطاب قاصر است.</w:t>
      </w:r>
    </w:p>
    <w:p w:rsidR="00916017" w:rsidRDefault="00916017" w:rsidP="00D60198">
      <w:pPr>
        <w:jc w:val="both"/>
        <w:rPr>
          <w:rtl/>
        </w:rPr>
      </w:pPr>
    </w:p>
    <w:p w:rsidR="00916017" w:rsidRDefault="00916017" w:rsidP="00916017">
      <w:pPr>
        <w:pStyle w:val="Heading3"/>
        <w:rPr>
          <w:rtl/>
        </w:rPr>
      </w:pPr>
      <w:bookmarkStart w:id="13" w:name="_Toc94553551"/>
      <w:r>
        <w:rPr>
          <w:rFonts w:hint="cs"/>
          <w:rtl/>
        </w:rPr>
        <w:t>حل استاد: الغاء خصوصیت از معین فی الواقع به غیر معین</w:t>
      </w:r>
      <w:bookmarkEnd w:id="13"/>
    </w:p>
    <w:p w:rsidR="005B2579" w:rsidRDefault="0068414D" w:rsidP="00D60198">
      <w:pPr>
        <w:jc w:val="both"/>
        <w:rPr>
          <w:rtl/>
        </w:rPr>
      </w:pPr>
      <w:r>
        <w:rPr>
          <w:rFonts w:hint="cs"/>
          <w:rtl/>
        </w:rPr>
        <w:t>کل شیئ نظیف شامل جایی که تعین واقعی ندارد نمی</w:t>
      </w:r>
      <w:r>
        <w:rPr>
          <w:rtl/>
        </w:rPr>
        <w:softHyphen/>
      </w:r>
      <w:r>
        <w:rPr>
          <w:rFonts w:hint="cs"/>
          <w:rtl/>
        </w:rPr>
        <w:t>شود. پس چرا فتوای علما اطلاق دارد؟ به نظر می</w:t>
      </w:r>
      <w:r>
        <w:rPr>
          <w:rtl/>
        </w:rPr>
        <w:softHyphen/>
      </w:r>
      <w:r>
        <w:rPr>
          <w:rFonts w:hint="cs"/>
          <w:rtl/>
        </w:rPr>
        <w:t>آید که الغا خصوصیت کرده اند. شارع به وسیله کل شیئ نظیف منت بر مکلفین نهاده است. بعید است که این خطاب شامل موردی که تعین واقعی دارد بشود ولی شامل جایی که تعین واقعی ندارد</w:t>
      </w:r>
      <w:r w:rsidR="005B2579">
        <w:rPr>
          <w:rFonts w:hint="cs"/>
          <w:rtl/>
        </w:rPr>
        <w:t xml:space="preserve"> نشود.</w:t>
      </w:r>
    </w:p>
    <w:p w:rsidR="00916017" w:rsidRDefault="00916017" w:rsidP="00916017">
      <w:pPr>
        <w:pStyle w:val="Heading4"/>
        <w:rPr>
          <w:rtl/>
        </w:rPr>
      </w:pPr>
      <w:bookmarkStart w:id="14" w:name="_Toc94553552"/>
      <w:r>
        <w:rPr>
          <w:rFonts w:hint="cs"/>
          <w:rtl/>
        </w:rPr>
        <w:t>تشبیه محل کلام به اضطرار به احدهما</w:t>
      </w:r>
      <w:bookmarkEnd w:id="14"/>
    </w:p>
    <w:p w:rsidR="005B2579" w:rsidRDefault="0068414D" w:rsidP="00916017">
      <w:pPr>
        <w:jc w:val="both"/>
        <w:rPr>
          <w:rFonts w:hint="cs"/>
          <w:rtl/>
        </w:rPr>
      </w:pPr>
      <w:r>
        <w:rPr>
          <w:rFonts w:hint="cs"/>
          <w:rtl/>
        </w:rPr>
        <w:t xml:space="preserve">این مطلب مشابه هم دارد. در باب اضطرار گفته اند رفع ما اضطروا الیه </w:t>
      </w:r>
      <w:r w:rsidR="00916017">
        <w:rPr>
          <w:rFonts w:hint="cs"/>
          <w:rtl/>
        </w:rPr>
        <w:t xml:space="preserve">شامل چیزی که مکلف مضطر است، </w:t>
      </w:r>
      <w:r>
        <w:rPr>
          <w:rFonts w:hint="cs"/>
          <w:rtl/>
        </w:rPr>
        <w:t>شامل می</w:t>
      </w:r>
      <w:r>
        <w:rPr>
          <w:rtl/>
        </w:rPr>
        <w:softHyphen/>
      </w:r>
      <w:r>
        <w:rPr>
          <w:rFonts w:hint="cs"/>
          <w:rtl/>
        </w:rPr>
        <w:t>شود. گاهی اوقات</w:t>
      </w:r>
      <w:r w:rsidR="005B2579">
        <w:rPr>
          <w:rFonts w:hint="cs"/>
          <w:rtl/>
        </w:rPr>
        <w:t xml:space="preserve"> اضطرار به معین است</w:t>
      </w:r>
      <w:r>
        <w:rPr>
          <w:rFonts w:hint="cs"/>
          <w:rtl/>
        </w:rPr>
        <w:t xml:space="preserve"> که شامل می</w:t>
      </w:r>
      <w:r>
        <w:rPr>
          <w:rtl/>
        </w:rPr>
        <w:softHyphen/>
      </w:r>
      <w:r w:rsidR="00916017">
        <w:rPr>
          <w:rFonts w:hint="cs"/>
          <w:rtl/>
        </w:rPr>
        <w:t>شود. گاهی اوقات هم</w:t>
      </w:r>
      <w:r>
        <w:rPr>
          <w:rFonts w:hint="cs"/>
          <w:rtl/>
        </w:rPr>
        <w:t xml:space="preserve"> مضطر به احدهما و</w:t>
      </w:r>
      <w:r w:rsidR="005B2579">
        <w:rPr>
          <w:rFonts w:hint="cs"/>
          <w:rtl/>
        </w:rPr>
        <w:t xml:space="preserve"> بر</w:t>
      </w:r>
      <w:r>
        <w:rPr>
          <w:rFonts w:hint="cs"/>
          <w:rtl/>
        </w:rPr>
        <w:t xml:space="preserve"> جامع</w:t>
      </w:r>
      <w:r w:rsidR="00916017">
        <w:rPr>
          <w:rFonts w:hint="cs"/>
          <w:rtl/>
        </w:rPr>
        <w:t xml:space="preserve"> می</w:t>
      </w:r>
      <w:r w:rsidR="00916017">
        <w:rPr>
          <w:rtl/>
        </w:rPr>
        <w:softHyphen/>
      </w:r>
      <w:r w:rsidR="00916017">
        <w:rPr>
          <w:rFonts w:hint="cs"/>
          <w:rtl/>
        </w:rPr>
        <w:t>شود</w:t>
      </w:r>
      <w:r>
        <w:rPr>
          <w:rFonts w:hint="cs"/>
          <w:rtl/>
        </w:rPr>
        <w:t xml:space="preserve">. </w:t>
      </w:r>
      <w:r w:rsidR="00916017">
        <w:rPr>
          <w:rFonts w:hint="cs"/>
          <w:rtl/>
        </w:rPr>
        <w:t xml:space="preserve">مثلا </w:t>
      </w:r>
      <w:r>
        <w:rPr>
          <w:rFonts w:hint="cs"/>
          <w:rtl/>
        </w:rPr>
        <w:t>یکی خمر و دیگری آب است. در این جا اضطرار به حرام نداریم و خطاب قاصر است.</w:t>
      </w:r>
      <w:r w:rsidR="00916017">
        <w:rPr>
          <w:rFonts w:hint="cs"/>
          <w:rtl/>
        </w:rPr>
        <w:t xml:space="preserve"> </w:t>
      </w:r>
      <w:r w:rsidR="005B2579">
        <w:rPr>
          <w:rFonts w:hint="cs"/>
          <w:rtl/>
        </w:rPr>
        <w:t>چرا که در باب اضطرار می</w:t>
      </w:r>
      <w:r w:rsidR="005B2579">
        <w:rPr>
          <w:rtl/>
        </w:rPr>
        <w:softHyphen/>
      </w:r>
      <w:r w:rsidR="005B2579">
        <w:rPr>
          <w:rFonts w:hint="cs"/>
          <w:rtl/>
        </w:rPr>
        <w:t>گویند اضطرار الزامی که قبل از اضطرار بوده را در صورت اضطرار بر می</w:t>
      </w:r>
      <w:r w:rsidR="005B2579">
        <w:rPr>
          <w:rtl/>
        </w:rPr>
        <w:softHyphen/>
      </w:r>
      <w:r w:rsidR="005B2579">
        <w:rPr>
          <w:rFonts w:hint="cs"/>
          <w:rtl/>
        </w:rPr>
        <w:t>دارد در حالی که در این صورت قبل از اضطرار الزامی نیست. بله؛ خمر حکم الزامی دارد ولی اضطرار که به خمر ندارد بلکه به جامع مضطر شده است و اب هم حکم الزامی ندارد.</w:t>
      </w:r>
    </w:p>
    <w:p w:rsidR="00AF324D" w:rsidRDefault="0068414D" w:rsidP="00AF324D">
      <w:pPr>
        <w:jc w:val="both"/>
        <w:rPr>
          <w:rFonts w:hint="cs"/>
          <w:rtl/>
        </w:rPr>
      </w:pPr>
      <w:r>
        <w:rPr>
          <w:rFonts w:hint="cs"/>
          <w:rtl/>
        </w:rPr>
        <w:t>آیا در اضطرار به غیر معین جایز است رفع اضطرار به یکی از آنها بکند یا نه؟ قطعا جایز است.</w:t>
      </w:r>
      <w:r w:rsidR="005B2579">
        <w:rPr>
          <w:rFonts w:hint="cs"/>
          <w:rtl/>
        </w:rPr>
        <w:t xml:space="preserve"> زیرا در جایی که به شرب خمر مضطر می</w:t>
      </w:r>
      <w:r w:rsidR="005B2579">
        <w:rPr>
          <w:rtl/>
        </w:rPr>
        <w:softHyphen/>
      </w:r>
      <w:r w:rsidR="005B2579">
        <w:rPr>
          <w:rFonts w:hint="cs"/>
          <w:rtl/>
        </w:rPr>
        <w:t>شود الزام برداشته می</w:t>
      </w:r>
      <w:r w:rsidR="005B2579">
        <w:rPr>
          <w:rtl/>
        </w:rPr>
        <w:softHyphen/>
      </w:r>
      <w:r w:rsidR="005B2579">
        <w:rPr>
          <w:rFonts w:hint="cs"/>
          <w:rtl/>
        </w:rPr>
        <w:t>شود.</w:t>
      </w:r>
      <w:r>
        <w:rPr>
          <w:rFonts w:hint="cs"/>
          <w:rtl/>
        </w:rPr>
        <w:t xml:space="preserve"> در</w:t>
      </w:r>
      <w:r w:rsidR="005B2579">
        <w:rPr>
          <w:rFonts w:hint="cs"/>
          <w:rtl/>
        </w:rPr>
        <w:t xml:space="preserve"> جایی هم که غیر معین است الغا خصوصیت می</w:t>
      </w:r>
      <w:r w:rsidR="005B2579">
        <w:rPr>
          <w:rtl/>
        </w:rPr>
        <w:softHyphen/>
      </w:r>
      <w:r w:rsidR="005B2579">
        <w:rPr>
          <w:rFonts w:hint="cs"/>
          <w:rtl/>
        </w:rPr>
        <w:t>شود.</w:t>
      </w:r>
      <w:r w:rsidR="00916017">
        <w:rPr>
          <w:rFonts w:hint="cs"/>
          <w:rtl/>
        </w:rPr>
        <w:t xml:space="preserve"> در این جا</w:t>
      </w:r>
      <w:r>
        <w:rPr>
          <w:rFonts w:hint="cs"/>
          <w:rtl/>
        </w:rPr>
        <w:t xml:space="preserve"> اگر مکلف اضطرار را به شرب خمر تطبیق کرد معذور است. شارع همان طور که اذن به ارتکاب ح</w:t>
      </w:r>
      <w:r w:rsidR="006D1D9B">
        <w:rPr>
          <w:rFonts w:hint="cs"/>
          <w:rtl/>
        </w:rPr>
        <w:t>رام داده</w:t>
      </w:r>
      <w:r>
        <w:rPr>
          <w:rFonts w:hint="cs"/>
          <w:rtl/>
        </w:rPr>
        <w:t xml:space="preserve"> در جایی که اضطرار </w:t>
      </w:r>
      <w:r w:rsidR="006D1D9B">
        <w:rPr>
          <w:rFonts w:hint="cs"/>
          <w:rtl/>
        </w:rPr>
        <w:t xml:space="preserve">است همچنین </w:t>
      </w:r>
      <w:r w:rsidR="00E21AB0">
        <w:rPr>
          <w:rFonts w:hint="cs"/>
          <w:rtl/>
        </w:rPr>
        <w:t xml:space="preserve">اذن در </w:t>
      </w:r>
      <w:r w:rsidR="006D1D9B">
        <w:rPr>
          <w:rFonts w:hint="cs"/>
          <w:rtl/>
        </w:rPr>
        <w:t>تطبیق بر</w:t>
      </w:r>
      <w:r w:rsidR="00E21AB0">
        <w:rPr>
          <w:rFonts w:hint="cs"/>
          <w:rtl/>
        </w:rPr>
        <w:t>ای رفع اضطرار در</w:t>
      </w:r>
      <w:r w:rsidR="00916017">
        <w:rPr>
          <w:rFonts w:hint="cs"/>
          <w:rtl/>
        </w:rPr>
        <w:t xml:space="preserve"> محمتل الحرمه</w:t>
      </w:r>
      <w:r w:rsidR="006D1D9B">
        <w:rPr>
          <w:rFonts w:hint="cs"/>
          <w:rtl/>
        </w:rPr>
        <w:t xml:space="preserve"> داده است و لو این که</w:t>
      </w:r>
      <w:r w:rsidR="00E21AB0">
        <w:rPr>
          <w:rFonts w:hint="cs"/>
          <w:rtl/>
        </w:rPr>
        <w:t xml:space="preserve"> بعدا کشف بشود که خمر بوده است. زیرا الغا خصوصیت می</w:t>
      </w:r>
      <w:r w:rsidR="00E21AB0">
        <w:rPr>
          <w:rtl/>
        </w:rPr>
        <w:softHyphen/>
      </w:r>
      <w:r w:rsidR="00E21AB0">
        <w:rPr>
          <w:rFonts w:hint="cs"/>
          <w:rtl/>
        </w:rPr>
        <w:t>شود. شارعی که اجازه می</w:t>
      </w:r>
      <w:r w:rsidR="00E21AB0">
        <w:rPr>
          <w:rtl/>
        </w:rPr>
        <w:softHyphen/>
      </w:r>
      <w:r w:rsidR="00E21AB0">
        <w:rPr>
          <w:rFonts w:hint="cs"/>
          <w:rtl/>
        </w:rPr>
        <w:t>ده</w:t>
      </w:r>
      <w:r w:rsidR="00AF324D">
        <w:rPr>
          <w:rFonts w:hint="cs"/>
          <w:rtl/>
        </w:rPr>
        <w:t>د رفع اضطرار به حرام معلوم بشود</w:t>
      </w:r>
      <w:r w:rsidR="00E21AB0">
        <w:rPr>
          <w:rFonts w:hint="cs"/>
          <w:rtl/>
        </w:rPr>
        <w:t xml:space="preserve"> همچنین اجازه رفع اضطرار به حرام محتمل هم می</w:t>
      </w:r>
      <w:r w:rsidR="00E21AB0">
        <w:rPr>
          <w:rtl/>
        </w:rPr>
        <w:softHyphen/>
      </w:r>
      <w:r w:rsidR="00E21AB0">
        <w:rPr>
          <w:rFonts w:hint="cs"/>
          <w:rtl/>
        </w:rPr>
        <w:t>دهد.</w:t>
      </w:r>
    </w:p>
    <w:p w:rsidR="00E21AB0" w:rsidRDefault="00E21AB0" w:rsidP="00E21AB0">
      <w:pPr>
        <w:jc w:val="both"/>
        <w:rPr>
          <w:rtl/>
        </w:rPr>
      </w:pPr>
      <w:r>
        <w:rPr>
          <w:rFonts w:hint="cs"/>
          <w:rtl/>
        </w:rPr>
        <w:lastRenderedPageBreak/>
        <w:t>بحث ما شبیه بحث اضطرار به احدهما لا بعینه است. در اینجا هم کل شیئ طاهر احدهما را شامل نمی</w:t>
      </w:r>
      <w:r>
        <w:rPr>
          <w:rtl/>
        </w:rPr>
        <w:softHyphen/>
      </w:r>
      <w:r>
        <w:rPr>
          <w:rFonts w:hint="cs"/>
          <w:rtl/>
        </w:rPr>
        <w:t>شود</w:t>
      </w:r>
      <w:r w:rsidR="00AF324D">
        <w:rPr>
          <w:rFonts w:hint="cs"/>
          <w:rtl/>
        </w:rPr>
        <w:t>.</w:t>
      </w:r>
      <w:r>
        <w:rPr>
          <w:rFonts w:hint="cs"/>
          <w:rtl/>
        </w:rPr>
        <w:t xml:space="preserve"> البته یک مشکل اضافه ای هم دارد که تعین واقعی ندارد. می</w:t>
      </w:r>
      <w:r>
        <w:rPr>
          <w:rtl/>
        </w:rPr>
        <w:softHyphen/>
      </w:r>
      <w:r>
        <w:rPr>
          <w:rFonts w:hint="cs"/>
          <w:rtl/>
        </w:rPr>
        <w:t>گوییم هر چند خطاب قاصر است ولی الغا خصوصیت می</w:t>
      </w:r>
      <w:r>
        <w:rPr>
          <w:rtl/>
        </w:rPr>
        <w:softHyphen/>
      </w:r>
      <w:r>
        <w:rPr>
          <w:rFonts w:hint="cs"/>
          <w:rtl/>
        </w:rPr>
        <w:t>شود. از مذاق شارع این گونه می</w:t>
      </w:r>
      <w:r>
        <w:rPr>
          <w:rtl/>
        </w:rPr>
        <w:softHyphen/>
      </w:r>
      <w:r>
        <w:rPr>
          <w:rFonts w:hint="cs"/>
          <w:rtl/>
        </w:rPr>
        <w:t>فهمیم که شارع این گونه دقت ها را ندارد که اگر تعین واقعی نداده باشد اجازه ندهد. پس تک</w:t>
      </w:r>
      <w:r w:rsidR="00AF324D">
        <w:rPr>
          <w:rFonts w:hint="cs"/>
          <w:rtl/>
        </w:rPr>
        <w:t>رار صلات در ثوبین مشتبهین جایز</w:t>
      </w:r>
      <w:r>
        <w:rPr>
          <w:rFonts w:hint="cs"/>
          <w:rtl/>
        </w:rPr>
        <w:t xml:space="preserve"> هر چند که دیگری تعین نداشته باشد و مجزی هم هست.</w:t>
      </w:r>
    </w:p>
    <w:p w:rsidR="00AF324D" w:rsidRDefault="00AF324D" w:rsidP="00AF324D">
      <w:pPr>
        <w:pStyle w:val="Heading1"/>
        <w:rPr>
          <w:rFonts w:hint="cs"/>
          <w:rtl/>
        </w:rPr>
      </w:pPr>
      <w:bookmarkStart w:id="15" w:name="_Toc94553553"/>
      <w:r>
        <w:rPr>
          <w:rFonts w:hint="cs"/>
          <w:rtl/>
        </w:rPr>
        <w:t>فرق دیگر برای مخصص متصل و منفصل</w:t>
      </w:r>
      <w:bookmarkEnd w:id="15"/>
    </w:p>
    <w:p w:rsidR="00AF324D" w:rsidRDefault="00E21AB0" w:rsidP="00E21AB0">
      <w:pPr>
        <w:jc w:val="both"/>
        <w:rPr>
          <w:rFonts w:hint="cs"/>
          <w:rtl/>
        </w:rPr>
      </w:pPr>
      <w:r>
        <w:rPr>
          <w:rFonts w:hint="cs"/>
          <w:rtl/>
        </w:rPr>
        <w:t>بحث دیگری که مرحوم صدر مطرح کرده است عبارت است از</w:t>
      </w:r>
      <w:r w:rsidR="00AF324D">
        <w:rPr>
          <w:rFonts w:hint="cs"/>
          <w:rtl/>
        </w:rPr>
        <w:t>:</w:t>
      </w:r>
      <w:r>
        <w:rPr>
          <w:rFonts w:hint="cs"/>
          <w:rtl/>
        </w:rPr>
        <w:t xml:space="preserve"> ربما بین مخصص متصل و منفصل فرق وجود داشته باشد. غیر از ای</w:t>
      </w:r>
      <w:r w:rsidR="00AF324D">
        <w:rPr>
          <w:rFonts w:hint="cs"/>
          <w:rtl/>
        </w:rPr>
        <w:t xml:space="preserve">ن فرقهایی که مطرح شد. این فرق متفرع </w:t>
      </w:r>
      <w:r>
        <w:rPr>
          <w:rFonts w:hint="cs"/>
          <w:rtl/>
        </w:rPr>
        <w:t>بر این فرق</w:t>
      </w:r>
      <w:r w:rsidR="00AF324D">
        <w:rPr>
          <w:rFonts w:hint="cs"/>
          <w:rtl/>
        </w:rPr>
        <w:t xml:space="preserve"> است</w:t>
      </w:r>
      <w:r>
        <w:rPr>
          <w:rFonts w:hint="cs"/>
          <w:rtl/>
        </w:rPr>
        <w:t xml:space="preserve"> که مخصص متصل مانع از انعقاد ظهور و منفصل ما</w:t>
      </w:r>
      <w:r w:rsidR="00AF324D">
        <w:rPr>
          <w:rFonts w:hint="cs"/>
          <w:rtl/>
        </w:rPr>
        <w:t>نع از حجیت است.</w:t>
      </w:r>
    </w:p>
    <w:p w:rsidR="00E21AB0" w:rsidRDefault="00E21AB0" w:rsidP="00E21AB0">
      <w:pPr>
        <w:jc w:val="both"/>
        <w:rPr>
          <w:rtl/>
        </w:rPr>
      </w:pPr>
      <w:r>
        <w:rPr>
          <w:rFonts w:hint="cs"/>
          <w:rtl/>
        </w:rPr>
        <w:t xml:space="preserve">اگر در موردی ما دو خطاب داشته باشیم یکی مشترک و دیگری مختص. </w:t>
      </w:r>
      <w:r w:rsidR="00AF324D">
        <w:rPr>
          <w:rFonts w:hint="cs"/>
          <w:rtl/>
        </w:rPr>
        <w:t>(</w:t>
      </w:r>
      <w:r>
        <w:rPr>
          <w:rFonts w:hint="cs"/>
          <w:rtl/>
        </w:rPr>
        <w:t>این مطلب مفصل در باب اشتغال مطرح می</w:t>
      </w:r>
      <w:r>
        <w:rPr>
          <w:rtl/>
        </w:rPr>
        <w:softHyphen/>
      </w:r>
      <w:r w:rsidR="00AF324D">
        <w:rPr>
          <w:rFonts w:hint="cs"/>
          <w:rtl/>
        </w:rPr>
        <w:t>شود)</w:t>
      </w:r>
      <w:r>
        <w:rPr>
          <w:rFonts w:hint="cs"/>
          <w:rtl/>
        </w:rPr>
        <w:t xml:space="preserve"> مثلا یک ثوب و یک اب داریم و یقیین داریم که یکی از آنها نجس است. یک خطاب مشترک داریم کل شیئ نجس که در هر دو مقتضی دارد ولی مانع آن اذن در مخالفت عملیه است. خطاب مختص کل شیئ لک حلال</w:t>
      </w:r>
      <w:r w:rsidR="00AF324D">
        <w:rPr>
          <w:rFonts w:hint="cs"/>
          <w:rtl/>
        </w:rPr>
        <w:t xml:space="preserve"> است</w:t>
      </w:r>
      <w:r>
        <w:rPr>
          <w:rFonts w:hint="cs"/>
          <w:rtl/>
        </w:rPr>
        <w:t xml:space="preserve"> که در این جا م</w:t>
      </w:r>
      <w:r w:rsidR="00AF324D">
        <w:rPr>
          <w:rFonts w:hint="cs"/>
          <w:rtl/>
        </w:rPr>
        <w:t>ختص به آب است چرا که لباس خوردنی</w:t>
      </w:r>
      <w:r>
        <w:rPr>
          <w:rFonts w:hint="cs"/>
          <w:rtl/>
        </w:rPr>
        <w:t xml:space="preserve"> نیست.</w:t>
      </w:r>
    </w:p>
    <w:p w:rsidR="00AF324D" w:rsidRDefault="00AF324D" w:rsidP="00AF324D">
      <w:pPr>
        <w:pStyle w:val="Heading2"/>
        <w:rPr>
          <w:rFonts w:hint="cs"/>
          <w:rtl/>
        </w:rPr>
      </w:pPr>
      <w:bookmarkStart w:id="16" w:name="_Toc94553554"/>
      <w:r>
        <w:rPr>
          <w:rFonts w:hint="cs"/>
          <w:rtl/>
        </w:rPr>
        <w:t>سقوط خطاب مشترک و اخذ به خطاب مختص</w:t>
      </w:r>
      <w:bookmarkEnd w:id="16"/>
    </w:p>
    <w:p w:rsidR="00E21AB0" w:rsidRDefault="00E21AB0" w:rsidP="00E21AB0">
      <w:pPr>
        <w:jc w:val="both"/>
        <w:rPr>
          <w:rtl/>
        </w:rPr>
      </w:pPr>
      <w:r>
        <w:rPr>
          <w:rFonts w:hint="cs"/>
          <w:rtl/>
        </w:rPr>
        <w:t>حالا اگر خطاب مشترک تعارض داشت و سقوط کرد که این گونه هم هست آیا خطاب مختص جاری می</w:t>
      </w:r>
      <w:r>
        <w:rPr>
          <w:rtl/>
        </w:rPr>
        <w:softHyphen/>
      </w:r>
      <w:r>
        <w:rPr>
          <w:rFonts w:hint="cs"/>
          <w:rtl/>
        </w:rPr>
        <w:t>شود؟ بعضی قائل هستند به این که در این جا خطاب مختص جاری است و می</w:t>
      </w:r>
      <w:r>
        <w:rPr>
          <w:rtl/>
        </w:rPr>
        <w:softHyphen/>
      </w:r>
      <w:r>
        <w:rPr>
          <w:rFonts w:hint="cs"/>
          <w:rtl/>
        </w:rPr>
        <w:t>گوییم شرب آب جایز است ولی نمی</w:t>
      </w:r>
      <w:r>
        <w:rPr>
          <w:rtl/>
        </w:rPr>
        <w:softHyphen/>
      </w:r>
      <w:r>
        <w:rPr>
          <w:rFonts w:hint="cs"/>
          <w:rtl/>
        </w:rPr>
        <w:t>توان وضو گرفت زیرا طهارت آن ثابت نیست و کل شیئ طاهر در آب با کل شیئ طاهر در ثوب تعارض داشت. معنای جایز نیست این است: اگر با این آب وضو گرفت نمی</w:t>
      </w:r>
      <w:r>
        <w:rPr>
          <w:rtl/>
        </w:rPr>
        <w:softHyphen/>
      </w:r>
      <w:r>
        <w:rPr>
          <w:rFonts w:hint="cs"/>
          <w:rtl/>
        </w:rPr>
        <w:t>توان اکتفا به این نماز کرد</w:t>
      </w:r>
      <w:r w:rsidR="00AF324D">
        <w:rPr>
          <w:rFonts w:hint="cs"/>
          <w:rtl/>
        </w:rPr>
        <w:t>،</w:t>
      </w:r>
      <w:r>
        <w:rPr>
          <w:rFonts w:hint="cs"/>
          <w:rtl/>
        </w:rPr>
        <w:t xml:space="preserve"> نه این که حرام است.</w:t>
      </w:r>
    </w:p>
    <w:p w:rsidR="00AF324D" w:rsidRDefault="00AF324D" w:rsidP="00AF324D">
      <w:pPr>
        <w:pStyle w:val="Heading2"/>
        <w:rPr>
          <w:rFonts w:hint="cs"/>
          <w:rtl/>
        </w:rPr>
      </w:pPr>
      <w:bookmarkStart w:id="17" w:name="_Toc94553555"/>
      <w:r>
        <w:rPr>
          <w:rFonts w:hint="cs"/>
          <w:rtl/>
        </w:rPr>
        <w:t>تفصیل مرحوم صدر</w:t>
      </w:r>
      <w:bookmarkEnd w:id="17"/>
    </w:p>
    <w:p w:rsidR="00DB658F" w:rsidRDefault="00DB658F" w:rsidP="00AF324D">
      <w:pPr>
        <w:jc w:val="both"/>
        <w:rPr>
          <w:rtl/>
        </w:rPr>
      </w:pPr>
      <w:r>
        <w:rPr>
          <w:rFonts w:hint="cs"/>
          <w:rtl/>
        </w:rPr>
        <w:t>مرحوم صدر می</w:t>
      </w:r>
      <w:r>
        <w:rPr>
          <w:rtl/>
        </w:rPr>
        <w:softHyphen/>
      </w:r>
      <w:r>
        <w:rPr>
          <w:rFonts w:hint="cs"/>
          <w:rtl/>
        </w:rPr>
        <w:t>گوید در اینجا باید تفصیل داد. یعنی خطاب مشترک که شامل این دو نمی</w:t>
      </w:r>
      <w:r>
        <w:rPr>
          <w:rtl/>
        </w:rPr>
        <w:softHyphen/>
      </w:r>
      <w:r>
        <w:rPr>
          <w:rFonts w:hint="cs"/>
          <w:rtl/>
        </w:rPr>
        <w:t>شود به مخصص متصل شامل نمی</w:t>
      </w:r>
      <w:r>
        <w:rPr>
          <w:rtl/>
        </w:rPr>
        <w:softHyphen/>
      </w:r>
      <w:r>
        <w:rPr>
          <w:rFonts w:hint="cs"/>
          <w:rtl/>
        </w:rPr>
        <w:t>شود یا به مخصص منفصل؟ اگر با مخصص متصل باشد اجمال دارد و از اول حجیت ندارد. خطاب مشترک تعارض با خطاب مختص ندارد چرا که از اول مجمل است. اما اگر خطاب مشترک که شامل این دو نمی</w:t>
      </w:r>
      <w:r>
        <w:rPr>
          <w:rtl/>
        </w:rPr>
        <w:softHyphen/>
      </w:r>
      <w:r>
        <w:rPr>
          <w:rFonts w:hint="cs"/>
          <w:rtl/>
        </w:rPr>
        <w:t xml:space="preserve">شود به مخصص منفصل است( </w:t>
      </w:r>
      <w:r w:rsidR="00AF324D">
        <w:rPr>
          <w:rFonts w:hint="cs"/>
          <w:rtl/>
        </w:rPr>
        <w:t xml:space="preserve">مراد از مخصص منفصل، مخصص لبیه است که همان مخالفت عملیه است) </w:t>
      </w:r>
      <w:r>
        <w:rPr>
          <w:rFonts w:hint="cs"/>
          <w:rtl/>
        </w:rPr>
        <w:t xml:space="preserve">و ظهور منعقد شده است. در این جا خطاب مختص مجال </w:t>
      </w:r>
      <w:r>
        <w:rPr>
          <w:rFonts w:hint="cs"/>
          <w:rtl/>
        </w:rPr>
        <w:lastRenderedPageBreak/>
        <w:t>ندارد.</w:t>
      </w:r>
      <w:r w:rsidR="00AF324D">
        <w:rPr>
          <w:rFonts w:hint="cs"/>
          <w:rtl/>
        </w:rPr>
        <w:t xml:space="preserve"> چرا که</w:t>
      </w:r>
      <w:r>
        <w:rPr>
          <w:rFonts w:hint="cs"/>
          <w:rtl/>
        </w:rPr>
        <w:t xml:space="preserve"> خطاب مختص هم طرف تعارض است. کل شیئ طاهر ظهور در ثوب و آب دارد ولی حجیت ندارند چرا که اذن در مخالفت عملیه لازمه می</w:t>
      </w:r>
      <w:r>
        <w:rPr>
          <w:rtl/>
        </w:rPr>
        <w:softHyphen/>
      </w:r>
      <w:r>
        <w:rPr>
          <w:rFonts w:hint="cs"/>
          <w:rtl/>
        </w:rPr>
        <w:t>اید.</w:t>
      </w:r>
    </w:p>
    <w:p w:rsidR="00DB658F" w:rsidRDefault="00DB658F" w:rsidP="00E21AB0">
      <w:pPr>
        <w:jc w:val="both"/>
        <w:rPr>
          <w:rtl/>
        </w:rPr>
      </w:pPr>
      <w:r>
        <w:rPr>
          <w:rFonts w:hint="cs"/>
          <w:rtl/>
        </w:rPr>
        <w:t>دقت کنید مخصص لبی گاهی اوقات در ذهن حاضر است</w:t>
      </w:r>
      <w:r w:rsidR="00AF324D">
        <w:rPr>
          <w:rFonts w:hint="cs"/>
          <w:rtl/>
        </w:rPr>
        <w:t xml:space="preserve"> که در این صورت</w:t>
      </w:r>
      <w:r>
        <w:rPr>
          <w:rFonts w:hint="cs"/>
          <w:rtl/>
        </w:rPr>
        <w:t xml:space="preserve"> مانع از انعقاد ظهور است و گاهی اوقات با فکر و تعمق به وجود می</w:t>
      </w:r>
      <w:r>
        <w:rPr>
          <w:rtl/>
        </w:rPr>
        <w:softHyphen/>
      </w:r>
      <w:r>
        <w:rPr>
          <w:rFonts w:hint="cs"/>
          <w:rtl/>
        </w:rPr>
        <w:t>آید که مثل منفصل است.</w:t>
      </w:r>
    </w:p>
    <w:p w:rsidR="00E21AB0" w:rsidRDefault="00DB658F" w:rsidP="00E21AB0">
      <w:pPr>
        <w:jc w:val="both"/>
        <w:rPr>
          <w:rFonts w:hint="cs"/>
          <w:rtl/>
        </w:rPr>
      </w:pPr>
      <w:r>
        <w:rPr>
          <w:rFonts w:hint="cs"/>
          <w:rtl/>
        </w:rPr>
        <w:t>پس کل شیئ لک حلال که در ناحیه آب ظهور داشت طرف تعارض است. کل شیئ طاهر در ثوب با کل شیئ طاهر و کل شیئ لک حلال در اب تعارض می</w:t>
      </w:r>
      <w:r>
        <w:rPr>
          <w:rtl/>
        </w:rPr>
        <w:softHyphen/>
      </w:r>
      <w:r>
        <w:rPr>
          <w:rFonts w:hint="cs"/>
          <w:rtl/>
        </w:rPr>
        <w:t xml:space="preserve">کنند و ما علم به کذب یا </w:t>
      </w:r>
      <w:r w:rsidRPr="00AF324D">
        <w:rPr>
          <w:rFonts w:hint="cs"/>
          <w:u w:val="single"/>
          <w:rtl/>
        </w:rPr>
        <w:t>کل شیئ طاهر</w:t>
      </w:r>
      <w:r>
        <w:rPr>
          <w:rFonts w:hint="cs"/>
          <w:rtl/>
        </w:rPr>
        <w:t xml:space="preserve"> و یا </w:t>
      </w:r>
      <w:r w:rsidRPr="00AF324D">
        <w:rPr>
          <w:rFonts w:hint="cs"/>
          <w:u w:val="single"/>
          <w:rtl/>
        </w:rPr>
        <w:t>کل شیئ لک طاهر و حلال</w:t>
      </w:r>
      <w:r>
        <w:rPr>
          <w:rFonts w:hint="cs"/>
          <w:rtl/>
        </w:rPr>
        <w:t xml:space="preserve"> هر دو داریم. در این جا کل شیئ حلال در کنار طاهر در آب قرار می</w:t>
      </w:r>
      <w:r>
        <w:rPr>
          <w:rtl/>
        </w:rPr>
        <w:softHyphen/>
      </w:r>
      <w:r>
        <w:rPr>
          <w:rFonts w:hint="cs"/>
          <w:rtl/>
        </w:rPr>
        <w:t xml:space="preserve">گیرد و طرف تعارض است. طرف دیگر کل شیئ طاهر در طرف ثوب است. بر خلاف این که اگر متصل باشد  در این صورت از اول ظهور ندارد تا با ظهور دیگری هم ردیف بشود. از اول هیچ کدام را </w:t>
      </w:r>
      <w:bookmarkStart w:id="18" w:name="_GoBack"/>
      <w:bookmarkEnd w:id="18"/>
      <w:r>
        <w:rPr>
          <w:rFonts w:hint="cs"/>
          <w:rtl/>
        </w:rPr>
        <w:t>نگرفته است تا تعارض با کل شیئ لک حلال داشته باشد.</w:t>
      </w:r>
    </w:p>
    <w:p w:rsidR="00DB658F" w:rsidRDefault="00DB658F" w:rsidP="00E21AB0">
      <w:pPr>
        <w:jc w:val="both"/>
        <w:rPr>
          <w:rtl/>
        </w:rPr>
      </w:pPr>
      <w:r>
        <w:rPr>
          <w:rFonts w:hint="cs"/>
          <w:rtl/>
        </w:rPr>
        <w:t>خلاصه: اگر مخصص متصل باشد کل شیئ طاهر از اول ظهوری ندارد تا با کل شیئ لک حلال تعارض کند بر خلاف منفصل که ظهور منعقد شده است و همان طوری که کل شیئ طاهر ظهور در ثوب دارد و شاملش می</w:t>
      </w:r>
      <w:r>
        <w:rPr>
          <w:rtl/>
        </w:rPr>
        <w:softHyphen/>
      </w:r>
      <w:r>
        <w:rPr>
          <w:rFonts w:hint="cs"/>
          <w:rtl/>
        </w:rPr>
        <w:t>شود در طرف آب هم جاری است و تعارض می</w:t>
      </w:r>
      <w:r>
        <w:rPr>
          <w:rtl/>
        </w:rPr>
        <w:softHyphen/>
      </w:r>
      <w:r>
        <w:rPr>
          <w:rFonts w:hint="cs"/>
          <w:rtl/>
        </w:rPr>
        <w:t>کند همچنین با کل شیئ لک حلال در ناحیه آب هم تعارض دارد.</w:t>
      </w:r>
    </w:p>
    <w:p w:rsidR="00DB658F" w:rsidRPr="006162A2" w:rsidRDefault="00DB658F" w:rsidP="00E21AB0">
      <w:pPr>
        <w:jc w:val="both"/>
        <w:rPr>
          <w:rtl/>
        </w:rPr>
      </w:pPr>
      <w:r>
        <w:rPr>
          <w:rFonts w:hint="cs"/>
          <w:rtl/>
        </w:rPr>
        <w:t>ادامه بحث در جلسه آینده.</w:t>
      </w:r>
    </w:p>
    <w:sectPr w:rsidR="00DB658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2DD" w:rsidRDefault="004242DD" w:rsidP="008B750B">
      <w:pPr>
        <w:spacing w:line="240" w:lineRule="auto"/>
      </w:pPr>
      <w:r>
        <w:separator/>
      </w:r>
    </w:p>
  </w:endnote>
  <w:endnote w:type="continuationSeparator" w:id="0">
    <w:p w:rsidR="004242DD" w:rsidRDefault="004242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F324D" w:rsidRPr="00AF324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077E3" w:rsidP="001B6799">
          <w:pPr>
            <w:pStyle w:val="Footer"/>
            <w:bidi w:val="0"/>
            <w:rPr>
              <w:color w:val="808080" w:themeColor="background1" w:themeShade="80"/>
              <w:rtl/>
            </w:rPr>
          </w:pPr>
          <w:bookmarkStart w:id="26" w:name="BokAdres"/>
          <w:bookmarkEnd w:id="26"/>
          <w:r>
            <w:rPr>
              <w:color w:val="808080" w:themeColor="background1" w:themeShade="80"/>
            </w:rPr>
            <w:t>U1mg1_14001111-083_mk2_mfeb.ir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2DD" w:rsidRDefault="004242DD" w:rsidP="008B750B">
      <w:pPr>
        <w:spacing w:line="240" w:lineRule="auto"/>
      </w:pPr>
      <w:r>
        <w:separator/>
      </w:r>
    </w:p>
  </w:footnote>
  <w:footnote w:type="continuationSeparator" w:id="0">
    <w:p w:rsidR="004242DD" w:rsidRDefault="004242D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8077E3">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8077E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8077E3">
      <w:rPr>
        <w:b/>
        <w:bCs/>
        <w:color w:val="632423" w:themeColor="accent2" w:themeShade="80"/>
        <w:sz w:val="20"/>
        <w:szCs w:val="24"/>
        <w:rtl/>
      </w:rPr>
      <w:t>گنج</w:t>
    </w:r>
    <w:r w:rsidR="008077E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8077E3">
      <w:rPr>
        <w:sz w:val="24"/>
        <w:szCs w:val="24"/>
        <w:rtl/>
      </w:rPr>
      <w:t>11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8077E3">
      <w:rPr>
        <w:color w:val="000000" w:themeColor="text1"/>
        <w:sz w:val="24"/>
        <w:szCs w:val="24"/>
        <w:rtl/>
      </w:rPr>
      <w:t>سرا</w:t>
    </w:r>
    <w:r w:rsidR="008077E3">
      <w:rPr>
        <w:rFonts w:hint="cs"/>
        <w:color w:val="000000" w:themeColor="text1"/>
        <w:sz w:val="24"/>
        <w:szCs w:val="24"/>
        <w:rtl/>
      </w:rPr>
      <w:t>ی</w:t>
    </w:r>
    <w:r w:rsidR="008077E3">
      <w:rPr>
        <w:rFonts w:hint="eastAsia"/>
        <w:color w:val="000000" w:themeColor="text1"/>
        <w:sz w:val="24"/>
        <w:szCs w:val="24"/>
        <w:rtl/>
      </w:rPr>
      <w:t>ت</w:t>
    </w:r>
    <w:r w:rsidR="008077E3">
      <w:rPr>
        <w:color w:val="000000" w:themeColor="text1"/>
        <w:sz w:val="24"/>
        <w:szCs w:val="24"/>
        <w:rtl/>
      </w:rPr>
      <w:t xml:space="preserve"> اجمال خاص به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8077E3">
      <w:rPr>
        <w:sz w:val="24"/>
        <w:szCs w:val="24"/>
        <w:rtl/>
      </w:rPr>
      <w:t>مهد</w:t>
    </w:r>
    <w:r w:rsidR="008077E3">
      <w:rPr>
        <w:rFonts w:hint="cs"/>
        <w:sz w:val="24"/>
        <w:szCs w:val="24"/>
        <w:rtl/>
      </w:rPr>
      <w:t>ی</w:t>
    </w:r>
    <w:r w:rsidR="008077E3">
      <w:rPr>
        <w:sz w:val="24"/>
        <w:szCs w:val="24"/>
        <w:rtl/>
      </w:rPr>
      <w:t xml:space="preserve"> خ</w:t>
    </w:r>
    <w:r w:rsidR="008077E3">
      <w:rPr>
        <w:rFonts w:hint="cs"/>
        <w:sz w:val="24"/>
        <w:szCs w:val="24"/>
        <w:rtl/>
      </w:rPr>
      <w:t>ی</w:t>
    </w:r>
    <w:r w:rsidR="008077E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8077E3">
      <w:rPr>
        <w:sz w:val="24"/>
        <w:szCs w:val="24"/>
        <w:rtl/>
      </w:rPr>
      <w:t>بررس</w:t>
    </w:r>
    <w:r w:rsidR="008077E3">
      <w:rPr>
        <w:rFonts w:hint="cs"/>
        <w:sz w:val="24"/>
        <w:szCs w:val="24"/>
        <w:rtl/>
      </w:rPr>
      <w:t>ی</w:t>
    </w:r>
    <w:r w:rsidR="008077E3">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54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568E4"/>
    <w:rsid w:val="00360311"/>
    <w:rsid w:val="00361922"/>
    <w:rsid w:val="003678B3"/>
    <w:rsid w:val="0037339B"/>
    <w:rsid w:val="00386C11"/>
    <w:rsid w:val="00397466"/>
    <w:rsid w:val="003A6148"/>
    <w:rsid w:val="003C33F6"/>
    <w:rsid w:val="003C3D2E"/>
    <w:rsid w:val="003C43A5"/>
    <w:rsid w:val="003E1C5C"/>
    <w:rsid w:val="003E6650"/>
    <w:rsid w:val="003F5B46"/>
    <w:rsid w:val="00401363"/>
    <w:rsid w:val="00402E47"/>
    <w:rsid w:val="004242DD"/>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2579"/>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414D"/>
    <w:rsid w:val="00695519"/>
    <w:rsid w:val="006A4134"/>
    <w:rsid w:val="006A5DDA"/>
    <w:rsid w:val="006A6701"/>
    <w:rsid w:val="006B21F4"/>
    <w:rsid w:val="006B3753"/>
    <w:rsid w:val="006B7AD6"/>
    <w:rsid w:val="006B7F9A"/>
    <w:rsid w:val="006C50FD"/>
    <w:rsid w:val="006D1D9B"/>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77E3"/>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6017"/>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E68"/>
    <w:rsid w:val="009F7E07"/>
    <w:rsid w:val="00A01522"/>
    <w:rsid w:val="00A10A11"/>
    <w:rsid w:val="00A13C6A"/>
    <w:rsid w:val="00A17B09"/>
    <w:rsid w:val="00A457C6"/>
    <w:rsid w:val="00A46AD0"/>
    <w:rsid w:val="00A47063"/>
    <w:rsid w:val="00A473A8"/>
    <w:rsid w:val="00A513F0"/>
    <w:rsid w:val="00A60891"/>
    <w:rsid w:val="00A61AC8"/>
    <w:rsid w:val="00A6366F"/>
    <w:rsid w:val="00A65D4C"/>
    <w:rsid w:val="00A70512"/>
    <w:rsid w:val="00AA1F60"/>
    <w:rsid w:val="00AA40D7"/>
    <w:rsid w:val="00AB5F7D"/>
    <w:rsid w:val="00AC0C50"/>
    <w:rsid w:val="00AC6FE2"/>
    <w:rsid w:val="00AF324D"/>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4F93"/>
    <w:rsid w:val="00D552B9"/>
    <w:rsid w:val="00D60198"/>
    <w:rsid w:val="00D735B2"/>
    <w:rsid w:val="00D74021"/>
    <w:rsid w:val="00D76D01"/>
    <w:rsid w:val="00D922A9"/>
    <w:rsid w:val="00D9394A"/>
    <w:rsid w:val="00DB0CBB"/>
    <w:rsid w:val="00DB658F"/>
    <w:rsid w:val="00DB67CC"/>
    <w:rsid w:val="00DC3783"/>
    <w:rsid w:val="00DE1070"/>
    <w:rsid w:val="00E00219"/>
    <w:rsid w:val="00E0316B"/>
    <w:rsid w:val="00E21AB0"/>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48339-A345-4014-AA6E-B0B2DF93A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142</TotalTime>
  <Pages>1</Pages>
  <Words>1589</Words>
  <Characters>9061</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2022-01-31T17:02:00Z</cp:lastPrinted>
  <dcterms:created xsi:type="dcterms:W3CDTF">2022-01-31T06:00:00Z</dcterms:created>
  <dcterms:modified xsi:type="dcterms:W3CDTF">2022-01-31T17:02:00Z</dcterms:modified>
  <cp:contentStatus>ویرایش 2.5</cp:contentStatus>
  <cp:version>2.7</cp:version>
</cp:coreProperties>
</file>