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8E" w:rsidRDefault="0081578E" w:rsidP="0081578E">
      <w:pPr>
        <w:pStyle w:val="2"/>
        <w:rPr>
          <w:rtl/>
        </w:rPr>
      </w:pPr>
      <w:r>
        <w:rPr>
          <w:rFonts w:hint="cs"/>
          <w:rtl/>
        </w:rPr>
        <w:t>جلسه صد و سی و سوم 23/3/1401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بحث در </w:t>
      </w:r>
      <w:proofErr w:type="spellStart"/>
      <w:r>
        <w:rPr>
          <w:rFonts w:hint="cs"/>
          <w:rtl/>
        </w:rPr>
        <w:t>تتمه</w:t>
      </w:r>
      <w:proofErr w:type="spellEnd"/>
      <w:r>
        <w:rPr>
          <w:rFonts w:hint="cs"/>
          <w:rtl/>
        </w:rPr>
        <w:t xml:space="preserve"> کلام مرحوم آخوند است. ایشان فرمود اطلاق لفظ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اسم جنس و نکره به معنای ثانی، صحیح است و اطلاق </w:t>
      </w:r>
      <w:proofErr w:type="spellStart"/>
      <w:r>
        <w:rPr>
          <w:rFonts w:hint="cs"/>
          <w:rtl/>
        </w:rPr>
        <w:t>کرده‌اند</w:t>
      </w:r>
      <w:proofErr w:type="spellEnd"/>
      <w:r>
        <w:rPr>
          <w:rFonts w:hint="cs"/>
          <w:rtl/>
        </w:rPr>
        <w:t xml:space="preserve">. به دلیل اینکه اطلاق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و اهل فنون به لحاظ معنای لغوی است و این الفاظ را در معانی که دارند، به ملاحظه آن معانی عرفی اطلاق </w:t>
      </w:r>
      <w:proofErr w:type="spellStart"/>
      <w:r>
        <w:rPr>
          <w:rFonts w:hint="cs"/>
          <w:rtl/>
        </w:rPr>
        <w:t>می‌کنند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معنای لغوی، یعنی قید </w:t>
      </w:r>
      <w:proofErr w:type="spellStart"/>
      <w:r>
        <w:rPr>
          <w:rFonts w:hint="cs"/>
          <w:rtl/>
        </w:rPr>
        <w:t>ندار</w:t>
      </w:r>
      <w:proofErr w:type="spellEnd"/>
      <w:r>
        <w:rPr>
          <w:rFonts w:hint="cs"/>
          <w:rtl/>
        </w:rPr>
        <w:t xml:space="preserve"> و آزاد از قید و بند. طلاق را نیز به همین جهت طلاق گفتند که از بند </w:t>
      </w:r>
      <w:proofErr w:type="spellStart"/>
      <w:r>
        <w:rPr>
          <w:rFonts w:hint="cs"/>
          <w:rtl/>
        </w:rPr>
        <w:t>زوجیت</w:t>
      </w:r>
      <w:proofErr w:type="spellEnd"/>
      <w:r>
        <w:rPr>
          <w:rFonts w:hint="cs"/>
          <w:rtl/>
        </w:rPr>
        <w:t xml:space="preserve"> رها شود زیرا </w:t>
      </w:r>
      <w:proofErr w:type="spellStart"/>
      <w:r>
        <w:rPr>
          <w:rFonts w:hint="cs"/>
          <w:rtl/>
        </w:rPr>
        <w:t>زوجیت</w:t>
      </w:r>
      <w:proofErr w:type="spellEnd"/>
      <w:r>
        <w:rPr>
          <w:rFonts w:hint="cs"/>
          <w:rtl/>
        </w:rPr>
        <w:t xml:space="preserve"> متضمن </w:t>
      </w:r>
      <w:proofErr w:type="spellStart"/>
      <w:r>
        <w:rPr>
          <w:rFonts w:hint="cs"/>
          <w:rtl/>
        </w:rPr>
        <w:t>رقیت</w:t>
      </w:r>
      <w:proofErr w:type="spellEnd"/>
      <w:r>
        <w:rPr>
          <w:rFonts w:hint="cs"/>
          <w:rtl/>
        </w:rPr>
        <w:t xml:space="preserve"> است.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ظاهر مرحوم آخوند این است که اگر به اسم جنس،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گفتند چون معنای لغوی اراده شده و اگر مقصودشان از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، آن مرسل باشد که ما نسب الی </w:t>
      </w:r>
      <w:proofErr w:type="spellStart"/>
      <w:r>
        <w:rPr>
          <w:rFonts w:hint="cs"/>
          <w:rtl/>
        </w:rPr>
        <w:t>المشهور</w:t>
      </w:r>
      <w:proofErr w:type="spellEnd"/>
      <w:r>
        <w:rPr>
          <w:rFonts w:hint="cs"/>
          <w:rtl/>
        </w:rPr>
        <w:t xml:space="preserve"> است، پس دیگر به معنای لغوی نیست و معنای جدیدی است.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>استاد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اما به نظر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که صدق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بر </w:t>
      </w:r>
      <w:proofErr w:type="spellStart"/>
      <w:r>
        <w:rPr>
          <w:rFonts w:hint="cs"/>
          <w:rtl/>
        </w:rPr>
        <w:t>مهمل</w:t>
      </w:r>
      <w:proofErr w:type="spellEnd"/>
      <w:r>
        <w:rPr>
          <w:rFonts w:hint="cs"/>
          <w:rtl/>
        </w:rPr>
        <w:t xml:space="preserve"> نیز به معنای لغوی است و بر مرسل نیز به معنای لغوی است. </w:t>
      </w:r>
      <w:proofErr w:type="spellStart"/>
      <w:r>
        <w:rPr>
          <w:rFonts w:hint="cs"/>
          <w:rtl/>
        </w:rPr>
        <w:t>شیاع</w:t>
      </w:r>
      <w:proofErr w:type="spellEnd"/>
      <w:r>
        <w:rPr>
          <w:rFonts w:hint="cs"/>
          <w:rtl/>
        </w:rPr>
        <w:t xml:space="preserve"> و ارسال </w:t>
      </w:r>
      <w:proofErr w:type="spellStart"/>
      <w:r>
        <w:rPr>
          <w:rFonts w:hint="cs"/>
          <w:rtl/>
        </w:rPr>
        <w:t>ملحوظ</w:t>
      </w:r>
      <w:proofErr w:type="spellEnd"/>
      <w:r>
        <w:rPr>
          <w:rFonts w:hint="cs"/>
          <w:rtl/>
        </w:rPr>
        <w:t xml:space="preserve"> باشد یا نباشد. مرحوم آخوند فرموده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در لغت یعنی </w:t>
      </w:r>
      <w:proofErr w:type="spellStart"/>
      <w:r>
        <w:rPr>
          <w:rFonts w:hint="cs"/>
          <w:rtl/>
        </w:rPr>
        <w:t>رهای</w:t>
      </w:r>
      <w:proofErr w:type="spellEnd"/>
      <w:r>
        <w:rPr>
          <w:rFonts w:hint="cs"/>
          <w:rtl/>
        </w:rPr>
        <w:t xml:space="preserve"> از قید حتی قید ارسال پس به اسم جنس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گفته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چون قید ندارد. اما اگر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بما</w:t>
      </w:r>
      <w:proofErr w:type="spellEnd"/>
      <w:r>
        <w:rPr>
          <w:rFonts w:hint="cs"/>
          <w:rtl/>
        </w:rPr>
        <w:t xml:space="preserve"> هو </w:t>
      </w:r>
      <w:proofErr w:type="spellStart"/>
      <w:r>
        <w:rPr>
          <w:rFonts w:hint="cs"/>
          <w:rtl/>
        </w:rPr>
        <w:t>المرسل</w:t>
      </w:r>
      <w:proofErr w:type="spellEnd"/>
      <w:r>
        <w:rPr>
          <w:rFonts w:hint="cs"/>
          <w:rtl/>
        </w:rPr>
        <w:t xml:space="preserve"> معنا کنیم، پس اطلاق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، یک معنای جدید است که عرفی و لغوی نیست. اما این معنا نیز عرفی است.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می‌توان</w:t>
      </w:r>
      <w:proofErr w:type="spellEnd"/>
      <w:r>
        <w:rPr>
          <w:rFonts w:hint="cs"/>
          <w:rtl/>
        </w:rPr>
        <w:t xml:space="preserve"> دو گونه تفسیر کرد. 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بعضی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به این معنا </w:t>
      </w:r>
      <w:proofErr w:type="spellStart"/>
      <w:r>
        <w:rPr>
          <w:rFonts w:hint="cs"/>
          <w:rtl/>
        </w:rPr>
        <w:t>می‌کنند</w:t>
      </w:r>
      <w:proofErr w:type="spellEnd"/>
      <w:r>
        <w:rPr>
          <w:rFonts w:hint="cs"/>
          <w:rtl/>
        </w:rPr>
        <w:t xml:space="preserve"> که نظر به طبیعت باشد که </w:t>
      </w:r>
      <w:proofErr w:type="spellStart"/>
      <w:r>
        <w:rPr>
          <w:rFonts w:hint="cs"/>
          <w:rtl/>
        </w:rPr>
        <w:t>مفروضا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عنها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یعنی اطلاق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 نه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.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در مقابل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که گفتیم که اطلاق ذاتی نام دارد، یعنی لحاظ نکرده، ذات طوری است که لحاظ نکرده، حتی ممکن است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آن محال باشد مثل تقسیمات ثانویه. در مقابلش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است که بحث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 مقید برای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است و اینکه مولی در مقام بیان باشد و قید نیاورد، مقدماتی دارد.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را به این معنا کردند که طبیعت را دیده </w:t>
      </w:r>
      <w:proofErr w:type="spellStart"/>
      <w:r>
        <w:rPr>
          <w:rFonts w:hint="cs"/>
          <w:rtl/>
        </w:rPr>
        <w:t>مرفوضا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عنها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که در این صورت این همان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معنای لغوی است و چه بسا بهتر از معنای قبلی است. </w:t>
      </w:r>
    </w:p>
    <w:p w:rsidR="0081578E" w:rsidRDefault="0081578E" w:rsidP="0081578E">
      <w:pPr>
        <w:rPr>
          <w:rtl/>
        </w:rPr>
      </w:pPr>
      <w:proofErr w:type="spellStart"/>
      <w:r>
        <w:rPr>
          <w:rFonts w:hint="cs"/>
          <w:rtl/>
        </w:rPr>
        <w:t>اخری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به یک لحاظ آخری معنا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. نه به مجرد اینکه طبیعت را دیده </w:t>
      </w:r>
      <w:proofErr w:type="spellStart"/>
      <w:r>
        <w:rPr>
          <w:rFonts w:hint="cs"/>
          <w:rtl/>
        </w:rPr>
        <w:t>مرفوضا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عنها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، بلکه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دیده ولی شایع و با وصف جامعیت، این یک مرتبه بالاتر از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است. در این صورت هیچ </w:t>
      </w:r>
      <w:proofErr w:type="spellStart"/>
      <w:r>
        <w:rPr>
          <w:rFonts w:hint="cs"/>
          <w:rtl/>
        </w:rPr>
        <w:t>قیدی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همراهش</w:t>
      </w:r>
      <w:proofErr w:type="spellEnd"/>
      <w:r>
        <w:rPr>
          <w:rFonts w:hint="cs"/>
          <w:rtl/>
        </w:rPr>
        <w:t xml:space="preserve"> نیست و همان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معنای لغوی است. اینکه مرحوم آخوند فکر کرده که اگر ما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به </w:t>
      </w:r>
      <w:proofErr w:type="spellStart"/>
      <w:r>
        <w:rPr>
          <w:rFonts w:hint="cs"/>
          <w:rtl/>
        </w:rPr>
        <w:t>المعنی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المرسل</w:t>
      </w:r>
      <w:proofErr w:type="spellEnd"/>
      <w:r>
        <w:rPr>
          <w:rFonts w:hint="cs"/>
          <w:rtl/>
        </w:rPr>
        <w:t xml:space="preserve"> معنا کنیم، پس یعنی ارسال قید و </w:t>
      </w:r>
      <w:proofErr w:type="spellStart"/>
      <w:r>
        <w:rPr>
          <w:rFonts w:hint="cs"/>
          <w:rtl/>
        </w:rPr>
        <w:t>بشرط</w:t>
      </w:r>
      <w:proofErr w:type="spellEnd"/>
      <w:r>
        <w:rPr>
          <w:rFonts w:hint="cs"/>
          <w:rtl/>
        </w:rPr>
        <w:t xml:space="preserve"> شیئ است، پس </w:t>
      </w:r>
      <w:proofErr w:type="spellStart"/>
      <w:r>
        <w:rPr>
          <w:rFonts w:hint="cs"/>
          <w:rtl/>
        </w:rPr>
        <w:t>نمی‌توان</w:t>
      </w:r>
      <w:proofErr w:type="spellEnd"/>
      <w:r>
        <w:rPr>
          <w:rFonts w:hint="cs"/>
          <w:rtl/>
        </w:rPr>
        <w:t xml:space="preserve"> گفت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معنای لغوی است و باید یک اصطلاحی باشد. کلمه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را از معنای لغوی به معنای اصطلاحی نقل داده باشند. گفتنی نیست که مرسل را بر مقید اطلاق کرده </w:t>
      </w:r>
      <w:r>
        <w:rPr>
          <w:rFonts w:hint="cs"/>
          <w:rtl/>
        </w:rPr>
        <w:lastRenderedPageBreak/>
        <w:t xml:space="preserve">باشند. اگر کسی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را به </w:t>
      </w:r>
      <w:proofErr w:type="spellStart"/>
      <w:r>
        <w:rPr>
          <w:rFonts w:hint="cs"/>
          <w:rtl/>
        </w:rPr>
        <w:t>الطبیعة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المرسلة</w:t>
      </w:r>
      <w:proofErr w:type="spellEnd"/>
      <w:r>
        <w:rPr>
          <w:rFonts w:hint="cs"/>
          <w:rtl/>
        </w:rPr>
        <w:t xml:space="preserve">، همچنان از قید رها است. چون </w:t>
      </w:r>
      <w:proofErr w:type="spellStart"/>
      <w:r>
        <w:rPr>
          <w:rFonts w:hint="cs"/>
          <w:rtl/>
        </w:rPr>
        <w:t>می‌خواهد</w:t>
      </w:r>
      <w:proofErr w:type="spellEnd"/>
      <w:r>
        <w:rPr>
          <w:rFonts w:hint="cs"/>
          <w:rtl/>
        </w:rPr>
        <w:t xml:space="preserve"> او را از قیود رها کند و مرسل </w:t>
      </w:r>
      <w:proofErr w:type="spellStart"/>
      <w:r>
        <w:rPr>
          <w:rFonts w:hint="cs"/>
          <w:rtl/>
        </w:rPr>
        <w:t>می‌بیند</w:t>
      </w:r>
      <w:proofErr w:type="spellEnd"/>
      <w:r>
        <w:rPr>
          <w:rFonts w:hint="cs"/>
          <w:rtl/>
        </w:rPr>
        <w:t xml:space="preserve">. </w:t>
      </w:r>
      <w:proofErr w:type="spellStart"/>
      <w:r>
        <w:rPr>
          <w:rFonts w:hint="cs"/>
          <w:rtl/>
        </w:rPr>
        <w:t>نکته‌ای</w:t>
      </w:r>
      <w:proofErr w:type="spellEnd"/>
      <w:r>
        <w:rPr>
          <w:rFonts w:hint="cs"/>
          <w:rtl/>
        </w:rPr>
        <w:t xml:space="preserve"> که سبب شده به او بگویند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، چون در ضمن همه قیود دیده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دیده و این همان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معنای لغوی است. پس اینکه ظاهر آخوند این است که اگر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به معنای لغوی بگیریم اطلاق او بر اسم جنس بگیریم، </w:t>
      </w:r>
      <w:proofErr w:type="spellStart"/>
      <w:r>
        <w:rPr>
          <w:rFonts w:hint="cs"/>
          <w:rtl/>
        </w:rPr>
        <w:t>اطلاقش</w:t>
      </w:r>
      <w:proofErr w:type="spellEnd"/>
      <w:r>
        <w:rPr>
          <w:rFonts w:hint="cs"/>
          <w:rtl/>
        </w:rPr>
        <w:t xml:space="preserve"> صحیح است اما اگر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مرسل و شایع معنا کنیم، اطلاق لفظ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به معنای لغوی نخواهد بود، صحیح نیست. پس اسم جنس چه </w:t>
      </w:r>
      <w:proofErr w:type="spellStart"/>
      <w:r>
        <w:rPr>
          <w:rFonts w:hint="cs"/>
          <w:rtl/>
        </w:rPr>
        <w:t>مهمل</w:t>
      </w:r>
      <w:proofErr w:type="spellEnd"/>
      <w:r>
        <w:rPr>
          <w:rFonts w:hint="cs"/>
          <w:rtl/>
        </w:rPr>
        <w:t xml:space="preserve"> چه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باشد،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است.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مهم این است که </w:t>
      </w:r>
      <w:proofErr w:type="spellStart"/>
      <w:r>
        <w:rPr>
          <w:rFonts w:hint="cs"/>
          <w:rtl/>
        </w:rPr>
        <w:t>الاطلاق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اطلاقان</w:t>
      </w:r>
      <w:proofErr w:type="spellEnd"/>
      <w:r>
        <w:rPr>
          <w:rFonts w:hint="cs"/>
          <w:rtl/>
        </w:rPr>
        <w:t xml:space="preserve">، ‌اطلاق ذاتی و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، اطلاق ذاتی یعنی او را با قید لحاظ نکردیم بلکه ذاتی است که قید ندارد. معنای اسم جنس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و معنایی است که قید ندارد.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، یعنی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، قید نداشتن را لحاظ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. فرق اینها از نظر ثمره در این است که ادعا داریم اطلاق ذاتی قابل احتجاج نیست. اگر او را لحاظ نکرده و </w:t>
      </w:r>
      <w:proofErr w:type="spellStart"/>
      <w:r>
        <w:rPr>
          <w:rFonts w:hint="cs"/>
          <w:rtl/>
        </w:rPr>
        <w:t>ذاتش</w:t>
      </w:r>
      <w:proofErr w:type="spellEnd"/>
      <w:r>
        <w:rPr>
          <w:rFonts w:hint="cs"/>
          <w:rtl/>
        </w:rPr>
        <w:t xml:space="preserve"> اطلاق دارد، قابل احتجاج نیست و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 xml:space="preserve"> عبد به اطلاق ذاتی تمسک کند و بگوید معنای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داشت، چون مولی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من آن را در حکم خود لحاظ نکرده بودم. اما اگر آن خصوصیات را لحاظ کرده چه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چه جامع، عبد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خود مولی به خصوصیات ملتفت بوده است. 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فرق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و ذاتی، از لحاظ ثمر این است که اطلاق ذاتی قابل احتجاج نیست. اگر آنکه در خطاب اخذ شده، قابلیت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ندارد و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ندارد، به اطلاق ذاتی </w:t>
      </w:r>
      <w:proofErr w:type="spellStart"/>
      <w:r>
        <w:rPr>
          <w:rFonts w:hint="cs"/>
          <w:rtl/>
        </w:rPr>
        <w:t>نمی‌توان</w:t>
      </w:r>
      <w:proofErr w:type="spellEnd"/>
      <w:r>
        <w:rPr>
          <w:rFonts w:hint="cs"/>
          <w:rtl/>
        </w:rPr>
        <w:t xml:space="preserve"> تمسک کرد. مثلا در باب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، اگر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متعلق امر به قصد امر، محال است و اطلاق او نیز محال است، کسی </w:t>
      </w:r>
      <w:proofErr w:type="spellStart"/>
      <w:r>
        <w:rPr>
          <w:rFonts w:hint="cs"/>
          <w:rtl/>
        </w:rPr>
        <w:t>نمی‌تواند</w:t>
      </w:r>
      <w:proofErr w:type="spellEnd"/>
      <w:r>
        <w:rPr>
          <w:rFonts w:hint="cs"/>
          <w:rtl/>
        </w:rPr>
        <w:t xml:space="preserve"> بگوید کلام مولی اطلاق دارد پس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 است. یکی از موارد اطلاق ذاتی این است که در بحث اذا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التقیید</w:t>
      </w:r>
      <w:proofErr w:type="spellEnd"/>
      <w:r>
        <w:rPr>
          <w:rFonts w:hint="cs"/>
          <w:rtl/>
        </w:rPr>
        <w:t xml:space="preserve"> بگوییم </w:t>
      </w:r>
      <w:proofErr w:type="spellStart"/>
      <w:r>
        <w:rPr>
          <w:rFonts w:hint="cs"/>
          <w:rtl/>
        </w:rPr>
        <w:t>فالاطلاق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ضروریٌ</w:t>
      </w:r>
      <w:proofErr w:type="spellEnd"/>
      <w:r>
        <w:rPr>
          <w:rFonts w:hint="cs"/>
          <w:rtl/>
        </w:rPr>
        <w:t xml:space="preserve">، 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فرمود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تضاد است که ثالث ندارند. به نظر ما این نکته صحیح است اما این اطلاق که ضروری است، ذاتی است و قابل تمسک نیست. اینکه لفظ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به معنای لغوی و اصطلاحی استعمال کردند،‌ چندان مهم نیست. بلکه مهم آن واقعیت است که یک واقعیت اطلاق ذاتی است و یک واقعیت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است. بحث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 مقید برای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است. </w:t>
      </w:r>
      <w:proofErr w:type="spellStart"/>
      <w:r>
        <w:rPr>
          <w:rFonts w:hint="cs"/>
          <w:rtl/>
        </w:rPr>
        <w:t>مفروغ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عنه</w:t>
      </w:r>
      <w:proofErr w:type="spellEnd"/>
      <w:r>
        <w:rPr>
          <w:rFonts w:hint="cs"/>
          <w:rtl/>
        </w:rPr>
        <w:t xml:space="preserve"> است که این اطلاق ذاتی قابل احتجاج نیست. اما مشخص نیست که چرا مرحوم اصفهانی و شهید صدر این اطلاق را قابل احتجاج دانستند. 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>آخوند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مرحوم آخوند </w:t>
      </w:r>
      <w:proofErr w:type="spellStart"/>
      <w:r>
        <w:rPr>
          <w:rFonts w:hint="cs"/>
          <w:rtl/>
        </w:rPr>
        <w:t>متفرع</w:t>
      </w:r>
      <w:proofErr w:type="spellEnd"/>
      <w:r>
        <w:rPr>
          <w:rFonts w:hint="cs"/>
          <w:rtl/>
        </w:rPr>
        <w:t xml:space="preserve"> بر این بحث به اختلاف بین مشهور علی ما قیل و سلطان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اشاره کرده که آیا استعمال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قید دارد مثل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مؤمنة</w:t>
      </w:r>
      <w:proofErr w:type="spellEnd"/>
      <w:r>
        <w:rPr>
          <w:rFonts w:hint="cs"/>
          <w:rtl/>
        </w:rPr>
        <w:t xml:space="preserve"> حقیقت است یا مجاز؟ قبل از سلطان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می‌گفتند</w:t>
      </w:r>
      <w:proofErr w:type="spellEnd"/>
      <w:r>
        <w:rPr>
          <w:rFonts w:hint="cs"/>
          <w:rtl/>
        </w:rPr>
        <w:t xml:space="preserve"> مجاز است و از ایشان شروع شد که گفت </w:t>
      </w:r>
      <w:proofErr w:type="spellStart"/>
      <w:r>
        <w:rPr>
          <w:rFonts w:hint="cs"/>
          <w:rtl/>
        </w:rPr>
        <w:t>مجازیت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ندارد. </w:t>
      </w:r>
      <w:proofErr w:type="spellStart"/>
      <w:r>
        <w:rPr>
          <w:rFonts w:hint="cs"/>
          <w:rtl/>
        </w:rPr>
        <w:t>کأن</w:t>
      </w:r>
      <w:proofErr w:type="spellEnd"/>
      <w:r>
        <w:rPr>
          <w:rFonts w:hint="cs"/>
          <w:rtl/>
        </w:rPr>
        <w:t xml:space="preserve"> مشهور ارسال را جزء موضوع له </w:t>
      </w:r>
      <w:proofErr w:type="spellStart"/>
      <w:r>
        <w:rPr>
          <w:rFonts w:hint="cs"/>
          <w:rtl/>
        </w:rPr>
        <w:t>می‌دانستند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ما دل علی </w:t>
      </w:r>
      <w:proofErr w:type="spellStart"/>
      <w:r>
        <w:rPr>
          <w:rFonts w:hint="cs"/>
          <w:rtl/>
        </w:rPr>
        <w:lastRenderedPageBreak/>
        <w:t>معناً</w:t>
      </w:r>
      <w:proofErr w:type="spellEnd"/>
      <w:r>
        <w:rPr>
          <w:rFonts w:hint="cs"/>
          <w:rtl/>
        </w:rPr>
        <w:t xml:space="preserve"> شایع، پس وقتی قید بزنند، قید با شیوع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دارد و باید شیوع را از موضوع له بگیرند و </w:t>
      </w:r>
      <w:proofErr w:type="spellStart"/>
      <w:r>
        <w:rPr>
          <w:rFonts w:hint="cs"/>
          <w:rtl/>
        </w:rPr>
        <w:t>نمی‌توان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را دیگر </w:t>
      </w:r>
      <w:proofErr w:type="spellStart"/>
      <w:r>
        <w:rPr>
          <w:rFonts w:hint="cs"/>
          <w:rtl/>
        </w:rPr>
        <w:t>نمی‌توان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شایعه استعمال کنیم بلکه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ذات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مؤمنه</w:t>
      </w:r>
      <w:proofErr w:type="spellEnd"/>
      <w:r>
        <w:rPr>
          <w:rFonts w:hint="cs"/>
          <w:rtl/>
        </w:rPr>
        <w:t xml:space="preserve">، اما اگر گفتیم شیوع خارج از موضوع له باشد کما قال به </w:t>
      </w:r>
      <w:proofErr w:type="spellStart"/>
      <w:r>
        <w:rPr>
          <w:rFonts w:hint="cs"/>
          <w:rtl/>
        </w:rPr>
        <w:t>الآخوند</w:t>
      </w:r>
      <w:proofErr w:type="spellEnd"/>
      <w:r>
        <w:rPr>
          <w:rFonts w:hint="cs"/>
          <w:rtl/>
        </w:rPr>
        <w:t xml:space="preserve"> و به دال آخر، شیوع تصحیح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، در این صورت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مؤمنه</w:t>
      </w:r>
      <w:proofErr w:type="spellEnd"/>
      <w:r>
        <w:rPr>
          <w:rFonts w:hint="cs"/>
          <w:rtl/>
        </w:rPr>
        <w:t xml:space="preserve"> مثل عام </w:t>
      </w:r>
      <w:proofErr w:type="spellStart"/>
      <w:r>
        <w:rPr>
          <w:rFonts w:hint="cs"/>
          <w:rtl/>
        </w:rPr>
        <w:t>مخصص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در ذات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استعمال شده و صرف </w:t>
      </w:r>
      <w:proofErr w:type="spellStart"/>
      <w:r>
        <w:rPr>
          <w:rFonts w:hint="cs"/>
          <w:rtl/>
        </w:rPr>
        <w:t>المعنا</w:t>
      </w:r>
      <w:proofErr w:type="spellEnd"/>
      <w:r>
        <w:rPr>
          <w:rFonts w:hint="cs"/>
          <w:rtl/>
        </w:rPr>
        <w:t xml:space="preserve"> است و گاهی صرف </w:t>
      </w:r>
      <w:proofErr w:type="spellStart"/>
      <w:r>
        <w:rPr>
          <w:rFonts w:hint="cs"/>
          <w:rtl/>
        </w:rPr>
        <w:t>المعنا</w:t>
      </w:r>
      <w:proofErr w:type="spellEnd"/>
      <w:r>
        <w:rPr>
          <w:rFonts w:hint="cs"/>
          <w:rtl/>
        </w:rPr>
        <w:t xml:space="preserve"> را شما قید </w:t>
      </w:r>
      <w:proofErr w:type="spellStart"/>
      <w:r>
        <w:rPr>
          <w:rFonts w:hint="cs"/>
          <w:rtl/>
        </w:rPr>
        <w:t>نمی‌آورید</w:t>
      </w:r>
      <w:proofErr w:type="spellEnd"/>
      <w:r>
        <w:rPr>
          <w:rFonts w:hint="cs"/>
          <w:rtl/>
        </w:rPr>
        <w:t xml:space="preserve"> و مقدمات حکمت، دال آخری است و از صرف بودن ساقط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و صرف نیز قید نیست بلکه اشاره است. ذات معنا به اضافه شیوع، که شیوع را مقدمات حکمت می آورد. همانطور که 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یک دال آخر اطلاق را </w:t>
      </w:r>
      <w:proofErr w:type="spellStart"/>
      <w:r>
        <w:rPr>
          <w:rFonts w:hint="cs"/>
          <w:rtl/>
        </w:rPr>
        <w:t>می‌آورد</w:t>
      </w:r>
      <w:proofErr w:type="spellEnd"/>
      <w:r>
        <w:rPr>
          <w:rFonts w:hint="cs"/>
          <w:rtl/>
        </w:rPr>
        <w:t xml:space="preserve"> در مقید نیز یک دال آخر، قید را می آورد. اگر مقدمات حکمت تمام باشد،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هم بر وجوب </w:t>
      </w:r>
      <w:proofErr w:type="spellStart"/>
      <w:r>
        <w:rPr>
          <w:rFonts w:hint="cs"/>
          <w:rtl/>
        </w:rPr>
        <w:t>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مطلقه دلالت دارد که از دال آخر آمده و همچنین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مومنه</w:t>
      </w:r>
      <w:proofErr w:type="spellEnd"/>
      <w:r>
        <w:rPr>
          <w:rFonts w:hint="cs"/>
          <w:rtl/>
        </w:rPr>
        <w:t xml:space="preserve"> نیز بر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مقیده</w:t>
      </w:r>
      <w:proofErr w:type="spellEnd"/>
      <w:r>
        <w:rPr>
          <w:rFonts w:hint="cs"/>
          <w:rtl/>
        </w:rPr>
        <w:t xml:space="preserve"> دلالت دارد. در هر دو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در ذات </w:t>
      </w:r>
      <w:proofErr w:type="spellStart"/>
      <w:r>
        <w:rPr>
          <w:rFonts w:hint="cs"/>
          <w:rtl/>
        </w:rPr>
        <w:t>المعنی</w:t>
      </w:r>
      <w:proofErr w:type="spellEnd"/>
      <w:r>
        <w:rPr>
          <w:rFonts w:hint="cs"/>
          <w:rtl/>
        </w:rPr>
        <w:t xml:space="preserve"> استعمال شده است و </w:t>
      </w:r>
      <w:proofErr w:type="spellStart"/>
      <w:r>
        <w:rPr>
          <w:rFonts w:hint="cs"/>
          <w:rtl/>
        </w:rPr>
        <w:t>مجازیتی</w:t>
      </w:r>
      <w:proofErr w:type="spellEnd"/>
      <w:r>
        <w:rPr>
          <w:rFonts w:hint="cs"/>
          <w:rtl/>
        </w:rPr>
        <w:t xml:space="preserve"> نیست کما قال سلطان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>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ایروانی و مشکینی </w:t>
      </w:r>
    </w:p>
    <w:p w:rsidR="0081578E" w:rsidRPr="006047CD" w:rsidRDefault="0081578E" w:rsidP="0081578E">
      <w:pPr>
        <w:rPr>
          <w:rtl/>
        </w:rPr>
      </w:pPr>
      <w:r>
        <w:rPr>
          <w:rFonts w:hint="cs"/>
          <w:rtl/>
        </w:rPr>
        <w:t xml:space="preserve">مرحوم ایروانی و مرحوم مشکینی و دیگران بر این بیان اشکال کردند که حتی اگر شیوع و ارسال جزء معنا باشند، </w:t>
      </w:r>
      <w:proofErr w:type="spellStart"/>
      <w:r>
        <w:rPr>
          <w:rFonts w:hint="cs"/>
          <w:rtl/>
        </w:rPr>
        <w:t>مجازیت</w:t>
      </w:r>
      <w:proofErr w:type="spellEnd"/>
      <w:r>
        <w:rPr>
          <w:rFonts w:hint="cs"/>
          <w:rtl/>
        </w:rPr>
        <w:t xml:space="preserve"> رخ </w:t>
      </w:r>
      <w:proofErr w:type="spellStart"/>
      <w:r>
        <w:rPr>
          <w:rFonts w:hint="cs"/>
          <w:rtl/>
        </w:rPr>
        <w:t>نمی‌دهد</w:t>
      </w:r>
      <w:proofErr w:type="spellEnd"/>
      <w:r>
        <w:rPr>
          <w:rFonts w:hint="cs"/>
          <w:rtl/>
        </w:rPr>
        <w:t xml:space="preserve"> و حقیقت است. اگر شیوع و ارسال جزء معنا باشد، مثل عام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شما در عام </w:t>
      </w:r>
      <w:proofErr w:type="spellStart"/>
      <w:r>
        <w:rPr>
          <w:rFonts w:hint="cs"/>
          <w:rtl/>
        </w:rPr>
        <w:t>مخصص</w:t>
      </w:r>
      <w:proofErr w:type="spellEnd"/>
      <w:r>
        <w:rPr>
          <w:rFonts w:hint="cs"/>
          <w:rtl/>
        </w:rPr>
        <w:t xml:space="preserve"> گفتید که مجاز نیست ولی در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که قید دارید، گفتید مجاز است با اینکه فرقی نیست. 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>استاد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اما این اشکال صحیح نیست. بین عام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تفاوت وجود دارد حتی اگر گفتیم شیوع 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جزء موضوع له است. </w:t>
      </w:r>
      <w:proofErr w:type="spellStart"/>
      <w:r>
        <w:rPr>
          <w:rFonts w:hint="cs"/>
          <w:rtl/>
        </w:rPr>
        <w:t>فرقش</w:t>
      </w:r>
      <w:proofErr w:type="spellEnd"/>
      <w:r>
        <w:rPr>
          <w:rFonts w:hint="cs"/>
          <w:rtl/>
        </w:rPr>
        <w:t xml:space="preserve"> این است که در عام، یک </w:t>
      </w:r>
      <w:proofErr w:type="spellStart"/>
      <w:r>
        <w:rPr>
          <w:rFonts w:hint="cs"/>
          <w:rtl/>
        </w:rPr>
        <w:t>اداتی</w:t>
      </w:r>
      <w:proofErr w:type="spellEnd"/>
      <w:r>
        <w:rPr>
          <w:rFonts w:hint="cs"/>
          <w:rtl/>
        </w:rPr>
        <w:t xml:space="preserve"> داشتیم به اسم کل،‌ بحث شد که آیا </w:t>
      </w:r>
      <w:proofErr w:type="spellStart"/>
      <w:r>
        <w:rPr>
          <w:rFonts w:hint="cs"/>
          <w:rtl/>
        </w:rPr>
        <w:t>ادات</w:t>
      </w:r>
      <w:proofErr w:type="spellEnd"/>
      <w:r>
        <w:rPr>
          <w:rFonts w:hint="cs"/>
          <w:rtl/>
        </w:rPr>
        <w:t xml:space="preserve"> عموم برای شمول </w:t>
      </w:r>
      <w:proofErr w:type="spellStart"/>
      <w:r>
        <w:rPr>
          <w:rFonts w:hint="cs"/>
          <w:rtl/>
        </w:rPr>
        <w:t>مدخولشان</w:t>
      </w:r>
      <w:proofErr w:type="spellEnd"/>
      <w:r>
        <w:rPr>
          <w:rFonts w:hint="cs"/>
          <w:rtl/>
        </w:rPr>
        <w:t xml:space="preserve"> یا برای شمول ما </w:t>
      </w:r>
      <w:proofErr w:type="spellStart"/>
      <w:r>
        <w:rPr>
          <w:rFonts w:hint="cs"/>
          <w:rtl/>
        </w:rPr>
        <w:t>ارید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مدخولشان</w:t>
      </w:r>
      <w:proofErr w:type="spellEnd"/>
      <w:r>
        <w:rPr>
          <w:rFonts w:hint="cs"/>
          <w:rtl/>
        </w:rPr>
        <w:t xml:space="preserve">؟ آخوند گفت کل برای اعطای شمول به </w:t>
      </w:r>
      <w:proofErr w:type="spellStart"/>
      <w:r>
        <w:rPr>
          <w:rFonts w:hint="cs"/>
          <w:rtl/>
        </w:rPr>
        <w:t>مدخولش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بما</w:t>
      </w:r>
      <w:proofErr w:type="spellEnd"/>
      <w:r>
        <w:rPr>
          <w:rFonts w:hint="cs"/>
          <w:rtl/>
        </w:rPr>
        <w:t xml:space="preserve"> هو </w:t>
      </w:r>
      <w:proofErr w:type="spellStart"/>
      <w:r>
        <w:rPr>
          <w:rFonts w:hint="cs"/>
          <w:rtl/>
        </w:rPr>
        <w:t>المراد</w:t>
      </w:r>
      <w:proofErr w:type="spellEnd"/>
      <w:r>
        <w:rPr>
          <w:rFonts w:hint="cs"/>
          <w:rtl/>
        </w:rPr>
        <w:t xml:space="preserve">، وضع شده، در کل رجل، کل برای اعطای شمول به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 یعنی رجل اما ما </w:t>
      </w:r>
      <w:proofErr w:type="spellStart"/>
      <w:r>
        <w:rPr>
          <w:rFonts w:hint="cs"/>
          <w:rtl/>
        </w:rPr>
        <w:t>ارید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الرجل</w:t>
      </w:r>
      <w:proofErr w:type="spellEnd"/>
      <w:r>
        <w:rPr>
          <w:rFonts w:hint="cs"/>
          <w:rtl/>
        </w:rPr>
        <w:t xml:space="preserve">. حال اگر از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، ‌ذات اراده شده یعنی همه </w:t>
      </w:r>
      <w:proofErr w:type="spellStart"/>
      <w:r>
        <w:rPr>
          <w:rFonts w:hint="cs"/>
          <w:rtl/>
        </w:rPr>
        <w:t>رجل‌ها</w:t>
      </w:r>
      <w:proofErr w:type="spellEnd"/>
      <w:r>
        <w:rPr>
          <w:rFonts w:hint="cs"/>
          <w:rtl/>
        </w:rPr>
        <w:t xml:space="preserve"> یعنی عموم </w:t>
      </w:r>
      <w:proofErr w:type="spellStart"/>
      <w:r>
        <w:rPr>
          <w:rFonts w:hint="cs"/>
          <w:rtl/>
        </w:rPr>
        <w:t>رجل‌ها</w:t>
      </w:r>
      <w:proofErr w:type="spellEnd"/>
      <w:r>
        <w:rPr>
          <w:rFonts w:hint="cs"/>
          <w:rtl/>
        </w:rPr>
        <w:t xml:space="preserve">، اما اگر از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، عموم رجل عالم اراده شده، پس یعنی هر رجل عالمی، و در هر دو صورت حقیقت بود. یک مبنا این بود که کل برای شمول </w:t>
      </w:r>
      <w:proofErr w:type="spellStart"/>
      <w:r>
        <w:rPr>
          <w:rFonts w:hint="cs"/>
          <w:rtl/>
        </w:rPr>
        <w:t>مدخولش</w:t>
      </w:r>
      <w:proofErr w:type="spellEnd"/>
      <w:r>
        <w:rPr>
          <w:rFonts w:hint="cs"/>
          <w:rtl/>
        </w:rPr>
        <w:t xml:space="preserve"> وضع شده باشد، ما گفتیم شمول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 یعنی با تمام </w:t>
      </w:r>
      <w:proofErr w:type="spellStart"/>
      <w:r>
        <w:rPr>
          <w:rFonts w:hint="cs"/>
          <w:rtl/>
        </w:rPr>
        <w:t>متعلقاتش</w:t>
      </w:r>
      <w:proofErr w:type="spellEnd"/>
      <w:r>
        <w:rPr>
          <w:rFonts w:hint="cs"/>
          <w:rtl/>
        </w:rPr>
        <w:t xml:space="preserve">. کل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 من شامل است و شمول و عموم دارد، البته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 با همه </w:t>
      </w:r>
      <w:proofErr w:type="spellStart"/>
      <w:r>
        <w:rPr>
          <w:rFonts w:hint="cs"/>
          <w:rtl/>
        </w:rPr>
        <w:t>متعلقاتش</w:t>
      </w:r>
      <w:proofErr w:type="spellEnd"/>
      <w:r>
        <w:rPr>
          <w:rFonts w:hint="cs"/>
          <w:rtl/>
        </w:rPr>
        <w:t xml:space="preserve">، چه بگوید کل رجل چه بگوید کل رجل عالم، کل بر شمول </w:t>
      </w:r>
      <w:proofErr w:type="spellStart"/>
      <w:r>
        <w:rPr>
          <w:rFonts w:hint="cs"/>
          <w:rtl/>
        </w:rPr>
        <w:t>مدخولش</w:t>
      </w:r>
      <w:proofErr w:type="spellEnd"/>
      <w:r>
        <w:rPr>
          <w:rFonts w:hint="cs"/>
          <w:rtl/>
        </w:rPr>
        <w:t xml:space="preserve"> دلالت دارد با تمام </w:t>
      </w:r>
      <w:proofErr w:type="spellStart"/>
      <w:r>
        <w:rPr>
          <w:rFonts w:hint="cs"/>
          <w:rtl/>
        </w:rPr>
        <w:t>متعلقاتش</w:t>
      </w:r>
      <w:proofErr w:type="spellEnd"/>
      <w:r>
        <w:rPr>
          <w:rFonts w:hint="cs"/>
          <w:rtl/>
        </w:rPr>
        <w:t xml:space="preserve">. همانطور که کل رجل حقیقت است پس کل رجل عالم نیز حقیقت است. چون کل بر شمول </w:t>
      </w:r>
      <w:proofErr w:type="spellStart"/>
      <w:r>
        <w:rPr>
          <w:rFonts w:hint="cs"/>
          <w:rtl/>
        </w:rPr>
        <w:t>مدخولش</w:t>
      </w:r>
      <w:proofErr w:type="spellEnd"/>
      <w:r>
        <w:rPr>
          <w:rFonts w:hint="cs"/>
          <w:rtl/>
        </w:rPr>
        <w:t xml:space="preserve"> با </w:t>
      </w:r>
      <w:proofErr w:type="spellStart"/>
      <w:r>
        <w:rPr>
          <w:rFonts w:hint="cs"/>
          <w:rtl/>
        </w:rPr>
        <w:t>متعلقاتش</w:t>
      </w:r>
      <w:proofErr w:type="spellEnd"/>
      <w:r>
        <w:rPr>
          <w:rFonts w:hint="cs"/>
          <w:rtl/>
        </w:rPr>
        <w:t xml:space="preserve"> دلالت دارد. 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lastRenderedPageBreak/>
        <w:t xml:space="preserve">در این صورت فرق بین </w:t>
      </w:r>
      <w:proofErr w:type="spellStart"/>
      <w:r>
        <w:rPr>
          <w:rFonts w:hint="cs"/>
          <w:rtl/>
        </w:rPr>
        <w:t>ادات</w:t>
      </w:r>
      <w:proofErr w:type="spellEnd"/>
      <w:r>
        <w:rPr>
          <w:rFonts w:hint="cs"/>
          <w:rtl/>
        </w:rPr>
        <w:t xml:space="preserve"> عموم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واضح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یک لفظ داریم یعنی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.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برای طبیعت مرسله وضع شده و اگر چنین باشد، وقتی گفته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مومنه</w:t>
      </w:r>
      <w:proofErr w:type="spellEnd"/>
      <w:r>
        <w:rPr>
          <w:rFonts w:hint="cs"/>
          <w:rtl/>
        </w:rPr>
        <w:t xml:space="preserve">، پس مجاز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و دو دال وجود ندارد. یک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داریم که برای مرسله وضع شده، یک لفظ و یک معنای </w:t>
      </w:r>
      <w:proofErr w:type="spellStart"/>
      <w:r>
        <w:rPr>
          <w:rFonts w:hint="cs"/>
          <w:rtl/>
        </w:rPr>
        <w:t>مع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القیدی</w:t>
      </w:r>
      <w:proofErr w:type="spellEnd"/>
      <w:r>
        <w:rPr>
          <w:rFonts w:hint="cs"/>
          <w:rtl/>
        </w:rPr>
        <w:t xml:space="preserve"> دارد که با قید </w:t>
      </w:r>
      <w:proofErr w:type="spellStart"/>
      <w:r>
        <w:rPr>
          <w:rFonts w:hint="cs"/>
          <w:rtl/>
        </w:rPr>
        <w:t>تنافی</w:t>
      </w:r>
      <w:proofErr w:type="spellEnd"/>
      <w:r>
        <w:rPr>
          <w:rFonts w:hint="cs"/>
          <w:rtl/>
        </w:rPr>
        <w:t xml:space="preserve"> دارد و این همان مجاز است. طبیعت مرسله با </w:t>
      </w:r>
      <w:proofErr w:type="spellStart"/>
      <w:r>
        <w:rPr>
          <w:rFonts w:hint="cs"/>
          <w:rtl/>
        </w:rPr>
        <w:t>مومنه</w:t>
      </w:r>
      <w:proofErr w:type="spellEnd"/>
      <w:r>
        <w:rPr>
          <w:rFonts w:hint="cs"/>
          <w:rtl/>
        </w:rPr>
        <w:t xml:space="preserve"> سازگار نیست و مجاز است.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یک دال است و اگر گفتیم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برای جنس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وضع شده، تقید مثل اطلاق، به دال آخر آمده و به </w:t>
      </w:r>
      <w:proofErr w:type="spellStart"/>
      <w:r>
        <w:rPr>
          <w:rFonts w:hint="cs"/>
          <w:rtl/>
        </w:rPr>
        <w:t>مجازیت</w:t>
      </w:r>
      <w:proofErr w:type="spellEnd"/>
      <w:r>
        <w:rPr>
          <w:rFonts w:hint="cs"/>
          <w:rtl/>
        </w:rPr>
        <w:t xml:space="preserve"> ربطی ندارد. اما اگر گفتیم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برای طبیعت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مرسله، این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با یک دال بیشتر نیامده که خود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است و با </w:t>
      </w:r>
      <w:proofErr w:type="spellStart"/>
      <w:r>
        <w:rPr>
          <w:rFonts w:hint="cs"/>
          <w:rtl/>
        </w:rPr>
        <w:t>مومنه</w:t>
      </w:r>
      <w:proofErr w:type="spellEnd"/>
      <w:r>
        <w:rPr>
          <w:rFonts w:hint="cs"/>
          <w:rtl/>
        </w:rPr>
        <w:t xml:space="preserve"> جمع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لازمه‌اش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تجرید</w:t>
      </w:r>
      <w:proofErr w:type="spellEnd"/>
      <w:r>
        <w:rPr>
          <w:rFonts w:hint="cs"/>
          <w:rtl/>
        </w:rPr>
        <w:t xml:space="preserve"> و مجاز است. در عموم یک کل و یک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 است و اینجا فقط یک لفظ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است. 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مرحوم آخوند فرموده: </w:t>
      </w:r>
      <w:proofErr w:type="spellStart"/>
      <w:r w:rsidRPr="00B82DD9">
        <w:rPr>
          <w:rFonts w:hint="cs"/>
          <w:rtl/>
        </w:rPr>
        <w:t>نعم</w:t>
      </w:r>
      <w:proofErr w:type="spellEnd"/>
      <w:r w:rsidRPr="00B82DD9">
        <w:rPr>
          <w:rtl/>
        </w:rPr>
        <w:t xml:space="preserve"> </w:t>
      </w:r>
      <w:r w:rsidRPr="00B82DD9">
        <w:rPr>
          <w:rFonts w:hint="cs"/>
          <w:rtl/>
        </w:rPr>
        <w:t>لو</w:t>
      </w:r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أريد</w:t>
      </w:r>
      <w:proofErr w:type="spellEnd"/>
      <w:r w:rsidRPr="00B82DD9">
        <w:rPr>
          <w:rtl/>
        </w:rPr>
        <w:t xml:space="preserve"> </w:t>
      </w:r>
      <w:r w:rsidRPr="00B82DD9">
        <w:rPr>
          <w:rFonts w:hint="cs"/>
          <w:rtl/>
        </w:rPr>
        <w:t>من</w:t>
      </w:r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لفظه</w:t>
      </w:r>
      <w:proofErr w:type="spellEnd"/>
      <w:r>
        <w:rPr>
          <w:rFonts w:hint="cs"/>
          <w:rtl/>
        </w:rPr>
        <w:t>،</w:t>
      </w:r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المعنى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المقيد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كان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مجازا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مطلقا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كان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التقييد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بمتصل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أو</w:t>
      </w:r>
      <w:proofErr w:type="spellEnd"/>
      <w:r w:rsidRPr="00B82DD9">
        <w:rPr>
          <w:rtl/>
        </w:rPr>
        <w:t xml:space="preserve"> </w:t>
      </w:r>
      <w:proofErr w:type="spellStart"/>
      <w:r w:rsidRPr="00B82DD9">
        <w:rPr>
          <w:rFonts w:hint="cs"/>
          <w:rtl/>
        </w:rPr>
        <w:t>منفصل</w:t>
      </w:r>
      <w:proofErr w:type="spellEnd"/>
      <w:r w:rsidRPr="00B82DD9">
        <w:rPr>
          <w:rtl/>
        </w:rPr>
        <w:t>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پس حق این است که ارسال جزء‌ موضوع له نیست و این واضح است که از اسماء اجناس و امثال آنها و هر چه که به او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، از </w:t>
      </w:r>
      <w:proofErr w:type="spellStart"/>
      <w:r>
        <w:rPr>
          <w:rFonts w:hint="cs"/>
          <w:rtl/>
        </w:rPr>
        <w:t>الفاظشان</w:t>
      </w:r>
      <w:proofErr w:type="spellEnd"/>
      <w:r>
        <w:rPr>
          <w:rFonts w:hint="cs"/>
          <w:rtl/>
        </w:rPr>
        <w:t xml:space="preserve"> مثل </w:t>
      </w:r>
      <w:proofErr w:type="spellStart"/>
      <w:r>
        <w:rPr>
          <w:rFonts w:hint="cs"/>
          <w:rtl/>
        </w:rPr>
        <w:t>اعتق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رقبة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شایعه تبادر </w:t>
      </w:r>
      <w:proofErr w:type="spellStart"/>
      <w:r>
        <w:rPr>
          <w:rFonts w:hint="cs"/>
          <w:rtl/>
        </w:rPr>
        <w:t>نمی‌کند</w:t>
      </w:r>
      <w:proofErr w:type="spellEnd"/>
      <w:r>
        <w:rPr>
          <w:rFonts w:hint="cs"/>
          <w:rtl/>
        </w:rPr>
        <w:t xml:space="preserve">. گرچه ما </w:t>
      </w:r>
      <w:proofErr w:type="spellStart"/>
      <w:r>
        <w:rPr>
          <w:rFonts w:hint="cs"/>
          <w:rtl/>
        </w:rPr>
        <w:t>رقبه</w:t>
      </w:r>
      <w:proofErr w:type="spellEnd"/>
      <w:r>
        <w:rPr>
          <w:rFonts w:hint="cs"/>
          <w:rtl/>
        </w:rPr>
        <w:t xml:space="preserve"> شایعه را </w:t>
      </w:r>
      <w:proofErr w:type="spellStart"/>
      <w:r>
        <w:rPr>
          <w:rFonts w:hint="cs"/>
          <w:rtl/>
        </w:rPr>
        <w:t>می‌فهمیم</w:t>
      </w:r>
      <w:proofErr w:type="spellEnd"/>
      <w:r>
        <w:rPr>
          <w:rFonts w:hint="cs"/>
          <w:rtl/>
        </w:rPr>
        <w:t xml:space="preserve"> ولی تبادر نیست بلکه با تامل و التفات به این است که مولی در مقام بیان بود و با مقدماتی به اطلاق </w:t>
      </w:r>
      <w:proofErr w:type="spellStart"/>
      <w:r>
        <w:rPr>
          <w:rFonts w:hint="cs"/>
          <w:rtl/>
        </w:rPr>
        <w:t>می‌رسیم</w:t>
      </w:r>
      <w:proofErr w:type="spellEnd"/>
      <w:r>
        <w:rPr>
          <w:rFonts w:hint="cs"/>
          <w:rtl/>
        </w:rPr>
        <w:t xml:space="preserve">. از آن اطلاق متوجه </w:t>
      </w:r>
      <w:proofErr w:type="spellStart"/>
      <w:r>
        <w:rPr>
          <w:rFonts w:hint="cs"/>
          <w:rtl/>
        </w:rPr>
        <w:t>می‌شویم</w:t>
      </w:r>
      <w:proofErr w:type="spellEnd"/>
      <w:r>
        <w:rPr>
          <w:rFonts w:hint="cs"/>
          <w:rtl/>
        </w:rPr>
        <w:t xml:space="preserve"> ولی به مقدمات نه به تبادر. تبادر </w:t>
      </w:r>
      <w:proofErr w:type="spellStart"/>
      <w:r>
        <w:rPr>
          <w:rFonts w:hint="cs"/>
          <w:rtl/>
        </w:rPr>
        <w:t>انسباق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المعنی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بمجرد</w:t>
      </w:r>
      <w:proofErr w:type="spellEnd"/>
      <w:r>
        <w:rPr>
          <w:rFonts w:hint="cs"/>
          <w:rtl/>
        </w:rPr>
        <w:t xml:space="preserve"> تصور </w:t>
      </w:r>
      <w:proofErr w:type="spellStart"/>
      <w:r>
        <w:rPr>
          <w:rFonts w:hint="cs"/>
          <w:rtl/>
        </w:rPr>
        <w:t>اللفظ</w:t>
      </w:r>
      <w:proofErr w:type="spellEnd"/>
      <w:r>
        <w:rPr>
          <w:rFonts w:hint="cs"/>
          <w:rtl/>
        </w:rPr>
        <w:t xml:space="preserve"> است که اینجا چنین نیست.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یکی از ثمرات این بحث آن است که اگر یک عام 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در مجمع تعارض کردند، عام مقدم است چون دلالت عام </w:t>
      </w:r>
      <w:proofErr w:type="spellStart"/>
      <w:r>
        <w:rPr>
          <w:rFonts w:hint="cs"/>
          <w:rtl/>
        </w:rPr>
        <w:t>بالوضع</w:t>
      </w:r>
      <w:proofErr w:type="spellEnd"/>
      <w:r>
        <w:rPr>
          <w:rFonts w:hint="cs"/>
          <w:rtl/>
        </w:rPr>
        <w:t xml:space="preserve"> است ولی دلالت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با مقدمات حکمت است. </w:t>
      </w:r>
    </w:p>
    <w:p w:rsidR="0081578E" w:rsidRDefault="0081578E" w:rsidP="0081578E">
      <w:pPr>
        <w:rPr>
          <w:rtl/>
        </w:rPr>
      </w:pPr>
      <w:proofErr w:type="spellStart"/>
      <w:r>
        <w:rPr>
          <w:rFonts w:hint="cs"/>
          <w:rtl/>
        </w:rPr>
        <w:t>هذا</w:t>
      </w:r>
      <w:proofErr w:type="spellEnd"/>
      <w:r>
        <w:rPr>
          <w:rFonts w:hint="cs"/>
          <w:rtl/>
        </w:rPr>
        <w:t xml:space="preserve"> تمام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 در فرمایشات مرحوم آخوند.</w:t>
      </w:r>
    </w:p>
    <w:p w:rsidR="0081578E" w:rsidRDefault="0081578E" w:rsidP="0081578E">
      <w:pPr>
        <w:rPr>
          <w:rtl/>
        </w:rPr>
      </w:pPr>
      <w:r>
        <w:rPr>
          <w:rFonts w:hint="cs"/>
          <w:rtl/>
        </w:rPr>
        <w:t xml:space="preserve">مرحوم آخوند بعد از معنای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فرمود اینها مهم نیست چون در آیه و روایت بیان نشده و مهم این است که در الفاظ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 ما </w:t>
      </w:r>
      <w:proofErr w:type="spellStart"/>
      <w:r>
        <w:rPr>
          <w:rFonts w:hint="cs"/>
          <w:rtl/>
        </w:rPr>
        <w:t>یناسب</w:t>
      </w:r>
      <w:proofErr w:type="spellEnd"/>
      <w:r>
        <w:rPr>
          <w:rFonts w:hint="cs"/>
          <w:rtl/>
        </w:rPr>
        <w:t xml:space="preserve"> بحث کنیم. اما باید تامل کنیم که آخوند به </w:t>
      </w:r>
      <w:proofErr w:type="spellStart"/>
      <w:r>
        <w:rPr>
          <w:rFonts w:hint="cs"/>
          <w:rtl/>
        </w:rPr>
        <w:t>الفاظی</w:t>
      </w:r>
      <w:proofErr w:type="spellEnd"/>
      <w:r>
        <w:rPr>
          <w:rFonts w:hint="cs"/>
          <w:rtl/>
        </w:rPr>
        <w:t xml:space="preserve"> که به آنها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گفته شده، ‌اشاره کرده بعد گفته دو تا از اینها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هستند. مثلا معرف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در جایی که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باشد،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و جای بحث داشت.</w:t>
      </w:r>
    </w:p>
    <w:p w:rsidR="0081578E" w:rsidRDefault="0081578E" w:rsidP="0081578E">
      <w:pPr>
        <w:rPr>
          <w:rtl/>
        </w:rPr>
      </w:pPr>
    </w:p>
    <w:p w:rsidR="0081578E" w:rsidRDefault="0081578E" w:rsidP="0081578E">
      <w:pPr>
        <w:rPr>
          <w:rtl/>
        </w:rPr>
      </w:pPr>
    </w:p>
    <w:p w:rsidR="0081578E" w:rsidRDefault="0081578E" w:rsidP="0081578E">
      <w:pPr>
        <w:rPr>
          <w:rtl/>
        </w:rPr>
      </w:pPr>
    </w:p>
    <w:p w:rsidR="0081578E" w:rsidRDefault="0081578E" w:rsidP="0081578E">
      <w:pPr>
        <w:rPr>
          <w:rtl/>
        </w:rPr>
      </w:pPr>
    </w:p>
    <w:p w:rsidR="008644D3" w:rsidRDefault="0081578E">
      <w:bookmarkStart w:id="0" w:name="_GoBack"/>
      <w:bookmarkEnd w:id="0"/>
    </w:p>
    <w:sectPr w:rsidR="008644D3" w:rsidSect="00FE0A9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6A56CFE0-6536-45A7-8E9B-8909010B8794}"/>
    <w:embedBold r:id="rId2" w:fontKey="{37F23ED2-7547-4DBB-962D-58687234D5DF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8E"/>
    <w:rsid w:val="00246B40"/>
    <w:rsid w:val="003319D9"/>
    <w:rsid w:val="00336675"/>
    <w:rsid w:val="007D1503"/>
    <w:rsid w:val="0081578E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8E"/>
    <w:pPr>
      <w:bidi/>
    </w:pPr>
    <w:rPr>
      <w:rFonts w:cs="2  Badr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1578E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81578E"/>
    <w:rPr>
      <w:rFonts w:cs="2  Badr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8E"/>
    <w:pPr>
      <w:bidi/>
    </w:pPr>
    <w:rPr>
      <w:rFonts w:cs="2  Badr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1578E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81578E"/>
    <w:rPr>
      <w:rFonts w:cs="2  Badr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harimeshie.parsiblog.com</Company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clinic</dc:creator>
  <cp:lastModifiedBy>laptop clinic</cp:lastModifiedBy>
  <cp:revision>1</cp:revision>
  <dcterms:created xsi:type="dcterms:W3CDTF">2022-06-13T06:24:00Z</dcterms:created>
  <dcterms:modified xsi:type="dcterms:W3CDTF">2022-06-13T06:25:00Z</dcterms:modified>
</cp:coreProperties>
</file>