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5F0CEE">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862E6" w:rsidRDefault="00D862E6" w:rsidP="00D862E6">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104921015" w:history="1">
        <w:r w:rsidRPr="005940AD">
          <w:rPr>
            <w:rStyle w:val="Hyperlink"/>
            <w:noProof/>
            <w:rtl/>
          </w:rPr>
          <w:t>انقسامات ماه</w:t>
        </w:r>
        <w:r w:rsidRPr="005940AD">
          <w:rPr>
            <w:rStyle w:val="Hyperlink"/>
            <w:rFonts w:hint="cs"/>
            <w:noProof/>
            <w:rtl/>
          </w:rPr>
          <w:t>ی</w:t>
        </w:r>
        <w:r w:rsidRPr="005940AD">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Toc104921015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D862E6" w:rsidRDefault="00D862E6" w:rsidP="00D862E6">
      <w:pPr>
        <w:pStyle w:val="TOC2"/>
        <w:tabs>
          <w:tab w:val="right" w:leader="dot" w:pos="10194"/>
        </w:tabs>
        <w:rPr>
          <w:rFonts w:asciiTheme="minorHAnsi" w:eastAsiaTheme="minorEastAsia" w:hAnsiTheme="minorHAnsi" w:cstheme="minorBidi"/>
          <w:bCs w:val="0"/>
          <w:noProof/>
          <w:color w:val="auto"/>
          <w:szCs w:val="22"/>
          <w:rtl/>
          <w:lang w:bidi="ar-SA"/>
        </w:rPr>
      </w:pPr>
      <w:hyperlink w:anchor="_Toc104921016" w:history="1">
        <w:r w:rsidRPr="005940AD">
          <w:rPr>
            <w:rStyle w:val="Hyperlink"/>
            <w:noProof/>
            <w:rtl/>
          </w:rPr>
          <w:t>ماه</w:t>
        </w:r>
        <w:r w:rsidRPr="005940AD">
          <w:rPr>
            <w:rStyle w:val="Hyperlink"/>
            <w:rFonts w:hint="cs"/>
            <w:noProof/>
            <w:rtl/>
          </w:rPr>
          <w:t>ی</w:t>
        </w:r>
        <w:r w:rsidRPr="005940AD">
          <w:rPr>
            <w:rStyle w:val="Hyperlink"/>
            <w:rFonts w:hint="eastAsia"/>
            <w:noProof/>
            <w:rtl/>
          </w:rPr>
          <w:t>ت</w:t>
        </w:r>
        <w:r w:rsidRPr="005940AD">
          <w:rPr>
            <w:rStyle w:val="Hyperlink"/>
            <w:noProof/>
            <w:rtl/>
          </w:rPr>
          <w:t xml:space="preserve"> مهمله(بدون لحاظ خصوصا</w:t>
        </w:r>
        <w:r w:rsidRPr="005940AD">
          <w:rPr>
            <w:rStyle w:val="Hyperlink"/>
            <w:rFonts w:hint="cs"/>
            <w:noProof/>
            <w:rtl/>
          </w:rPr>
          <w:t>ی</w:t>
        </w:r>
        <w:r w:rsidRPr="005940AD">
          <w:rPr>
            <w:rStyle w:val="Hyperlink"/>
            <w:rFonts w:hint="eastAsia"/>
            <w:noProof/>
            <w:rtl/>
          </w:rPr>
          <w:t>ت</w:t>
        </w:r>
        <w:r w:rsidRPr="005940A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Toc104921016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D862E6" w:rsidRDefault="00D862E6" w:rsidP="00D862E6">
      <w:pPr>
        <w:pStyle w:val="TOC2"/>
        <w:tabs>
          <w:tab w:val="right" w:leader="dot" w:pos="10194"/>
        </w:tabs>
        <w:rPr>
          <w:rFonts w:asciiTheme="minorHAnsi" w:eastAsiaTheme="minorEastAsia" w:hAnsiTheme="minorHAnsi" w:cstheme="minorBidi"/>
          <w:bCs w:val="0"/>
          <w:noProof/>
          <w:color w:val="auto"/>
          <w:szCs w:val="22"/>
          <w:rtl/>
          <w:lang w:bidi="ar-SA"/>
        </w:rPr>
      </w:pPr>
      <w:hyperlink w:anchor="_Toc104921017" w:history="1">
        <w:r w:rsidRPr="005940AD">
          <w:rPr>
            <w:rStyle w:val="Hyperlink"/>
            <w:noProof/>
            <w:rtl/>
          </w:rPr>
          <w:t>ماه</w:t>
        </w:r>
        <w:r w:rsidRPr="005940AD">
          <w:rPr>
            <w:rStyle w:val="Hyperlink"/>
            <w:rFonts w:hint="cs"/>
            <w:noProof/>
            <w:rtl/>
          </w:rPr>
          <w:t>ی</w:t>
        </w:r>
        <w:r w:rsidRPr="005940AD">
          <w:rPr>
            <w:rStyle w:val="Hyperlink"/>
            <w:rFonts w:hint="eastAsia"/>
            <w:noProof/>
            <w:rtl/>
          </w:rPr>
          <w:t>ت</w:t>
        </w:r>
        <w:r w:rsidRPr="005940AD">
          <w:rPr>
            <w:rStyle w:val="Hyperlink"/>
            <w:noProof/>
            <w:rtl/>
          </w:rPr>
          <w:t xml:space="preserve"> با فرض لحاظ خصوص</w:t>
        </w:r>
        <w:r w:rsidRPr="005940AD">
          <w:rPr>
            <w:rStyle w:val="Hyperlink"/>
            <w:rFonts w:hint="cs"/>
            <w:noProof/>
            <w:rtl/>
          </w:rPr>
          <w:t>ی</w:t>
        </w:r>
        <w:r w:rsidRPr="005940AD">
          <w:rPr>
            <w:rStyle w:val="Hyperlink"/>
            <w:rFonts w:hint="eastAsia"/>
            <w:noProof/>
            <w:rtl/>
          </w:rPr>
          <w:t>ات</w:t>
        </w:r>
        <w:r w:rsidRPr="005940AD">
          <w:rPr>
            <w:rStyle w:val="Hyperlink"/>
            <w:noProof/>
            <w:rtl/>
          </w:rPr>
          <w:t xml:space="preserve"> و صور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Toc104921017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862E6" w:rsidRDefault="00D862E6" w:rsidP="00D862E6">
      <w:pPr>
        <w:pStyle w:val="TOC2"/>
        <w:tabs>
          <w:tab w:val="right" w:leader="dot" w:pos="10194"/>
        </w:tabs>
        <w:rPr>
          <w:rFonts w:asciiTheme="minorHAnsi" w:eastAsiaTheme="minorEastAsia" w:hAnsiTheme="minorHAnsi" w:cstheme="minorBidi"/>
          <w:bCs w:val="0"/>
          <w:noProof/>
          <w:color w:val="auto"/>
          <w:szCs w:val="22"/>
          <w:rtl/>
          <w:lang w:bidi="ar-SA"/>
        </w:rPr>
      </w:pPr>
      <w:hyperlink w:anchor="_Toc104921018" w:history="1">
        <w:r w:rsidRPr="005940AD">
          <w:rPr>
            <w:rStyle w:val="Hyperlink"/>
            <w:noProof/>
            <w:rtl/>
          </w:rPr>
          <w:t>توض</w:t>
        </w:r>
        <w:r w:rsidRPr="005940AD">
          <w:rPr>
            <w:rStyle w:val="Hyperlink"/>
            <w:rFonts w:hint="cs"/>
            <w:noProof/>
            <w:rtl/>
          </w:rPr>
          <w:t>ی</w:t>
        </w:r>
        <w:r w:rsidRPr="005940AD">
          <w:rPr>
            <w:rStyle w:val="Hyperlink"/>
            <w:rFonts w:hint="eastAsia"/>
            <w:noProof/>
            <w:rtl/>
          </w:rPr>
          <w:t>ح</w:t>
        </w:r>
        <w:r w:rsidRPr="005940AD">
          <w:rPr>
            <w:rStyle w:val="Hyperlink"/>
            <w:noProof/>
            <w:rtl/>
          </w:rPr>
          <w:t xml:space="preserve"> لا بشرط مقسم</w:t>
        </w:r>
        <w:r w:rsidRPr="005940AD">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Toc104921018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862E6" w:rsidRDefault="00D862E6" w:rsidP="00D862E6">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4921019" w:history="1">
        <w:r w:rsidRPr="005940AD">
          <w:rPr>
            <w:rStyle w:val="Hyperlink"/>
            <w:noProof/>
            <w:rtl/>
          </w:rPr>
          <w:t>بررس</w:t>
        </w:r>
        <w:r w:rsidRPr="005940AD">
          <w:rPr>
            <w:rStyle w:val="Hyperlink"/>
            <w:rFonts w:hint="cs"/>
            <w:noProof/>
            <w:rtl/>
          </w:rPr>
          <w:t>ی</w:t>
        </w:r>
        <w:r w:rsidRPr="005940AD">
          <w:rPr>
            <w:rStyle w:val="Hyperlink"/>
            <w:noProof/>
            <w:rtl/>
          </w:rPr>
          <w:t xml:space="preserve"> نسبت مرحوم صدر به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Toc104921019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D862E6" w:rsidRDefault="00D862E6" w:rsidP="00D862E6">
      <w:pPr>
        <w:pStyle w:val="TOC1"/>
        <w:rPr>
          <w:rFonts w:asciiTheme="minorHAnsi" w:eastAsiaTheme="minorEastAsia" w:hAnsiTheme="minorHAnsi" w:cstheme="minorBidi"/>
          <w:noProof/>
          <w:color w:val="auto"/>
          <w:szCs w:val="22"/>
          <w:rtl/>
          <w:lang w:bidi="ar-SA"/>
        </w:rPr>
      </w:pPr>
      <w:hyperlink w:anchor="_Toc104921020" w:history="1">
        <w:r w:rsidRPr="005940AD">
          <w:rPr>
            <w:rStyle w:val="Hyperlink"/>
            <w:noProof/>
            <w:rtl/>
          </w:rPr>
          <w:t>تعر</w:t>
        </w:r>
        <w:r w:rsidRPr="005940AD">
          <w:rPr>
            <w:rStyle w:val="Hyperlink"/>
            <w:rFonts w:hint="cs"/>
            <w:noProof/>
            <w:rtl/>
          </w:rPr>
          <w:t>ی</w:t>
        </w:r>
        <w:r w:rsidRPr="005940AD">
          <w:rPr>
            <w:rStyle w:val="Hyperlink"/>
            <w:rFonts w:hint="eastAsia"/>
            <w:noProof/>
            <w:rtl/>
          </w:rPr>
          <w:t>ف</w:t>
        </w:r>
        <w:r w:rsidRPr="005940AD">
          <w:rPr>
            <w:rStyle w:val="Hyperlink"/>
            <w:noProof/>
            <w:rtl/>
          </w:rPr>
          <w:t xml:space="preserve"> مطلق</w:t>
        </w:r>
        <w:bookmarkStart w:id="0" w:name="_GoBack"/>
        <w:bookmarkEnd w:id="0"/>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Toc104921020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D862E6" w:rsidRDefault="00D862E6" w:rsidP="00D862E6">
      <w:pPr>
        <w:pStyle w:val="TOC2"/>
        <w:tabs>
          <w:tab w:val="right" w:leader="dot" w:pos="10194"/>
        </w:tabs>
        <w:rPr>
          <w:rFonts w:asciiTheme="minorHAnsi" w:eastAsiaTheme="minorEastAsia" w:hAnsiTheme="minorHAnsi" w:cstheme="minorBidi"/>
          <w:bCs w:val="0"/>
          <w:noProof/>
          <w:color w:val="auto"/>
          <w:szCs w:val="22"/>
          <w:rtl/>
          <w:lang w:bidi="ar-SA"/>
        </w:rPr>
      </w:pPr>
      <w:hyperlink w:anchor="_Toc104921021" w:history="1">
        <w:r w:rsidRPr="005940AD">
          <w:rPr>
            <w:rStyle w:val="Hyperlink"/>
            <w:noProof/>
            <w:rtl/>
          </w:rPr>
          <w:t>مطلق مد نظر اصول</w:t>
        </w:r>
        <w:r w:rsidRPr="005940AD">
          <w:rPr>
            <w:rStyle w:val="Hyperlink"/>
            <w:rFonts w:hint="cs"/>
            <w:noProof/>
            <w:rtl/>
          </w:rPr>
          <w:t>ی</w:t>
        </w:r>
        <w:r w:rsidRPr="005940AD">
          <w:rPr>
            <w:rStyle w:val="Hyperlink"/>
            <w:rFonts w:hint="eastAsia"/>
            <w:noProof/>
            <w:rtl/>
          </w:rPr>
          <w:t>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Toc104921021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D862E6" w:rsidRDefault="00D862E6" w:rsidP="00D862E6">
      <w:pPr>
        <w:pStyle w:val="TOC2"/>
        <w:tabs>
          <w:tab w:val="right" w:leader="dot" w:pos="10194"/>
        </w:tabs>
        <w:rPr>
          <w:rFonts w:asciiTheme="minorHAnsi" w:eastAsiaTheme="minorEastAsia" w:hAnsiTheme="minorHAnsi" w:cstheme="minorBidi"/>
          <w:bCs w:val="0"/>
          <w:noProof/>
          <w:color w:val="auto"/>
          <w:szCs w:val="22"/>
          <w:rtl/>
          <w:lang w:bidi="ar-SA"/>
        </w:rPr>
      </w:pPr>
      <w:hyperlink w:anchor="_Toc104921022" w:history="1">
        <w:r w:rsidRPr="005940AD">
          <w:rPr>
            <w:rStyle w:val="Hyperlink"/>
            <w:noProof/>
            <w:rtl/>
          </w:rPr>
          <w:t>مصاد</w:t>
        </w:r>
        <w:r w:rsidRPr="005940AD">
          <w:rPr>
            <w:rStyle w:val="Hyperlink"/>
            <w:rFonts w:hint="cs"/>
            <w:noProof/>
            <w:rtl/>
          </w:rPr>
          <w:t>ی</w:t>
        </w:r>
        <w:r w:rsidRPr="005940AD">
          <w:rPr>
            <w:rStyle w:val="Hyperlink"/>
            <w:rFonts w:hint="eastAsia"/>
            <w:noProof/>
            <w:rtl/>
          </w:rPr>
          <w:t>ق</w:t>
        </w:r>
        <w:r w:rsidRPr="005940AD">
          <w:rPr>
            <w:rStyle w:val="Hyperlink"/>
            <w:noProof/>
            <w:rtl/>
          </w:rPr>
          <w:t xml:space="preserve"> مطلق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Toc104921022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D862E6" w:rsidRDefault="00D862E6" w:rsidP="00D862E6">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4921023" w:history="1">
        <w:r w:rsidRPr="005940AD">
          <w:rPr>
            <w:rStyle w:val="Hyperlink"/>
            <w:noProof/>
            <w:rtl/>
          </w:rPr>
          <w:t>مورد اول از مصاد</w:t>
        </w:r>
        <w:r w:rsidRPr="005940AD">
          <w:rPr>
            <w:rStyle w:val="Hyperlink"/>
            <w:rFonts w:hint="cs"/>
            <w:noProof/>
            <w:rtl/>
          </w:rPr>
          <w:t>ی</w:t>
        </w:r>
        <w:r w:rsidRPr="005940AD">
          <w:rPr>
            <w:rStyle w:val="Hyperlink"/>
            <w:rFonts w:hint="eastAsia"/>
            <w:noProof/>
            <w:rtl/>
          </w:rPr>
          <w:t>ق</w:t>
        </w:r>
        <w:r w:rsidRPr="005940AD">
          <w:rPr>
            <w:rStyle w:val="Hyperlink"/>
            <w:noProof/>
            <w:rtl/>
          </w:rPr>
          <w:t xml:space="preserve"> مطلق: اسم جنس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Toc104921023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D862E6" w:rsidRDefault="00D862E6" w:rsidP="00D862E6">
      <w:pPr>
        <w:pStyle w:val="TOC4"/>
        <w:tabs>
          <w:tab w:val="right" w:leader="dot" w:pos="10194"/>
        </w:tabs>
        <w:rPr>
          <w:rFonts w:asciiTheme="minorHAnsi" w:eastAsiaTheme="minorEastAsia" w:hAnsiTheme="minorHAnsi" w:cstheme="minorBidi"/>
          <w:bCs w:val="0"/>
          <w:noProof/>
          <w:color w:val="auto"/>
          <w:szCs w:val="22"/>
          <w:rtl/>
          <w:lang w:bidi="ar-SA"/>
        </w:rPr>
      </w:pPr>
      <w:hyperlink w:anchor="_Toc104921024" w:history="1">
        <w:r w:rsidRPr="005940AD">
          <w:rPr>
            <w:rStyle w:val="Hyperlink"/>
            <w:noProof/>
            <w:rtl/>
          </w:rPr>
          <w:t>مختار مرحوم اخوند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Toc104921024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D862E6" w:rsidRDefault="00D862E6" w:rsidP="00D862E6">
      <w:pPr>
        <w:pStyle w:val="TOC5"/>
        <w:tabs>
          <w:tab w:val="right" w:leader="dot" w:pos="10194"/>
        </w:tabs>
        <w:rPr>
          <w:rFonts w:asciiTheme="minorHAnsi" w:eastAsiaTheme="minorEastAsia" w:hAnsiTheme="minorHAnsi" w:cstheme="minorBidi"/>
          <w:bCs w:val="0"/>
          <w:noProof/>
          <w:color w:val="auto"/>
          <w:szCs w:val="22"/>
          <w:rtl/>
          <w:lang w:bidi="ar-SA"/>
        </w:rPr>
      </w:pPr>
      <w:hyperlink w:anchor="_Toc104921025" w:history="1">
        <w:r w:rsidRPr="005940AD">
          <w:rPr>
            <w:rStyle w:val="Hyperlink"/>
            <w:noProof/>
            <w:rtl/>
          </w:rPr>
          <w:t>موضوع له نبودن ارسال در اسم جنس به نحو بشرط ش</w:t>
        </w:r>
        <w:r w:rsidRPr="005940AD">
          <w:rPr>
            <w:rStyle w:val="Hyperlink"/>
            <w:rFonts w:hint="cs"/>
            <w:noProof/>
            <w:rtl/>
          </w:rPr>
          <w:t>ی</w:t>
        </w:r>
        <w:r w:rsidRPr="005940AD">
          <w:rPr>
            <w:rStyle w:val="Hyperlink"/>
            <w:rFonts w:hint="eastAsia"/>
            <w:noProof/>
            <w:rtl/>
          </w:rPr>
          <w:t>ئ</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Toc104921025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D862E6" w:rsidRDefault="00D862E6" w:rsidP="00D862E6">
      <w:pPr>
        <w:pStyle w:val="TOC4"/>
        <w:tabs>
          <w:tab w:val="right" w:leader="dot" w:pos="10194"/>
        </w:tabs>
        <w:rPr>
          <w:rFonts w:asciiTheme="minorHAnsi" w:eastAsiaTheme="minorEastAsia" w:hAnsiTheme="minorHAnsi" w:cstheme="minorBidi"/>
          <w:bCs w:val="0"/>
          <w:noProof/>
          <w:color w:val="auto"/>
          <w:szCs w:val="22"/>
          <w:rtl/>
          <w:lang w:bidi="ar-SA"/>
        </w:rPr>
      </w:pPr>
      <w:hyperlink w:anchor="_Toc104921026" w:history="1">
        <w:r w:rsidRPr="005940AD">
          <w:rPr>
            <w:rStyle w:val="Hyperlink"/>
            <w:noProof/>
            <w:rtl/>
          </w:rPr>
          <w:t>تمسک به تبادر برا</w:t>
        </w:r>
        <w:r w:rsidRPr="005940AD">
          <w:rPr>
            <w:rStyle w:val="Hyperlink"/>
            <w:rFonts w:hint="cs"/>
            <w:noProof/>
            <w:rtl/>
          </w:rPr>
          <w:t>ی</w:t>
        </w:r>
        <w:r w:rsidRPr="005940AD">
          <w:rPr>
            <w:rStyle w:val="Hyperlink"/>
            <w:noProof/>
            <w:rtl/>
          </w:rPr>
          <w:t xml:space="preserve"> اثبات موضوع له نبودن ق</w:t>
        </w:r>
        <w:r w:rsidRPr="005940AD">
          <w:rPr>
            <w:rStyle w:val="Hyperlink"/>
            <w:rFonts w:hint="cs"/>
            <w:noProof/>
            <w:rtl/>
          </w:rPr>
          <w:t>ی</w:t>
        </w:r>
        <w:r w:rsidRPr="005940AD">
          <w:rPr>
            <w:rStyle w:val="Hyperlink"/>
            <w:rFonts w:hint="eastAsia"/>
            <w:noProof/>
            <w:rtl/>
          </w:rPr>
          <w:t>د</w:t>
        </w:r>
        <w:r w:rsidRPr="005940AD">
          <w:rPr>
            <w:rStyle w:val="Hyperlink"/>
            <w:noProof/>
            <w:rtl/>
          </w:rPr>
          <w:t xml:space="preserve"> ارسال به صورت بشرط ش</w:t>
        </w:r>
        <w:r w:rsidRPr="005940AD">
          <w:rPr>
            <w:rStyle w:val="Hyperlink"/>
            <w:rFonts w:hint="cs"/>
            <w:noProof/>
            <w:rtl/>
          </w:rPr>
          <w:t>ی</w:t>
        </w:r>
        <w:r w:rsidRPr="005940AD">
          <w:rPr>
            <w:rStyle w:val="Hyperlink"/>
            <w:rFonts w:hint="eastAsia"/>
            <w:noProof/>
            <w:rtl/>
          </w:rPr>
          <w:t>ئ</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Toc104921026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D862E6" w:rsidRDefault="00D862E6" w:rsidP="00D862E6">
      <w:pPr>
        <w:pStyle w:val="TOC5"/>
        <w:tabs>
          <w:tab w:val="right" w:leader="dot" w:pos="10194"/>
        </w:tabs>
        <w:rPr>
          <w:rFonts w:asciiTheme="minorHAnsi" w:eastAsiaTheme="minorEastAsia" w:hAnsiTheme="minorHAnsi" w:cstheme="minorBidi"/>
          <w:bCs w:val="0"/>
          <w:noProof/>
          <w:color w:val="auto"/>
          <w:szCs w:val="22"/>
          <w:rtl/>
          <w:lang w:bidi="ar-SA"/>
        </w:rPr>
      </w:pPr>
      <w:hyperlink w:anchor="_Toc104921027" w:history="1">
        <w:r w:rsidRPr="005940AD">
          <w:rPr>
            <w:rStyle w:val="Hyperlink"/>
            <w:noProof/>
            <w:rtl/>
          </w:rPr>
          <w:t>موضوع له نبودن ق</w:t>
        </w:r>
        <w:r w:rsidRPr="005940AD">
          <w:rPr>
            <w:rStyle w:val="Hyperlink"/>
            <w:rFonts w:hint="cs"/>
            <w:noProof/>
            <w:rtl/>
          </w:rPr>
          <w:t>ی</w:t>
        </w:r>
        <w:r w:rsidRPr="005940AD">
          <w:rPr>
            <w:rStyle w:val="Hyperlink"/>
            <w:rFonts w:hint="eastAsia"/>
            <w:noProof/>
            <w:rtl/>
          </w:rPr>
          <w:t>د</w:t>
        </w:r>
        <w:r w:rsidRPr="005940AD">
          <w:rPr>
            <w:rStyle w:val="Hyperlink"/>
            <w:noProof/>
            <w:rtl/>
          </w:rPr>
          <w:t xml:space="preserve"> ارسال به نحو لا بشرط قسم</w:t>
        </w:r>
        <w:r w:rsidRPr="005940AD">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Toc104921027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D862E6" w:rsidRDefault="00D862E6" w:rsidP="00D862E6">
      <w:pPr>
        <w:pStyle w:val="TOC6"/>
        <w:tabs>
          <w:tab w:val="right" w:leader="dot" w:pos="10194"/>
        </w:tabs>
        <w:rPr>
          <w:rFonts w:asciiTheme="minorHAnsi" w:eastAsiaTheme="minorEastAsia" w:hAnsiTheme="minorHAnsi" w:cstheme="minorBidi"/>
          <w:bCs w:val="0"/>
          <w:noProof/>
          <w:color w:val="auto"/>
          <w:szCs w:val="22"/>
          <w:rtl/>
          <w:lang w:bidi="ar-SA"/>
        </w:rPr>
      </w:pPr>
      <w:hyperlink w:anchor="_Toc104921028" w:history="1">
        <w:r w:rsidRPr="005940AD">
          <w:rPr>
            <w:rStyle w:val="Hyperlink"/>
            <w:noProof/>
            <w:rtl/>
          </w:rPr>
          <w:t>اشکال استاد به ب</w:t>
        </w:r>
        <w:r w:rsidRPr="005940AD">
          <w:rPr>
            <w:rStyle w:val="Hyperlink"/>
            <w:rFonts w:hint="cs"/>
            <w:noProof/>
            <w:rtl/>
          </w:rPr>
          <w:t>ی</w:t>
        </w:r>
        <w:r w:rsidRPr="005940AD">
          <w:rPr>
            <w:rStyle w:val="Hyperlink"/>
            <w:rFonts w:hint="eastAsia"/>
            <w:noProof/>
            <w:rtl/>
          </w:rPr>
          <w:t>ان</w:t>
        </w:r>
        <w:r w:rsidRPr="005940AD">
          <w:rPr>
            <w:rStyle w:val="Hyperlink"/>
            <w:noProof/>
            <w:rtl/>
          </w:rPr>
          <w:t xml:space="preserve"> مرحوم آخوند در لا بشرط قسم</w:t>
        </w:r>
        <w:r w:rsidRPr="005940AD">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Toc104921028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91EB6" w:rsidRPr="00C91EB6" w:rsidRDefault="00D862E6" w:rsidP="005F0CEE">
      <w:pPr>
        <w:jc w:val="both"/>
      </w:pPr>
      <w:r>
        <w:rPr>
          <w:rFonts w:cs="B Titr"/>
          <w:noProof/>
          <w:webHidden/>
          <w:color w:val="632423" w:themeColor="accent2" w:themeShade="80"/>
          <w:szCs w:val="24"/>
          <w:rtl/>
        </w:rPr>
        <w:fldChar w:fldCharType="end"/>
      </w:r>
    </w:p>
    <w:p w:rsidR="00F343FB" w:rsidRDefault="00F842AD" w:rsidP="005F0CEE">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5A4603">
        <w:rPr>
          <w:rtl/>
        </w:rPr>
        <w:t>بررس</w:t>
      </w:r>
      <w:r w:rsidR="005A4603">
        <w:rPr>
          <w:rFonts w:hint="cs"/>
          <w:rtl/>
        </w:rPr>
        <w:t>ی</w:t>
      </w:r>
      <w:r w:rsidR="005A4603">
        <w:rPr>
          <w:rtl/>
        </w:rPr>
        <w:t xml:space="preserve"> کلام</w:t>
      </w:r>
      <w:r w:rsidR="00025B70">
        <w:rPr>
          <w:rFonts w:hint="cs"/>
          <w:rtl/>
        </w:rPr>
        <w:t xml:space="preserve"> </w:t>
      </w:r>
      <w:r w:rsidR="00386C11" w:rsidRPr="00A6366F">
        <w:rPr>
          <w:rFonts w:hint="cs"/>
          <w:rtl/>
        </w:rPr>
        <w:t>/</w:t>
      </w:r>
      <w:bookmarkStart w:id="2" w:name="BokSabj_d"/>
      <w:bookmarkEnd w:id="2"/>
      <w:r w:rsidR="005A4603">
        <w:rPr>
          <w:rtl/>
        </w:rPr>
        <w:t>الفاظ عموم</w:t>
      </w:r>
      <w:r w:rsidR="00386C11" w:rsidRPr="00A6366F">
        <w:rPr>
          <w:rFonts w:hint="cs"/>
          <w:rtl/>
        </w:rPr>
        <w:t xml:space="preserve"> /</w:t>
      </w:r>
      <w:bookmarkStart w:id="3" w:name="Bokkolli"/>
      <w:bookmarkEnd w:id="3"/>
      <w:r w:rsidR="005A4603">
        <w:rPr>
          <w:rtl/>
        </w:rPr>
        <w:t>عام و خاص</w:t>
      </w:r>
      <w:r w:rsidR="001B6799" w:rsidRPr="00A6366F">
        <w:rPr>
          <w:rFonts w:hint="cs"/>
          <w:rtl/>
        </w:rPr>
        <w:t xml:space="preserve"> </w:t>
      </w:r>
    </w:p>
    <w:p w:rsidR="00D90D6C" w:rsidRDefault="00D90D6C" w:rsidP="00E975B1">
      <w:pPr>
        <w:pStyle w:val="Heading1"/>
        <w:rPr>
          <w:rtl/>
        </w:rPr>
      </w:pPr>
      <w:bookmarkStart w:id="4" w:name="_Toc104921015"/>
      <w:r>
        <w:rPr>
          <w:rFonts w:hint="cs"/>
          <w:rtl/>
        </w:rPr>
        <w:t>انقسامات ماهیت</w:t>
      </w:r>
      <w:bookmarkEnd w:id="4"/>
    </w:p>
    <w:p w:rsidR="00790F47" w:rsidRDefault="00790F47" w:rsidP="005F0CEE">
      <w:pPr>
        <w:jc w:val="both"/>
        <w:rPr>
          <w:rtl/>
        </w:rPr>
      </w:pPr>
      <w:r>
        <w:rPr>
          <w:rFonts w:hint="cs"/>
          <w:rtl/>
        </w:rPr>
        <w:t>بحث در مورد این اس</w:t>
      </w:r>
      <w:r w:rsidR="00E975B1">
        <w:rPr>
          <w:rFonts w:hint="cs"/>
          <w:rtl/>
        </w:rPr>
        <w:t>ت که برای ماهیت انقساماتی وجود دارد.</w:t>
      </w:r>
      <w:r>
        <w:rPr>
          <w:rFonts w:hint="cs"/>
          <w:rtl/>
        </w:rPr>
        <w:t>. به مناسبت این که مطلق چه نوع ماهیتی است، لا بشرط مقسمی یا قسم</w:t>
      </w:r>
      <w:r w:rsidR="00E975B1">
        <w:rPr>
          <w:rFonts w:hint="cs"/>
          <w:rtl/>
        </w:rPr>
        <w:t>ی</w:t>
      </w:r>
      <w:r>
        <w:rPr>
          <w:rFonts w:hint="cs"/>
          <w:rtl/>
        </w:rPr>
        <w:t xml:space="preserve"> یا بشرط شیء است، بحث اعتبارات ماهیت را مطرح کردند. در کلام مرحوم آخوند هم مطرح شده است. کسانی که اهل معقول بودند این مباحث را مفصل بحث کردند از جمله مرح</w:t>
      </w:r>
      <w:r w:rsidR="00E975B1">
        <w:rPr>
          <w:rFonts w:hint="cs"/>
          <w:rtl/>
        </w:rPr>
        <w:t>و</w:t>
      </w:r>
      <w:r>
        <w:rPr>
          <w:rFonts w:hint="cs"/>
          <w:rtl/>
        </w:rPr>
        <w:t>م صدر. ما می</w:t>
      </w:r>
      <w:r>
        <w:rPr>
          <w:rtl/>
        </w:rPr>
        <w:softHyphen/>
      </w:r>
      <w:r>
        <w:rPr>
          <w:rFonts w:hint="cs"/>
          <w:rtl/>
        </w:rPr>
        <w:t>گوییم این مقدار نیاز نیست و به مقداری که اصول نیاز دارد و کلمات منقح بشود بحث می</w:t>
      </w:r>
      <w:r>
        <w:rPr>
          <w:rtl/>
        </w:rPr>
        <w:softHyphen/>
      </w:r>
      <w:r>
        <w:rPr>
          <w:rFonts w:hint="cs"/>
          <w:rtl/>
        </w:rPr>
        <w:t>کنیم.</w:t>
      </w:r>
    </w:p>
    <w:p w:rsidR="00D90D6C" w:rsidRDefault="00D90D6C" w:rsidP="00E975B1">
      <w:pPr>
        <w:pStyle w:val="Heading2"/>
        <w:rPr>
          <w:rtl/>
        </w:rPr>
      </w:pPr>
      <w:bookmarkStart w:id="5" w:name="_Toc104921016"/>
      <w:r>
        <w:rPr>
          <w:rFonts w:hint="cs"/>
          <w:rtl/>
        </w:rPr>
        <w:t>ماهیت مهمله</w:t>
      </w:r>
      <w:r w:rsidR="00E975B1">
        <w:rPr>
          <w:rFonts w:hint="cs"/>
          <w:rtl/>
        </w:rPr>
        <w:t>(بدون لحاظ خصوصایت)</w:t>
      </w:r>
      <w:bookmarkEnd w:id="5"/>
    </w:p>
    <w:p w:rsidR="00790F47" w:rsidRDefault="00790F47" w:rsidP="005F0CEE">
      <w:pPr>
        <w:jc w:val="both"/>
        <w:rPr>
          <w:rtl/>
        </w:rPr>
      </w:pPr>
      <w:r>
        <w:rPr>
          <w:rFonts w:hint="cs"/>
          <w:rtl/>
        </w:rPr>
        <w:t>ماهیت را وقتی که ملاحظه می</w:t>
      </w:r>
      <w:r>
        <w:rPr>
          <w:rtl/>
        </w:rPr>
        <w:softHyphen/>
      </w:r>
      <w:r>
        <w:rPr>
          <w:rFonts w:hint="cs"/>
          <w:rtl/>
        </w:rPr>
        <w:t>کنیم گاهی اوقات ذهن ما مقصور به ذات و ذاتیات آن ماهیت می</w:t>
      </w:r>
      <w:r>
        <w:rPr>
          <w:rtl/>
        </w:rPr>
        <w:softHyphen/>
      </w:r>
      <w:r>
        <w:rPr>
          <w:rFonts w:hint="cs"/>
          <w:rtl/>
        </w:rPr>
        <w:t>شود و با خصوصیات کاری نداریم. مثلا ذات انسان را ملاحظه می</w:t>
      </w:r>
      <w:r>
        <w:rPr>
          <w:rtl/>
        </w:rPr>
        <w:softHyphen/>
      </w:r>
      <w:r w:rsidR="00E975B1">
        <w:rPr>
          <w:rFonts w:hint="cs"/>
          <w:rtl/>
        </w:rPr>
        <w:t>کنیم و به</w:t>
      </w:r>
      <w:r>
        <w:rPr>
          <w:rFonts w:hint="cs"/>
          <w:rtl/>
        </w:rPr>
        <w:t xml:space="preserve"> علم و شجاعت و مشی و ... کاری نداریم. اگر نظر ما مقصور به ذات ماهیت بشود، محمول آن فقط ذات و ذاتیات خواهد شد. مثلا الانسان ناطق. این قسم را ظاهرا</w:t>
      </w:r>
      <w:r w:rsidR="00E975B1">
        <w:rPr>
          <w:rFonts w:hint="cs"/>
          <w:rtl/>
        </w:rPr>
        <w:t xml:space="preserve"> و</w:t>
      </w:r>
      <w:r>
        <w:rPr>
          <w:rFonts w:hint="cs"/>
          <w:rtl/>
        </w:rPr>
        <w:t xml:space="preserve"> لا اقل مرحوم آخوند اسمش را </w:t>
      </w:r>
      <w:r>
        <w:rPr>
          <w:rFonts w:hint="cs"/>
          <w:rtl/>
        </w:rPr>
        <w:lastRenderedPageBreak/>
        <w:t>ماهیت مهمله نامیده است. مهمل از خصوصیات طارئه. مرحوم آخوند گاهی اوقات تعبیر می</w:t>
      </w:r>
      <w:r>
        <w:rPr>
          <w:rtl/>
        </w:rPr>
        <w:softHyphen/>
      </w:r>
      <w:r>
        <w:rPr>
          <w:rFonts w:hint="cs"/>
          <w:rtl/>
        </w:rPr>
        <w:t>کند: المهیه من حیث هی لیست الا هی</w:t>
      </w:r>
    </w:p>
    <w:p w:rsidR="00E975B1" w:rsidRDefault="00E975B1" w:rsidP="00E975B1">
      <w:pPr>
        <w:pStyle w:val="Heading2"/>
        <w:rPr>
          <w:rtl/>
        </w:rPr>
      </w:pPr>
      <w:bookmarkStart w:id="6" w:name="_Toc104921017"/>
      <w:r>
        <w:rPr>
          <w:rFonts w:hint="cs"/>
          <w:rtl/>
        </w:rPr>
        <w:t>ماهیت با فرض لحاظ خصوصیات و صور آن</w:t>
      </w:r>
      <w:bookmarkEnd w:id="6"/>
    </w:p>
    <w:p w:rsidR="00790F47" w:rsidRDefault="00790F47" w:rsidP="005F0CEE">
      <w:pPr>
        <w:jc w:val="both"/>
        <w:rPr>
          <w:rtl/>
        </w:rPr>
      </w:pPr>
      <w:r>
        <w:rPr>
          <w:rFonts w:hint="cs"/>
          <w:rtl/>
        </w:rPr>
        <w:t>گاهی اوقات ما حقیقت آن شیئ را</w:t>
      </w:r>
      <w:r w:rsidR="00E975B1">
        <w:rPr>
          <w:rFonts w:hint="cs"/>
          <w:rtl/>
        </w:rPr>
        <w:t xml:space="preserve"> به توجه به خصوصیات</w:t>
      </w:r>
      <w:r>
        <w:rPr>
          <w:rFonts w:hint="cs"/>
          <w:rtl/>
        </w:rPr>
        <w:t xml:space="preserve"> لحاظ می</w:t>
      </w:r>
      <w:r>
        <w:rPr>
          <w:rtl/>
        </w:rPr>
        <w:softHyphen/>
      </w:r>
      <w:r w:rsidR="00E975B1">
        <w:rPr>
          <w:rFonts w:hint="cs"/>
          <w:rtl/>
        </w:rPr>
        <w:t>کنیم</w:t>
      </w:r>
      <w:r>
        <w:rPr>
          <w:rFonts w:hint="cs"/>
          <w:rtl/>
        </w:rPr>
        <w:t>. مثلا انسان را با خصوصیات لحاظ می</w:t>
      </w:r>
      <w:r>
        <w:rPr>
          <w:rtl/>
        </w:rPr>
        <w:softHyphen/>
      </w:r>
      <w:r w:rsidR="00E975B1">
        <w:rPr>
          <w:rFonts w:hint="cs"/>
          <w:rtl/>
        </w:rPr>
        <w:t>کنیم و</w:t>
      </w:r>
      <w:r>
        <w:rPr>
          <w:rFonts w:hint="cs"/>
          <w:rtl/>
        </w:rPr>
        <w:t xml:space="preserve"> چه بسا از ذات غافل بشویم. مثل عدالت و علم. در این صورت (مد نظر بودن خصوصیت) سه حالت پیدا می</w:t>
      </w:r>
      <w:r>
        <w:rPr>
          <w:rtl/>
        </w:rPr>
        <w:softHyphen/>
      </w:r>
      <w:r>
        <w:rPr>
          <w:rFonts w:hint="cs"/>
          <w:rtl/>
        </w:rPr>
        <w:t>کند:</w:t>
      </w:r>
    </w:p>
    <w:p w:rsidR="00790F47" w:rsidRDefault="00790F47" w:rsidP="00790F47">
      <w:pPr>
        <w:pStyle w:val="ListParagraph"/>
        <w:numPr>
          <w:ilvl w:val="0"/>
          <w:numId w:val="16"/>
        </w:numPr>
        <w:jc w:val="both"/>
      </w:pPr>
      <w:r>
        <w:rPr>
          <w:rFonts w:hint="cs"/>
          <w:rtl/>
        </w:rPr>
        <w:t>گاهی اوقات مع خصوصیة لحاظ می</w:t>
      </w:r>
      <w:r>
        <w:rPr>
          <w:rtl/>
        </w:rPr>
        <w:softHyphen/>
      </w:r>
      <w:r w:rsidR="00E975B1">
        <w:rPr>
          <w:rFonts w:hint="cs"/>
          <w:rtl/>
        </w:rPr>
        <w:t>کنیم که اسم آن ب</w:t>
      </w:r>
      <w:r>
        <w:rPr>
          <w:rFonts w:hint="cs"/>
          <w:rtl/>
        </w:rPr>
        <w:t>شرط شیئ است.</w:t>
      </w:r>
    </w:p>
    <w:p w:rsidR="00790F47" w:rsidRDefault="00790F47" w:rsidP="00790F47">
      <w:pPr>
        <w:pStyle w:val="ListParagraph"/>
        <w:numPr>
          <w:ilvl w:val="0"/>
          <w:numId w:val="16"/>
        </w:numPr>
        <w:jc w:val="both"/>
      </w:pPr>
      <w:r>
        <w:rPr>
          <w:rFonts w:hint="cs"/>
          <w:rtl/>
        </w:rPr>
        <w:t>گاهی اوقات منهای آن خصوصیت لحاظ می</w:t>
      </w:r>
      <w:r>
        <w:rPr>
          <w:rtl/>
        </w:rPr>
        <w:softHyphen/>
      </w:r>
      <w:r>
        <w:rPr>
          <w:rFonts w:hint="cs"/>
          <w:rtl/>
        </w:rPr>
        <w:t>شود.</w:t>
      </w:r>
      <w:r w:rsidR="00E975B1">
        <w:rPr>
          <w:rFonts w:hint="cs"/>
          <w:rtl/>
        </w:rPr>
        <w:t xml:space="preserve"> مثلا</w:t>
      </w:r>
      <w:r>
        <w:rPr>
          <w:rFonts w:hint="cs"/>
          <w:rtl/>
        </w:rPr>
        <w:t xml:space="preserve"> انسانی که فس</w:t>
      </w:r>
      <w:r w:rsidR="00E975B1">
        <w:rPr>
          <w:rFonts w:hint="cs"/>
          <w:rtl/>
        </w:rPr>
        <w:t>ق و جهل ندارد. اسم این صورت را ماهیت ب</w:t>
      </w:r>
      <w:r>
        <w:rPr>
          <w:rFonts w:hint="cs"/>
          <w:rtl/>
        </w:rPr>
        <w:t>شرط لا می</w:t>
      </w:r>
      <w:r>
        <w:rPr>
          <w:rtl/>
        </w:rPr>
        <w:softHyphen/>
      </w:r>
      <w:r>
        <w:rPr>
          <w:rFonts w:hint="cs"/>
          <w:rtl/>
        </w:rPr>
        <w:t>گذارند.</w:t>
      </w:r>
    </w:p>
    <w:p w:rsidR="00790F47" w:rsidRDefault="00790F47" w:rsidP="00790F47">
      <w:pPr>
        <w:pStyle w:val="ListParagraph"/>
        <w:numPr>
          <w:ilvl w:val="0"/>
          <w:numId w:val="16"/>
        </w:numPr>
        <w:jc w:val="both"/>
      </w:pPr>
      <w:r>
        <w:rPr>
          <w:rFonts w:hint="cs"/>
          <w:rtl/>
        </w:rPr>
        <w:t>گاهی اوقات خصوصیت مهم نیست مثلا</w:t>
      </w:r>
      <w:r w:rsidR="00E975B1">
        <w:rPr>
          <w:rFonts w:hint="cs"/>
          <w:rtl/>
        </w:rPr>
        <w:t xml:space="preserve"> علم و جهل نزد ما مهم نیست و می</w:t>
      </w:r>
      <w:r w:rsidR="00E975B1">
        <w:rPr>
          <w:rtl/>
        </w:rPr>
        <w:softHyphen/>
      </w:r>
      <w:r w:rsidR="00E975B1">
        <w:rPr>
          <w:rFonts w:hint="cs"/>
          <w:rtl/>
        </w:rPr>
        <w:t xml:space="preserve">گوید </w:t>
      </w:r>
      <w:r>
        <w:rPr>
          <w:rFonts w:hint="cs"/>
          <w:rtl/>
        </w:rPr>
        <w:t>اکرم الانسان. علم و جهل را دیده ولی آنها را رفض کرده و جامع را لحاظ کرده است. معر</w:t>
      </w:r>
      <w:r w:rsidR="00E975B1">
        <w:rPr>
          <w:rFonts w:hint="cs"/>
          <w:rtl/>
        </w:rPr>
        <w:t>ّ</w:t>
      </w:r>
      <w:r>
        <w:rPr>
          <w:rFonts w:hint="cs"/>
          <w:rtl/>
        </w:rPr>
        <w:t>ی بودن از خصوصیت مد نظر است. فرقش با مهمله این است که در مهمله خصوصیات را اصلا لحاظ نکرده تا رفض کند ولی در این صورت خصوصیات را دیده ولی رفرض کرده است.</w:t>
      </w:r>
    </w:p>
    <w:p w:rsidR="00790F47" w:rsidRDefault="00790F47" w:rsidP="00790F47">
      <w:pPr>
        <w:pStyle w:val="ListParagraph"/>
        <w:numPr>
          <w:ilvl w:val="0"/>
          <w:numId w:val="16"/>
        </w:numPr>
        <w:jc w:val="both"/>
      </w:pPr>
      <w:r>
        <w:rPr>
          <w:rFonts w:hint="cs"/>
          <w:rtl/>
        </w:rPr>
        <w:t>قسم دیگری وجود دارد که لا بشرط مقسمی است. این صورت قسمی از ملحوظ شما است. این که شنیدید لا بشرط یجتمع مع الف شرط، در خارج است</w:t>
      </w:r>
      <w:r w:rsidR="00E975B1">
        <w:rPr>
          <w:rFonts w:hint="cs"/>
          <w:rtl/>
        </w:rPr>
        <w:t>،</w:t>
      </w:r>
      <w:r>
        <w:rPr>
          <w:rFonts w:hint="cs"/>
          <w:rtl/>
        </w:rPr>
        <w:t xml:space="preserve"> نه از جهت لحاظ</w:t>
      </w:r>
      <w:r w:rsidR="00E975B1">
        <w:rPr>
          <w:rFonts w:hint="cs"/>
          <w:rtl/>
        </w:rPr>
        <w:t>؛</w:t>
      </w:r>
      <w:r>
        <w:rPr>
          <w:rFonts w:hint="cs"/>
          <w:rtl/>
        </w:rPr>
        <w:t xml:space="preserve"> زیرا از جهت لحاظ قسیم هستند. </w:t>
      </w:r>
      <w:r w:rsidR="00D90D6C">
        <w:rPr>
          <w:rFonts w:hint="cs"/>
          <w:rtl/>
        </w:rPr>
        <w:t xml:space="preserve">چیزی که در خارج انسان عالم است جامع بر آن منطبق است و یجمع مع الف </w:t>
      </w:r>
      <w:r w:rsidR="00E975B1">
        <w:rPr>
          <w:rFonts w:hint="cs"/>
          <w:rtl/>
        </w:rPr>
        <w:t>شرط به خاطر این که تمام شرایط الغا شده است</w:t>
      </w:r>
      <w:r w:rsidR="00D90D6C">
        <w:rPr>
          <w:rFonts w:hint="cs"/>
          <w:rtl/>
        </w:rPr>
        <w:t>. لا بشرط قسمی، قسمی از اعتبارات ماهیت است که قسیم آن اقسام هستند ولی همه آنها زیر مجموعه دیگری است به نام لا بشرط مقسمی. مقسم چیزی است که شامل همه اقسام است. ما سه صورت قبلی را لحاظ می</w:t>
      </w:r>
      <w:r w:rsidR="00D90D6C">
        <w:rPr>
          <w:rtl/>
        </w:rPr>
        <w:softHyphen/>
      </w:r>
      <w:r w:rsidR="00D90D6C">
        <w:rPr>
          <w:rFonts w:hint="cs"/>
          <w:rtl/>
        </w:rPr>
        <w:t>کنیم که اسم آنها معقولات اولیه است یعنی در ابتدا به ذهن ما می</w:t>
      </w:r>
      <w:r w:rsidR="00D90D6C">
        <w:rPr>
          <w:rtl/>
        </w:rPr>
        <w:softHyphen/>
      </w:r>
      <w:r w:rsidR="00D90D6C">
        <w:rPr>
          <w:rFonts w:hint="cs"/>
          <w:rtl/>
        </w:rPr>
        <w:t>آید. اگر یک جامعی بین آنها انتزاع بکنیم لا بشرط مقسمی است. این مقسمی که انتزاع کردیم خودش وجود خارجی ندارد مگر در ضمن فردش که لا بشرط هست به خاطر این که بشرط شیئ و به شرط عدم را شامل بشود. مقسم آن سه تا هم هست.</w:t>
      </w:r>
    </w:p>
    <w:p w:rsidR="00D90D6C" w:rsidRDefault="00D90D6C" w:rsidP="00E975B1">
      <w:pPr>
        <w:pStyle w:val="Heading2"/>
        <w:rPr>
          <w:rtl/>
        </w:rPr>
      </w:pPr>
      <w:bookmarkStart w:id="7" w:name="_Toc104921018"/>
      <w:r>
        <w:rPr>
          <w:rFonts w:hint="cs"/>
          <w:rtl/>
        </w:rPr>
        <w:t>توضیح لا بشرط مقسمی</w:t>
      </w:r>
      <w:bookmarkEnd w:id="7"/>
    </w:p>
    <w:p w:rsidR="00D90D6C" w:rsidRPr="00A6366F" w:rsidRDefault="00D90D6C" w:rsidP="00D90D6C">
      <w:pPr>
        <w:jc w:val="both"/>
      </w:pPr>
      <w:r>
        <w:rPr>
          <w:rFonts w:hint="cs"/>
          <w:rtl/>
        </w:rPr>
        <w:t>برای محسوس کردن لا بشرط مقسمی می</w:t>
      </w:r>
      <w:r>
        <w:rPr>
          <w:rtl/>
        </w:rPr>
        <w:softHyphen/>
      </w:r>
      <w:r>
        <w:rPr>
          <w:rFonts w:hint="cs"/>
          <w:rtl/>
        </w:rPr>
        <w:t>گوییم: ما سه نوع ملحوظ داریم که بالوجدان می</w:t>
      </w:r>
      <w:r>
        <w:rPr>
          <w:rtl/>
        </w:rPr>
        <w:softHyphen/>
      </w:r>
      <w:r>
        <w:rPr>
          <w:rFonts w:hint="cs"/>
          <w:rtl/>
        </w:rPr>
        <w:t>توانیم برای همه آنها جامع بیاوریم. ماهیت یا بشرط شیئ و یا بشرط لا و یا لا بشرط است. این ماهیت</w:t>
      </w:r>
      <w:r w:rsidR="009F18AD">
        <w:rPr>
          <w:rFonts w:hint="cs"/>
          <w:rtl/>
        </w:rPr>
        <w:t xml:space="preserve"> لا بشرط مقسمی</w:t>
      </w:r>
      <w:r>
        <w:rPr>
          <w:rFonts w:hint="cs"/>
          <w:rtl/>
        </w:rPr>
        <w:t xml:space="preserve"> یک واسطه ای بین مهمله و بین لا بشرط </w:t>
      </w:r>
      <w:r>
        <w:rPr>
          <w:rFonts w:hint="cs"/>
          <w:rtl/>
        </w:rPr>
        <w:lastRenderedPageBreak/>
        <w:t>قسمی است. از طرفی ابهام ندارد و نسبت به خصوصیات ملاحظه شده ولی نه خصوصیاتی که تعین داشته باش</w:t>
      </w:r>
      <w:r w:rsidR="009F18AD">
        <w:rPr>
          <w:rFonts w:hint="cs"/>
          <w:rtl/>
        </w:rPr>
        <w:t>ن</w:t>
      </w:r>
      <w:r>
        <w:rPr>
          <w:rFonts w:hint="cs"/>
          <w:rtl/>
        </w:rPr>
        <w:t xml:space="preserve">د بلکه جامع است. ماهیتی که با خصوصیات ملاحظه شده عنوان انتزاعی است و یا بشرط شیئ و یا بشرط لا و یا لا بشرط است. </w:t>
      </w:r>
    </w:p>
    <w:p w:rsidR="008F5B4D" w:rsidRDefault="00D90D6C" w:rsidP="005F0CEE">
      <w:pPr>
        <w:jc w:val="both"/>
        <w:rPr>
          <w:rtl/>
        </w:rPr>
      </w:pPr>
      <w:r>
        <w:rPr>
          <w:rFonts w:hint="cs"/>
          <w:rtl/>
        </w:rPr>
        <w:t>به عبارت دیگر، وقتی که ما در رابطه با خارج سه نوع احساس و لحاظ داریم مثلا رقبه را با مومنه بودن لحاظ می</w:t>
      </w:r>
      <w:r>
        <w:rPr>
          <w:rtl/>
        </w:rPr>
        <w:softHyphen/>
      </w:r>
      <w:r>
        <w:rPr>
          <w:rFonts w:hint="cs"/>
          <w:rtl/>
        </w:rPr>
        <w:t>کنیم یا با عدم کافره و یا مجرد لحاظ می</w:t>
      </w:r>
      <w:r>
        <w:rPr>
          <w:rtl/>
        </w:rPr>
        <w:softHyphen/>
      </w:r>
      <w:r w:rsidR="009F18AD">
        <w:rPr>
          <w:rFonts w:hint="cs"/>
          <w:rtl/>
        </w:rPr>
        <w:t>کنیم پس رقبه با</w:t>
      </w:r>
      <w:r>
        <w:rPr>
          <w:rFonts w:hint="cs"/>
          <w:rtl/>
        </w:rPr>
        <w:t xml:space="preserve"> خصوصیات ملاحظه شده است. اسم آن لا بشرط مقسمی است که از معقولات ثانویه است یعنی اول آن سه نوع به ذهن می</w:t>
      </w:r>
      <w:r>
        <w:rPr>
          <w:rtl/>
        </w:rPr>
        <w:softHyphen/>
      </w:r>
      <w:r>
        <w:rPr>
          <w:rFonts w:hint="cs"/>
          <w:rtl/>
        </w:rPr>
        <w:t>آید بعد این مقسمی را انتزاع می</w:t>
      </w:r>
      <w:r>
        <w:rPr>
          <w:rtl/>
        </w:rPr>
        <w:softHyphen/>
      </w:r>
      <w:r>
        <w:rPr>
          <w:rFonts w:hint="cs"/>
          <w:rtl/>
        </w:rPr>
        <w:t>کنیم. در مقابل مهمله که با خصوصیات لحاظ نکردیم و در مقابل لا بشرط قسمی که علاوه بر این با خصوصیت لحاظ کردیم خصوصیات را هم تجرید کردیم و اضیق از مقسمی</w:t>
      </w:r>
      <w:r w:rsidR="00422196">
        <w:rPr>
          <w:rFonts w:hint="cs"/>
          <w:rtl/>
        </w:rPr>
        <w:t xml:space="preserve"> است.</w:t>
      </w:r>
    </w:p>
    <w:p w:rsidR="00422196" w:rsidRDefault="009F18AD" w:rsidP="009F18AD">
      <w:pPr>
        <w:pStyle w:val="Heading3"/>
      </w:pPr>
      <w:bookmarkStart w:id="8" w:name="_Toc104921019"/>
      <w:r>
        <w:rPr>
          <w:rFonts w:hint="cs"/>
          <w:rtl/>
        </w:rPr>
        <w:t>بررسی نسبت مرحوم صدر به مرحوم آخوند</w:t>
      </w:r>
      <w:bookmarkEnd w:id="8"/>
    </w:p>
    <w:p w:rsidR="001A1EA5" w:rsidRDefault="00D90D6C" w:rsidP="005F0CEE">
      <w:pPr>
        <w:jc w:val="both"/>
        <w:rPr>
          <w:rtl/>
        </w:rPr>
      </w:pPr>
      <w:r>
        <w:rPr>
          <w:rFonts w:hint="cs"/>
          <w:rtl/>
        </w:rPr>
        <w:t xml:space="preserve">مرحوم صدر به مرحوم آخوند نسبت داده که </w:t>
      </w:r>
      <w:r w:rsidR="00422196">
        <w:rPr>
          <w:rFonts w:hint="cs"/>
          <w:rtl/>
        </w:rPr>
        <w:t>ایشان لا بشرط مقسمی</w:t>
      </w:r>
      <w:r w:rsidR="009F18AD">
        <w:rPr>
          <w:rFonts w:hint="cs"/>
          <w:rtl/>
        </w:rPr>
        <w:t xml:space="preserve"> را</w:t>
      </w:r>
      <w:r w:rsidR="00422196">
        <w:rPr>
          <w:rFonts w:hint="cs"/>
          <w:rtl/>
        </w:rPr>
        <w:t xml:space="preserve"> همان ماهیت مهمله می</w:t>
      </w:r>
      <w:r w:rsidR="00422196">
        <w:rPr>
          <w:rtl/>
        </w:rPr>
        <w:softHyphen/>
      </w:r>
      <w:r w:rsidR="00422196">
        <w:rPr>
          <w:rFonts w:hint="cs"/>
          <w:rtl/>
        </w:rPr>
        <w:t>داند و بعد اشکال کرده که مقسم یک نوع تعین است و اهمال معنی ندارد.</w:t>
      </w:r>
    </w:p>
    <w:p w:rsidR="00422196" w:rsidRDefault="00422196" w:rsidP="005F0CEE">
      <w:pPr>
        <w:jc w:val="both"/>
        <w:rPr>
          <w:rtl/>
        </w:rPr>
      </w:pPr>
      <w:r>
        <w:rPr>
          <w:rFonts w:hint="cs"/>
          <w:rtl/>
        </w:rPr>
        <w:t>به نظر ما در کلام مرحوم آخون</w:t>
      </w:r>
      <w:r w:rsidR="009F18AD">
        <w:rPr>
          <w:rFonts w:hint="cs"/>
          <w:rtl/>
        </w:rPr>
        <w:t>د حرفی از لا بشرط مقسمی بیان نشده است</w:t>
      </w:r>
      <w:r>
        <w:rPr>
          <w:rFonts w:hint="cs"/>
          <w:rtl/>
        </w:rPr>
        <w:t>. ایشان یک ماهیت مهمله و یک ماهیت بشرط (وجود یا عدم)</w:t>
      </w:r>
      <w:r w:rsidR="009F18AD">
        <w:rPr>
          <w:rFonts w:hint="cs"/>
          <w:rtl/>
        </w:rPr>
        <w:t xml:space="preserve"> و یکی هم لا بشرط قسمی </w:t>
      </w:r>
      <w:r>
        <w:rPr>
          <w:rFonts w:hint="cs"/>
          <w:rtl/>
        </w:rPr>
        <w:t>مطرح کرده است. به نظرم مرحوم صدر خیال کرده که مرحوم آخوند که اول فرموده موضوع اسماء اجناس ماهیت مهمله است نه بشرط شیئ  و نه لا بشرط، می</w:t>
      </w:r>
      <w:r>
        <w:rPr>
          <w:rtl/>
        </w:rPr>
        <w:softHyphen/>
      </w:r>
      <w:r>
        <w:rPr>
          <w:rFonts w:hint="cs"/>
          <w:rtl/>
        </w:rPr>
        <w:t>خواهد بگوید مهمله مقسم این دو است. در حالی که مقسمی در کلمات مرحوم آخوند نیست.</w:t>
      </w:r>
    </w:p>
    <w:p w:rsidR="00422196" w:rsidRDefault="00422196" w:rsidP="005F0CEE">
      <w:pPr>
        <w:jc w:val="both"/>
        <w:rPr>
          <w:rtl/>
        </w:rPr>
      </w:pPr>
      <w:r>
        <w:rPr>
          <w:rFonts w:hint="cs"/>
          <w:rtl/>
        </w:rPr>
        <w:t xml:space="preserve">حالا مهم نیست. مقسمی غیر از مهمله و غیر از قسمی است. اصرار </w:t>
      </w:r>
      <w:r w:rsidR="009F18AD">
        <w:rPr>
          <w:rFonts w:hint="cs"/>
          <w:rtl/>
        </w:rPr>
        <w:t>ما بر این بیان این است که شما تفاوت</w:t>
      </w:r>
      <w:r>
        <w:rPr>
          <w:rFonts w:hint="cs"/>
          <w:rtl/>
        </w:rPr>
        <w:t xml:space="preserve"> ب</w:t>
      </w:r>
      <w:r w:rsidR="009F18AD">
        <w:rPr>
          <w:rFonts w:hint="cs"/>
          <w:rtl/>
        </w:rPr>
        <w:t>ین قسمی و مقسمی و مهمله</w:t>
      </w:r>
      <w:r>
        <w:rPr>
          <w:rFonts w:hint="cs"/>
          <w:rtl/>
        </w:rPr>
        <w:t xml:space="preserve"> را احساس کنید.</w:t>
      </w:r>
    </w:p>
    <w:p w:rsidR="00422196" w:rsidRDefault="00422196" w:rsidP="009F18AD">
      <w:pPr>
        <w:pStyle w:val="Heading1"/>
        <w:rPr>
          <w:rtl/>
        </w:rPr>
      </w:pPr>
      <w:bookmarkStart w:id="9" w:name="_Toc104921020"/>
      <w:r>
        <w:rPr>
          <w:rFonts w:hint="cs"/>
          <w:rtl/>
        </w:rPr>
        <w:t>تعریف مطلق</w:t>
      </w:r>
      <w:bookmarkEnd w:id="9"/>
    </w:p>
    <w:p w:rsidR="00422196" w:rsidRDefault="00422196" w:rsidP="005F0CEE">
      <w:pPr>
        <w:jc w:val="both"/>
        <w:rPr>
          <w:rtl/>
        </w:rPr>
      </w:pPr>
      <w:r>
        <w:rPr>
          <w:rFonts w:hint="cs"/>
          <w:rtl/>
        </w:rPr>
        <w:t>مرحوم آخوند فرموده تعریف مطلق مهم نیست بل</w:t>
      </w:r>
      <w:r w:rsidR="009F18AD">
        <w:rPr>
          <w:rFonts w:hint="cs"/>
          <w:rtl/>
        </w:rPr>
        <w:t>که مصادیق مطلق مهم هستند.</w:t>
      </w:r>
      <w:r>
        <w:rPr>
          <w:rFonts w:hint="cs"/>
          <w:rtl/>
        </w:rPr>
        <w:t xml:space="preserve"> اصولیون</w:t>
      </w:r>
      <w:r w:rsidR="009F18AD">
        <w:rPr>
          <w:rFonts w:hint="cs"/>
          <w:rtl/>
        </w:rPr>
        <w:t xml:space="preserve"> بحث را</w:t>
      </w:r>
      <w:r>
        <w:rPr>
          <w:rFonts w:hint="cs"/>
          <w:rtl/>
        </w:rPr>
        <w:t xml:space="preserve"> از همان اول بعد از این که مطلق را تعریف کردند در مص</w:t>
      </w:r>
      <w:r w:rsidR="009F18AD">
        <w:rPr>
          <w:rFonts w:hint="cs"/>
          <w:rtl/>
        </w:rPr>
        <w:t>ادیق مطلق منعقد کرده اند.</w:t>
      </w:r>
    </w:p>
    <w:p w:rsidR="00422196" w:rsidRDefault="00422196" w:rsidP="009F18AD">
      <w:pPr>
        <w:pStyle w:val="Heading2"/>
        <w:rPr>
          <w:rtl/>
        </w:rPr>
      </w:pPr>
      <w:bookmarkStart w:id="10" w:name="_Toc104921021"/>
      <w:r>
        <w:rPr>
          <w:rFonts w:hint="cs"/>
          <w:rtl/>
        </w:rPr>
        <w:t>مطلق مد نظر اصولیون</w:t>
      </w:r>
      <w:bookmarkEnd w:id="10"/>
    </w:p>
    <w:p w:rsidR="00422196" w:rsidRDefault="00422196" w:rsidP="00422196">
      <w:pPr>
        <w:jc w:val="both"/>
        <w:rPr>
          <w:rtl/>
        </w:rPr>
      </w:pPr>
      <w:r>
        <w:rPr>
          <w:rFonts w:hint="cs"/>
          <w:rtl/>
        </w:rPr>
        <w:t>این مساله واضح باشد که مطلق مثل عام نیست. در عام گفته می</w:t>
      </w:r>
      <w:r>
        <w:rPr>
          <w:rtl/>
        </w:rPr>
        <w:softHyphen/>
      </w:r>
      <w:r>
        <w:rPr>
          <w:rFonts w:hint="cs"/>
          <w:rtl/>
        </w:rPr>
        <w:t>شد عموم یک اداتی دارد که مختص به او است. در مطلق ما یک چیز اختصاصی نداریم. این که علما چند مورد را بحث کردند اصول اهل تسنن و قدما است. الان ما به ایه و روایتی می</w:t>
      </w:r>
      <w:r>
        <w:rPr>
          <w:rtl/>
        </w:rPr>
        <w:softHyphen/>
      </w:r>
      <w:r>
        <w:rPr>
          <w:rFonts w:hint="cs"/>
          <w:rtl/>
        </w:rPr>
        <w:lastRenderedPageBreak/>
        <w:t>رسیم دنبال لفظ مطلق نمی</w:t>
      </w:r>
      <w:r>
        <w:rPr>
          <w:rtl/>
        </w:rPr>
        <w:softHyphen/>
      </w:r>
      <w:r>
        <w:rPr>
          <w:rFonts w:hint="cs"/>
          <w:rtl/>
        </w:rPr>
        <w:t>ر</w:t>
      </w:r>
      <w:r w:rsidR="009F18AD">
        <w:rPr>
          <w:rFonts w:hint="cs"/>
          <w:rtl/>
        </w:rPr>
        <w:t>و</w:t>
      </w:r>
      <w:r>
        <w:rPr>
          <w:rFonts w:hint="cs"/>
          <w:rtl/>
        </w:rPr>
        <w:t>یم همین که قابلیت شمول و عموم را داشته باشد می</w:t>
      </w:r>
      <w:r>
        <w:rPr>
          <w:rtl/>
        </w:rPr>
        <w:softHyphen/>
      </w:r>
      <w:r>
        <w:rPr>
          <w:rFonts w:hint="cs"/>
          <w:rtl/>
        </w:rPr>
        <w:t>گوییم اطلاق دارد. (در فقه اطلاق ترک استفصالی را می</w:t>
      </w:r>
      <w:r>
        <w:rPr>
          <w:rtl/>
        </w:rPr>
        <w:softHyphen/>
      </w:r>
      <w:r>
        <w:rPr>
          <w:rFonts w:hint="cs"/>
          <w:rtl/>
        </w:rPr>
        <w:t>آورند ولی در اصول اطلاق ترک استفصالی نمی</w:t>
      </w:r>
      <w:r>
        <w:rPr>
          <w:rtl/>
        </w:rPr>
        <w:softHyphen/>
      </w:r>
      <w:r>
        <w:rPr>
          <w:rFonts w:hint="cs"/>
          <w:rtl/>
        </w:rPr>
        <w:t>آور</w:t>
      </w:r>
      <w:r w:rsidR="009F18AD">
        <w:rPr>
          <w:rFonts w:hint="cs"/>
          <w:rtl/>
        </w:rPr>
        <w:t>ن</w:t>
      </w:r>
      <w:r>
        <w:rPr>
          <w:rFonts w:hint="cs"/>
          <w:rtl/>
        </w:rPr>
        <w:t>د و در یک جایی باید بررسی شود)</w:t>
      </w:r>
    </w:p>
    <w:p w:rsidR="00422196" w:rsidRDefault="00422196" w:rsidP="00422196">
      <w:pPr>
        <w:jc w:val="both"/>
        <w:rPr>
          <w:rtl/>
        </w:rPr>
      </w:pPr>
      <w:r>
        <w:rPr>
          <w:rFonts w:hint="cs"/>
          <w:rtl/>
        </w:rPr>
        <w:t>هر لفظی که عام نباشد و قابلیت شمول را داشته باشد حتی اعلام شخصیه که می</w:t>
      </w:r>
      <w:r>
        <w:rPr>
          <w:rtl/>
        </w:rPr>
        <w:softHyphen/>
      </w:r>
      <w:r>
        <w:rPr>
          <w:rFonts w:hint="cs"/>
          <w:rtl/>
        </w:rPr>
        <w:t>توانند اطلاق احوالی داشته باشد، مطلق محسوب می</w:t>
      </w:r>
      <w:r>
        <w:rPr>
          <w:rtl/>
        </w:rPr>
        <w:softHyphen/>
      </w:r>
      <w:r>
        <w:rPr>
          <w:rFonts w:hint="cs"/>
          <w:rtl/>
        </w:rPr>
        <w:t>شود. مطلق نزد اصولیون هیچ حد و حدودی ندارد. شاید قدما فکر می</w:t>
      </w:r>
      <w:r>
        <w:rPr>
          <w:rtl/>
        </w:rPr>
        <w:softHyphen/>
      </w:r>
      <w:r>
        <w:rPr>
          <w:rFonts w:hint="cs"/>
          <w:rtl/>
        </w:rPr>
        <w:t>کردند که اطلاق</w:t>
      </w:r>
      <w:r w:rsidR="009F18AD">
        <w:rPr>
          <w:rFonts w:hint="cs"/>
          <w:rtl/>
        </w:rPr>
        <w:t xml:space="preserve"> و سریان</w:t>
      </w:r>
      <w:r>
        <w:rPr>
          <w:rFonts w:hint="cs"/>
          <w:rtl/>
        </w:rPr>
        <w:t xml:space="preserve"> جزء موضوع له است و بعد اسم جنس و.... را بحث می</w:t>
      </w:r>
      <w:r>
        <w:rPr>
          <w:rtl/>
        </w:rPr>
        <w:softHyphen/>
      </w:r>
      <w:r>
        <w:rPr>
          <w:rFonts w:hint="cs"/>
          <w:rtl/>
        </w:rPr>
        <w:t>کردند. ولی الان که واضح شده اطلاق جزء موضوع له نیست لفظ خاصی نداریم. این بحث مثل مرحوم آخوند که شروع از اسم جنس کردند بر</w:t>
      </w:r>
      <w:r w:rsidR="009F18AD">
        <w:rPr>
          <w:rFonts w:hint="cs"/>
          <w:rtl/>
        </w:rPr>
        <w:t xml:space="preserve"> مسلک سابقین است که نسخ شده و</w:t>
      </w:r>
      <w:r>
        <w:rPr>
          <w:rFonts w:hint="cs"/>
          <w:rtl/>
        </w:rPr>
        <w:t xml:space="preserve"> این نحوه بحث دنباله ابحاث قدیمه است. </w:t>
      </w:r>
    </w:p>
    <w:p w:rsidR="00422196" w:rsidRDefault="00422196" w:rsidP="009F18AD">
      <w:pPr>
        <w:pStyle w:val="Heading2"/>
        <w:rPr>
          <w:rtl/>
        </w:rPr>
      </w:pPr>
      <w:bookmarkStart w:id="11" w:name="_Toc104921022"/>
      <w:r>
        <w:rPr>
          <w:rFonts w:hint="cs"/>
          <w:rtl/>
        </w:rPr>
        <w:t>مصادیق مطلق</w:t>
      </w:r>
      <w:bookmarkEnd w:id="11"/>
    </w:p>
    <w:p w:rsidR="00422196" w:rsidRDefault="00422196" w:rsidP="00422196">
      <w:pPr>
        <w:jc w:val="both"/>
        <w:rPr>
          <w:rtl/>
        </w:rPr>
      </w:pPr>
      <w:r w:rsidRPr="00422196">
        <w:rPr>
          <w:rFonts w:hint="cs"/>
          <w:rtl/>
        </w:rPr>
        <w:t>به هر حال مرحوم آخوند بحث کرده و ما هم تبعیت می</w:t>
      </w:r>
      <w:r w:rsidRPr="00422196">
        <w:rPr>
          <w:rtl/>
        </w:rPr>
        <w:softHyphen/>
      </w:r>
      <w:r w:rsidRPr="00422196">
        <w:rPr>
          <w:rFonts w:hint="cs"/>
          <w:rtl/>
        </w:rPr>
        <w:t>کنیم.</w:t>
      </w:r>
    </w:p>
    <w:p w:rsidR="00422196" w:rsidRDefault="009F18AD" w:rsidP="009F18AD">
      <w:pPr>
        <w:pStyle w:val="Heading3"/>
        <w:rPr>
          <w:rtl/>
        </w:rPr>
      </w:pPr>
      <w:bookmarkStart w:id="12" w:name="_Toc104921023"/>
      <w:r>
        <w:rPr>
          <w:rFonts w:hint="cs"/>
          <w:rtl/>
        </w:rPr>
        <w:t xml:space="preserve">مورد اول از مصادیق مطلق: </w:t>
      </w:r>
      <w:r w:rsidR="00422196">
        <w:rPr>
          <w:rFonts w:hint="cs"/>
          <w:rtl/>
        </w:rPr>
        <w:t>اسم جنس</w:t>
      </w:r>
      <w:bookmarkEnd w:id="12"/>
    </w:p>
    <w:p w:rsidR="009F18AD" w:rsidRDefault="0038757C" w:rsidP="00422196">
      <w:pPr>
        <w:jc w:val="both"/>
        <w:rPr>
          <w:rtl/>
        </w:rPr>
      </w:pPr>
      <w:r>
        <w:rPr>
          <w:rFonts w:hint="cs"/>
          <w:rtl/>
        </w:rPr>
        <w:t>شاه فرد مطلق</w:t>
      </w:r>
      <w:r w:rsidR="008E7877">
        <w:rPr>
          <w:rFonts w:hint="cs"/>
          <w:rtl/>
        </w:rPr>
        <w:t>،</w:t>
      </w:r>
      <w:r>
        <w:rPr>
          <w:rFonts w:hint="cs"/>
          <w:rtl/>
        </w:rPr>
        <w:t xml:space="preserve"> اسم جنس است. عل</w:t>
      </w:r>
      <w:r w:rsidR="009F18AD">
        <w:rPr>
          <w:rFonts w:hint="cs"/>
          <w:rtl/>
        </w:rPr>
        <w:t>َ</w:t>
      </w:r>
      <w:r>
        <w:rPr>
          <w:rFonts w:hint="cs"/>
          <w:rtl/>
        </w:rPr>
        <w:t>م جنس به خاطر علمیت شبهه دارد. نکره در سیاق نفی، نکره بودن مثلا فرد را می</w:t>
      </w:r>
      <w:r>
        <w:rPr>
          <w:rtl/>
        </w:rPr>
        <w:softHyphen/>
      </w:r>
      <w:r w:rsidR="009F18AD">
        <w:rPr>
          <w:rFonts w:hint="cs"/>
          <w:rtl/>
        </w:rPr>
        <w:t>رساند و با اطلاق سازگاری ندارد.</w:t>
      </w:r>
    </w:p>
    <w:p w:rsidR="009F18AD" w:rsidRDefault="009F18AD" w:rsidP="009F18AD">
      <w:pPr>
        <w:pStyle w:val="Heading4"/>
        <w:rPr>
          <w:rtl/>
        </w:rPr>
      </w:pPr>
      <w:bookmarkStart w:id="13" w:name="_Toc104921024"/>
      <w:r>
        <w:rPr>
          <w:rFonts w:hint="cs"/>
          <w:rtl/>
        </w:rPr>
        <w:t>مختار مرحوم اخوند</w:t>
      </w:r>
      <w:bookmarkEnd w:id="13"/>
    </w:p>
    <w:p w:rsidR="005E1147" w:rsidRDefault="0038757C" w:rsidP="008E7877">
      <w:pPr>
        <w:jc w:val="both"/>
        <w:rPr>
          <w:rtl/>
        </w:rPr>
      </w:pPr>
      <w:r>
        <w:rPr>
          <w:rFonts w:hint="cs"/>
          <w:rtl/>
        </w:rPr>
        <w:t>مرحوم آخوند در مقام رد اخذ شیوع در موضوع له اسم جنس می</w:t>
      </w:r>
      <w:r>
        <w:rPr>
          <w:rtl/>
        </w:rPr>
        <w:softHyphen/>
      </w:r>
      <w:r>
        <w:rPr>
          <w:rFonts w:hint="cs"/>
          <w:rtl/>
        </w:rPr>
        <w:t>فرماید: ارسال جزء موضوع له نیست. مثلا رجل برای ذات وضع شده است. اما شیوع و ارسال جزء موضوع له نیست. کأنّ قدما می</w:t>
      </w:r>
      <w:r>
        <w:rPr>
          <w:rtl/>
        </w:rPr>
        <w:softHyphen/>
      </w:r>
      <w:r w:rsidR="005E1147">
        <w:rPr>
          <w:rFonts w:hint="cs"/>
          <w:rtl/>
        </w:rPr>
        <w:t>گفتند که جزء موضوع له هست</w:t>
      </w:r>
      <w:r>
        <w:rPr>
          <w:rFonts w:hint="cs"/>
          <w:rtl/>
        </w:rPr>
        <w:t xml:space="preserve"> ولی مرحوم آخوند آن را رد می</w:t>
      </w:r>
      <w:r>
        <w:rPr>
          <w:rtl/>
        </w:rPr>
        <w:softHyphen/>
      </w:r>
      <w:r>
        <w:rPr>
          <w:rFonts w:hint="cs"/>
          <w:rtl/>
        </w:rPr>
        <w:t>کند. موضوع له اسم جنس ذات مهمله است. مهمل به این معنا نیست که واضع هم نمی</w:t>
      </w:r>
      <w:r>
        <w:rPr>
          <w:rtl/>
        </w:rPr>
        <w:softHyphen/>
      </w:r>
      <w:r>
        <w:rPr>
          <w:rFonts w:hint="cs"/>
          <w:rtl/>
        </w:rPr>
        <w:t>داند و برای او هم اهمال دارد بلکه به معنای این است که خصوصیات در موضوع له آن اخذ نشده است. ابهام نسبت به خصوصیات است زیرا اسم جنس برای ماهیت مرسله بشرط شیئ و ماهیت لا ب</w:t>
      </w:r>
      <w:r w:rsidR="005E1147">
        <w:rPr>
          <w:rFonts w:hint="cs"/>
          <w:rtl/>
        </w:rPr>
        <w:t>شرط وضع نشده است.</w:t>
      </w:r>
    </w:p>
    <w:p w:rsidR="005E1147" w:rsidRDefault="005E1147" w:rsidP="005E1147">
      <w:pPr>
        <w:pStyle w:val="Heading5"/>
        <w:rPr>
          <w:rtl/>
        </w:rPr>
      </w:pPr>
      <w:bookmarkStart w:id="14" w:name="_Toc104921025"/>
      <w:r>
        <w:rPr>
          <w:rFonts w:hint="cs"/>
          <w:rtl/>
        </w:rPr>
        <w:t>موضوع له نبودن ارسال در اسم جنس به نحو بشرط شیئ</w:t>
      </w:r>
      <w:bookmarkEnd w:id="14"/>
    </w:p>
    <w:p w:rsidR="0038757C" w:rsidRDefault="0038757C" w:rsidP="008E7877">
      <w:pPr>
        <w:jc w:val="both"/>
        <w:rPr>
          <w:rtl/>
        </w:rPr>
      </w:pPr>
      <w:r>
        <w:rPr>
          <w:rFonts w:hint="cs"/>
          <w:rtl/>
        </w:rPr>
        <w:t>شاهدش این است که ما اسم جنس را بر فرد اطلاق می</w:t>
      </w:r>
      <w:r>
        <w:rPr>
          <w:rtl/>
        </w:rPr>
        <w:softHyphen/>
      </w:r>
      <w:r>
        <w:rPr>
          <w:rFonts w:hint="cs"/>
          <w:rtl/>
        </w:rPr>
        <w:t>کنیم و احساس مجازیت نمی</w:t>
      </w:r>
      <w:r>
        <w:rPr>
          <w:rtl/>
        </w:rPr>
        <w:softHyphen/>
      </w:r>
      <w:r>
        <w:rPr>
          <w:rFonts w:hint="cs"/>
          <w:rtl/>
        </w:rPr>
        <w:t>کنیم. حمار را وقتی به ادم ابله اطلاق می</w:t>
      </w:r>
      <w:r>
        <w:rPr>
          <w:rtl/>
        </w:rPr>
        <w:softHyphen/>
      </w:r>
      <w:r>
        <w:rPr>
          <w:rFonts w:hint="cs"/>
          <w:rtl/>
        </w:rPr>
        <w:t>کنیم احساس مجازیت می</w:t>
      </w:r>
      <w:r>
        <w:rPr>
          <w:rtl/>
        </w:rPr>
        <w:softHyphen/>
      </w:r>
      <w:r>
        <w:rPr>
          <w:rFonts w:hint="cs"/>
          <w:rtl/>
        </w:rPr>
        <w:t>کنیم. وقتی که به یک فرد می</w:t>
      </w:r>
      <w:r>
        <w:rPr>
          <w:rtl/>
        </w:rPr>
        <w:softHyphen/>
      </w:r>
      <w:r>
        <w:rPr>
          <w:rFonts w:hint="cs"/>
          <w:rtl/>
        </w:rPr>
        <w:t>گوییم ایها الرجل احساس مجازیت نمی</w:t>
      </w:r>
      <w:r>
        <w:rPr>
          <w:rtl/>
        </w:rPr>
        <w:softHyphen/>
      </w:r>
      <w:r>
        <w:rPr>
          <w:rFonts w:hint="cs"/>
          <w:rtl/>
        </w:rPr>
        <w:t xml:space="preserve">کنیم پس ارسال جزء موضوع </w:t>
      </w:r>
      <w:r>
        <w:rPr>
          <w:rFonts w:hint="cs"/>
          <w:rtl/>
        </w:rPr>
        <w:lastRenderedPageBreak/>
        <w:t>له نیست و الا فرد که ماهیت مرسله نیست بلکه مضیقه است. باید قید را الغا می</w:t>
      </w:r>
      <w:r>
        <w:rPr>
          <w:rtl/>
        </w:rPr>
        <w:softHyphen/>
      </w:r>
      <w:r>
        <w:rPr>
          <w:rFonts w:hint="cs"/>
          <w:rtl/>
        </w:rPr>
        <w:t>کردیم و این الغا هم یک نوع مجازیت است.</w:t>
      </w:r>
      <w:r w:rsidR="008E7877">
        <w:rPr>
          <w:rFonts w:hint="cs"/>
          <w:rtl/>
        </w:rPr>
        <w:t xml:space="preserve"> اگر ایشان می</w:t>
      </w:r>
      <w:r w:rsidR="008E7877">
        <w:rPr>
          <w:rtl/>
        </w:rPr>
        <w:softHyphen/>
      </w:r>
      <w:r w:rsidR="008E7877">
        <w:rPr>
          <w:rFonts w:hint="cs"/>
          <w:rtl/>
        </w:rPr>
        <w:t>گوید</w:t>
      </w:r>
      <w:r>
        <w:rPr>
          <w:rFonts w:hint="cs"/>
          <w:rtl/>
        </w:rPr>
        <w:t xml:space="preserve"> لا نری عنایة یعنی لا نحس عنایة پس کشف می</w:t>
      </w:r>
      <w:r>
        <w:rPr>
          <w:rtl/>
        </w:rPr>
        <w:softHyphen/>
      </w:r>
      <w:r w:rsidR="00230C07">
        <w:rPr>
          <w:rFonts w:hint="cs"/>
          <w:rtl/>
        </w:rPr>
        <w:t>شود که مرسل جزء موضوع له نیست.</w:t>
      </w:r>
    </w:p>
    <w:p w:rsidR="005E1147" w:rsidRDefault="005E1147" w:rsidP="005E1147">
      <w:pPr>
        <w:pStyle w:val="Heading4"/>
        <w:rPr>
          <w:rFonts w:hint="cs"/>
          <w:rtl/>
        </w:rPr>
      </w:pPr>
      <w:bookmarkStart w:id="15" w:name="_Toc104921026"/>
      <w:r>
        <w:rPr>
          <w:rFonts w:hint="cs"/>
          <w:rtl/>
        </w:rPr>
        <w:t>تمسک به تبادر برای اثبات موضوع له نبودن قید ارسال به صورت بشرط شیئ</w:t>
      </w:r>
      <w:bookmarkEnd w:id="15"/>
    </w:p>
    <w:p w:rsidR="0038757C" w:rsidRDefault="0038757C" w:rsidP="00230C07">
      <w:pPr>
        <w:jc w:val="both"/>
        <w:rPr>
          <w:rFonts w:hint="cs"/>
          <w:rtl/>
        </w:rPr>
      </w:pPr>
      <w:r>
        <w:rPr>
          <w:rFonts w:hint="cs"/>
          <w:rtl/>
        </w:rPr>
        <w:t>کما این که مرحوم آخوند در بسیاری از موارد به وسیله تبادر و انسباق اثبات وضع می</w:t>
      </w:r>
      <w:r>
        <w:rPr>
          <w:rtl/>
        </w:rPr>
        <w:softHyphen/>
      </w:r>
      <w:r>
        <w:rPr>
          <w:rFonts w:hint="cs"/>
          <w:rtl/>
        </w:rPr>
        <w:t>کرد مناسب بود در این جا هم این ادعا را می</w:t>
      </w:r>
      <w:r>
        <w:rPr>
          <w:rtl/>
        </w:rPr>
        <w:softHyphen/>
      </w:r>
      <w:r>
        <w:rPr>
          <w:rFonts w:hint="cs"/>
          <w:rtl/>
        </w:rPr>
        <w:t>کرد و می</w:t>
      </w:r>
      <w:r>
        <w:rPr>
          <w:rtl/>
        </w:rPr>
        <w:softHyphen/>
      </w:r>
      <w:r>
        <w:rPr>
          <w:rFonts w:hint="cs"/>
          <w:rtl/>
        </w:rPr>
        <w:t>گفت ارسال جزء موضوع له نیست به خاطر این که ذات معانی از اسما اجناس به ذهن می</w:t>
      </w:r>
      <w:r>
        <w:rPr>
          <w:rtl/>
        </w:rPr>
        <w:softHyphen/>
      </w:r>
      <w:r>
        <w:rPr>
          <w:rFonts w:hint="cs"/>
          <w:rtl/>
        </w:rPr>
        <w:t>اید. یکی از فرق های اطلاق و وضع همین است که در وضع تبادر وجود دارد یعنی فورا به ذهن می</w:t>
      </w:r>
      <w:r>
        <w:rPr>
          <w:rtl/>
        </w:rPr>
        <w:softHyphen/>
      </w:r>
      <w:r>
        <w:rPr>
          <w:rFonts w:hint="cs"/>
          <w:rtl/>
        </w:rPr>
        <w:t>آید ولی اط</w:t>
      </w:r>
      <w:r w:rsidR="005E1147">
        <w:rPr>
          <w:rFonts w:hint="cs"/>
          <w:rtl/>
        </w:rPr>
        <w:t>لاق یک تامل عقلی است و فوری به ذهن نمی</w:t>
      </w:r>
      <w:r w:rsidR="005E1147">
        <w:rPr>
          <w:rtl/>
        </w:rPr>
        <w:softHyphen/>
      </w:r>
      <w:r w:rsidR="005E1147">
        <w:rPr>
          <w:rFonts w:hint="cs"/>
          <w:rtl/>
        </w:rPr>
        <w:t>آید</w:t>
      </w:r>
      <w:r>
        <w:rPr>
          <w:rFonts w:hint="cs"/>
          <w:rtl/>
        </w:rPr>
        <w:t>. این که ما می</w:t>
      </w:r>
      <w:r>
        <w:rPr>
          <w:rtl/>
        </w:rPr>
        <w:softHyphen/>
      </w:r>
      <w:r>
        <w:rPr>
          <w:rFonts w:hint="cs"/>
          <w:rtl/>
        </w:rPr>
        <w:t xml:space="preserve">گوییم از رجل </w:t>
      </w:r>
      <w:r w:rsidR="008E7877">
        <w:rPr>
          <w:rFonts w:hint="cs"/>
          <w:rtl/>
        </w:rPr>
        <w:t xml:space="preserve">فقط </w:t>
      </w:r>
      <w:r>
        <w:rPr>
          <w:rFonts w:hint="cs"/>
          <w:rtl/>
        </w:rPr>
        <w:t>ذات به ذهن می</w:t>
      </w:r>
      <w:r>
        <w:rPr>
          <w:rtl/>
        </w:rPr>
        <w:softHyphen/>
      </w:r>
      <w:r>
        <w:rPr>
          <w:rFonts w:hint="cs"/>
          <w:rtl/>
        </w:rPr>
        <w:t>آید</w:t>
      </w:r>
      <w:r w:rsidR="00230C07">
        <w:rPr>
          <w:rFonts w:hint="cs"/>
          <w:rtl/>
        </w:rPr>
        <w:t xml:space="preserve"> ارسال</w:t>
      </w:r>
      <w:r w:rsidR="005E1147">
        <w:rPr>
          <w:rFonts w:hint="cs"/>
          <w:rtl/>
        </w:rPr>
        <w:t xml:space="preserve"> فورا</w:t>
      </w:r>
      <w:r w:rsidR="00230C07">
        <w:rPr>
          <w:rFonts w:hint="cs"/>
          <w:rtl/>
        </w:rPr>
        <w:t xml:space="preserve"> به ذهن نمی</w:t>
      </w:r>
      <w:r w:rsidR="00230C07">
        <w:rPr>
          <w:rtl/>
        </w:rPr>
        <w:softHyphen/>
      </w:r>
      <w:r w:rsidR="005E1147">
        <w:rPr>
          <w:rFonts w:hint="cs"/>
          <w:rtl/>
        </w:rPr>
        <w:t>آید پس کشف می</w:t>
      </w:r>
      <w:r w:rsidR="005E1147">
        <w:rPr>
          <w:rtl/>
        </w:rPr>
        <w:softHyphen/>
      </w:r>
      <w:r w:rsidR="005E1147">
        <w:rPr>
          <w:rFonts w:hint="cs"/>
          <w:rtl/>
        </w:rPr>
        <w:t>کند</w:t>
      </w:r>
      <w:r w:rsidR="00230C07">
        <w:rPr>
          <w:rFonts w:hint="cs"/>
          <w:rtl/>
        </w:rPr>
        <w:t xml:space="preserve"> که برای ارسال وضع نشده است. هر چند که وقتی می</w:t>
      </w:r>
      <w:r w:rsidR="00230C07">
        <w:rPr>
          <w:rtl/>
        </w:rPr>
        <w:softHyphen/>
      </w:r>
      <w:r w:rsidR="00230C07">
        <w:rPr>
          <w:rFonts w:hint="cs"/>
          <w:rtl/>
        </w:rPr>
        <w:t>گوید اکرم رجلا، اطلاق دارد ولی آن اطلاق</w:t>
      </w:r>
      <w:r w:rsidR="005E1147">
        <w:rPr>
          <w:rFonts w:hint="cs"/>
          <w:rtl/>
        </w:rPr>
        <w:t>،</w:t>
      </w:r>
      <w:r w:rsidR="00230C07">
        <w:rPr>
          <w:rFonts w:hint="cs"/>
          <w:rtl/>
        </w:rPr>
        <w:t xml:space="preserve"> تبادر نیست زیرا به تامل عقلی نیاز دارد یعنی متکلم در مقام بیان بود و قیدی نیاورد و انصرا</w:t>
      </w:r>
      <w:r w:rsidR="005E1147">
        <w:rPr>
          <w:rFonts w:hint="cs"/>
          <w:rtl/>
        </w:rPr>
        <w:t xml:space="preserve">فی هم ندارد پس منظورش رجل </w:t>
      </w:r>
      <w:r w:rsidR="00D862E6">
        <w:rPr>
          <w:rFonts w:hint="cs"/>
          <w:rtl/>
        </w:rPr>
        <w:t>مرسل است</w:t>
      </w:r>
      <w:r w:rsidR="00230C07">
        <w:rPr>
          <w:rFonts w:hint="cs"/>
          <w:rtl/>
        </w:rPr>
        <w:t xml:space="preserve"> ولی تبادر به ذهن نکرد. لذا بهتر بود مرح</w:t>
      </w:r>
      <w:r w:rsidR="005E1147">
        <w:rPr>
          <w:rFonts w:hint="cs"/>
          <w:rtl/>
        </w:rPr>
        <w:t>و</w:t>
      </w:r>
      <w:r w:rsidR="00230C07">
        <w:rPr>
          <w:rFonts w:hint="cs"/>
          <w:rtl/>
        </w:rPr>
        <w:t>م آخوند می</w:t>
      </w:r>
      <w:r w:rsidR="00230C07">
        <w:rPr>
          <w:rtl/>
        </w:rPr>
        <w:softHyphen/>
      </w:r>
      <w:r w:rsidR="005E1147">
        <w:rPr>
          <w:rFonts w:hint="cs"/>
          <w:rtl/>
        </w:rPr>
        <w:t>گفت</w:t>
      </w:r>
      <w:r w:rsidR="00230C07">
        <w:rPr>
          <w:rFonts w:hint="cs"/>
          <w:rtl/>
        </w:rPr>
        <w:t>: اسما اجناس برای ذات وضع شده اند</w:t>
      </w:r>
      <w:r w:rsidR="005E1147">
        <w:rPr>
          <w:rFonts w:hint="cs"/>
          <w:rtl/>
        </w:rPr>
        <w:t>،</w:t>
      </w:r>
      <w:r>
        <w:rPr>
          <w:rFonts w:hint="cs"/>
          <w:rtl/>
        </w:rPr>
        <w:t xml:space="preserve"> </w:t>
      </w:r>
      <w:r w:rsidR="00230C07">
        <w:rPr>
          <w:rFonts w:hint="cs"/>
          <w:rtl/>
        </w:rPr>
        <w:t>نه ذوات مرسله به خاطر انسباق ذات و لذا لا نری عنایه. تا این که فقط شاهد بیاورد زیرا ممکن است کسی بگوید در ارتکاز ما هست و ما غافل هستیم.</w:t>
      </w:r>
    </w:p>
    <w:p w:rsidR="00230C07" w:rsidRDefault="005E1147" w:rsidP="00230C07">
      <w:pPr>
        <w:jc w:val="both"/>
        <w:rPr>
          <w:rtl/>
        </w:rPr>
      </w:pPr>
      <w:r>
        <w:rPr>
          <w:rFonts w:hint="cs"/>
          <w:rtl/>
        </w:rPr>
        <w:t>نتیجه:</w:t>
      </w:r>
      <w:r w:rsidR="00230C07">
        <w:rPr>
          <w:rFonts w:hint="cs"/>
          <w:rtl/>
        </w:rPr>
        <w:t>همه الفاظ برای ذات معانی وضع شده اند و ارسال جزء موضوع له نیست به حکم تبادر و به شهادت عدم احساس عنایت.</w:t>
      </w:r>
    </w:p>
    <w:p w:rsidR="005E1147" w:rsidRDefault="005E1147" w:rsidP="005E1147">
      <w:pPr>
        <w:pStyle w:val="Heading5"/>
        <w:rPr>
          <w:rFonts w:hint="cs"/>
          <w:rtl/>
        </w:rPr>
      </w:pPr>
      <w:bookmarkStart w:id="16" w:name="_Toc104921027"/>
      <w:r>
        <w:rPr>
          <w:rFonts w:hint="cs"/>
          <w:rtl/>
        </w:rPr>
        <w:t>موضوع له نبودن قید ارسال به نحو لا بشرط قسمی</w:t>
      </w:r>
      <w:bookmarkEnd w:id="16"/>
    </w:p>
    <w:p w:rsidR="00230C07" w:rsidRDefault="00230C07" w:rsidP="00230C07">
      <w:pPr>
        <w:jc w:val="both"/>
        <w:rPr>
          <w:rFonts w:hint="cs"/>
          <w:rtl/>
        </w:rPr>
      </w:pPr>
      <w:r>
        <w:rPr>
          <w:rFonts w:hint="cs"/>
          <w:rtl/>
        </w:rPr>
        <w:t>بعد فرموده لا بشرط قسمی هم نیست. ظاهرش این است که اگر لا بشرط قسمی باشد ارسال جزء موضوع له است. به عبارتی کأنّ مرحوم آخوند می</w:t>
      </w:r>
      <w:r>
        <w:rPr>
          <w:rtl/>
        </w:rPr>
        <w:softHyphen/>
      </w:r>
      <w:r>
        <w:rPr>
          <w:rFonts w:hint="cs"/>
          <w:rtl/>
        </w:rPr>
        <w:t>گوید: کسانی که قائل به موضوع له بودن ارسال هستند به دو بیان مطرح می</w:t>
      </w:r>
      <w:r>
        <w:rPr>
          <w:rtl/>
        </w:rPr>
        <w:softHyphen/>
      </w:r>
      <w:r>
        <w:rPr>
          <w:rFonts w:hint="cs"/>
          <w:rtl/>
        </w:rPr>
        <w:t>کنند: یا باید لفظ برای ما</w:t>
      </w:r>
      <w:r w:rsidR="005E1147">
        <w:rPr>
          <w:rFonts w:hint="cs"/>
          <w:rtl/>
        </w:rPr>
        <w:t>هیت مرسله به شرط شیئ وضع شده باشد. یا بگوین</w:t>
      </w:r>
      <w:r>
        <w:rPr>
          <w:rFonts w:hint="cs"/>
          <w:rtl/>
        </w:rPr>
        <w:t>د</w:t>
      </w:r>
      <w:r w:rsidR="005E1147">
        <w:rPr>
          <w:rFonts w:hint="cs"/>
          <w:rtl/>
        </w:rPr>
        <w:t>: لفظ برای ماهیت مرسله به صورت لا بشرط وضع شده است</w:t>
      </w:r>
    </w:p>
    <w:p w:rsidR="00230C07" w:rsidRDefault="00230C07" w:rsidP="00230C07">
      <w:pPr>
        <w:jc w:val="both"/>
        <w:rPr>
          <w:rFonts w:hint="cs"/>
          <w:rtl/>
        </w:rPr>
      </w:pPr>
      <w:r>
        <w:rPr>
          <w:rFonts w:hint="cs"/>
          <w:rtl/>
        </w:rPr>
        <w:t>لذا در ادامه فرموده ارسال جزء موضوع له</w:t>
      </w:r>
      <w:r w:rsidR="005E1147">
        <w:rPr>
          <w:rFonts w:hint="cs"/>
          <w:rtl/>
        </w:rPr>
        <w:t xml:space="preserve"> به صورت</w:t>
      </w:r>
      <w:r>
        <w:rPr>
          <w:rFonts w:hint="cs"/>
          <w:rtl/>
        </w:rPr>
        <w:t xml:space="preserve"> لا بشرط نیست. در این جا است که ایشان اصطلاح را خراب کرده  و فرموده لا بشرط یک امر ذهنی است. لا بشرط یعنی جامع بین واجد خصوصیت و فاقد خصوصیت. جامع هم یک امر </w:t>
      </w:r>
      <w:r w:rsidR="005E1147">
        <w:rPr>
          <w:rFonts w:hint="cs"/>
          <w:rtl/>
        </w:rPr>
        <w:t>عقلی است و در خارج هر چه هست، فرد است</w:t>
      </w:r>
      <w:r>
        <w:rPr>
          <w:rFonts w:hint="cs"/>
          <w:rtl/>
        </w:rPr>
        <w:t>. در ذهن ایشان این بوده که لا بشرط جامع است و جامع هم همیشه در عقل است. این که می</w:t>
      </w:r>
      <w:r>
        <w:rPr>
          <w:rtl/>
        </w:rPr>
        <w:softHyphen/>
      </w:r>
      <w:r>
        <w:rPr>
          <w:rFonts w:hint="cs"/>
          <w:rtl/>
        </w:rPr>
        <w:t>گوید کلی عقلی یک امر ذهنی است غی</w:t>
      </w:r>
      <w:r w:rsidR="005E1147">
        <w:rPr>
          <w:rFonts w:hint="cs"/>
          <w:rtl/>
        </w:rPr>
        <w:t>ر از کلی عقلی است که در منطق</w:t>
      </w:r>
      <w:r>
        <w:rPr>
          <w:rFonts w:hint="cs"/>
          <w:rtl/>
        </w:rPr>
        <w:t xml:space="preserve"> و در مقابل کلی طبیعی است. مرحوم آخوند در معنای حرفی هم همین را گفته که هر چیزی که در ذهن است کلی عقلی است.</w:t>
      </w:r>
    </w:p>
    <w:p w:rsidR="00230C07" w:rsidRDefault="00230C07" w:rsidP="00230C07">
      <w:pPr>
        <w:jc w:val="both"/>
        <w:rPr>
          <w:rtl/>
        </w:rPr>
      </w:pPr>
      <w:r>
        <w:rPr>
          <w:rFonts w:hint="cs"/>
          <w:rtl/>
        </w:rPr>
        <w:lastRenderedPageBreak/>
        <w:t>ایشان فرموده اگر موضوع له اسما اجناس ماهیت لا بشرط باشد امر ذهنی است و قابل انطباق در خارج نیست در حالی که ما می</w:t>
      </w:r>
      <w:r>
        <w:rPr>
          <w:rtl/>
        </w:rPr>
        <w:softHyphen/>
      </w:r>
      <w:r>
        <w:rPr>
          <w:rFonts w:hint="cs"/>
          <w:rtl/>
        </w:rPr>
        <w:t>بینیم قابل انطباق بر خارج هستند مگر اینکه تجرید بشود که خلاف ارتکاز است.</w:t>
      </w:r>
    </w:p>
    <w:p w:rsidR="005E1147" w:rsidRDefault="005E1147" w:rsidP="005E1147">
      <w:pPr>
        <w:pStyle w:val="Heading6"/>
        <w:rPr>
          <w:rtl/>
        </w:rPr>
      </w:pPr>
      <w:bookmarkStart w:id="17" w:name="_Toc104921028"/>
      <w:r>
        <w:rPr>
          <w:rFonts w:hint="cs"/>
          <w:rtl/>
        </w:rPr>
        <w:t>اشکال استاد به بیان مرحوم آخوند در لا بشرط قسمی</w:t>
      </w:r>
      <w:bookmarkEnd w:id="17"/>
    </w:p>
    <w:p w:rsidR="00230C07" w:rsidRPr="006162A2" w:rsidRDefault="00230C07" w:rsidP="00230C07">
      <w:pPr>
        <w:jc w:val="both"/>
        <w:rPr>
          <w:rtl/>
        </w:rPr>
      </w:pPr>
      <w:r>
        <w:rPr>
          <w:rFonts w:hint="cs"/>
          <w:rtl/>
        </w:rPr>
        <w:t>ما نمی</w:t>
      </w:r>
      <w:r>
        <w:rPr>
          <w:rtl/>
        </w:rPr>
        <w:softHyphen/>
      </w:r>
      <w:r>
        <w:rPr>
          <w:rFonts w:hint="cs"/>
          <w:rtl/>
        </w:rPr>
        <w:t>دانیم چگونه شده که ایشان لا بشرط را امر ذهنی می</w:t>
      </w:r>
      <w:r>
        <w:rPr>
          <w:rtl/>
        </w:rPr>
        <w:softHyphen/>
      </w:r>
      <w:r>
        <w:rPr>
          <w:rFonts w:hint="cs"/>
          <w:rtl/>
        </w:rPr>
        <w:t>داند. فرمایش مرحوم آخوند عجیب است. الان اصولیون می</w:t>
      </w:r>
      <w:r>
        <w:rPr>
          <w:rtl/>
        </w:rPr>
        <w:softHyphen/>
      </w:r>
      <w:r>
        <w:rPr>
          <w:rFonts w:hint="cs"/>
          <w:rtl/>
        </w:rPr>
        <w:t>گویند مطلق یعنی لا بشرط.</w:t>
      </w:r>
      <w:r w:rsidR="005E1147">
        <w:rPr>
          <w:rFonts w:hint="cs"/>
          <w:rtl/>
        </w:rPr>
        <w:t xml:space="preserve"> ایشان</w:t>
      </w:r>
      <w:r>
        <w:rPr>
          <w:rFonts w:hint="cs"/>
          <w:rtl/>
        </w:rPr>
        <w:t xml:space="preserve"> </w:t>
      </w:r>
      <w:r w:rsidR="005E1147">
        <w:rPr>
          <w:rFonts w:hint="cs"/>
          <w:rtl/>
        </w:rPr>
        <w:t>که وضع را قبول ندارد</w:t>
      </w:r>
      <w:r>
        <w:rPr>
          <w:rFonts w:hint="cs"/>
          <w:rtl/>
        </w:rPr>
        <w:t xml:space="preserve"> و </w:t>
      </w:r>
      <w:r w:rsidR="008E7877">
        <w:rPr>
          <w:rFonts w:hint="cs"/>
          <w:rtl/>
        </w:rPr>
        <w:t xml:space="preserve">از طرفی </w:t>
      </w:r>
      <w:r>
        <w:rPr>
          <w:rFonts w:hint="cs"/>
          <w:rtl/>
        </w:rPr>
        <w:t>مقدمات حکمت را اجرا می</w:t>
      </w:r>
      <w:r>
        <w:rPr>
          <w:rtl/>
        </w:rPr>
        <w:softHyphen/>
      </w:r>
      <w:r w:rsidR="008E7877">
        <w:rPr>
          <w:rFonts w:hint="cs"/>
          <w:rtl/>
        </w:rPr>
        <w:t>کند،</w:t>
      </w:r>
      <w:r>
        <w:rPr>
          <w:rFonts w:hint="cs"/>
          <w:rtl/>
        </w:rPr>
        <w:t xml:space="preserve"> نتیجه آن موضوع </w:t>
      </w:r>
      <w:r w:rsidR="00E975B1">
        <w:rPr>
          <w:rFonts w:hint="cs"/>
          <w:rtl/>
        </w:rPr>
        <w:t xml:space="preserve">و متعلق </w:t>
      </w:r>
      <w:r>
        <w:rPr>
          <w:rFonts w:hint="cs"/>
          <w:rtl/>
        </w:rPr>
        <w:t xml:space="preserve">لا بشرط است. اصلا غیر از این نیست. </w:t>
      </w:r>
      <w:r w:rsidR="00E975B1">
        <w:rPr>
          <w:rFonts w:hint="cs"/>
          <w:rtl/>
        </w:rPr>
        <w:t>وقتی که می</w:t>
      </w:r>
      <w:r w:rsidR="00E975B1">
        <w:rPr>
          <w:rtl/>
        </w:rPr>
        <w:softHyphen/>
      </w:r>
      <w:r w:rsidR="00E975B1">
        <w:rPr>
          <w:rFonts w:hint="cs"/>
          <w:rtl/>
        </w:rPr>
        <w:t xml:space="preserve">گوید اعتق رقبه در حالی که وضع را منکر شد </w:t>
      </w:r>
      <w:r w:rsidR="008E7877">
        <w:rPr>
          <w:rFonts w:hint="cs"/>
          <w:rtl/>
        </w:rPr>
        <w:t>و</w:t>
      </w:r>
      <w:r w:rsidR="00E975B1">
        <w:rPr>
          <w:rFonts w:hint="cs"/>
          <w:rtl/>
        </w:rPr>
        <w:t xml:space="preserve"> وقتی که مقدمات حکمت </w:t>
      </w:r>
      <w:r w:rsidR="008E7877">
        <w:rPr>
          <w:rFonts w:hint="cs"/>
          <w:rtl/>
        </w:rPr>
        <w:t>را جاری می</w:t>
      </w:r>
      <w:r w:rsidR="008E7877">
        <w:rPr>
          <w:rtl/>
        </w:rPr>
        <w:softHyphen/>
      </w:r>
      <w:r w:rsidR="008E7877">
        <w:rPr>
          <w:rFonts w:hint="cs"/>
          <w:rtl/>
        </w:rPr>
        <w:t xml:space="preserve">کند، </w:t>
      </w:r>
      <w:r w:rsidR="00E975B1">
        <w:rPr>
          <w:rFonts w:hint="cs"/>
          <w:rtl/>
        </w:rPr>
        <w:t>آن را مطلق می</w:t>
      </w:r>
      <w:r w:rsidR="00E975B1">
        <w:rPr>
          <w:rtl/>
        </w:rPr>
        <w:softHyphen/>
      </w:r>
      <w:r w:rsidR="00E975B1">
        <w:rPr>
          <w:rFonts w:hint="cs"/>
          <w:rtl/>
        </w:rPr>
        <w:t>کند یعنی لا بشرطش می</w:t>
      </w:r>
      <w:r w:rsidR="00E975B1">
        <w:rPr>
          <w:rtl/>
        </w:rPr>
        <w:softHyphen/>
      </w:r>
      <w:r w:rsidR="00E975B1">
        <w:rPr>
          <w:rFonts w:hint="cs"/>
          <w:rtl/>
        </w:rPr>
        <w:t>کند</w:t>
      </w:r>
      <w:r w:rsidR="008E7877">
        <w:rPr>
          <w:rFonts w:hint="cs"/>
          <w:rtl/>
        </w:rPr>
        <w:t>،</w:t>
      </w:r>
      <w:r w:rsidR="00E975B1">
        <w:rPr>
          <w:rFonts w:hint="cs"/>
          <w:rtl/>
        </w:rPr>
        <w:t xml:space="preserve"> باز هم قابل انطباق نیست و همان اشکال وجود دارد. این حرف مرحوم آخوند که لا بشرط قابل انطباق ن</w:t>
      </w:r>
      <w:r w:rsidR="008E7877">
        <w:rPr>
          <w:rFonts w:hint="cs"/>
          <w:rtl/>
        </w:rPr>
        <w:t>یست الان واضح البطلان شده است. بله؛</w:t>
      </w:r>
      <w:r w:rsidR="00E975B1">
        <w:rPr>
          <w:rFonts w:hint="cs"/>
          <w:rtl/>
        </w:rPr>
        <w:t xml:space="preserve"> الان</w:t>
      </w:r>
      <w:r w:rsidR="008E7877">
        <w:rPr>
          <w:rFonts w:hint="cs"/>
          <w:rtl/>
        </w:rPr>
        <w:t xml:space="preserve"> اصولیون</w:t>
      </w:r>
      <w:r w:rsidR="00E975B1">
        <w:rPr>
          <w:rFonts w:hint="cs"/>
          <w:rtl/>
        </w:rPr>
        <w:t xml:space="preserve"> می</w:t>
      </w:r>
      <w:r w:rsidR="00E975B1">
        <w:rPr>
          <w:rtl/>
        </w:rPr>
        <w:softHyphen/>
      </w:r>
      <w:r w:rsidR="00E975B1">
        <w:rPr>
          <w:rFonts w:hint="cs"/>
          <w:rtl/>
        </w:rPr>
        <w:t>گویند لا بشرط بودن را از مقدمات حکمت کشف می</w:t>
      </w:r>
      <w:r w:rsidR="00E975B1">
        <w:rPr>
          <w:rtl/>
        </w:rPr>
        <w:softHyphen/>
      </w:r>
      <w:r w:rsidR="00E975B1">
        <w:rPr>
          <w:rFonts w:hint="cs"/>
          <w:rtl/>
        </w:rPr>
        <w:t xml:space="preserve">کنیم. </w:t>
      </w:r>
    </w:p>
    <w:sectPr w:rsidR="00230C07"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6F3B" w:rsidRDefault="00C36F3B" w:rsidP="008B750B">
      <w:pPr>
        <w:spacing w:line="240" w:lineRule="auto"/>
      </w:pPr>
      <w:r>
        <w:separator/>
      </w:r>
    </w:p>
  </w:endnote>
  <w:endnote w:type="continuationSeparator" w:id="0">
    <w:p w:rsidR="00C36F3B" w:rsidRDefault="00C36F3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862E6" w:rsidRPr="00D862E6">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5A4603" w:rsidP="001B6799">
          <w:pPr>
            <w:pStyle w:val="Footer"/>
            <w:bidi w:val="0"/>
            <w:rPr>
              <w:color w:val="808080" w:themeColor="background1" w:themeShade="80"/>
              <w:rtl/>
            </w:rPr>
          </w:pPr>
          <w:bookmarkStart w:id="25" w:name="BokAdres"/>
          <w:bookmarkEnd w:id="25"/>
          <w:r>
            <w:rPr>
              <w:color w:val="808080" w:themeColor="background1" w:themeShade="80"/>
            </w:rPr>
            <w:t>U1mg1_14010309-126_mk2_mfeb.ir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6F3B" w:rsidRDefault="00C36F3B" w:rsidP="008B750B">
      <w:pPr>
        <w:spacing w:line="240" w:lineRule="auto"/>
      </w:pPr>
      <w:r>
        <w:separator/>
      </w:r>
    </w:p>
  </w:footnote>
  <w:footnote w:type="continuationSeparator" w:id="0">
    <w:p w:rsidR="00C36F3B" w:rsidRDefault="00C36F3B"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422196">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8" w:name="BokNum"/>
    <w:bookmarkEnd w:id="18"/>
    <w:r w:rsidR="005A4603">
      <w:rPr>
        <w:b/>
        <w:bCs/>
        <w:sz w:val="20"/>
        <w:szCs w:val="24"/>
        <w:rtl/>
      </w:rPr>
      <w:t>12</w:t>
    </w:r>
    <w:r w:rsidR="00422196">
      <w:rPr>
        <w:rFonts w:hint="cs"/>
        <w:b/>
        <w:bCs/>
        <w:sz w:val="20"/>
        <w:szCs w:val="24"/>
        <w:rtl/>
      </w:rPr>
      <w:t>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9" w:name="Bokdars"/>
    <w:bookmarkEnd w:id="19"/>
    <w:r w:rsidR="005A4603">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0" w:name="Bokostad"/>
    <w:bookmarkEnd w:id="20"/>
    <w:r w:rsidR="005A4603">
      <w:rPr>
        <w:b/>
        <w:bCs/>
        <w:color w:val="632423" w:themeColor="accent2" w:themeShade="80"/>
        <w:sz w:val="20"/>
        <w:szCs w:val="24"/>
        <w:rtl/>
      </w:rPr>
      <w:t>گنج</w:t>
    </w:r>
    <w:r w:rsidR="005A4603">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1" w:name="BokTarikh"/>
    <w:bookmarkEnd w:id="21"/>
    <w:r w:rsidR="00422196">
      <w:rPr>
        <w:rFonts w:hint="cs"/>
        <w:sz w:val="24"/>
        <w:szCs w:val="24"/>
        <w:rtl/>
      </w:rPr>
      <w:t>10</w:t>
    </w:r>
    <w:r w:rsidR="005A4603">
      <w:rPr>
        <w:sz w:val="24"/>
        <w:szCs w:val="24"/>
        <w:rtl/>
      </w:rPr>
      <w:t xml:space="preserve"> /3 /1401</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2" w:name="BokSabj"/>
    <w:bookmarkEnd w:id="22"/>
    <w:r w:rsidR="00D862E6">
      <w:rPr>
        <w:rFonts w:hint="cs"/>
        <w:color w:val="000000" w:themeColor="text1"/>
        <w:sz w:val="24"/>
        <w:szCs w:val="24"/>
        <w:rtl/>
      </w:rPr>
      <w:t>انقسامات ماهیت</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3" w:name="Bokmoqarer"/>
    <w:bookmarkEnd w:id="23"/>
    <w:r w:rsidR="005A4603">
      <w:rPr>
        <w:sz w:val="24"/>
        <w:szCs w:val="24"/>
        <w:rtl/>
      </w:rPr>
      <w:t>مهد</w:t>
    </w:r>
    <w:r w:rsidR="005A4603">
      <w:rPr>
        <w:rFonts w:hint="cs"/>
        <w:sz w:val="24"/>
        <w:szCs w:val="24"/>
        <w:rtl/>
      </w:rPr>
      <w:t>ی</w:t>
    </w:r>
    <w:r w:rsidR="005A4603">
      <w:rPr>
        <w:sz w:val="24"/>
        <w:szCs w:val="24"/>
        <w:rtl/>
      </w:rPr>
      <w:t xml:space="preserve"> خ</w:t>
    </w:r>
    <w:r w:rsidR="005A4603">
      <w:rPr>
        <w:rFonts w:hint="cs"/>
        <w:sz w:val="24"/>
        <w:szCs w:val="24"/>
        <w:rtl/>
      </w:rPr>
      <w:t>ی</w:t>
    </w:r>
    <w:r w:rsidR="005A4603">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4" w:name="BokSabj2"/>
    <w:bookmarkEnd w:id="24"/>
    <w:r w:rsidR="005A4603">
      <w:rPr>
        <w:sz w:val="24"/>
        <w:szCs w:val="24"/>
        <w:rtl/>
      </w:rPr>
      <w:t>بررس</w:t>
    </w:r>
    <w:r w:rsidR="005A4603">
      <w:rPr>
        <w:rFonts w:hint="cs"/>
        <w:sz w:val="24"/>
        <w:szCs w:val="24"/>
        <w:rtl/>
      </w:rPr>
      <w:t>ی</w:t>
    </w:r>
    <w:r w:rsidR="005A4603">
      <w:rPr>
        <w:sz w:val="24"/>
        <w:szCs w:val="24"/>
        <w:rtl/>
      </w:rPr>
      <w:t xml:space="preserve"> کلام</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68F1CBA"/>
    <w:multiLevelType w:val="hybridMultilevel"/>
    <w:tmpl w:val="3D14924A"/>
    <w:lvl w:ilvl="0" w:tplc="83A00DF2">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3"/>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2745"/>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30C07"/>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8757C"/>
    <w:rsid w:val="00397466"/>
    <w:rsid w:val="003A6148"/>
    <w:rsid w:val="003C33F6"/>
    <w:rsid w:val="003C3D2E"/>
    <w:rsid w:val="003C43A5"/>
    <w:rsid w:val="003E1C5C"/>
    <w:rsid w:val="003E6650"/>
    <w:rsid w:val="003F5B46"/>
    <w:rsid w:val="00401363"/>
    <w:rsid w:val="00402E47"/>
    <w:rsid w:val="00422196"/>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3E7C"/>
    <w:rsid w:val="0051592A"/>
    <w:rsid w:val="005206FE"/>
    <w:rsid w:val="005257ED"/>
    <w:rsid w:val="005306F8"/>
    <w:rsid w:val="0054023D"/>
    <w:rsid w:val="005426BF"/>
    <w:rsid w:val="0056213C"/>
    <w:rsid w:val="00580C24"/>
    <w:rsid w:val="005968EF"/>
    <w:rsid w:val="00596C1E"/>
    <w:rsid w:val="005A2E26"/>
    <w:rsid w:val="005A4603"/>
    <w:rsid w:val="005B7BCA"/>
    <w:rsid w:val="005C0DAE"/>
    <w:rsid w:val="005C188E"/>
    <w:rsid w:val="005D2349"/>
    <w:rsid w:val="005E1147"/>
    <w:rsid w:val="005E1B60"/>
    <w:rsid w:val="005E5507"/>
    <w:rsid w:val="005E607B"/>
    <w:rsid w:val="005F0A8D"/>
    <w:rsid w:val="005F0CEE"/>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0F47"/>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E7877"/>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1E63"/>
    <w:rsid w:val="009A43BA"/>
    <w:rsid w:val="009B0D05"/>
    <w:rsid w:val="009B4CA6"/>
    <w:rsid w:val="009B79F8"/>
    <w:rsid w:val="009C66D5"/>
    <w:rsid w:val="009D13FD"/>
    <w:rsid w:val="009D266A"/>
    <w:rsid w:val="009F18AD"/>
    <w:rsid w:val="009F7E07"/>
    <w:rsid w:val="00A01522"/>
    <w:rsid w:val="00A10A11"/>
    <w:rsid w:val="00A13C6A"/>
    <w:rsid w:val="00A17B09"/>
    <w:rsid w:val="00A36581"/>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36F3B"/>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862E6"/>
    <w:rsid w:val="00D90D6C"/>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975B1"/>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E75EF5-0730-45AA-B538-70668F4DD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123</TotalTime>
  <Pages>1</Pages>
  <Words>1532</Words>
  <Characters>8733</Characters>
  <Application>Microsoft Office Word</Application>
  <DocSecurity>0</DocSecurity>
  <Lines>72</Lines>
  <Paragraphs>20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10245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8</cp:revision>
  <cp:lastPrinted>2022-05-31T15:54:00Z</cp:lastPrinted>
  <dcterms:created xsi:type="dcterms:W3CDTF">2022-05-30T12:59:00Z</dcterms:created>
  <dcterms:modified xsi:type="dcterms:W3CDTF">2022-05-31T15:54:00Z</dcterms:modified>
  <cp:contentStatus>ویرایش 2.5</cp:contentStatus>
  <cp:version>2.7</cp:version>
</cp:coreProperties>
</file>